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0B9" w:rsidRPr="00B110B9" w:rsidRDefault="00B110B9" w:rsidP="00B110B9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110B9">
        <w:rPr>
          <w:rFonts w:ascii="Times New Roman" w:eastAsia="Calibri" w:hAnsi="Times New Roman" w:cs="Times New Roman"/>
          <w:sz w:val="24"/>
          <w:szCs w:val="24"/>
        </w:rPr>
        <w:t>Eelnõu 19.06.2018</w:t>
      </w:r>
    </w:p>
    <w:p w:rsidR="00B110B9" w:rsidRPr="00B110B9" w:rsidRDefault="00B110B9" w:rsidP="00B110B9">
      <w:pPr>
        <w:spacing w:after="0" w:line="276" w:lineRule="auto"/>
        <w:jc w:val="right"/>
        <w:rPr>
          <w:rFonts w:ascii="Times New Roman" w:eastAsia="Calibri" w:hAnsi="Times New Roman" w:cs="Times New Roman"/>
        </w:rPr>
      </w:pPr>
      <w:r w:rsidRPr="00B110B9">
        <w:rPr>
          <w:rFonts w:ascii="Times New Roman" w:eastAsia="Calibri" w:hAnsi="Times New Roman" w:cs="Times New Roman"/>
          <w:sz w:val="24"/>
          <w:szCs w:val="24"/>
        </w:rPr>
        <w:t>Esitaja: vallavalitsus</w:t>
      </w:r>
    </w:p>
    <w:p w:rsidR="00B110B9" w:rsidRPr="00B110B9" w:rsidRDefault="00B110B9" w:rsidP="00B110B9">
      <w:pPr>
        <w:tabs>
          <w:tab w:val="left" w:pos="1132"/>
        </w:tabs>
        <w:spacing w:after="12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AU"/>
        </w:rPr>
      </w:pPr>
      <w:r w:rsidRPr="00B110B9">
        <w:rPr>
          <w:rFonts w:ascii="Times New Roman" w:eastAsia="Times New Roman" w:hAnsi="Times New Roman" w:cs="Times New Roman"/>
          <w:noProof/>
          <w:sz w:val="20"/>
          <w:szCs w:val="20"/>
          <w:lang w:eastAsia="et-EE"/>
        </w:rPr>
        <w:drawing>
          <wp:inline distT="0" distB="0" distL="0" distR="0" wp14:anchorId="15249AFE" wp14:editId="385AAC75">
            <wp:extent cx="864000" cy="964800"/>
            <wp:effectExtent l="0" t="0" r="0" b="0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9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B9" w:rsidRPr="00B110B9" w:rsidRDefault="00B110B9" w:rsidP="00B110B9">
      <w:pPr>
        <w:tabs>
          <w:tab w:val="left" w:pos="1132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  <w:r w:rsidRPr="00B110B9">
        <w:rPr>
          <w:rFonts w:ascii="Times New Roman" w:eastAsia="Calibri" w:hAnsi="Times New Roman" w:cs="Times New Roman"/>
          <w:b/>
          <w:sz w:val="24"/>
          <w:szCs w:val="24"/>
          <w:lang w:val="en-AU"/>
        </w:rPr>
        <w:t>KANEPI VALLAVOLIKOGU</w:t>
      </w:r>
    </w:p>
    <w:p w:rsidR="00B110B9" w:rsidRPr="00B110B9" w:rsidRDefault="00B110B9" w:rsidP="00B110B9">
      <w:pPr>
        <w:tabs>
          <w:tab w:val="left" w:pos="1132"/>
        </w:tabs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lang w:val="en-AU"/>
        </w:rPr>
      </w:pPr>
    </w:p>
    <w:p w:rsidR="00B110B9" w:rsidRPr="00B110B9" w:rsidRDefault="00B110B9" w:rsidP="00B110B9">
      <w:pPr>
        <w:tabs>
          <w:tab w:val="left" w:pos="1132"/>
        </w:tabs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110B9">
        <w:rPr>
          <w:rFonts w:ascii="Times New Roman" w:eastAsia="Calibri" w:hAnsi="Times New Roman" w:cs="Times New Roman"/>
          <w:b/>
          <w:sz w:val="24"/>
          <w:szCs w:val="24"/>
        </w:rPr>
        <w:t xml:space="preserve">M Ä </w:t>
      </w:r>
      <w:proofErr w:type="spellStart"/>
      <w:r w:rsidRPr="00B110B9">
        <w:rPr>
          <w:rFonts w:ascii="Times New Roman" w:eastAsia="Calibri" w:hAnsi="Times New Roman" w:cs="Times New Roman"/>
          <w:b/>
          <w:sz w:val="24"/>
          <w:szCs w:val="24"/>
        </w:rPr>
        <w:t>Ä</w:t>
      </w:r>
      <w:proofErr w:type="spellEnd"/>
      <w:r w:rsidRPr="00B110B9">
        <w:rPr>
          <w:rFonts w:ascii="Times New Roman" w:eastAsia="Calibri" w:hAnsi="Times New Roman" w:cs="Times New Roman"/>
          <w:b/>
          <w:sz w:val="24"/>
          <w:szCs w:val="24"/>
        </w:rPr>
        <w:t xml:space="preserve"> R U S</w:t>
      </w:r>
    </w:p>
    <w:p w:rsidR="00B110B9" w:rsidRPr="0039039A" w:rsidRDefault="00B110B9" w:rsidP="0039039A">
      <w:pPr>
        <w:tabs>
          <w:tab w:val="left" w:pos="1132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10B9">
        <w:rPr>
          <w:rFonts w:ascii="Times New Roman" w:eastAsia="Calibri" w:hAnsi="Times New Roman" w:cs="Times New Roman"/>
          <w:sz w:val="24"/>
          <w:szCs w:val="24"/>
        </w:rPr>
        <w:t xml:space="preserve">Kanepi </w:t>
      </w:r>
      <w:r w:rsidRPr="00B110B9">
        <w:rPr>
          <w:rFonts w:ascii="Times New Roman" w:eastAsia="Calibri" w:hAnsi="Times New Roman" w:cs="Times New Roman"/>
          <w:sz w:val="24"/>
          <w:szCs w:val="24"/>
        </w:rPr>
        <w:tab/>
      </w:r>
      <w:r w:rsidRPr="00B110B9">
        <w:rPr>
          <w:rFonts w:ascii="Times New Roman" w:eastAsia="Calibri" w:hAnsi="Times New Roman" w:cs="Times New Roman"/>
          <w:sz w:val="24"/>
          <w:szCs w:val="24"/>
        </w:rPr>
        <w:tab/>
      </w:r>
      <w:r w:rsidRPr="00B110B9">
        <w:rPr>
          <w:rFonts w:ascii="Times New Roman" w:eastAsia="Calibri" w:hAnsi="Times New Roman" w:cs="Times New Roman"/>
          <w:sz w:val="24"/>
          <w:szCs w:val="24"/>
        </w:rPr>
        <w:tab/>
      </w:r>
      <w:r w:rsidRPr="00B110B9">
        <w:rPr>
          <w:rFonts w:ascii="Times New Roman" w:eastAsia="Calibri" w:hAnsi="Times New Roman" w:cs="Times New Roman"/>
          <w:sz w:val="24"/>
          <w:szCs w:val="24"/>
        </w:rPr>
        <w:tab/>
      </w:r>
      <w:r w:rsidRPr="00B110B9">
        <w:rPr>
          <w:rFonts w:ascii="Times New Roman" w:eastAsia="Calibri" w:hAnsi="Times New Roman" w:cs="Times New Roman"/>
          <w:sz w:val="24"/>
          <w:szCs w:val="24"/>
        </w:rPr>
        <w:tab/>
      </w:r>
      <w:r w:rsidRPr="00B110B9">
        <w:rPr>
          <w:rFonts w:ascii="Times New Roman" w:eastAsia="Calibri" w:hAnsi="Times New Roman" w:cs="Times New Roman"/>
          <w:sz w:val="24"/>
          <w:szCs w:val="24"/>
        </w:rPr>
        <w:tab/>
      </w:r>
      <w:r w:rsidRPr="00B110B9">
        <w:rPr>
          <w:rFonts w:ascii="Times New Roman" w:eastAsia="Calibri" w:hAnsi="Times New Roman" w:cs="Times New Roman"/>
          <w:sz w:val="24"/>
          <w:szCs w:val="24"/>
        </w:rPr>
        <w:tab/>
      </w:r>
      <w:r w:rsidRPr="00B110B9">
        <w:rPr>
          <w:rFonts w:ascii="Times New Roman" w:eastAsia="Calibri" w:hAnsi="Times New Roman" w:cs="Times New Roman"/>
          <w:sz w:val="24"/>
          <w:szCs w:val="24"/>
        </w:rPr>
        <w:tab/>
      </w:r>
      <w:r w:rsidRPr="00B110B9">
        <w:rPr>
          <w:rFonts w:ascii="Times New Roman" w:eastAsia="Calibri" w:hAnsi="Times New Roman" w:cs="Times New Roman"/>
          <w:sz w:val="24"/>
          <w:szCs w:val="24"/>
        </w:rPr>
        <w:tab/>
        <w:t xml:space="preserve">             19.06.2018 nr 1-2/20</w:t>
      </w:r>
      <w:r w:rsidR="002B0692">
        <w:rPr>
          <w:rFonts w:ascii="Times New Roman" w:eastAsia="Calibri" w:hAnsi="Times New Roman" w:cs="Times New Roman"/>
          <w:sz w:val="24"/>
          <w:szCs w:val="24"/>
        </w:rPr>
        <w:t>1</w:t>
      </w:r>
      <w:r w:rsidRPr="00B110B9">
        <w:rPr>
          <w:rFonts w:ascii="Times New Roman" w:eastAsia="Calibri" w:hAnsi="Times New Roman" w:cs="Times New Roman"/>
          <w:sz w:val="24"/>
          <w:szCs w:val="24"/>
        </w:rPr>
        <w:t>8/</w:t>
      </w:r>
    </w:p>
    <w:p w:rsidR="006E5F9F" w:rsidRPr="00CE6AF8" w:rsidRDefault="006E5F9F" w:rsidP="0039039A">
      <w:pPr>
        <w:spacing w:before="360"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AF8">
        <w:rPr>
          <w:rFonts w:ascii="Times New Roman" w:hAnsi="Times New Roman" w:cs="Times New Roman"/>
          <w:b/>
          <w:bCs/>
          <w:sz w:val="24"/>
          <w:szCs w:val="24"/>
        </w:rPr>
        <w:t>Koolilõuna toetuse kasutamise tingimused ja kord</w:t>
      </w:r>
    </w:p>
    <w:p w:rsidR="006E5F9F" w:rsidRPr="00B110B9" w:rsidRDefault="006E5F9F" w:rsidP="0039039A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B110B9">
        <w:rPr>
          <w:rFonts w:ascii="Times New Roman" w:hAnsi="Times New Roman" w:cs="Times New Roman"/>
          <w:sz w:val="24"/>
          <w:szCs w:val="24"/>
        </w:rPr>
        <w:t>Määrus kehtestatakse kohaliku omavalitsuse korralduse seaduse § 6 lõike 2, 22 lg 1 p 37 ning põhikooli- ja gümnaasiumiseaduse § 42 lõike 5 alusel.</w:t>
      </w:r>
    </w:p>
    <w:p w:rsidR="006E5F9F" w:rsidRPr="00CE6AF8" w:rsidRDefault="006E5F9F" w:rsidP="00B110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AF8">
        <w:rPr>
          <w:rFonts w:ascii="Times New Roman" w:hAnsi="Times New Roman" w:cs="Times New Roman"/>
          <w:b/>
          <w:bCs/>
          <w:sz w:val="24"/>
          <w:szCs w:val="24"/>
        </w:rPr>
        <w:t>§ 1. </w:t>
      </w:r>
      <w:bookmarkStart w:id="0" w:name="para1"/>
      <w:r w:rsidRPr="00CE6AF8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0"/>
      <w:r w:rsidRPr="00CE6AF8">
        <w:rPr>
          <w:rFonts w:ascii="Times New Roman" w:hAnsi="Times New Roman" w:cs="Times New Roman"/>
          <w:b/>
          <w:bCs/>
          <w:sz w:val="24"/>
          <w:szCs w:val="24"/>
        </w:rPr>
        <w:t>Reguleerimisala</w:t>
      </w:r>
    </w:p>
    <w:p w:rsidR="006E5F9F" w:rsidRPr="00CE6AF8" w:rsidRDefault="006E5F9F" w:rsidP="00C65435">
      <w:pPr>
        <w:jc w:val="both"/>
        <w:rPr>
          <w:rFonts w:ascii="Times New Roman" w:hAnsi="Times New Roman" w:cs="Times New Roman"/>
          <w:sz w:val="24"/>
          <w:szCs w:val="24"/>
        </w:rPr>
      </w:pPr>
      <w:r w:rsidRPr="00CE6AF8">
        <w:rPr>
          <w:rFonts w:ascii="Times New Roman" w:hAnsi="Times New Roman" w:cs="Times New Roman"/>
          <w:sz w:val="24"/>
          <w:szCs w:val="24"/>
        </w:rPr>
        <w:t xml:space="preserve">Määrusega kehtestatakse </w:t>
      </w:r>
      <w:r w:rsidR="00F0329F" w:rsidRPr="00CE6AF8">
        <w:rPr>
          <w:rFonts w:ascii="Times New Roman" w:hAnsi="Times New Roman" w:cs="Times New Roman"/>
          <w:sz w:val="24"/>
          <w:szCs w:val="24"/>
        </w:rPr>
        <w:t xml:space="preserve">Kanepi vallale </w:t>
      </w:r>
      <w:r w:rsidRPr="00CE6AF8">
        <w:rPr>
          <w:rFonts w:ascii="Times New Roman" w:hAnsi="Times New Roman" w:cs="Times New Roman"/>
          <w:sz w:val="24"/>
          <w:szCs w:val="24"/>
        </w:rPr>
        <w:t xml:space="preserve">riigieelarvest </w:t>
      </w:r>
      <w:r w:rsidR="00AC6A5C" w:rsidRPr="00CE6AF8">
        <w:rPr>
          <w:rFonts w:ascii="Times New Roman" w:hAnsi="Times New Roman" w:cs="Times New Roman"/>
          <w:sz w:val="24"/>
          <w:szCs w:val="24"/>
        </w:rPr>
        <w:t xml:space="preserve">ja  Kanepi valla eelarvest </w:t>
      </w:r>
      <w:r w:rsidRPr="00CE6AF8">
        <w:rPr>
          <w:rFonts w:ascii="Times New Roman" w:hAnsi="Times New Roman" w:cs="Times New Roman"/>
          <w:sz w:val="24"/>
          <w:szCs w:val="24"/>
        </w:rPr>
        <w:t>koolilõuna toetuse</w:t>
      </w:r>
      <w:r w:rsidR="00AC6A5C" w:rsidRPr="00CE6AF8">
        <w:rPr>
          <w:rFonts w:ascii="Times New Roman" w:hAnsi="Times New Roman" w:cs="Times New Roman"/>
          <w:sz w:val="24"/>
          <w:szCs w:val="24"/>
        </w:rPr>
        <w:t>ks eraldatavate vahendite</w:t>
      </w:r>
      <w:r w:rsidRPr="00CE6AF8">
        <w:rPr>
          <w:rFonts w:ascii="Times New Roman" w:hAnsi="Times New Roman" w:cs="Times New Roman"/>
          <w:sz w:val="24"/>
          <w:szCs w:val="24"/>
        </w:rPr>
        <w:t xml:space="preserve"> kasutamise tingimused ja kord.</w:t>
      </w:r>
    </w:p>
    <w:p w:rsidR="006E5F9F" w:rsidRPr="00CE6AF8" w:rsidRDefault="006E5F9F" w:rsidP="00B110B9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E6AF8">
        <w:rPr>
          <w:rFonts w:ascii="Times New Roman" w:hAnsi="Times New Roman" w:cs="Times New Roman"/>
          <w:b/>
          <w:bCs/>
          <w:sz w:val="24"/>
          <w:szCs w:val="24"/>
        </w:rPr>
        <w:t>§ 2. </w:t>
      </w:r>
      <w:bookmarkStart w:id="1" w:name="para2"/>
      <w:r w:rsidRPr="00CE6AF8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1"/>
      <w:r w:rsidRPr="00CE6AF8">
        <w:rPr>
          <w:rFonts w:ascii="Times New Roman" w:hAnsi="Times New Roman" w:cs="Times New Roman"/>
          <w:b/>
          <w:bCs/>
          <w:sz w:val="24"/>
          <w:szCs w:val="24"/>
        </w:rPr>
        <w:t xml:space="preserve">Koolilõuna </w:t>
      </w:r>
      <w:r w:rsidR="000D1DCF" w:rsidRPr="00CE6AF8">
        <w:rPr>
          <w:rFonts w:ascii="Times New Roman" w:hAnsi="Times New Roman" w:cs="Times New Roman"/>
          <w:b/>
          <w:bCs/>
          <w:sz w:val="24"/>
          <w:szCs w:val="24"/>
        </w:rPr>
        <w:t>toetuse kasutamine</w:t>
      </w:r>
    </w:p>
    <w:p w:rsidR="00EB7A2D" w:rsidRDefault="006E5F9F" w:rsidP="00B11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AF8">
        <w:rPr>
          <w:rFonts w:ascii="Times New Roman" w:hAnsi="Times New Roman" w:cs="Times New Roman"/>
          <w:sz w:val="24"/>
          <w:szCs w:val="24"/>
        </w:rPr>
        <w:t xml:space="preserve">(1) Riigieelarvest eraldatud koolilõuna toetust kasutatakse </w:t>
      </w:r>
      <w:r w:rsidR="00460849" w:rsidRPr="00CE6AF8">
        <w:rPr>
          <w:rFonts w:ascii="Times New Roman" w:hAnsi="Times New Roman" w:cs="Times New Roman"/>
          <w:sz w:val="24"/>
          <w:szCs w:val="24"/>
        </w:rPr>
        <w:t>Kanepi v</w:t>
      </w:r>
      <w:r w:rsidR="001303EA" w:rsidRPr="00CE6AF8">
        <w:rPr>
          <w:rFonts w:ascii="Times New Roman" w:hAnsi="Times New Roman" w:cs="Times New Roman"/>
          <w:sz w:val="24"/>
          <w:szCs w:val="24"/>
        </w:rPr>
        <w:t xml:space="preserve">alla </w:t>
      </w:r>
      <w:r w:rsidR="00460849" w:rsidRPr="00CE6AF8">
        <w:rPr>
          <w:rFonts w:ascii="Times New Roman" w:hAnsi="Times New Roman" w:cs="Times New Roman"/>
          <w:sz w:val="24"/>
          <w:szCs w:val="24"/>
        </w:rPr>
        <w:t xml:space="preserve">koolide </w:t>
      </w:r>
      <w:r w:rsidRPr="00CE6AF8">
        <w:rPr>
          <w:rFonts w:ascii="Times New Roman" w:hAnsi="Times New Roman" w:cs="Times New Roman"/>
          <w:sz w:val="24"/>
          <w:szCs w:val="24"/>
        </w:rPr>
        <w:t>statsionaarses õppes põhi- ja</w:t>
      </w:r>
      <w:r w:rsidR="00460849" w:rsidRPr="00CE6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849" w:rsidRPr="00CE6AF8">
        <w:rPr>
          <w:rFonts w:ascii="Times New Roman" w:hAnsi="Times New Roman" w:cs="Times New Roman"/>
          <w:sz w:val="24"/>
          <w:szCs w:val="24"/>
        </w:rPr>
        <w:t>üld</w:t>
      </w:r>
      <w:r w:rsidRPr="00CE6AF8">
        <w:rPr>
          <w:rFonts w:ascii="Times New Roman" w:hAnsi="Times New Roman" w:cs="Times New Roman"/>
          <w:sz w:val="24"/>
          <w:szCs w:val="24"/>
        </w:rPr>
        <w:t>keskharidust</w:t>
      </w:r>
      <w:proofErr w:type="spellEnd"/>
      <w:r w:rsidRPr="00CE6AF8">
        <w:rPr>
          <w:rFonts w:ascii="Times New Roman" w:hAnsi="Times New Roman" w:cs="Times New Roman"/>
          <w:sz w:val="24"/>
          <w:szCs w:val="24"/>
        </w:rPr>
        <w:t xml:space="preserve"> omandavate õpilaste koolilõuna kulude katmiseks, arvestades Vabariigi Valitsuse poolt kehtestatud koolilõuna arvestuslikku maksumust ühe õpilase kohta.</w:t>
      </w:r>
      <w:r w:rsidR="00394D68" w:rsidRPr="00CE6AF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ara2lg2"/>
    </w:p>
    <w:p w:rsidR="00B110B9" w:rsidRDefault="00CE6AF8" w:rsidP="00B11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AF8">
        <w:rPr>
          <w:rFonts w:ascii="Times New Roman" w:hAnsi="Times New Roman" w:cs="Times New Roman"/>
          <w:sz w:val="24"/>
          <w:szCs w:val="24"/>
        </w:rPr>
        <w:t xml:space="preserve">(2) </w:t>
      </w:r>
      <w:r w:rsidR="003F562D" w:rsidRPr="00CE6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Õpilaste koolilõuna kulude katmisel riigieelarve eraldisest </w:t>
      </w:r>
      <w:proofErr w:type="spellStart"/>
      <w:r w:rsidR="003F562D" w:rsidRPr="00CE6AF8">
        <w:rPr>
          <w:rFonts w:ascii="Times New Roman" w:hAnsi="Times New Roman" w:cs="Times New Roman"/>
          <w:sz w:val="24"/>
          <w:szCs w:val="24"/>
          <w:shd w:val="clear" w:color="auto" w:fill="FFFFFF"/>
        </w:rPr>
        <w:t>ülejäävat</w:t>
      </w:r>
      <w:proofErr w:type="spellEnd"/>
      <w:r w:rsidR="003F562D" w:rsidRPr="00CE6A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raha kasutatakse õpilaste toitlustamiseks pikapäevarühmas.</w:t>
      </w:r>
    </w:p>
    <w:p w:rsidR="00A70C63" w:rsidRDefault="00CE6AF8" w:rsidP="00B11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AF8">
        <w:rPr>
          <w:rFonts w:ascii="Times New Roman" w:hAnsi="Times New Roman" w:cs="Times New Roman"/>
          <w:sz w:val="24"/>
          <w:szCs w:val="24"/>
        </w:rPr>
        <w:t>(3)</w:t>
      </w:r>
      <w:r w:rsidR="006E5F9F" w:rsidRPr="00CE6AF8">
        <w:rPr>
          <w:rFonts w:ascii="Times New Roman" w:hAnsi="Times New Roman" w:cs="Times New Roman"/>
          <w:sz w:val="24"/>
          <w:szCs w:val="24"/>
        </w:rPr>
        <w:t> </w:t>
      </w:r>
      <w:bookmarkEnd w:id="2"/>
      <w:r w:rsidR="00A70C63" w:rsidRPr="00CE6AF8">
        <w:rPr>
          <w:rFonts w:ascii="Times New Roman" w:hAnsi="Times New Roman" w:cs="Times New Roman"/>
          <w:sz w:val="24"/>
          <w:szCs w:val="24"/>
        </w:rPr>
        <w:t>Riigieelarvest eraldatud koolilõuna eraldisest kaetakse toiduainete kulud.</w:t>
      </w:r>
    </w:p>
    <w:p w:rsidR="00B110B9" w:rsidRDefault="00A70C63" w:rsidP="00B11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AF8">
        <w:rPr>
          <w:rFonts w:ascii="Times New Roman" w:hAnsi="Times New Roman" w:cs="Times New Roman"/>
          <w:sz w:val="24"/>
          <w:szCs w:val="24"/>
        </w:rPr>
        <w:t xml:space="preserve"> </w:t>
      </w:r>
      <w:r w:rsidR="00F8371E" w:rsidRPr="00CE6AF8">
        <w:rPr>
          <w:rFonts w:ascii="Times New Roman" w:hAnsi="Times New Roman" w:cs="Times New Roman"/>
          <w:sz w:val="24"/>
          <w:szCs w:val="24"/>
        </w:rPr>
        <w:t xml:space="preserve">(4) </w:t>
      </w:r>
      <w:r w:rsidR="00F0329F" w:rsidRPr="00CE6AF8">
        <w:rPr>
          <w:rFonts w:ascii="Times New Roman" w:hAnsi="Times New Roman" w:cs="Times New Roman"/>
          <w:sz w:val="24"/>
          <w:szCs w:val="24"/>
        </w:rPr>
        <w:t>Riigieelarves ette nähtud toetuse ja koolilõuna tegeliku maksumuse vahe kaetakse Kanepi valla eelarvest.</w:t>
      </w:r>
      <w:bookmarkStart w:id="3" w:name="para2lg3"/>
    </w:p>
    <w:p w:rsidR="006E5F9F" w:rsidRPr="00CE6AF8" w:rsidRDefault="00F8371E" w:rsidP="00A70C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</w:t>
      </w:r>
      <w:r w:rsidRPr="00CE6AF8">
        <w:rPr>
          <w:rFonts w:ascii="Times New Roman" w:hAnsi="Times New Roman" w:cs="Times New Roman"/>
          <w:sz w:val="24"/>
          <w:szCs w:val="24"/>
        </w:rPr>
        <w:t>)</w:t>
      </w:r>
      <w:r w:rsidR="006E5F9F" w:rsidRPr="00CE6AF8">
        <w:rPr>
          <w:rFonts w:ascii="Times New Roman" w:hAnsi="Times New Roman" w:cs="Times New Roman"/>
          <w:sz w:val="24"/>
          <w:szCs w:val="24"/>
        </w:rPr>
        <w:t> </w:t>
      </w:r>
      <w:bookmarkEnd w:id="3"/>
      <w:r w:rsidR="00A70C63" w:rsidRPr="00CE6AF8">
        <w:rPr>
          <w:rFonts w:ascii="Times New Roman" w:hAnsi="Times New Roman" w:cs="Times New Roman"/>
          <w:sz w:val="24"/>
          <w:szCs w:val="24"/>
        </w:rPr>
        <w:t>Toetust ei maksta välja õpilastele, nende vanematele või eestkostjatele.</w:t>
      </w:r>
    </w:p>
    <w:p w:rsidR="006E5F9F" w:rsidRPr="00CE6AF8" w:rsidRDefault="00F8371E" w:rsidP="00B110B9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3</w:t>
      </w:r>
      <w:r w:rsidR="006E5F9F" w:rsidRPr="00CE6AF8">
        <w:rPr>
          <w:rFonts w:ascii="Times New Roman" w:hAnsi="Times New Roman" w:cs="Times New Roman"/>
          <w:b/>
          <w:bCs/>
          <w:sz w:val="24"/>
          <w:szCs w:val="24"/>
        </w:rPr>
        <w:t>. </w:t>
      </w:r>
      <w:bookmarkStart w:id="4" w:name="para5"/>
      <w:r w:rsidR="006E5F9F" w:rsidRPr="00CE6AF8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4"/>
      <w:r w:rsidR="006E5F9F" w:rsidRPr="00CE6AF8">
        <w:rPr>
          <w:rFonts w:ascii="Times New Roman" w:hAnsi="Times New Roman" w:cs="Times New Roman"/>
          <w:b/>
          <w:bCs/>
          <w:sz w:val="24"/>
          <w:szCs w:val="24"/>
        </w:rPr>
        <w:t>Ettepanekute tegemine</w:t>
      </w:r>
    </w:p>
    <w:p w:rsidR="006E5F9F" w:rsidRPr="00CE6AF8" w:rsidRDefault="006E5F9F" w:rsidP="00C65435">
      <w:pPr>
        <w:jc w:val="both"/>
        <w:rPr>
          <w:rFonts w:ascii="Times New Roman" w:hAnsi="Times New Roman" w:cs="Times New Roman"/>
          <w:sz w:val="24"/>
          <w:szCs w:val="24"/>
        </w:rPr>
      </w:pPr>
      <w:r w:rsidRPr="00CE6AF8">
        <w:rPr>
          <w:rFonts w:ascii="Times New Roman" w:hAnsi="Times New Roman" w:cs="Times New Roman"/>
          <w:sz w:val="24"/>
          <w:szCs w:val="24"/>
        </w:rPr>
        <w:t>Kooli hoolekogul, kooli juhtkonnal ja õpilasesindusel on õigus</w:t>
      </w:r>
      <w:r w:rsidR="00C83430" w:rsidRPr="00CE6AF8">
        <w:rPr>
          <w:rFonts w:ascii="Times New Roman" w:hAnsi="Times New Roman" w:cs="Times New Roman"/>
          <w:sz w:val="24"/>
          <w:szCs w:val="24"/>
        </w:rPr>
        <w:t xml:space="preserve"> </w:t>
      </w:r>
      <w:r w:rsidRPr="00CE6AF8">
        <w:rPr>
          <w:rFonts w:ascii="Times New Roman" w:hAnsi="Times New Roman" w:cs="Times New Roman"/>
          <w:sz w:val="24"/>
          <w:szCs w:val="24"/>
        </w:rPr>
        <w:t xml:space="preserve">teha </w:t>
      </w:r>
      <w:r w:rsidR="00EB7A2D">
        <w:rPr>
          <w:rFonts w:ascii="Times New Roman" w:hAnsi="Times New Roman" w:cs="Times New Roman"/>
          <w:sz w:val="24"/>
          <w:szCs w:val="24"/>
        </w:rPr>
        <w:t>Kanepi V</w:t>
      </w:r>
      <w:r w:rsidRPr="00CE6AF8">
        <w:rPr>
          <w:rFonts w:ascii="Times New Roman" w:hAnsi="Times New Roman" w:cs="Times New Roman"/>
          <w:sz w:val="24"/>
          <w:szCs w:val="24"/>
        </w:rPr>
        <w:t xml:space="preserve">allavalitsusele </w:t>
      </w:r>
      <w:r w:rsidR="00EB7A2D">
        <w:rPr>
          <w:rFonts w:ascii="Times New Roman" w:hAnsi="Times New Roman" w:cs="Times New Roman"/>
          <w:sz w:val="24"/>
          <w:szCs w:val="24"/>
        </w:rPr>
        <w:t xml:space="preserve">(edaspidi vallavalitsus) </w:t>
      </w:r>
      <w:r w:rsidRPr="00CE6AF8">
        <w:rPr>
          <w:rFonts w:ascii="Times New Roman" w:hAnsi="Times New Roman" w:cs="Times New Roman"/>
          <w:sz w:val="24"/>
          <w:szCs w:val="24"/>
        </w:rPr>
        <w:t>ettepanekuid toitlustamise paremaks korraldamiseks.</w:t>
      </w:r>
    </w:p>
    <w:p w:rsidR="001303EA" w:rsidRDefault="00F25802" w:rsidP="00B110B9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4</w:t>
      </w:r>
      <w:r w:rsidR="001303EA" w:rsidRPr="00CE6AF8">
        <w:rPr>
          <w:rFonts w:ascii="Times New Roman" w:hAnsi="Times New Roman" w:cs="Times New Roman"/>
          <w:b/>
          <w:bCs/>
          <w:sz w:val="24"/>
          <w:szCs w:val="24"/>
        </w:rPr>
        <w:t>. </w:t>
      </w:r>
      <w:bookmarkStart w:id="5" w:name="para3"/>
      <w:r w:rsidR="001303EA" w:rsidRPr="00CE6AF8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5"/>
      <w:r w:rsidR="001303EA" w:rsidRPr="00CE6AF8">
        <w:rPr>
          <w:rFonts w:ascii="Times New Roman" w:hAnsi="Times New Roman" w:cs="Times New Roman"/>
          <w:b/>
          <w:bCs/>
          <w:sz w:val="24"/>
          <w:szCs w:val="24"/>
        </w:rPr>
        <w:t>Vastutus koolilõuna toetuse kasutamise eest</w:t>
      </w:r>
    </w:p>
    <w:p w:rsidR="00342ADA" w:rsidRPr="00B110B9" w:rsidRDefault="00B110B9" w:rsidP="00B11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342ADA" w:rsidRPr="00B110B9">
        <w:rPr>
          <w:rFonts w:ascii="Times New Roman" w:hAnsi="Times New Roman" w:cs="Times New Roman"/>
          <w:sz w:val="24"/>
          <w:szCs w:val="24"/>
        </w:rPr>
        <w:t>Õpilaste toitlustamist ja toitlustatud õpilaste üle arvestuse pidamist korraldab ning koolilõuna toetuseks eraldatud vahendite sihipärase kasutamise eest vastutab kooli direktor.</w:t>
      </w:r>
    </w:p>
    <w:p w:rsidR="003F562D" w:rsidRPr="00B110B9" w:rsidRDefault="00B110B9" w:rsidP="00B110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(2) </w:t>
      </w:r>
      <w:r w:rsidR="003F562D" w:rsidRPr="00B110B9">
        <w:rPr>
          <w:rFonts w:ascii="Times New Roman" w:hAnsi="Times New Roman" w:cs="Times New Roman"/>
          <w:sz w:val="24"/>
          <w:szCs w:val="24"/>
          <w:shd w:val="clear" w:color="auto" w:fill="FFFFFF"/>
        </w:rPr>
        <w:t>Kool on kohustatud pidama arvestust toetust kasutavate õpilaste arvu ning toidup</w:t>
      </w:r>
      <w:r w:rsidR="00A70C63">
        <w:rPr>
          <w:rFonts w:ascii="Times New Roman" w:hAnsi="Times New Roman" w:cs="Times New Roman"/>
          <w:sz w:val="24"/>
          <w:szCs w:val="24"/>
          <w:shd w:val="clear" w:color="auto" w:fill="FFFFFF"/>
        </w:rPr>
        <w:t>äevade kohta ja esitama v</w:t>
      </w:r>
      <w:r w:rsidR="003F562D" w:rsidRPr="00B110B9">
        <w:rPr>
          <w:rFonts w:ascii="Times New Roman" w:hAnsi="Times New Roman" w:cs="Times New Roman"/>
          <w:sz w:val="24"/>
          <w:szCs w:val="24"/>
          <w:shd w:val="clear" w:color="auto" w:fill="FFFFFF"/>
        </w:rPr>
        <w:t>allavalitsusele vastava aruande iga toitlustamisele järgneva kuu 5.</w:t>
      </w:r>
      <w:r w:rsidR="00A70C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F562D" w:rsidRPr="00B110B9">
        <w:rPr>
          <w:rFonts w:ascii="Times New Roman" w:hAnsi="Times New Roman" w:cs="Times New Roman"/>
          <w:sz w:val="24"/>
          <w:szCs w:val="24"/>
          <w:shd w:val="clear" w:color="auto" w:fill="FFFFFF"/>
        </w:rPr>
        <w:t>kuupäevaks.</w:t>
      </w:r>
    </w:p>
    <w:p w:rsidR="00F25802" w:rsidRPr="00CE6AF8" w:rsidRDefault="00F25802" w:rsidP="00B110B9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5</w:t>
      </w:r>
      <w:r w:rsidRPr="00CE6AF8">
        <w:rPr>
          <w:rFonts w:ascii="Times New Roman" w:hAnsi="Times New Roman" w:cs="Times New Roman"/>
          <w:b/>
          <w:bCs/>
          <w:sz w:val="24"/>
          <w:szCs w:val="24"/>
        </w:rPr>
        <w:t>. </w:t>
      </w:r>
      <w:bookmarkStart w:id="6" w:name="para6"/>
      <w:r w:rsidRPr="00CE6AF8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6"/>
      <w:r w:rsidRPr="00CE6AF8">
        <w:rPr>
          <w:rFonts w:ascii="Times New Roman" w:hAnsi="Times New Roman" w:cs="Times New Roman"/>
          <w:b/>
          <w:bCs/>
          <w:sz w:val="24"/>
          <w:szCs w:val="24"/>
        </w:rPr>
        <w:t>Koolilõuna maksumuse kehtestamine</w:t>
      </w:r>
    </w:p>
    <w:p w:rsidR="00F25802" w:rsidRPr="00F25802" w:rsidRDefault="00F25802" w:rsidP="00F25802">
      <w:pPr>
        <w:jc w:val="both"/>
        <w:rPr>
          <w:rFonts w:ascii="Times New Roman" w:hAnsi="Times New Roman" w:cs="Times New Roman"/>
          <w:sz w:val="24"/>
          <w:szCs w:val="24"/>
        </w:rPr>
      </w:pPr>
      <w:r w:rsidRPr="00CE6AF8">
        <w:rPr>
          <w:rFonts w:ascii="Times New Roman" w:hAnsi="Times New Roman" w:cs="Times New Roman"/>
          <w:sz w:val="24"/>
          <w:szCs w:val="24"/>
        </w:rPr>
        <w:t>Koolilõuna  maksumuse kehtestab</w:t>
      </w:r>
      <w:r w:rsidR="00A70C63">
        <w:rPr>
          <w:rFonts w:ascii="Times New Roman" w:hAnsi="Times New Roman" w:cs="Times New Roman"/>
          <w:sz w:val="24"/>
          <w:szCs w:val="24"/>
        </w:rPr>
        <w:t xml:space="preserve"> kooli ettepanekul</w:t>
      </w:r>
      <w:bookmarkStart w:id="7" w:name="_GoBack"/>
      <w:bookmarkEnd w:id="7"/>
      <w:r w:rsidRPr="00CE6AF8">
        <w:rPr>
          <w:rFonts w:ascii="Times New Roman" w:hAnsi="Times New Roman" w:cs="Times New Roman"/>
          <w:sz w:val="24"/>
          <w:szCs w:val="24"/>
        </w:rPr>
        <w:t xml:space="preserve"> vallavalitsus korraldusega.</w:t>
      </w:r>
    </w:p>
    <w:p w:rsidR="00F25802" w:rsidRPr="00B110B9" w:rsidRDefault="00F8371E" w:rsidP="00B110B9">
      <w:pPr>
        <w:pStyle w:val="Pealkiri3"/>
        <w:shd w:val="clear" w:color="auto" w:fill="FFFFFF"/>
        <w:spacing w:before="120"/>
        <w:rPr>
          <w:rFonts w:ascii="Times New Roman" w:eastAsia="Times New Roman" w:hAnsi="Times New Roman" w:cs="Times New Roman"/>
          <w:b/>
          <w:bCs/>
          <w:color w:val="000000"/>
          <w:lang w:eastAsia="et-EE"/>
        </w:rPr>
      </w:pPr>
      <w:r w:rsidRPr="00B110B9">
        <w:rPr>
          <w:rFonts w:ascii="Times New Roman" w:hAnsi="Times New Roman" w:cs="Times New Roman"/>
          <w:b/>
          <w:bCs/>
          <w:color w:val="auto"/>
        </w:rPr>
        <w:t>§ 6</w:t>
      </w:r>
      <w:r w:rsidR="001303EA" w:rsidRPr="00B110B9">
        <w:rPr>
          <w:rFonts w:ascii="Times New Roman" w:hAnsi="Times New Roman" w:cs="Times New Roman"/>
          <w:b/>
          <w:bCs/>
          <w:color w:val="auto"/>
        </w:rPr>
        <w:t>. </w:t>
      </w:r>
      <w:bookmarkStart w:id="8" w:name="para4"/>
      <w:r w:rsidR="001303EA" w:rsidRPr="00B110B9">
        <w:rPr>
          <w:rFonts w:ascii="Times New Roman" w:hAnsi="Times New Roman" w:cs="Times New Roman"/>
          <w:b/>
          <w:bCs/>
          <w:color w:val="auto"/>
        </w:rPr>
        <w:t> </w:t>
      </w:r>
      <w:bookmarkEnd w:id="8"/>
      <w:r w:rsidR="00F25802" w:rsidRPr="00B110B9">
        <w:rPr>
          <w:rFonts w:ascii="Times New Roman" w:eastAsia="Times New Roman" w:hAnsi="Times New Roman" w:cs="Times New Roman"/>
          <w:b/>
          <w:bCs/>
          <w:color w:val="000000"/>
          <w:lang w:eastAsia="et-EE"/>
        </w:rPr>
        <w:t>Koolilõuna toetuse vahendite kasutamise kontroll</w:t>
      </w:r>
    </w:p>
    <w:p w:rsidR="001303EA" w:rsidRPr="00B110B9" w:rsidRDefault="001303EA" w:rsidP="00B110B9">
      <w:pPr>
        <w:jc w:val="both"/>
        <w:rPr>
          <w:rFonts w:ascii="Times New Roman" w:hAnsi="Times New Roman" w:cs="Times New Roman"/>
          <w:sz w:val="24"/>
          <w:szCs w:val="24"/>
        </w:rPr>
      </w:pPr>
      <w:r w:rsidRPr="00B110B9">
        <w:rPr>
          <w:rFonts w:ascii="Times New Roman" w:hAnsi="Times New Roman" w:cs="Times New Roman"/>
          <w:sz w:val="24"/>
          <w:szCs w:val="24"/>
        </w:rPr>
        <w:t xml:space="preserve">Koolilõuna toetuseks ette nähtud rahaliste vahendite kasutamist kontrollib </w:t>
      </w:r>
      <w:r w:rsidR="00EB7A2D">
        <w:rPr>
          <w:rFonts w:ascii="Times New Roman" w:hAnsi="Times New Roman" w:cs="Times New Roman"/>
          <w:sz w:val="24"/>
          <w:szCs w:val="24"/>
        </w:rPr>
        <w:t>v</w:t>
      </w:r>
      <w:r w:rsidRPr="00B110B9">
        <w:rPr>
          <w:rFonts w:ascii="Times New Roman" w:hAnsi="Times New Roman" w:cs="Times New Roman"/>
          <w:sz w:val="24"/>
          <w:szCs w:val="24"/>
        </w:rPr>
        <w:t>allavalitsus.</w:t>
      </w:r>
    </w:p>
    <w:p w:rsidR="006E5F9F" w:rsidRPr="00B110B9" w:rsidRDefault="006E5F9F" w:rsidP="00B110B9">
      <w:pPr>
        <w:spacing w:before="120"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10B9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B110B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110B9">
        <w:rPr>
          <w:rFonts w:ascii="Times New Roman" w:hAnsi="Times New Roman" w:cs="Times New Roman"/>
          <w:b/>
          <w:bCs/>
          <w:sz w:val="24"/>
          <w:szCs w:val="24"/>
        </w:rPr>
        <w:t>. </w:t>
      </w:r>
      <w:bookmarkStart w:id="9" w:name="para8"/>
      <w:r w:rsidRPr="00B110B9">
        <w:rPr>
          <w:rFonts w:ascii="Times New Roman" w:hAnsi="Times New Roman" w:cs="Times New Roman"/>
          <w:b/>
          <w:bCs/>
          <w:sz w:val="24"/>
          <w:szCs w:val="24"/>
        </w:rPr>
        <w:t> </w:t>
      </w:r>
      <w:bookmarkEnd w:id="9"/>
      <w:r w:rsidR="0039039A">
        <w:rPr>
          <w:rFonts w:ascii="Times New Roman" w:hAnsi="Times New Roman" w:cs="Times New Roman"/>
          <w:b/>
          <w:bCs/>
          <w:sz w:val="24"/>
          <w:szCs w:val="24"/>
        </w:rPr>
        <w:t>Rakendussätted</w:t>
      </w:r>
    </w:p>
    <w:p w:rsidR="0039039A" w:rsidRDefault="0039039A" w:rsidP="0039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r w:rsidR="006E5F9F" w:rsidRPr="00B110B9">
        <w:rPr>
          <w:rFonts w:ascii="Times New Roman" w:hAnsi="Times New Roman" w:cs="Times New Roman"/>
          <w:sz w:val="24"/>
          <w:szCs w:val="24"/>
        </w:rPr>
        <w:t>Tunnistada k</w:t>
      </w:r>
      <w:r w:rsidR="004D58E7" w:rsidRPr="00B110B9">
        <w:rPr>
          <w:rFonts w:ascii="Times New Roman" w:hAnsi="Times New Roman" w:cs="Times New Roman"/>
          <w:sz w:val="24"/>
          <w:szCs w:val="24"/>
        </w:rPr>
        <w:t>ehtetuks Kanepi Vallavolikogu 17.02.2015</w:t>
      </w:r>
      <w:r w:rsidR="006E5F9F" w:rsidRPr="00B110B9">
        <w:rPr>
          <w:rFonts w:ascii="Times New Roman" w:hAnsi="Times New Roman" w:cs="Times New Roman"/>
          <w:sz w:val="24"/>
          <w:szCs w:val="24"/>
        </w:rPr>
        <w:t xml:space="preserve">. a määrus nr </w:t>
      </w:r>
      <w:r w:rsidR="00B110B9" w:rsidRPr="00B110B9">
        <w:rPr>
          <w:rFonts w:ascii="Times New Roman" w:hAnsi="Times New Roman" w:cs="Times New Roman"/>
          <w:sz w:val="24"/>
          <w:szCs w:val="24"/>
        </w:rPr>
        <w:t>4</w:t>
      </w:r>
      <w:r w:rsidR="006E5F9F" w:rsidRPr="00B110B9">
        <w:rPr>
          <w:rFonts w:ascii="Times New Roman" w:hAnsi="Times New Roman" w:cs="Times New Roman"/>
          <w:sz w:val="24"/>
          <w:szCs w:val="24"/>
        </w:rPr>
        <w:t xml:space="preserve"> „</w:t>
      </w:r>
      <w:r w:rsidR="00B110B9" w:rsidRPr="00B110B9">
        <w:rPr>
          <w:rFonts w:ascii="Times New Roman" w:hAnsi="Times New Roman" w:cs="Times New Roman"/>
          <w:sz w:val="24"/>
          <w:szCs w:val="24"/>
        </w:rPr>
        <w:t>Koolilõuna toetuse kasutamise ning tegeliku maksumuse kandmise tingimused ja kord“</w:t>
      </w:r>
      <w:r w:rsidR="006E5F9F" w:rsidRPr="00B110B9">
        <w:rPr>
          <w:rFonts w:ascii="Times New Roman" w:hAnsi="Times New Roman" w:cs="Times New Roman"/>
          <w:sz w:val="24"/>
          <w:szCs w:val="24"/>
        </w:rPr>
        <w:t>.</w:t>
      </w:r>
      <w:bookmarkStart w:id="10" w:name="para9lg1"/>
    </w:p>
    <w:p w:rsidR="0039039A" w:rsidRDefault="0039039A" w:rsidP="00C65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39A" w:rsidRDefault="0039039A" w:rsidP="00C654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5F9F" w:rsidRPr="00CE6AF8" w:rsidRDefault="0039039A" w:rsidP="00C65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(2)</w:t>
      </w:r>
      <w:r w:rsidR="006E5F9F" w:rsidRPr="00CE6AF8">
        <w:rPr>
          <w:rFonts w:ascii="Times New Roman" w:hAnsi="Times New Roman" w:cs="Times New Roman"/>
          <w:sz w:val="24"/>
          <w:szCs w:val="24"/>
        </w:rPr>
        <w:t> </w:t>
      </w:r>
      <w:bookmarkEnd w:id="10"/>
      <w:r w:rsidR="006E5F9F" w:rsidRPr="00CE6AF8">
        <w:rPr>
          <w:rFonts w:ascii="Times New Roman" w:hAnsi="Times New Roman" w:cs="Times New Roman"/>
          <w:sz w:val="24"/>
          <w:szCs w:val="24"/>
        </w:rPr>
        <w:t>Määrus</w:t>
      </w:r>
      <w:r w:rsidR="000B397B">
        <w:rPr>
          <w:rFonts w:ascii="Times New Roman" w:hAnsi="Times New Roman" w:cs="Times New Roman"/>
          <w:sz w:val="24"/>
          <w:szCs w:val="24"/>
        </w:rPr>
        <w:t>t rakendatakse 01. septembris 2018.</w:t>
      </w:r>
      <w:r w:rsidR="006E5F9F" w:rsidRPr="00CE6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39A" w:rsidRDefault="0039039A" w:rsidP="0039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39A" w:rsidRDefault="0039039A" w:rsidP="0039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6AF8" w:rsidRPr="00CE6AF8" w:rsidRDefault="00CE6AF8" w:rsidP="003903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6AF8">
        <w:rPr>
          <w:rFonts w:ascii="Times New Roman" w:hAnsi="Times New Roman" w:cs="Times New Roman"/>
          <w:sz w:val="24"/>
          <w:szCs w:val="24"/>
        </w:rPr>
        <w:t>Kaido Kõiv</w:t>
      </w:r>
    </w:p>
    <w:p w:rsidR="006E5F9F" w:rsidRPr="00CE6AF8" w:rsidRDefault="0039039A" w:rsidP="00C65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6E5F9F" w:rsidRPr="00CE6AF8">
        <w:rPr>
          <w:rFonts w:ascii="Times New Roman" w:hAnsi="Times New Roman" w:cs="Times New Roman"/>
          <w:sz w:val="24"/>
          <w:szCs w:val="24"/>
        </w:rPr>
        <w:t>olikogu esimees</w:t>
      </w:r>
    </w:p>
    <w:p w:rsidR="00395651" w:rsidRDefault="00395651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Default="00EB7A2D"/>
    <w:p w:rsidR="00EB7A2D" w:rsidRPr="00E72302" w:rsidRDefault="00EB7A2D" w:rsidP="00EB7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72302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SELETUSKIRI</w:t>
      </w:r>
    </w:p>
    <w:p w:rsidR="00EB7A2D" w:rsidRPr="00E72302" w:rsidRDefault="00EB7A2D" w:rsidP="00EB7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72302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Kanepi Vallavolikogu määruse eelnõule </w:t>
      </w:r>
    </w:p>
    <w:p w:rsidR="00EB7A2D" w:rsidRDefault="00EB7A2D" w:rsidP="00EB7A2D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EB7A2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Koolilõuna toetuse kasutamise tingimused ja kord</w:t>
      </w:r>
    </w:p>
    <w:p w:rsidR="00EB7A2D" w:rsidRDefault="00EB7A2D" w:rsidP="00AD0BB8">
      <w:pPr>
        <w:jc w:val="both"/>
        <w:rPr>
          <w:rFonts w:ascii="Times New Roman" w:hAnsi="Times New Roman" w:cs="Times New Roman"/>
          <w:sz w:val="24"/>
          <w:szCs w:val="24"/>
        </w:rPr>
      </w:pPr>
      <w:r w:rsidRPr="00EB7A2D">
        <w:rPr>
          <w:rFonts w:ascii="Times New Roman" w:hAnsi="Times New Roman" w:cs="Times New Roman"/>
          <w:sz w:val="24"/>
          <w:szCs w:val="24"/>
        </w:rPr>
        <w:t>Põhikooli- ja gümnaasiumiseaduse (PGS) § 42 lõike 2 kohaselt nähakse riigieelarves ette toetus munitsipaal- ja erakoolis statsionaarses õppes põhi- ja keskharidust omandavate õpilaste koolilõuna kulude katmiseks (edaspidi koolilõuna toetus). PGS § 42 lõige 5 sätestab, et koolilõuna toetuse kasutamise tingimused ja korra kehtestab vallavolikogu.</w:t>
      </w:r>
    </w:p>
    <w:p w:rsidR="00AD0BB8" w:rsidRDefault="00AD0BB8" w:rsidP="00AD0BB8">
      <w:pPr>
        <w:jc w:val="both"/>
        <w:rPr>
          <w:rFonts w:ascii="Times New Roman" w:hAnsi="Times New Roman" w:cs="Times New Roman"/>
          <w:sz w:val="24"/>
          <w:szCs w:val="24"/>
        </w:rPr>
      </w:pPr>
      <w:r w:rsidRPr="00AD0BB8">
        <w:rPr>
          <w:rFonts w:ascii="Times New Roman" w:hAnsi="Times New Roman" w:cs="Times New Roman"/>
          <w:sz w:val="24"/>
          <w:szCs w:val="24"/>
        </w:rPr>
        <w:t xml:space="preserve">Kohaliku omavalitsuse korralduse seaduse (KOKS) § 6 lõike 3 punkti 1 kohaselt otsustab ja korraldab omavalitsusüksus neid kohaliku elu küsimusi, mis on talle pandud teiste seadustega. </w:t>
      </w:r>
      <w:proofErr w:type="spellStart"/>
      <w:r w:rsidRPr="00AD0BB8">
        <w:rPr>
          <w:rFonts w:ascii="Times New Roman" w:hAnsi="Times New Roman" w:cs="Times New Roman"/>
          <w:sz w:val="24"/>
          <w:szCs w:val="24"/>
        </w:rPr>
        <w:t>KOKSi</w:t>
      </w:r>
      <w:proofErr w:type="spellEnd"/>
      <w:r w:rsidRPr="00AD0BB8">
        <w:rPr>
          <w:rFonts w:ascii="Times New Roman" w:hAnsi="Times New Roman" w:cs="Times New Roman"/>
          <w:sz w:val="24"/>
          <w:szCs w:val="24"/>
        </w:rPr>
        <w:t xml:space="preserve"> § 22 lõike 1 punkti 5 kohaselt kuulub volikogu ainupädevusse toetuste andmise ja valla või linna eelarvest finantseeritavate teenuste osutamise korra kehtestamine.</w:t>
      </w:r>
    </w:p>
    <w:p w:rsidR="00AD0BB8" w:rsidRPr="000B397B" w:rsidRDefault="00EB7A2D" w:rsidP="00AD0BB8">
      <w:pPr>
        <w:jc w:val="both"/>
        <w:rPr>
          <w:rFonts w:ascii="Times New Roman" w:hAnsi="Times New Roman" w:cs="Times New Roman"/>
          <w:sz w:val="24"/>
          <w:szCs w:val="24"/>
        </w:rPr>
      </w:pPr>
      <w:r w:rsidRPr="00EB7A2D">
        <w:rPr>
          <w:rFonts w:ascii="Times New Roman" w:hAnsi="Times New Roman" w:cs="Times New Roman"/>
          <w:sz w:val="24"/>
          <w:szCs w:val="24"/>
        </w:rPr>
        <w:t xml:space="preserve">Käesoleva määruse eelnõus sätestatakse, et kõigi </w:t>
      </w:r>
      <w:r>
        <w:rPr>
          <w:rFonts w:ascii="Times New Roman" w:hAnsi="Times New Roman" w:cs="Times New Roman"/>
          <w:sz w:val="24"/>
          <w:szCs w:val="24"/>
        </w:rPr>
        <w:t>Kanepi valla</w:t>
      </w:r>
      <w:r w:rsidRPr="00EB7A2D">
        <w:rPr>
          <w:rFonts w:ascii="Times New Roman" w:hAnsi="Times New Roman" w:cs="Times New Roman"/>
          <w:sz w:val="24"/>
          <w:szCs w:val="24"/>
        </w:rPr>
        <w:t xml:space="preserve"> munitsipaalkoolides </w:t>
      </w:r>
      <w:r w:rsidR="00AD0BB8">
        <w:rPr>
          <w:rFonts w:ascii="Times New Roman" w:hAnsi="Times New Roman" w:cs="Times New Roman"/>
          <w:sz w:val="24"/>
          <w:szCs w:val="24"/>
        </w:rPr>
        <w:t xml:space="preserve">statsionaarses </w:t>
      </w:r>
      <w:r w:rsidRPr="00EB7A2D">
        <w:rPr>
          <w:rFonts w:ascii="Times New Roman" w:hAnsi="Times New Roman" w:cs="Times New Roman"/>
          <w:sz w:val="24"/>
          <w:szCs w:val="24"/>
        </w:rPr>
        <w:t>õppevormis põhi</w:t>
      </w:r>
      <w:r>
        <w:rPr>
          <w:rFonts w:ascii="Times New Roman" w:hAnsi="Times New Roman" w:cs="Times New Roman"/>
          <w:sz w:val="24"/>
          <w:szCs w:val="24"/>
        </w:rPr>
        <w:t xml:space="preserve">- ja keskharidust </w:t>
      </w:r>
      <w:r w:rsidRPr="00EB7A2D">
        <w:rPr>
          <w:rFonts w:ascii="Times New Roman" w:hAnsi="Times New Roman" w:cs="Times New Roman"/>
          <w:sz w:val="24"/>
          <w:szCs w:val="24"/>
        </w:rPr>
        <w:t>omandavate õpilaste koolilõuna kulud kaetakse täies ulatuses.</w:t>
      </w:r>
      <w:r w:rsidRPr="00EB7A2D">
        <w:t xml:space="preserve"> </w:t>
      </w:r>
      <w:r w:rsidR="00C25E72" w:rsidRPr="00C25E72">
        <w:rPr>
          <w:rFonts w:ascii="Times New Roman" w:hAnsi="Times New Roman" w:cs="Times New Roman"/>
          <w:sz w:val="24"/>
          <w:szCs w:val="24"/>
        </w:rPr>
        <w:t>Kanepi valla</w:t>
      </w:r>
      <w:r w:rsidR="00C25E72">
        <w:rPr>
          <w:rFonts w:ascii="Times New Roman" w:hAnsi="Times New Roman" w:cs="Times New Roman"/>
          <w:sz w:val="24"/>
          <w:szCs w:val="24"/>
        </w:rPr>
        <w:t xml:space="preserve"> 2018 aasta eelarves on koolilõuna kulude katmiseks ette nähtud 60 084 eurot, millest riigi toetus on 56</w:t>
      </w:r>
      <w:r w:rsidR="000B397B">
        <w:rPr>
          <w:rFonts w:ascii="Times New Roman" w:hAnsi="Times New Roman" w:cs="Times New Roman"/>
          <w:sz w:val="24"/>
          <w:szCs w:val="24"/>
        </w:rPr>
        <w:t> </w:t>
      </w:r>
      <w:r w:rsidR="00C25E72">
        <w:rPr>
          <w:rFonts w:ascii="Times New Roman" w:hAnsi="Times New Roman" w:cs="Times New Roman"/>
          <w:sz w:val="24"/>
          <w:szCs w:val="24"/>
        </w:rPr>
        <w:t>875</w:t>
      </w:r>
      <w:r w:rsidR="000B397B">
        <w:rPr>
          <w:rFonts w:ascii="Times New Roman" w:hAnsi="Times New Roman" w:cs="Times New Roman"/>
          <w:sz w:val="24"/>
          <w:szCs w:val="24"/>
        </w:rPr>
        <w:t xml:space="preserve"> eurot. Eelnõu kohaselt </w:t>
      </w:r>
      <w:r w:rsidR="00C25E72" w:rsidRPr="00C25E72">
        <w:rPr>
          <w:rFonts w:ascii="Times New Roman" w:hAnsi="Times New Roman" w:cs="Times New Roman"/>
          <w:sz w:val="24"/>
          <w:szCs w:val="24"/>
        </w:rPr>
        <w:t xml:space="preserve"> </w:t>
      </w:r>
      <w:r w:rsidR="000B397B" w:rsidRPr="00EB7A2D">
        <w:rPr>
          <w:rFonts w:ascii="Times New Roman" w:hAnsi="Times New Roman" w:cs="Times New Roman"/>
          <w:sz w:val="24"/>
          <w:szCs w:val="24"/>
        </w:rPr>
        <w:t xml:space="preserve">kehtestab </w:t>
      </w:r>
      <w:r w:rsidR="000B397B">
        <w:rPr>
          <w:rFonts w:ascii="Times New Roman" w:hAnsi="Times New Roman" w:cs="Times New Roman"/>
          <w:sz w:val="24"/>
          <w:szCs w:val="24"/>
        </w:rPr>
        <w:t>k</w:t>
      </w:r>
      <w:r w:rsidRPr="00EB7A2D">
        <w:rPr>
          <w:rFonts w:ascii="Times New Roman" w:hAnsi="Times New Roman" w:cs="Times New Roman"/>
          <w:sz w:val="24"/>
          <w:szCs w:val="24"/>
        </w:rPr>
        <w:t>oolilõuna maksumuse</w:t>
      </w:r>
      <w:r w:rsidR="000B397B">
        <w:rPr>
          <w:rFonts w:ascii="Times New Roman" w:hAnsi="Times New Roman" w:cs="Times New Roman"/>
          <w:sz w:val="24"/>
          <w:szCs w:val="24"/>
        </w:rPr>
        <w:t xml:space="preserve"> ja</w:t>
      </w:r>
      <w:r w:rsidRPr="00EB7A2D">
        <w:rPr>
          <w:rFonts w:ascii="Times New Roman" w:hAnsi="Times New Roman" w:cs="Times New Roman"/>
          <w:sz w:val="24"/>
          <w:szCs w:val="24"/>
        </w:rPr>
        <w:t xml:space="preserve"> </w:t>
      </w:r>
      <w:r w:rsidR="000B397B" w:rsidRPr="000B397B">
        <w:rPr>
          <w:rFonts w:ascii="Times New Roman" w:hAnsi="Times New Roman" w:cs="Times New Roman"/>
          <w:sz w:val="24"/>
          <w:szCs w:val="24"/>
        </w:rPr>
        <w:t xml:space="preserve">kontrollib </w:t>
      </w:r>
      <w:r w:rsidR="000B397B">
        <w:rPr>
          <w:rFonts w:ascii="Times New Roman" w:hAnsi="Times New Roman" w:cs="Times New Roman"/>
          <w:sz w:val="24"/>
          <w:szCs w:val="24"/>
        </w:rPr>
        <w:t>k</w:t>
      </w:r>
      <w:r w:rsidR="000B397B" w:rsidRPr="000B397B">
        <w:rPr>
          <w:rFonts w:ascii="Times New Roman" w:hAnsi="Times New Roman" w:cs="Times New Roman"/>
          <w:sz w:val="24"/>
          <w:szCs w:val="24"/>
        </w:rPr>
        <w:t>oolilõuna toetuseks ette nähtud rahaliste vahendite kasutamist vallavalitsus.</w:t>
      </w:r>
      <w:r w:rsidR="00AD0BB8" w:rsidRPr="00AD0BB8">
        <w:t xml:space="preserve"> </w:t>
      </w:r>
      <w:r w:rsidR="000B397B" w:rsidRPr="000B397B">
        <w:rPr>
          <w:rFonts w:ascii="Times New Roman" w:hAnsi="Times New Roman" w:cs="Times New Roman"/>
          <w:sz w:val="24"/>
          <w:szCs w:val="24"/>
        </w:rPr>
        <w:t>Kool on kohustatud pidama arvestust toetust kasutavate õpilaste arvu ning toidupäevade kohta ja esitama Kanepi Vallavalitsusele vastava aruande iga toitlustamisele järgneva kuu 5.</w:t>
      </w:r>
      <w:r w:rsidR="000B397B">
        <w:rPr>
          <w:rFonts w:ascii="Times New Roman" w:hAnsi="Times New Roman" w:cs="Times New Roman"/>
          <w:sz w:val="24"/>
          <w:szCs w:val="24"/>
        </w:rPr>
        <w:t xml:space="preserve"> </w:t>
      </w:r>
      <w:r w:rsidR="000B397B" w:rsidRPr="000B397B">
        <w:rPr>
          <w:rFonts w:ascii="Times New Roman" w:hAnsi="Times New Roman" w:cs="Times New Roman"/>
          <w:sz w:val="24"/>
          <w:szCs w:val="24"/>
        </w:rPr>
        <w:t>kuupäevaks.</w:t>
      </w:r>
    </w:p>
    <w:p w:rsidR="00EB7A2D" w:rsidRDefault="00AD0BB8" w:rsidP="00AD0BB8">
      <w:pPr>
        <w:jc w:val="both"/>
        <w:rPr>
          <w:rFonts w:ascii="Times New Roman" w:hAnsi="Times New Roman" w:cs="Times New Roman"/>
          <w:sz w:val="24"/>
          <w:szCs w:val="24"/>
        </w:rPr>
      </w:pPr>
      <w:r w:rsidRPr="00AD0BB8">
        <w:rPr>
          <w:rFonts w:ascii="Times New Roman" w:hAnsi="Times New Roman" w:cs="Times New Roman"/>
          <w:sz w:val="24"/>
          <w:szCs w:val="24"/>
        </w:rPr>
        <w:t>Määruse vastuvõtmisel tunnistatakse kehtetuks</w:t>
      </w:r>
      <w:r w:rsidRPr="00AD0BB8">
        <w:t xml:space="preserve"> </w:t>
      </w:r>
      <w:r w:rsidRPr="00AD0BB8">
        <w:rPr>
          <w:rFonts w:ascii="Times New Roman" w:hAnsi="Times New Roman" w:cs="Times New Roman"/>
          <w:sz w:val="24"/>
          <w:szCs w:val="24"/>
        </w:rPr>
        <w:t>Kanepi Vallavolikogu 17.02.2015. a määrus nr 4 „Koolilõuna toetuse kasutamise ning tegeliku maksumuse kandmise tingimused ja kord“.</w:t>
      </w:r>
      <w:r w:rsidR="000B397B" w:rsidRPr="000B397B">
        <w:t xml:space="preserve"> </w:t>
      </w:r>
      <w:r w:rsidR="000B397B" w:rsidRPr="000B397B">
        <w:rPr>
          <w:rFonts w:ascii="Times New Roman" w:hAnsi="Times New Roman" w:cs="Times New Roman"/>
          <w:sz w:val="24"/>
          <w:szCs w:val="24"/>
        </w:rPr>
        <w:t>Määrust rakendatakse 01. septembris 2018.</w:t>
      </w:r>
    </w:p>
    <w:p w:rsidR="000B397B" w:rsidRDefault="000B397B" w:rsidP="00AD0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397B" w:rsidRPr="000B397B" w:rsidRDefault="000B397B" w:rsidP="000B397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7B">
        <w:rPr>
          <w:rFonts w:ascii="Times New Roman" w:eastAsia="Calibri" w:hAnsi="Times New Roman" w:cs="Times New Roman"/>
          <w:sz w:val="24"/>
          <w:szCs w:val="24"/>
        </w:rPr>
        <w:t>Eelnõu koostas</w:t>
      </w:r>
    </w:p>
    <w:p w:rsidR="000B397B" w:rsidRPr="000B397B" w:rsidRDefault="000B397B" w:rsidP="000B397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7B">
        <w:rPr>
          <w:rFonts w:ascii="Times New Roman" w:eastAsia="Calibri" w:hAnsi="Times New Roman" w:cs="Times New Roman"/>
          <w:sz w:val="24"/>
          <w:szCs w:val="24"/>
        </w:rPr>
        <w:t>Katrin Slungin</w:t>
      </w:r>
    </w:p>
    <w:p w:rsidR="000B397B" w:rsidRPr="000B397B" w:rsidRDefault="000B397B" w:rsidP="000B397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7B">
        <w:rPr>
          <w:rFonts w:ascii="Times New Roman" w:eastAsia="Calibri" w:hAnsi="Times New Roman" w:cs="Times New Roman"/>
          <w:sz w:val="24"/>
          <w:szCs w:val="24"/>
        </w:rPr>
        <w:t>vallasekretäri abi</w:t>
      </w:r>
    </w:p>
    <w:p w:rsidR="000B397B" w:rsidRPr="000B397B" w:rsidRDefault="000B397B" w:rsidP="000B397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397B" w:rsidRPr="000B397B" w:rsidRDefault="000B397B" w:rsidP="000B397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397B">
        <w:rPr>
          <w:rFonts w:ascii="Times New Roman" w:eastAsia="Calibri" w:hAnsi="Times New Roman" w:cs="Times New Roman"/>
          <w:sz w:val="24"/>
          <w:szCs w:val="24"/>
        </w:rPr>
        <w:t xml:space="preserve">Ettekandja: </w:t>
      </w:r>
      <w:r>
        <w:rPr>
          <w:rFonts w:ascii="Times New Roman" w:eastAsia="Calibri" w:hAnsi="Times New Roman" w:cs="Times New Roman"/>
          <w:sz w:val="24"/>
          <w:szCs w:val="24"/>
        </w:rPr>
        <w:t>vallavanem Andrus Seeme</w:t>
      </w:r>
    </w:p>
    <w:p w:rsidR="000B397B" w:rsidRDefault="000B397B" w:rsidP="00AD0B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7A2D" w:rsidRPr="00EB7A2D" w:rsidRDefault="00EB7A2D">
      <w:pPr>
        <w:rPr>
          <w:rFonts w:ascii="Times New Roman" w:hAnsi="Times New Roman" w:cs="Times New Roman"/>
          <w:sz w:val="24"/>
          <w:szCs w:val="24"/>
        </w:rPr>
      </w:pPr>
    </w:p>
    <w:sectPr w:rsidR="00EB7A2D" w:rsidRPr="00EB7A2D" w:rsidSect="0039039A">
      <w:pgSz w:w="11906" w:h="16838"/>
      <w:pgMar w:top="454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44E"/>
    <w:multiLevelType w:val="hybridMultilevel"/>
    <w:tmpl w:val="71E6189C"/>
    <w:lvl w:ilvl="0" w:tplc="0BECD68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9F"/>
    <w:rsid w:val="000B397B"/>
    <w:rsid w:val="000B72FD"/>
    <w:rsid w:val="000D1DCF"/>
    <w:rsid w:val="001303EA"/>
    <w:rsid w:val="002B0692"/>
    <w:rsid w:val="00342ADA"/>
    <w:rsid w:val="0039039A"/>
    <w:rsid w:val="00394D68"/>
    <w:rsid w:val="00395651"/>
    <w:rsid w:val="003F562D"/>
    <w:rsid w:val="00460849"/>
    <w:rsid w:val="004D58E7"/>
    <w:rsid w:val="00536D83"/>
    <w:rsid w:val="006E5F9F"/>
    <w:rsid w:val="00732BE1"/>
    <w:rsid w:val="00741153"/>
    <w:rsid w:val="007D6ABF"/>
    <w:rsid w:val="00915E72"/>
    <w:rsid w:val="00A70C63"/>
    <w:rsid w:val="00AC6A5C"/>
    <w:rsid w:val="00AD0BB8"/>
    <w:rsid w:val="00B110B9"/>
    <w:rsid w:val="00B45764"/>
    <w:rsid w:val="00B63701"/>
    <w:rsid w:val="00C25E72"/>
    <w:rsid w:val="00C65435"/>
    <w:rsid w:val="00C83430"/>
    <w:rsid w:val="00CE6AF8"/>
    <w:rsid w:val="00E30800"/>
    <w:rsid w:val="00EB7A2D"/>
    <w:rsid w:val="00F0329F"/>
    <w:rsid w:val="00F25802"/>
    <w:rsid w:val="00F8371E"/>
    <w:rsid w:val="00FC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F8C33-89CC-45B1-9FDA-3B9BC908E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258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65435"/>
    <w:pPr>
      <w:ind w:left="720"/>
      <w:contextualSpacing/>
    </w:pPr>
  </w:style>
  <w:style w:type="character" w:customStyle="1" w:styleId="Pealkiri3Mrk">
    <w:name w:val="Pealkiri 3 Märk"/>
    <w:basedOn w:val="Liguvaikefont"/>
    <w:link w:val="Pealkiri3"/>
    <w:uiPriority w:val="9"/>
    <w:semiHidden/>
    <w:rsid w:val="00F258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2527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610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Katrin S</cp:lastModifiedBy>
  <cp:revision>6</cp:revision>
  <dcterms:created xsi:type="dcterms:W3CDTF">2018-06-07T10:49:00Z</dcterms:created>
  <dcterms:modified xsi:type="dcterms:W3CDTF">2018-06-12T10:09:00Z</dcterms:modified>
</cp:coreProperties>
</file>