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4D" w:rsidRDefault="0033354D">
      <w:pPr>
        <w:jc w:val="center"/>
        <w:rPr>
          <w:rFonts w:ascii="Times New Roman" w:hAnsi="Times New Roman" w:cs="Times New Roman"/>
          <w:sz w:val="32"/>
          <w:szCs w:val="32"/>
        </w:rPr>
      </w:pPr>
    </w:p>
    <w:p w:rsidR="0033354D" w:rsidRDefault="00E9509C">
      <w:pPr>
        <w:jc w:val="center"/>
        <w:outlineLvl w:val="0"/>
        <w:rPr>
          <w:rFonts w:ascii="Times New Roman" w:hAnsi="Times New Roman" w:cs="Times New Roman"/>
          <w:b/>
          <w:bCs/>
          <w:sz w:val="32"/>
          <w:szCs w:val="32"/>
        </w:rPr>
      </w:pPr>
      <w:r>
        <w:rPr>
          <w:rFonts w:ascii="Times New Roman" w:hAnsi="Times New Roman" w:cs="Times New Roman"/>
          <w:b/>
          <w:bCs/>
          <w:sz w:val="32"/>
          <w:szCs w:val="32"/>
        </w:rPr>
        <w:t>KANEPI</w:t>
      </w:r>
      <w:r w:rsidR="00513F80">
        <w:rPr>
          <w:rFonts w:ascii="Times New Roman" w:hAnsi="Times New Roman" w:cs="Times New Roman"/>
          <w:b/>
          <w:bCs/>
          <w:sz w:val="32"/>
          <w:szCs w:val="32"/>
        </w:rPr>
        <w:t xml:space="preserve"> VALLAVALITSUS</w:t>
      </w:r>
      <w:r w:rsidR="001C6DDB">
        <w:rPr>
          <w:rFonts w:ascii="Times New Roman" w:hAnsi="Times New Roman" w:cs="Times New Roman"/>
          <w:b/>
          <w:bCs/>
          <w:sz w:val="32"/>
          <w:szCs w:val="32"/>
        </w:rPr>
        <w:t>ELE</w:t>
      </w:r>
    </w:p>
    <w:p w:rsidR="0033354D" w:rsidRDefault="0033354D">
      <w:pPr>
        <w:jc w:val="center"/>
        <w:rPr>
          <w:rFonts w:ascii="Times New Roman" w:hAnsi="Times New Roman" w:cs="Times New Roman"/>
          <w:sz w:val="32"/>
          <w:szCs w:val="32"/>
        </w:rPr>
      </w:pPr>
    </w:p>
    <w:p w:rsidR="0033354D" w:rsidRDefault="00513F80">
      <w:pPr>
        <w:pStyle w:val="Heading1"/>
        <w:rPr>
          <w:rFonts w:ascii="Times New Roman" w:hAnsi="Times New Roman" w:cs="Times New Roman"/>
        </w:rPr>
      </w:pPr>
      <w:r>
        <w:rPr>
          <w:rFonts w:ascii="Times New Roman" w:hAnsi="Times New Roman" w:cs="Times New Roman"/>
        </w:rPr>
        <w:t>TAOTLUS DETAILPLANEERINGU KOOSTAMISE ALGATAMISEKS</w:t>
      </w:r>
    </w:p>
    <w:p w:rsidR="0033354D" w:rsidRDefault="0033354D">
      <w:pPr>
        <w:jc w:val="center"/>
        <w:rPr>
          <w:rFonts w:ascii="Times New Roman" w:hAnsi="Times New Roman" w:cs="Times New Roman"/>
          <w:sz w:val="24"/>
          <w:szCs w:val="24"/>
        </w:rPr>
      </w:pPr>
    </w:p>
    <w:p w:rsidR="0033354D" w:rsidRDefault="0033354D">
      <w:pPr>
        <w:jc w:val="center"/>
        <w:rPr>
          <w:rFonts w:ascii="Times New Roman" w:hAnsi="Times New Roman" w:cs="Times New Roman"/>
          <w:sz w:val="24"/>
          <w:szCs w:val="24"/>
        </w:rPr>
      </w:pPr>
    </w:p>
    <w:p w:rsidR="0033354D" w:rsidRDefault="00513F80">
      <w:pPr>
        <w:jc w:val="both"/>
        <w:rPr>
          <w:rFonts w:ascii="Times New Roman" w:hAnsi="Times New Roman" w:cs="Times New Roman"/>
          <w:sz w:val="24"/>
          <w:szCs w:val="24"/>
        </w:rPr>
      </w:pPr>
      <w:r>
        <w:rPr>
          <w:rFonts w:ascii="Times New Roman" w:hAnsi="Times New Roman" w:cs="Times New Roman"/>
          <w:sz w:val="24"/>
          <w:szCs w:val="24"/>
        </w:rPr>
        <w:t>Palun algatada detailplaneeringu koostamine maaüksusele aadressiga:</w:t>
      </w:r>
    </w:p>
    <w:p w:rsidR="0033354D" w:rsidRDefault="0033354D">
      <w:pPr>
        <w:jc w:val="both"/>
        <w:rPr>
          <w:rFonts w:ascii="Times New Roman" w:hAnsi="Times New Roman" w:cs="Times New Roman"/>
          <w:sz w:val="24"/>
          <w:szCs w:val="24"/>
        </w:rPr>
      </w:pPr>
    </w:p>
    <w:p w:rsidR="0033354D" w:rsidRDefault="006C7DD2">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Põlvamaa </w:t>
      </w:r>
      <w:r w:rsidR="001C6DDB">
        <w:rPr>
          <w:rFonts w:ascii="Times New Roman" w:hAnsi="Times New Roman" w:cs="Times New Roman"/>
          <w:sz w:val="24"/>
          <w:szCs w:val="24"/>
        </w:rPr>
        <w:t>Kanepi</w:t>
      </w:r>
      <w:r w:rsidR="00513F80">
        <w:rPr>
          <w:rFonts w:ascii="Times New Roman" w:hAnsi="Times New Roman" w:cs="Times New Roman"/>
          <w:sz w:val="24"/>
          <w:szCs w:val="24"/>
        </w:rPr>
        <w:t xml:space="preserve"> vald ______________ küla/alevik __________________ kinnistu/maaüksus</w:t>
      </w:r>
    </w:p>
    <w:p w:rsidR="0033354D" w:rsidRDefault="00513F80">
      <w:pPr>
        <w:jc w:val="both"/>
        <w:rPr>
          <w:rFonts w:ascii="Times New Roman" w:hAnsi="Times New Roman" w:cs="Times New Roman"/>
          <w:sz w:val="24"/>
          <w:szCs w:val="24"/>
        </w:rPr>
      </w:pPr>
      <w:r>
        <w:rPr>
          <w:rFonts w:ascii="Times New Roman" w:hAnsi="Times New Roman" w:cs="Times New Roman"/>
          <w:sz w:val="24"/>
          <w:szCs w:val="24"/>
        </w:rPr>
        <w:t xml:space="preserve">                                                                                                                                                                      </w:t>
      </w:r>
    </w:p>
    <w:p w:rsidR="000D2ED4" w:rsidRDefault="000D2ED4">
      <w:pPr>
        <w:spacing w:line="360" w:lineRule="auto"/>
        <w:jc w:val="both"/>
        <w:rPr>
          <w:rFonts w:ascii="Times New Roman" w:hAnsi="Times New Roman" w:cs="Times New Roman"/>
          <w:sz w:val="24"/>
          <w:szCs w:val="24"/>
        </w:rPr>
      </w:pPr>
      <w:r w:rsidRPr="000D2ED4">
        <w:rPr>
          <w:rFonts w:ascii="Times New Roman" w:hAnsi="Times New Roman" w:cs="Times New Roman"/>
          <w:b/>
          <w:sz w:val="24"/>
          <w:szCs w:val="24"/>
        </w:rPr>
        <w:t>Taotleja kontaktandmed</w:t>
      </w:r>
      <w:r>
        <w:rPr>
          <w:rFonts w:ascii="Times New Roman" w:hAnsi="Times New Roman" w:cs="Times New Roman"/>
          <w:sz w:val="24"/>
          <w:szCs w:val="24"/>
        </w:rPr>
        <w:t xml:space="preserve"> (nimi, postiaadress, e-posti aadress, juriidilise isiku puhul registrikood ja esindaja nimi. Volikirja olemasolul märkida vastavad andmed ja lisada volikiri).</w:t>
      </w:r>
    </w:p>
    <w:p w:rsidR="000D2ED4" w:rsidRDefault="000D2ED4">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2ED4" w:rsidRDefault="000D2ED4">
      <w:pPr>
        <w:spacing w:line="360" w:lineRule="auto"/>
        <w:jc w:val="both"/>
        <w:rPr>
          <w:rFonts w:ascii="Times New Roman" w:hAnsi="Times New Roman" w:cs="Times New Roman"/>
          <w:sz w:val="24"/>
          <w:szCs w:val="24"/>
        </w:rPr>
      </w:pPr>
    </w:p>
    <w:p w:rsidR="000D2ED4" w:rsidRDefault="000D2ED4" w:rsidP="000D2ED4">
      <w:pPr>
        <w:pStyle w:val="BodyText"/>
        <w:rPr>
          <w:rFonts w:ascii="Times New Roman" w:hAnsi="Times New Roman" w:cs="Times New Roman"/>
        </w:rPr>
      </w:pPr>
      <w:r w:rsidRPr="000D2ED4">
        <w:rPr>
          <w:rFonts w:ascii="Times New Roman" w:hAnsi="Times New Roman" w:cs="Times New Roman"/>
          <w:b/>
        </w:rPr>
        <w:t>Taotleja suhe maaüksusega</w:t>
      </w:r>
      <w:r>
        <w:rPr>
          <w:rFonts w:ascii="Times New Roman" w:hAnsi="Times New Roman" w:cs="Times New Roman"/>
        </w:rPr>
        <w:t>*:</w:t>
      </w:r>
    </w:p>
    <w:p w:rsidR="000D2ED4" w:rsidRDefault="000D2ED4" w:rsidP="000D2ED4">
      <w:pPr>
        <w:tabs>
          <w:tab w:val="left" w:pos="880"/>
        </w:tabs>
        <w:jc w:val="both"/>
        <w:rPr>
          <w:rFonts w:ascii="Times New Roman" w:hAnsi="Times New Roman" w:cs="Times New Roman"/>
          <w:sz w:val="24"/>
          <w:szCs w:val="24"/>
        </w:rPr>
      </w:pPr>
      <w:r>
        <w:rPr>
          <w:rFonts w:ascii="Times New Roman" w:hAnsi="Times New Roman" w:cs="Times New Roman"/>
          <w:sz w:val="24"/>
          <w:szCs w:val="24"/>
        </w:rPr>
        <w:tab/>
        <w:t>maakasutusõigus</w:t>
      </w:r>
    </w:p>
    <w:p w:rsidR="000D2ED4" w:rsidRDefault="000D2ED4" w:rsidP="000D2ED4">
      <w:pPr>
        <w:tabs>
          <w:tab w:val="left" w:pos="880"/>
        </w:tabs>
        <w:jc w:val="both"/>
        <w:rPr>
          <w:rFonts w:ascii="Times New Roman" w:hAnsi="Times New Roman" w:cs="Times New Roman"/>
          <w:sz w:val="24"/>
          <w:szCs w:val="24"/>
        </w:rPr>
      </w:pPr>
      <w:r>
        <w:rPr>
          <w:rFonts w:ascii="Times New Roman" w:hAnsi="Times New Roman" w:cs="Times New Roman"/>
          <w:sz w:val="24"/>
          <w:szCs w:val="24"/>
        </w:rPr>
        <w:tab/>
        <w:t>kinnistu omanik (kinnistu nr ________</w:t>
      </w:r>
      <w:r w:rsidR="00614C1D">
        <w:rPr>
          <w:rFonts w:ascii="Times New Roman" w:hAnsi="Times New Roman" w:cs="Times New Roman"/>
          <w:sz w:val="24"/>
          <w:szCs w:val="24"/>
        </w:rPr>
        <w:t>__, k</w:t>
      </w:r>
      <w:r>
        <w:rPr>
          <w:rFonts w:ascii="Times New Roman" w:hAnsi="Times New Roman" w:cs="Times New Roman"/>
          <w:sz w:val="24"/>
          <w:szCs w:val="24"/>
        </w:rPr>
        <w:t>ü nr ________:_____:_________)</w:t>
      </w:r>
    </w:p>
    <w:p w:rsidR="000D2ED4" w:rsidRDefault="000D2ED4" w:rsidP="000D2ED4">
      <w:pPr>
        <w:tabs>
          <w:tab w:val="left" w:pos="880"/>
        </w:tabs>
        <w:jc w:val="both"/>
        <w:rPr>
          <w:rFonts w:ascii="Times New Roman" w:hAnsi="Times New Roman" w:cs="Times New Roman"/>
          <w:sz w:val="24"/>
          <w:szCs w:val="24"/>
        </w:rPr>
      </w:pPr>
      <w:r>
        <w:rPr>
          <w:rFonts w:ascii="Times New Roman" w:hAnsi="Times New Roman" w:cs="Times New Roman"/>
          <w:sz w:val="24"/>
          <w:szCs w:val="24"/>
        </w:rPr>
        <w:tab/>
        <w:t>hoone(te) omanik</w:t>
      </w:r>
    </w:p>
    <w:p w:rsidR="000D2ED4" w:rsidRDefault="000D2ED4" w:rsidP="000D2ED4">
      <w:pPr>
        <w:tabs>
          <w:tab w:val="left" w:pos="880"/>
        </w:tabs>
        <w:jc w:val="both"/>
        <w:rPr>
          <w:rFonts w:ascii="Times New Roman" w:hAnsi="Times New Roman" w:cs="Times New Roman"/>
          <w:sz w:val="24"/>
          <w:szCs w:val="24"/>
        </w:rPr>
      </w:pPr>
      <w:r>
        <w:rPr>
          <w:rFonts w:ascii="Times New Roman" w:hAnsi="Times New Roman" w:cs="Times New Roman"/>
          <w:sz w:val="24"/>
          <w:szCs w:val="24"/>
        </w:rPr>
        <w:tab/>
        <w:t>muu huvitatud isik</w:t>
      </w:r>
    </w:p>
    <w:p w:rsidR="000D2ED4" w:rsidRDefault="000D2ED4">
      <w:pPr>
        <w:spacing w:line="360" w:lineRule="auto"/>
        <w:jc w:val="both"/>
        <w:rPr>
          <w:rFonts w:ascii="Times New Roman" w:hAnsi="Times New Roman" w:cs="Times New Roman"/>
          <w:sz w:val="24"/>
          <w:szCs w:val="24"/>
        </w:rPr>
      </w:pPr>
    </w:p>
    <w:p w:rsidR="000D2ED4" w:rsidRDefault="00513F80">
      <w:pPr>
        <w:spacing w:line="360" w:lineRule="auto"/>
        <w:jc w:val="both"/>
        <w:rPr>
          <w:rFonts w:ascii="Times New Roman" w:hAnsi="Times New Roman" w:cs="Times New Roman"/>
          <w:sz w:val="24"/>
          <w:szCs w:val="24"/>
        </w:rPr>
      </w:pPr>
      <w:r w:rsidRPr="000D2ED4">
        <w:rPr>
          <w:rFonts w:ascii="Times New Roman" w:hAnsi="Times New Roman" w:cs="Times New Roman"/>
          <w:b/>
          <w:sz w:val="24"/>
          <w:szCs w:val="24"/>
        </w:rPr>
        <w:t>Detailplaneeringu koostamise eesmärk</w:t>
      </w:r>
      <w:r>
        <w:rPr>
          <w:rFonts w:ascii="Times New Roman" w:hAnsi="Times New Roman" w:cs="Times New Roman"/>
          <w:sz w:val="24"/>
          <w:szCs w:val="24"/>
        </w:rPr>
        <w:t xml:space="preserve"> (võimalikult detailselt):</w:t>
      </w:r>
    </w:p>
    <w:p w:rsidR="0033354D" w:rsidRDefault="000D2ED4">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354D" w:rsidRDefault="00513F8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354D" w:rsidRDefault="00513F8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354D" w:rsidRDefault="00513F8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354D" w:rsidRDefault="00513F8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354D" w:rsidRDefault="00513F8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354D" w:rsidRDefault="00513F8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3354D" w:rsidRDefault="0033354D">
      <w:pPr>
        <w:spacing w:line="360" w:lineRule="auto"/>
        <w:jc w:val="both"/>
        <w:rPr>
          <w:rFonts w:ascii="Times New Roman" w:hAnsi="Times New Roman" w:cs="Times New Roman"/>
          <w:sz w:val="24"/>
          <w:szCs w:val="24"/>
        </w:rPr>
      </w:pPr>
    </w:p>
    <w:p w:rsidR="0033354D" w:rsidRDefault="00513F80">
      <w:pPr>
        <w:spacing w:before="100" w:after="100"/>
        <w:jc w:val="both"/>
        <w:outlineLvl w:val="0"/>
        <w:rPr>
          <w:rFonts w:ascii="Times New Roman" w:hAnsi="Times New Roman" w:cs="Times New Roman"/>
          <w:sz w:val="24"/>
          <w:szCs w:val="24"/>
        </w:rPr>
      </w:pPr>
      <w:r>
        <w:rPr>
          <w:rFonts w:ascii="Times New Roman" w:hAnsi="Times New Roman" w:cs="Times New Roman"/>
          <w:b/>
          <w:bCs/>
          <w:sz w:val="24"/>
          <w:szCs w:val="24"/>
        </w:rPr>
        <w:t>LISA:</w:t>
      </w:r>
      <w:r>
        <w:rPr>
          <w:rFonts w:ascii="Times New Roman" w:hAnsi="Times New Roman" w:cs="Times New Roman"/>
          <w:sz w:val="24"/>
          <w:szCs w:val="24"/>
        </w:rPr>
        <w:t xml:space="preserve"> eskiisina esialgne visioon planeeritava ala kohta</w:t>
      </w:r>
    </w:p>
    <w:p w:rsidR="001C6DDB" w:rsidRDefault="001C6DDB" w:rsidP="001C6DDB">
      <w:pPr>
        <w:spacing w:line="360" w:lineRule="auto"/>
        <w:jc w:val="both"/>
        <w:rPr>
          <w:rFonts w:ascii="Times New Roman" w:hAnsi="Times New Roman" w:cs="Times New Roman"/>
          <w:sz w:val="24"/>
          <w:szCs w:val="24"/>
        </w:rPr>
      </w:pPr>
    </w:p>
    <w:p w:rsidR="004C2D22" w:rsidRDefault="001C6DDB" w:rsidP="001C6DDB">
      <w:pPr>
        <w:spacing w:line="360" w:lineRule="auto"/>
        <w:jc w:val="both"/>
        <w:rPr>
          <w:rFonts w:ascii="Times New Roman" w:hAnsi="Times New Roman" w:cs="Times New Roman"/>
          <w:sz w:val="24"/>
          <w:szCs w:val="24"/>
        </w:rPr>
      </w:pPr>
      <w:r w:rsidRPr="004C2D22">
        <w:rPr>
          <w:rFonts w:ascii="Times New Roman" w:hAnsi="Times New Roman" w:cs="Times New Roman"/>
          <w:b/>
          <w:sz w:val="24"/>
          <w:szCs w:val="24"/>
        </w:rPr>
        <w:t>Olemasoleva olukorra kirjeldus planeeritaval maaüksusel</w:t>
      </w:r>
      <w:r>
        <w:rPr>
          <w:rFonts w:ascii="Times New Roman" w:hAnsi="Times New Roman" w:cs="Times New Roman"/>
          <w:sz w:val="24"/>
          <w:szCs w:val="24"/>
        </w:rPr>
        <w:t>: maaüksuse suurus, üldiseloomustus ja olemasolevad ehitised</w:t>
      </w:r>
    </w:p>
    <w:p w:rsidR="001C6DDB" w:rsidRDefault="004C2D22" w:rsidP="001C6DDB">
      <w:pPr>
        <w:spacing w:line="36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w:t>
      </w:r>
    </w:p>
    <w:p w:rsidR="001C6DDB" w:rsidRDefault="001C6DDB" w:rsidP="001C6DDB">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C6DDB" w:rsidRDefault="001C6DDB" w:rsidP="001C6DDB">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D2ED4" w:rsidRDefault="000D2ED4" w:rsidP="001C6DDB">
      <w:pPr>
        <w:tabs>
          <w:tab w:val="left" w:pos="3740"/>
        </w:tabs>
        <w:jc w:val="both"/>
        <w:rPr>
          <w:rFonts w:ascii="Times New Roman" w:hAnsi="Times New Roman" w:cs="Times New Roman"/>
          <w:sz w:val="24"/>
          <w:szCs w:val="24"/>
        </w:rPr>
      </w:pPr>
    </w:p>
    <w:p w:rsidR="00EF127A" w:rsidRDefault="00EF127A" w:rsidP="001C6DDB">
      <w:pPr>
        <w:tabs>
          <w:tab w:val="left" w:pos="3740"/>
        </w:tabs>
        <w:jc w:val="both"/>
        <w:rPr>
          <w:rFonts w:ascii="Times New Roman" w:hAnsi="Times New Roman" w:cs="Times New Roman"/>
          <w:b/>
          <w:sz w:val="24"/>
          <w:szCs w:val="24"/>
        </w:rPr>
      </w:pPr>
    </w:p>
    <w:p w:rsidR="001C6DDB" w:rsidRDefault="001C6DDB" w:rsidP="001C6DDB">
      <w:pPr>
        <w:tabs>
          <w:tab w:val="left" w:pos="3740"/>
        </w:tabs>
        <w:jc w:val="both"/>
        <w:rPr>
          <w:rFonts w:ascii="Times New Roman" w:hAnsi="Times New Roman" w:cs="Times New Roman"/>
          <w:sz w:val="24"/>
          <w:szCs w:val="24"/>
        </w:rPr>
      </w:pPr>
      <w:r w:rsidRPr="000D2ED4">
        <w:rPr>
          <w:rFonts w:ascii="Times New Roman" w:hAnsi="Times New Roman" w:cs="Times New Roman"/>
          <w:b/>
          <w:sz w:val="24"/>
          <w:szCs w:val="24"/>
        </w:rPr>
        <w:t>Olemasolevad kommunikatsioonid</w:t>
      </w:r>
      <w:r w:rsidR="00131CA2">
        <w:rPr>
          <w:rFonts w:ascii="Times New Roman" w:hAnsi="Times New Roman" w:cs="Times New Roman"/>
          <w:sz w:val="24"/>
          <w:szCs w:val="24"/>
        </w:rPr>
        <w:t>*:</w:t>
      </w:r>
      <w:r>
        <w:rPr>
          <w:rFonts w:ascii="Times New Roman" w:hAnsi="Times New Roman" w:cs="Times New Roman"/>
          <w:sz w:val="24"/>
          <w:szCs w:val="24"/>
        </w:rPr>
        <w:t>elektrivarustus</w:t>
      </w:r>
    </w:p>
    <w:p w:rsidR="001C6DDB" w:rsidRDefault="001C6DDB" w:rsidP="001C6DDB">
      <w:pPr>
        <w:tabs>
          <w:tab w:val="left" w:pos="3740"/>
        </w:tabs>
        <w:jc w:val="both"/>
        <w:rPr>
          <w:rFonts w:ascii="Times New Roman" w:hAnsi="Times New Roman" w:cs="Times New Roman"/>
          <w:sz w:val="24"/>
          <w:szCs w:val="24"/>
        </w:rPr>
      </w:pPr>
      <w:r>
        <w:rPr>
          <w:rFonts w:ascii="Times New Roman" w:hAnsi="Times New Roman" w:cs="Times New Roman"/>
          <w:sz w:val="24"/>
          <w:szCs w:val="24"/>
        </w:rPr>
        <w:tab/>
        <w:t>veevarustus</w:t>
      </w:r>
    </w:p>
    <w:p w:rsidR="001C6DDB" w:rsidRDefault="001C6DDB" w:rsidP="001C6DDB">
      <w:pPr>
        <w:tabs>
          <w:tab w:val="left" w:pos="3740"/>
        </w:tabs>
        <w:jc w:val="both"/>
        <w:rPr>
          <w:rFonts w:ascii="Times New Roman" w:hAnsi="Times New Roman" w:cs="Times New Roman"/>
          <w:sz w:val="24"/>
          <w:szCs w:val="24"/>
        </w:rPr>
      </w:pPr>
      <w:r>
        <w:rPr>
          <w:rFonts w:ascii="Times New Roman" w:hAnsi="Times New Roman" w:cs="Times New Roman"/>
          <w:sz w:val="24"/>
          <w:szCs w:val="24"/>
        </w:rPr>
        <w:tab/>
        <w:t>ühiskanalisatsioon</w:t>
      </w:r>
    </w:p>
    <w:p w:rsidR="001C6DDB" w:rsidRDefault="001C6DDB" w:rsidP="001C6DDB">
      <w:pPr>
        <w:tabs>
          <w:tab w:val="left" w:pos="3740"/>
        </w:tabs>
        <w:jc w:val="both"/>
        <w:rPr>
          <w:rFonts w:ascii="Times New Roman" w:hAnsi="Times New Roman" w:cs="Times New Roman"/>
          <w:sz w:val="24"/>
          <w:szCs w:val="24"/>
        </w:rPr>
      </w:pPr>
      <w:r>
        <w:rPr>
          <w:rFonts w:ascii="Times New Roman" w:hAnsi="Times New Roman" w:cs="Times New Roman"/>
          <w:sz w:val="24"/>
          <w:szCs w:val="24"/>
        </w:rPr>
        <w:tab/>
        <w:t>sidevarustus</w:t>
      </w:r>
    </w:p>
    <w:p w:rsidR="001C6DDB" w:rsidRDefault="001C6DDB" w:rsidP="001C6DDB">
      <w:pPr>
        <w:tabs>
          <w:tab w:val="left" w:pos="3740"/>
        </w:tabs>
        <w:jc w:val="both"/>
        <w:rPr>
          <w:rFonts w:ascii="Times New Roman" w:hAnsi="Times New Roman" w:cs="Times New Roman"/>
          <w:sz w:val="24"/>
          <w:szCs w:val="24"/>
        </w:rPr>
      </w:pPr>
      <w:r>
        <w:rPr>
          <w:rFonts w:ascii="Times New Roman" w:hAnsi="Times New Roman" w:cs="Times New Roman"/>
          <w:sz w:val="24"/>
          <w:szCs w:val="24"/>
        </w:rPr>
        <w:tab/>
        <w:t>gaasivarustus</w:t>
      </w:r>
    </w:p>
    <w:p w:rsidR="001C6DDB" w:rsidRDefault="001C6DDB" w:rsidP="001C6DDB">
      <w:pPr>
        <w:tabs>
          <w:tab w:val="left" w:pos="3740"/>
        </w:tabs>
        <w:jc w:val="both"/>
        <w:rPr>
          <w:rFonts w:ascii="Times New Roman" w:hAnsi="Times New Roman" w:cs="Times New Roman"/>
          <w:sz w:val="24"/>
          <w:szCs w:val="24"/>
        </w:rPr>
      </w:pPr>
    </w:p>
    <w:p w:rsidR="001C6DDB" w:rsidRDefault="001C6DDB" w:rsidP="001C6DDB">
      <w:pPr>
        <w:tabs>
          <w:tab w:val="left" w:pos="3740"/>
        </w:tabs>
        <w:jc w:val="both"/>
        <w:rPr>
          <w:rFonts w:ascii="Times New Roman" w:hAnsi="Times New Roman" w:cs="Times New Roman"/>
          <w:sz w:val="24"/>
          <w:szCs w:val="24"/>
        </w:rPr>
      </w:pPr>
      <w:r w:rsidRPr="000D2ED4">
        <w:rPr>
          <w:rFonts w:ascii="Times New Roman" w:hAnsi="Times New Roman" w:cs="Times New Roman"/>
          <w:b/>
          <w:sz w:val="24"/>
          <w:szCs w:val="24"/>
        </w:rPr>
        <w:t>Planeeritavad kommunikatsioonid</w:t>
      </w:r>
      <w:r>
        <w:rPr>
          <w:rFonts w:ascii="Times New Roman" w:hAnsi="Times New Roman" w:cs="Times New Roman"/>
          <w:sz w:val="24"/>
          <w:szCs w:val="24"/>
        </w:rPr>
        <w:t>*:</w:t>
      </w:r>
      <w:r>
        <w:rPr>
          <w:rFonts w:ascii="Times New Roman" w:hAnsi="Times New Roman" w:cs="Times New Roman"/>
          <w:sz w:val="24"/>
          <w:szCs w:val="24"/>
        </w:rPr>
        <w:tab/>
        <w:t>elektrivarustus</w:t>
      </w:r>
    </w:p>
    <w:p w:rsidR="001C6DDB" w:rsidRDefault="001C6DDB" w:rsidP="001C6DDB">
      <w:pPr>
        <w:tabs>
          <w:tab w:val="left" w:pos="3740"/>
        </w:tabs>
        <w:jc w:val="both"/>
        <w:rPr>
          <w:rFonts w:ascii="Times New Roman" w:hAnsi="Times New Roman" w:cs="Times New Roman"/>
          <w:sz w:val="24"/>
          <w:szCs w:val="24"/>
        </w:rPr>
      </w:pPr>
      <w:r>
        <w:rPr>
          <w:rFonts w:ascii="Times New Roman" w:hAnsi="Times New Roman" w:cs="Times New Roman"/>
          <w:sz w:val="24"/>
          <w:szCs w:val="24"/>
        </w:rPr>
        <w:tab/>
        <w:t>veevarustus</w:t>
      </w:r>
    </w:p>
    <w:p w:rsidR="001C6DDB" w:rsidRDefault="001C6DDB" w:rsidP="001C6DDB">
      <w:pPr>
        <w:tabs>
          <w:tab w:val="left" w:pos="3740"/>
        </w:tabs>
        <w:jc w:val="both"/>
        <w:rPr>
          <w:rFonts w:ascii="Times New Roman" w:hAnsi="Times New Roman" w:cs="Times New Roman"/>
          <w:sz w:val="24"/>
          <w:szCs w:val="24"/>
        </w:rPr>
      </w:pPr>
      <w:r>
        <w:rPr>
          <w:rFonts w:ascii="Times New Roman" w:hAnsi="Times New Roman" w:cs="Times New Roman"/>
          <w:sz w:val="24"/>
          <w:szCs w:val="24"/>
        </w:rPr>
        <w:tab/>
        <w:t>ühiskanalisatsioon</w:t>
      </w:r>
    </w:p>
    <w:p w:rsidR="001C6DDB" w:rsidRDefault="001C6DDB" w:rsidP="001C6DDB">
      <w:pPr>
        <w:tabs>
          <w:tab w:val="left" w:pos="3740"/>
        </w:tabs>
        <w:jc w:val="both"/>
        <w:rPr>
          <w:rFonts w:ascii="Times New Roman" w:hAnsi="Times New Roman" w:cs="Times New Roman"/>
          <w:sz w:val="24"/>
          <w:szCs w:val="24"/>
        </w:rPr>
      </w:pPr>
      <w:r>
        <w:rPr>
          <w:rFonts w:ascii="Times New Roman" w:hAnsi="Times New Roman" w:cs="Times New Roman"/>
          <w:sz w:val="24"/>
          <w:szCs w:val="24"/>
        </w:rPr>
        <w:tab/>
        <w:t>sidevarustus</w:t>
      </w:r>
    </w:p>
    <w:p w:rsidR="001C6DDB" w:rsidRDefault="001C6DDB" w:rsidP="001C6DDB">
      <w:pPr>
        <w:tabs>
          <w:tab w:val="left" w:pos="3740"/>
        </w:tabs>
        <w:jc w:val="both"/>
        <w:rPr>
          <w:rFonts w:ascii="Times New Roman" w:hAnsi="Times New Roman" w:cs="Times New Roman"/>
          <w:sz w:val="24"/>
          <w:szCs w:val="24"/>
        </w:rPr>
      </w:pPr>
      <w:r>
        <w:rPr>
          <w:rFonts w:ascii="Times New Roman" w:hAnsi="Times New Roman" w:cs="Times New Roman"/>
          <w:sz w:val="24"/>
          <w:szCs w:val="24"/>
        </w:rPr>
        <w:tab/>
        <w:t>gaasivarustus</w:t>
      </w:r>
    </w:p>
    <w:p w:rsidR="001C6DDB" w:rsidRDefault="001C6DDB" w:rsidP="001C6DDB">
      <w:pPr>
        <w:tabs>
          <w:tab w:val="left" w:pos="3740"/>
        </w:tabs>
        <w:jc w:val="both"/>
        <w:rPr>
          <w:rFonts w:ascii="Times New Roman" w:hAnsi="Times New Roman" w:cs="Times New Roman"/>
          <w:sz w:val="24"/>
          <w:szCs w:val="24"/>
        </w:rPr>
      </w:pPr>
    </w:p>
    <w:p w:rsidR="001C6DDB" w:rsidRDefault="001C6DDB" w:rsidP="001C6DDB">
      <w:pPr>
        <w:jc w:val="both"/>
        <w:rPr>
          <w:rFonts w:ascii="Times New Roman" w:hAnsi="Times New Roman" w:cs="Times New Roman"/>
          <w:i/>
          <w:iCs/>
          <w:sz w:val="24"/>
          <w:szCs w:val="24"/>
        </w:rPr>
      </w:pPr>
      <w:r>
        <w:rPr>
          <w:rFonts w:ascii="Times New Roman" w:hAnsi="Times New Roman" w:cs="Times New Roman"/>
          <w:sz w:val="24"/>
          <w:szCs w:val="24"/>
        </w:rPr>
        <w:t>Maaüksusele juurdepääsude ja teede olemasolu ________</w:t>
      </w:r>
      <w:r>
        <w:rPr>
          <w:rFonts w:ascii="Times New Roman" w:hAnsi="Times New Roman" w:cs="Times New Roman"/>
          <w:i/>
          <w:iCs/>
          <w:sz w:val="24"/>
          <w:szCs w:val="24"/>
        </w:rPr>
        <w:t>_______________________________</w:t>
      </w:r>
    </w:p>
    <w:p w:rsidR="001C6DDB" w:rsidRDefault="001C6DDB" w:rsidP="001C6DDB">
      <w:pPr>
        <w:spacing w:line="360" w:lineRule="auto"/>
        <w:ind w:firstLine="708"/>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(märkida, milliselt teelt)</w:t>
      </w:r>
    </w:p>
    <w:p w:rsidR="001C6DDB" w:rsidRDefault="001C6DDB" w:rsidP="001C6DDB">
      <w:pPr>
        <w:jc w:val="both"/>
        <w:outlineLvl w:val="0"/>
        <w:rPr>
          <w:rFonts w:ascii="Times New Roman" w:hAnsi="Times New Roman" w:cs="Times New Roman"/>
          <w:sz w:val="24"/>
          <w:szCs w:val="24"/>
        </w:rPr>
      </w:pPr>
      <w:r>
        <w:rPr>
          <w:rFonts w:ascii="Times New Roman" w:hAnsi="Times New Roman" w:cs="Times New Roman"/>
          <w:b/>
          <w:bCs/>
          <w:sz w:val="24"/>
          <w:szCs w:val="24"/>
        </w:rPr>
        <w:t>LISAD:</w:t>
      </w:r>
    </w:p>
    <w:p w:rsidR="001C6DDB" w:rsidRDefault="001C6DDB" w:rsidP="001C6DDB">
      <w:pPr>
        <w:jc w:val="both"/>
        <w:rPr>
          <w:rFonts w:ascii="Times New Roman" w:hAnsi="Times New Roman" w:cs="Times New Roman"/>
          <w:sz w:val="24"/>
          <w:szCs w:val="24"/>
        </w:rPr>
      </w:pPr>
    </w:p>
    <w:p w:rsidR="001C6DDB" w:rsidRDefault="001C6DDB" w:rsidP="001C6DDB">
      <w:pPr>
        <w:jc w:val="both"/>
        <w:rPr>
          <w:rFonts w:ascii="Times New Roman" w:hAnsi="Times New Roman" w:cs="Times New Roman"/>
          <w:sz w:val="24"/>
          <w:szCs w:val="24"/>
        </w:rPr>
      </w:pPr>
      <w:r>
        <w:rPr>
          <w:rFonts w:ascii="Times New Roman" w:hAnsi="Times New Roman" w:cs="Times New Roman"/>
          <w:sz w:val="24"/>
          <w:szCs w:val="24"/>
        </w:rPr>
        <w:t>Järgmised maa omandiõigust tõendavad dokumendid:</w:t>
      </w:r>
    </w:p>
    <w:p w:rsidR="001C6DDB" w:rsidRDefault="001C6DDB" w:rsidP="001C6DDB">
      <w:pPr>
        <w:spacing w:before="100" w:after="100"/>
        <w:ind w:left="360"/>
        <w:jc w:val="both"/>
        <w:rPr>
          <w:rFonts w:ascii="Times New Roman" w:hAnsi="Times New Roman" w:cs="Times New Roman"/>
          <w:sz w:val="24"/>
          <w:szCs w:val="24"/>
        </w:rPr>
      </w:pPr>
      <w:r>
        <w:rPr>
          <w:rFonts w:ascii="Times New Roman" w:hAnsi="Times New Roman" w:cs="Times New Roman"/>
          <w:sz w:val="24"/>
          <w:szCs w:val="24"/>
        </w:rPr>
        <w:t xml:space="preserve">kinnistu omandiõigust tõendav dokument (kinnistusregistri väljavõte); </w:t>
      </w:r>
    </w:p>
    <w:p w:rsidR="001C6DDB" w:rsidRDefault="001C6DDB" w:rsidP="001C6DDB">
      <w:pPr>
        <w:spacing w:before="100" w:after="100"/>
        <w:ind w:left="360"/>
        <w:jc w:val="both"/>
        <w:rPr>
          <w:rFonts w:ascii="Times New Roman" w:hAnsi="Times New Roman" w:cs="Times New Roman"/>
          <w:sz w:val="24"/>
          <w:szCs w:val="24"/>
        </w:rPr>
      </w:pPr>
      <w:r>
        <w:rPr>
          <w:rFonts w:ascii="Times New Roman" w:hAnsi="Times New Roman" w:cs="Times New Roman"/>
          <w:sz w:val="24"/>
          <w:szCs w:val="24"/>
        </w:rPr>
        <w:t xml:space="preserve">juhul, kui kinnistu on hiljuti ostetud ja uus omanik ei ole veel kantud kinnistusregistrisse, siis lisada ostu-müügi leping; </w:t>
      </w:r>
    </w:p>
    <w:p w:rsidR="001C6DDB" w:rsidRDefault="001C6DDB" w:rsidP="001C6DDB">
      <w:pPr>
        <w:spacing w:before="100" w:after="100"/>
        <w:ind w:left="360"/>
        <w:jc w:val="both"/>
        <w:rPr>
          <w:rFonts w:ascii="Times New Roman" w:hAnsi="Times New Roman" w:cs="Times New Roman"/>
          <w:sz w:val="24"/>
          <w:szCs w:val="24"/>
        </w:rPr>
      </w:pPr>
      <w:r>
        <w:rPr>
          <w:rFonts w:ascii="Times New Roman" w:hAnsi="Times New Roman" w:cs="Times New Roman"/>
          <w:sz w:val="24"/>
          <w:szCs w:val="24"/>
        </w:rPr>
        <w:t>volitus juhul, kui kinnistu omanik on volitanud detailplaneeringut tellima teise füüsilise või juriidilise isiku.</w:t>
      </w:r>
    </w:p>
    <w:p w:rsidR="001C6DDB" w:rsidRDefault="001C6DDB" w:rsidP="001C6DDB">
      <w:pPr>
        <w:jc w:val="both"/>
        <w:rPr>
          <w:rFonts w:ascii="Times New Roman" w:hAnsi="Times New Roman" w:cs="Times New Roman"/>
          <w:b/>
          <w:bCs/>
          <w:spacing w:val="20"/>
          <w:sz w:val="24"/>
          <w:szCs w:val="24"/>
        </w:rPr>
      </w:pPr>
    </w:p>
    <w:p w:rsidR="001C6DDB" w:rsidRDefault="001C6DDB" w:rsidP="001C6DDB">
      <w:pPr>
        <w:jc w:val="both"/>
        <w:rPr>
          <w:rFonts w:ascii="Times New Roman" w:hAnsi="Times New Roman" w:cs="Times New Roman"/>
          <w:b/>
          <w:bCs/>
          <w:spacing w:val="20"/>
          <w:sz w:val="24"/>
          <w:szCs w:val="24"/>
        </w:rPr>
      </w:pPr>
      <w:r>
        <w:rPr>
          <w:rFonts w:ascii="Times New Roman" w:hAnsi="Times New Roman" w:cs="Times New Roman"/>
          <w:b/>
          <w:bCs/>
          <w:spacing w:val="20"/>
          <w:sz w:val="24"/>
          <w:szCs w:val="24"/>
        </w:rPr>
        <w:t>TAOTLEJA ON T</w:t>
      </w:r>
      <w:r w:rsidR="006D3432">
        <w:rPr>
          <w:rFonts w:ascii="Times New Roman" w:hAnsi="Times New Roman" w:cs="Times New Roman"/>
          <w:b/>
          <w:bCs/>
          <w:spacing w:val="20"/>
          <w:sz w:val="24"/>
          <w:szCs w:val="24"/>
        </w:rPr>
        <w:t>EADLIK JÄRGMISEST</w:t>
      </w:r>
      <w:r>
        <w:rPr>
          <w:rFonts w:ascii="Times New Roman" w:hAnsi="Times New Roman" w:cs="Times New Roman"/>
          <w:b/>
          <w:bCs/>
          <w:spacing w:val="20"/>
          <w:sz w:val="24"/>
          <w:szCs w:val="24"/>
        </w:rPr>
        <w:t>:</w:t>
      </w:r>
    </w:p>
    <w:p w:rsidR="001C6DDB" w:rsidRDefault="001C6DDB" w:rsidP="001C6DDB">
      <w:pPr>
        <w:jc w:val="both"/>
        <w:rPr>
          <w:rFonts w:ascii="Times New Roman" w:hAnsi="Times New Roman" w:cs="Times New Roman"/>
          <w:b/>
          <w:bCs/>
          <w:spacing w:val="20"/>
          <w:sz w:val="24"/>
          <w:szCs w:val="24"/>
        </w:rPr>
      </w:pPr>
    </w:p>
    <w:p w:rsidR="001C6DDB" w:rsidRPr="001C6DDB" w:rsidRDefault="001C6DDB" w:rsidP="001C6DDB">
      <w:pPr>
        <w:pStyle w:val="Default"/>
        <w:jc w:val="both"/>
        <w:rPr>
          <w:rFonts w:ascii="Times New Roman" w:hAnsi="Times New Roman" w:cs="Times New Roman"/>
        </w:rPr>
      </w:pPr>
      <w:r>
        <w:rPr>
          <w:rFonts w:ascii="Times New Roman" w:hAnsi="Times New Roman" w:cs="Times New Roman"/>
        </w:rPr>
        <w:t xml:space="preserve">1. </w:t>
      </w:r>
      <w:r w:rsidR="006D3432">
        <w:rPr>
          <w:rFonts w:ascii="Times New Roman" w:hAnsi="Times New Roman" w:cs="Times New Roman"/>
        </w:rPr>
        <w:t xml:space="preserve">Taotleja ja </w:t>
      </w:r>
      <w:r>
        <w:rPr>
          <w:rFonts w:ascii="Times New Roman" w:hAnsi="Times New Roman" w:cs="Times New Roman"/>
        </w:rPr>
        <w:t>Kanepi</w:t>
      </w:r>
      <w:r w:rsidR="006D3432">
        <w:rPr>
          <w:rFonts w:ascii="Times New Roman" w:hAnsi="Times New Roman" w:cs="Times New Roman"/>
        </w:rPr>
        <w:t xml:space="preserve"> Vallavalitsuse vahel sõlmitakse</w:t>
      </w:r>
      <w:r w:rsidRPr="001C6DDB">
        <w:rPr>
          <w:rFonts w:ascii="Times New Roman" w:hAnsi="Times New Roman" w:cs="Times New Roman"/>
        </w:rPr>
        <w:t xml:space="preserve"> planeerimisseaduse § 130 lõike 1 kohane leping detailplaneeringu koostamise või detailplaneeringu koostamise tellimise üleandmiseks; </w:t>
      </w:r>
    </w:p>
    <w:p w:rsidR="001C6DDB" w:rsidRDefault="006D3432" w:rsidP="006D3432">
      <w:pPr>
        <w:pStyle w:val="Default"/>
        <w:ind w:left="708"/>
        <w:jc w:val="both"/>
        <w:rPr>
          <w:rFonts w:ascii="Times New Roman" w:hAnsi="Times New Roman" w:cs="Times New Roman"/>
        </w:rPr>
      </w:pPr>
      <w:r>
        <w:rPr>
          <w:rFonts w:ascii="Times New Roman" w:hAnsi="Times New Roman" w:cs="Times New Roman"/>
        </w:rPr>
        <w:t xml:space="preserve">1.1. </w:t>
      </w:r>
      <w:r w:rsidR="001C6DDB" w:rsidRPr="001C6DDB">
        <w:rPr>
          <w:rFonts w:ascii="Times New Roman" w:hAnsi="Times New Roman" w:cs="Times New Roman"/>
        </w:rPr>
        <w:t xml:space="preserve">Juhul, kui koostamist või koostamise tellimist ei tohi detailplaneeringu koostamisest huvitatud isikule üle anda, </w:t>
      </w:r>
      <w:r>
        <w:rPr>
          <w:rFonts w:ascii="Times New Roman" w:hAnsi="Times New Roman" w:cs="Times New Roman"/>
        </w:rPr>
        <w:t>sõlmitakse Kanepi</w:t>
      </w:r>
      <w:r w:rsidR="001C6DDB" w:rsidRPr="001C6DDB">
        <w:rPr>
          <w:rFonts w:ascii="Times New Roman" w:hAnsi="Times New Roman" w:cs="Times New Roman"/>
        </w:rPr>
        <w:t xml:space="preserve"> Vallavalitsuse ja detailplaneeringu koostajaga leping, millega taotleja kannab detailplaneerin</w:t>
      </w:r>
      <w:r>
        <w:rPr>
          <w:rFonts w:ascii="Times New Roman" w:hAnsi="Times New Roman" w:cs="Times New Roman"/>
        </w:rPr>
        <w:t>gu koostamisega kaasnevad kulud.</w:t>
      </w:r>
      <w:r w:rsidR="001C6DDB" w:rsidRPr="001C6DDB">
        <w:rPr>
          <w:rFonts w:ascii="Times New Roman" w:hAnsi="Times New Roman" w:cs="Times New Roman"/>
        </w:rPr>
        <w:t xml:space="preserve"> </w:t>
      </w:r>
    </w:p>
    <w:p w:rsidR="006D3432" w:rsidRPr="001C6DDB" w:rsidRDefault="006D3432" w:rsidP="006D3432">
      <w:pPr>
        <w:pStyle w:val="Default"/>
        <w:ind w:left="708"/>
        <w:jc w:val="both"/>
        <w:rPr>
          <w:rFonts w:ascii="Times New Roman" w:hAnsi="Times New Roman" w:cs="Times New Roman"/>
        </w:rPr>
      </w:pPr>
    </w:p>
    <w:p w:rsidR="001C6DDB" w:rsidRPr="001C6DDB" w:rsidRDefault="006D3432" w:rsidP="001C6DDB">
      <w:pPr>
        <w:pStyle w:val="Default"/>
        <w:jc w:val="both"/>
        <w:rPr>
          <w:rFonts w:ascii="Times New Roman" w:hAnsi="Times New Roman" w:cs="Times New Roman"/>
        </w:rPr>
      </w:pPr>
      <w:r>
        <w:rPr>
          <w:rFonts w:ascii="Times New Roman" w:hAnsi="Times New Roman" w:cs="Times New Roman"/>
        </w:rPr>
        <w:t>2. P</w:t>
      </w:r>
      <w:r w:rsidR="001C6DDB" w:rsidRPr="001C6DDB">
        <w:rPr>
          <w:rFonts w:ascii="Times New Roman" w:hAnsi="Times New Roman" w:cs="Times New Roman"/>
        </w:rPr>
        <w:t xml:space="preserve">laneerimisseaduse § 131 kohaselt sõlmitakse taotleja ja </w:t>
      </w:r>
      <w:r>
        <w:rPr>
          <w:rFonts w:ascii="Times New Roman" w:hAnsi="Times New Roman" w:cs="Times New Roman"/>
        </w:rPr>
        <w:t>Kanepi</w:t>
      </w:r>
      <w:r w:rsidR="001C6DDB" w:rsidRPr="001C6DDB">
        <w:rPr>
          <w:rFonts w:ascii="Times New Roman" w:hAnsi="Times New Roman" w:cs="Times New Roman"/>
        </w:rPr>
        <w:t xml:space="preserve"> Vallavalitsuse vahel vajadusel leping detailplaneeringukohaste avalikuks kasutamiseks ette nähtud tee ja sellega seonduvate rajatiste, haljastuse, välisvalgustuse ning tehnorajatiste väljaehitamiseks või väljaehitamiseks seotud kulude täielikuks või osaliseks kandmiseks taotleja poolt. </w:t>
      </w:r>
    </w:p>
    <w:p w:rsidR="001C6DDB" w:rsidRPr="001C6DDB" w:rsidRDefault="001C6DDB" w:rsidP="001C6DDB">
      <w:pPr>
        <w:pStyle w:val="Default"/>
        <w:jc w:val="both"/>
        <w:rPr>
          <w:rFonts w:ascii="Times New Roman" w:hAnsi="Times New Roman" w:cs="Times New Roman"/>
          <w:color w:val="auto"/>
        </w:rPr>
      </w:pPr>
    </w:p>
    <w:p w:rsidR="001C6DDB" w:rsidRPr="001C6DDB" w:rsidRDefault="000D2ED4" w:rsidP="001C6DDB">
      <w:pPr>
        <w:pStyle w:val="Default"/>
        <w:jc w:val="both"/>
        <w:rPr>
          <w:rFonts w:ascii="Times New Roman" w:hAnsi="Times New Roman" w:cs="Times New Roman"/>
        </w:rPr>
      </w:pPr>
      <w:r>
        <w:rPr>
          <w:rFonts w:ascii="Times New Roman" w:hAnsi="Times New Roman" w:cs="Times New Roman"/>
        </w:rPr>
        <w:t>3. P</w:t>
      </w:r>
      <w:r w:rsidR="001C6DDB" w:rsidRPr="001C6DDB">
        <w:rPr>
          <w:rFonts w:ascii="Times New Roman" w:hAnsi="Times New Roman" w:cs="Times New Roman"/>
        </w:rPr>
        <w:t xml:space="preserve">laneerimisseaduse § 128 lõike 4 kohaselt detailplaneering algatatakse või jäetakse algatamata 30 päeva jooksul selle algatamise taotluse saamisest arvates. Mõjuval põhjusel, eelkõige planeeringuala suurusest, uuringute läbiviimise vajadusest, halduslepingu või planeeringu koostamise tellimise kulude kandmiseks sõlmitava lepingu eelduseks olevate asjaolude selgitamisest või kaasatavate ja koostöötegijate suurest hulgast tingitud põhjusel, võib nimetatud tähtaega pikendada 90 päevani. </w:t>
      </w:r>
    </w:p>
    <w:p w:rsidR="001C6DDB" w:rsidRDefault="001C6DDB" w:rsidP="001C6DDB">
      <w:pPr>
        <w:jc w:val="both"/>
        <w:rPr>
          <w:rFonts w:ascii="Times New Roman" w:hAnsi="Times New Roman" w:cs="Times New Roman"/>
          <w:sz w:val="24"/>
          <w:szCs w:val="24"/>
        </w:rPr>
      </w:pPr>
      <w:r>
        <w:rPr>
          <w:rFonts w:ascii="Times New Roman" w:hAnsi="Times New Roman" w:cs="Times New Roman"/>
          <w:sz w:val="24"/>
          <w:szCs w:val="24"/>
        </w:rPr>
        <w:t xml:space="preserve"> </w:t>
      </w:r>
    </w:p>
    <w:p w:rsidR="000D2ED4" w:rsidRDefault="000D2ED4" w:rsidP="001C6DDB">
      <w:pPr>
        <w:jc w:val="both"/>
        <w:rPr>
          <w:rFonts w:ascii="Times New Roman" w:hAnsi="Times New Roman" w:cs="Times New Roman"/>
          <w:sz w:val="24"/>
          <w:szCs w:val="24"/>
        </w:rPr>
      </w:pPr>
    </w:p>
    <w:p w:rsidR="001C6DDB" w:rsidRDefault="001C6DDB" w:rsidP="001C6DDB">
      <w:pPr>
        <w:jc w:val="both"/>
        <w:outlineLvl w:val="0"/>
        <w:rPr>
          <w:rFonts w:ascii="Times New Roman" w:hAnsi="Times New Roman" w:cs="Times New Roman"/>
          <w:sz w:val="24"/>
          <w:szCs w:val="24"/>
        </w:rPr>
      </w:pPr>
      <w:r>
        <w:rPr>
          <w:rFonts w:ascii="Times New Roman" w:hAnsi="Times New Roman" w:cs="Times New Roman"/>
          <w:sz w:val="24"/>
          <w:szCs w:val="24"/>
        </w:rPr>
        <w:t>Detailplaneeringu algatamise taotleja __________________________________</w:t>
      </w:r>
    </w:p>
    <w:p w:rsidR="001C6DDB" w:rsidRDefault="001C6DDB" w:rsidP="001C6DDB">
      <w:pPr>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(allkiri ja kuupäev)</w:t>
      </w:r>
    </w:p>
    <w:p w:rsidR="001C6DDB" w:rsidRDefault="001C6DDB" w:rsidP="001C6DDB">
      <w:pPr>
        <w:tabs>
          <w:tab w:val="left" w:pos="5190"/>
        </w:tabs>
        <w:jc w:val="both"/>
        <w:rPr>
          <w:rFonts w:ascii="Times New Roman" w:hAnsi="Times New Roman" w:cs="Times New Roman"/>
          <w:sz w:val="24"/>
          <w:szCs w:val="24"/>
        </w:rPr>
      </w:pPr>
    </w:p>
    <w:p w:rsidR="001C6DDB" w:rsidRDefault="001C6DDB" w:rsidP="001C6DDB">
      <w:pPr>
        <w:tabs>
          <w:tab w:val="left" w:pos="5190"/>
        </w:tabs>
        <w:jc w:val="both"/>
        <w:rPr>
          <w:rFonts w:ascii="Times New Roman" w:hAnsi="Times New Roman" w:cs="Times New Roman"/>
          <w:sz w:val="24"/>
          <w:szCs w:val="24"/>
        </w:rPr>
      </w:pPr>
    </w:p>
    <w:p w:rsidR="0033354D" w:rsidRPr="000D2ED4" w:rsidRDefault="001C6DDB" w:rsidP="000D2ED4">
      <w:pPr>
        <w:tabs>
          <w:tab w:val="left" w:pos="5190"/>
        </w:tabs>
        <w:jc w:val="both"/>
        <w:rPr>
          <w:rFonts w:ascii="Times New Roman" w:hAnsi="Times New Roman" w:cs="Times New Roman"/>
          <w:sz w:val="24"/>
          <w:szCs w:val="24"/>
        </w:rPr>
      </w:pPr>
      <w:r>
        <w:rPr>
          <w:rFonts w:ascii="Times New Roman" w:hAnsi="Times New Roman" w:cs="Times New Roman"/>
          <w:sz w:val="24"/>
          <w:szCs w:val="24"/>
        </w:rPr>
        <w:t>* Õigele joon alla</w:t>
      </w:r>
    </w:p>
    <w:sectPr w:rsidR="0033354D" w:rsidRPr="000D2ED4" w:rsidSect="0033354D">
      <w:footerReference w:type="default" r:id="rId7"/>
      <w:pgSz w:w="11906" w:h="16838" w:code="9"/>
      <w:pgMar w:top="1134" w:right="1134" w:bottom="1134" w:left="1418" w:header="567" w:footer="851"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D7" w:rsidRDefault="005724D7">
      <w:r>
        <w:separator/>
      </w:r>
    </w:p>
  </w:endnote>
  <w:endnote w:type="continuationSeparator" w:id="0">
    <w:p w:rsidR="005724D7" w:rsidRDefault="005724D7">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4D" w:rsidRDefault="0033354D">
    <w:pPr>
      <w:pStyle w:val="Footer"/>
      <w:framePr w:wrap="auto" w:vAnchor="text" w:hAnchor="margin" w:xAlign="right" w:y="1"/>
      <w:rPr>
        <w:rStyle w:val="PageNumber"/>
      </w:rPr>
    </w:pPr>
    <w:r>
      <w:rPr>
        <w:rStyle w:val="PageNumber"/>
      </w:rPr>
      <w:fldChar w:fldCharType="begin"/>
    </w:r>
    <w:r w:rsidR="00513F80">
      <w:rPr>
        <w:rStyle w:val="PageNumber"/>
      </w:rPr>
      <w:instrText xml:space="preserve">PAGE  </w:instrText>
    </w:r>
    <w:r>
      <w:rPr>
        <w:rStyle w:val="PageNumber"/>
      </w:rPr>
      <w:fldChar w:fldCharType="separate"/>
    </w:r>
    <w:r w:rsidR="00131CA2">
      <w:rPr>
        <w:rStyle w:val="PageNumber"/>
        <w:noProof/>
      </w:rPr>
      <w:t>2</w:t>
    </w:r>
    <w:r>
      <w:rPr>
        <w:rStyle w:val="PageNumber"/>
      </w:rPr>
      <w:fldChar w:fldCharType="end"/>
    </w:r>
  </w:p>
  <w:p w:rsidR="0033354D" w:rsidRDefault="003335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D7" w:rsidRDefault="005724D7">
      <w:r>
        <w:separator/>
      </w:r>
    </w:p>
  </w:footnote>
  <w:footnote w:type="continuationSeparator" w:id="0">
    <w:p w:rsidR="005724D7" w:rsidRDefault="00572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83B7B"/>
    <w:multiLevelType w:val="multilevel"/>
    <w:tmpl w:val="2A92A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97E252D"/>
    <w:multiLevelType w:val="multilevel"/>
    <w:tmpl w:val="DEC0F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8F2751"/>
    <w:rsid w:val="000D2ED4"/>
    <w:rsid w:val="00131CA2"/>
    <w:rsid w:val="001C6DDB"/>
    <w:rsid w:val="00265ABF"/>
    <w:rsid w:val="0033354D"/>
    <w:rsid w:val="004B1D3C"/>
    <w:rsid w:val="004C2D22"/>
    <w:rsid w:val="00513F80"/>
    <w:rsid w:val="005724D7"/>
    <w:rsid w:val="00614C1D"/>
    <w:rsid w:val="006C7DD2"/>
    <w:rsid w:val="006D3432"/>
    <w:rsid w:val="00774A01"/>
    <w:rsid w:val="008F2751"/>
    <w:rsid w:val="00E9509C"/>
    <w:rsid w:val="00EB1663"/>
    <w:rsid w:val="00EF127A"/>
    <w:rsid w:val="00F23ED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4D"/>
    <w:pPr>
      <w:autoSpaceDE w:val="0"/>
      <w:autoSpaceDN w:val="0"/>
      <w:spacing w:after="0" w:line="240" w:lineRule="auto"/>
    </w:pPr>
    <w:rPr>
      <w:rFonts w:ascii="Arial" w:hAnsi="Arial" w:cs="Arial"/>
    </w:rPr>
  </w:style>
  <w:style w:type="paragraph" w:styleId="Heading1">
    <w:name w:val="heading 1"/>
    <w:basedOn w:val="Normal"/>
    <w:next w:val="Normal"/>
    <w:link w:val="Heading1Char"/>
    <w:uiPriority w:val="99"/>
    <w:qFormat/>
    <w:rsid w:val="0033354D"/>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54D"/>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33354D"/>
    <w:pPr>
      <w:tabs>
        <w:tab w:val="center" w:pos="4536"/>
        <w:tab w:val="right" w:pos="9072"/>
      </w:tabs>
    </w:pPr>
  </w:style>
  <w:style w:type="character" w:customStyle="1" w:styleId="FooterChar">
    <w:name w:val="Footer Char"/>
    <w:basedOn w:val="DefaultParagraphFont"/>
    <w:link w:val="Footer"/>
    <w:uiPriority w:val="99"/>
    <w:semiHidden/>
    <w:rsid w:val="0033354D"/>
    <w:rPr>
      <w:rFonts w:ascii="Arial" w:hAnsi="Arial" w:cs="Arial"/>
    </w:rPr>
  </w:style>
  <w:style w:type="character" w:styleId="PageNumber">
    <w:name w:val="page number"/>
    <w:basedOn w:val="DefaultParagraphFont"/>
    <w:uiPriority w:val="99"/>
    <w:rsid w:val="0033354D"/>
  </w:style>
  <w:style w:type="paragraph" w:styleId="BalloonText">
    <w:name w:val="Balloon Text"/>
    <w:basedOn w:val="Normal"/>
    <w:link w:val="BalloonTextChar"/>
    <w:uiPriority w:val="99"/>
    <w:rsid w:val="0033354D"/>
    <w:rPr>
      <w:rFonts w:ascii="Tahoma" w:hAnsi="Tahoma" w:cs="Tahoma"/>
      <w:sz w:val="16"/>
      <w:szCs w:val="16"/>
    </w:rPr>
  </w:style>
  <w:style w:type="character" w:customStyle="1" w:styleId="BalloonTextChar">
    <w:name w:val="Balloon Text Char"/>
    <w:basedOn w:val="DefaultParagraphFont"/>
    <w:link w:val="BalloonText"/>
    <w:uiPriority w:val="99"/>
    <w:semiHidden/>
    <w:rsid w:val="0033354D"/>
    <w:rPr>
      <w:rFonts w:ascii="Tahoma" w:hAnsi="Tahoma" w:cs="Tahoma"/>
      <w:sz w:val="16"/>
      <w:szCs w:val="16"/>
    </w:rPr>
  </w:style>
  <w:style w:type="paragraph" w:styleId="DocumentMap">
    <w:name w:val="Document Map"/>
    <w:basedOn w:val="Normal"/>
    <w:link w:val="DocumentMapChar"/>
    <w:uiPriority w:val="99"/>
    <w:rsid w:val="0033354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3354D"/>
    <w:rPr>
      <w:rFonts w:ascii="Tahoma" w:hAnsi="Tahoma" w:cs="Tahoma"/>
      <w:sz w:val="16"/>
      <w:szCs w:val="16"/>
    </w:rPr>
  </w:style>
  <w:style w:type="paragraph" w:styleId="BodyText">
    <w:name w:val="Body Text"/>
    <w:basedOn w:val="Normal"/>
    <w:link w:val="BodyTextChar"/>
    <w:uiPriority w:val="99"/>
    <w:rsid w:val="0033354D"/>
    <w:pPr>
      <w:tabs>
        <w:tab w:val="left" w:pos="2970"/>
      </w:tabs>
      <w:jc w:val="both"/>
    </w:pPr>
    <w:rPr>
      <w:sz w:val="24"/>
      <w:szCs w:val="24"/>
    </w:rPr>
  </w:style>
  <w:style w:type="character" w:customStyle="1" w:styleId="BodyTextChar">
    <w:name w:val="Body Text Char"/>
    <w:basedOn w:val="DefaultParagraphFont"/>
    <w:link w:val="BodyText"/>
    <w:uiPriority w:val="99"/>
    <w:semiHidden/>
    <w:rsid w:val="0033354D"/>
    <w:rPr>
      <w:rFonts w:ascii="Arial" w:hAnsi="Arial" w:cs="Arial"/>
    </w:rPr>
  </w:style>
  <w:style w:type="paragraph" w:customStyle="1" w:styleId="Default">
    <w:name w:val="Default"/>
    <w:rsid w:val="001C6D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612</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DP algatamine</vt:lpstr>
    </vt:vector>
  </TitlesOfParts>
  <Company>Tähtvere Vallavalitsus</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algatamine</dc:title>
  <dc:creator>Kadri</dc:creator>
  <cp:lastModifiedBy>kadri</cp:lastModifiedBy>
  <cp:revision>9</cp:revision>
  <cp:lastPrinted>2018-10-12T08:26:00Z</cp:lastPrinted>
  <dcterms:created xsi:type="dcterms:W3CDTF">2018-10-12T07:36:00Z</dcterms:created>
  <dcterms:modified xsi:type="dcterms:W3CDTF">2018-10-12T08:28:00Z</dcterms:modified>
</cp:coreProperties>
</file>