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7024E" w14:textId="66FCD3F1" w:rsidR="001911B9" w:rsidRPr="00CC72D6" w:rsidRDefault="001911B9" w:rsidP="001911B9">
      <w:pPr>
        <w:jc w:val="right"/>
        <w:rPr>
          <w:sz w:val="24"/>
          <w:szCs w:val="24"/>
          <w:lang w:val="et-EE"/>
        </w:rPr>
      </w:pPr>
      <w:r w:rsidRPr="00CC72D6">
        <w:rPr>
          <w:sz w:val="24"/>
          <w:szCs w:val="24"/>
          <w:lang w:val="et-EE"/>
        </w:rPr>
        <w:t xml:space="preserve">Eelnõu </w:t>
      </w:r>
      <w:r w:rsidR="00865931">
        <w:rPr>
          <w:sz w:val="24"/>
          <w:szCs w:val="24"/>
          <w:lang w:val="et-EE"/>
        </w:rPr>
        <w:t>19.01.2023</w:t>
      </w:r>
    </w:p>
    <w:p w14:paraId="6FA7024F" w14:textId="47539A82" w:rsidR="001911B9" w:rsidRDefault="001911B9" w:rsidP="001911B9">
      <w:pPr>
        <w:jc w:val="right"/>
        <w:rPr>
          <w:sz w:val="24"/>
          <w:szCs w:val="24"/>
          <w:lang w:val="et-EE"/>
        </w:rPr>
      </w:pPr>
      <w:r w:rsidRPr="00CC72D6">
        <w:rPr>
          <w:sz w:val="24"/>
          <w:szCs w:val="24"/>
          <w:lang w:val="et-EE"/>
        </w:rPr>
        <w:t xml:space="preserve">Esitaja: </w:t>
      </w:r>
      <w:r w:rsidR="00865931">
        <w:rPr>
          <w:sz w:val="24"/>
          <w:szCs w:val="24"/>
          <w:lang w:val="et-EE"/>
        </w:rPr>
        <w:t>vallavalitsus</w:t>
      </w:r>
    </w:p>
    <w:p w14:paraId="2DD76E79" w14:textId="1AE86D08" w:rsidR="00C3189A" w:rsidRPr="00CC72D6" w:rsidRDefault="00C3189A" w:rsidP="00865931">
      <w:pPr>
        <w:jc w:val="right"/>
        <w:rPr>
          <w:sz w:val="24"/>
          <w:szCs w:val="24"/>
          <w:lang w:val="et-EE"/>
        </w:rPr>
      </w:pPr>
      <w:r>
        <w:rPr>
          <w:sz w:val="24"/>
          <w:szCs w:val="24"/>
          <w:lang w:val="et-EE"/>
        </w:rPr>
        <w:t xml:space="preserve">Ettekandja: </w:t>
      </w:r>
      <w:r w:rsidR="00865931">
        <w:rPr>
          <w:sz w:val="24"/>
          <w:szCs w:val="24"/>
          <w:lang w:val="et-EE"/>
        </w:rPr>
        <w:t>vallavanem Mikk Järv</w:t>
      </w:r>
    </w:p>
    <w:p w14:paraId="6FA70250" w14:textId="77777777" w:rsidR="001911B9" w:rsidRPr="00337431" w:rsidRDefault="00B36256" w:rsidP="001911B9">
      <w:pPr>
        <w:jc w:val="center"/>
        <w:rPr>
          <w:b/>
        </w:rPr>
      </w:pPr>
      <w:r w:rsidRPr="00B36256">
        <w:rPr>
          <w:noProof/>
          <w:lang w:val="et-EE"/>
        </w:rPr>
        <w:drawing>
          <wp:inline distT="0" distB="0" distL="0" distR="0" wp14:anchorId="6FA702E9" wp14:editId="6FA702EA">
            <wp:extent cx="866775" cy="962025"/>
            <wp:effectExtent l="0" t="0" r="9525" b="9525"/>
            <wp:docPr id="2" name="Pilt 2" descr="C:\Users\Dell\Documents\Katrin\Vald\Uus vapp\Kanepi_vap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2" descr="C:\Users\Dell\Documents\Katrin\Vald\Uus vapp\Kanepi_vapp2.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66775" cy="962025"/>
                    </a:xfrm>
                    <a:prstGeom prst="rect">
                      <a:avLst/>
                    </a:prstGeom>
                    <a:noFill/>
                    <a:ln>
                      <a:noFill/>
                    </a:ln>
                  </pic:spPr>
                </pic:pic>
              </a:graphicData>
            </a:graphic>
          </wp:inline>
        </w:drawing>
      </w:r>
    </w:p>
    <w:p w14:paraId="6FA70252" w14:textId="4306C408" w:rsidR="001911B9" w:rsidRPr="00865931" w:rsidRDefault="001911B9" w:rsidP="00865931">
      <w:pPr>
        <w:tabs>
          <w:tab w:val="left" w:pos="1132"/>
        </w:tabs>
        <w:spacing w:after="480"/>
        <w:jc w:val="center"/>
        <w:rPr>
          <w:b/>
          <w:sz w:val="24"/>
          <w:szCs w:val="24"/>
        </w:rPr>
      </w:pPr>
      <w:r w:rsidRPr="00865931">
        <w:rPr>
          <w:b/>
          <w:sz w:val="24"/>
          <w:szCs w:val="24"/>
        </w:rPr>
        <w:t>KANEPI VALLAVOLIKOGU</w:t>
      </w:r>
    </w:p>
    <w:p w14:paraId="6FA70254" w14:textId="082F2700" w:rsidR="001911B9" w:rsidRPr="00865931" w:rsidRDefault="00032FCE" w:rsidP="00D7354B">
      <w:pPr>
        <w:tabs>
          <w:tab w:val="left" w:pos="1132"/>
        </w:tabs>
        <w:spacing w:after="120" w:line="276" w:lineRule="auto"/>
        <w:rPr>
          <w:b/>
          <w:sz w:val="24"/>
          <w:szCs w:val="24"/>
          <w:lang w:val="et-EE"/>
        </w:rPr>
      </w:pPr>
      <w:r w:rsidRPr="00865931">
        <w:rPr>
          <w:b/>
          <w:sz w:val="24"/>
          <w:szCs w:val="24"/>
          <w:lang w:val="et-EE"/>
        </w:rPr>
        <w:t>MÄÄRUS</w:t>
      </w:r>
    </w:p>
    <w:p w14:paraId="6FA70256" w14:textId="19A6BAD8" w:rsidR="009D4F8F" w:rsidRPr="00865931" w:rsidRDefault="001911B9" w:rsidP="00D7354B">
      <w:pPr>
        <w:tabs>
          <w:tab w:val="left" w:pos="1132"/>
        </w:tabs>
        <w:spacing w:after="360" w:line="276" w:lineRule="auto"/>
        <w:rPr>
          <w:sz w:val="24"/>
          <w:szCs w:val="24"/>
          <w:lang w:val="et-EE"/>
        </w:rPr>
      </w:pPr>
      <w:r w:rsidRPr="00D060B2">
        <w:rPr>
          <w:sz w:val="24"/>
          <w:szCs w:val="24"/>
          <w:lang w:val="et-EE"/>
        </w:rPr>
        <w:t>Kanepi</w:t>
      </w:r>
      <w:r w:rsidRPr="00D060B2">
        <w:rPr>
          <w:sz w:val="24"/>
          <w:szCs w:val="24"/>
          <w:lang w:val="et-EE"/>
        </w:rPr>
        <w:tab/>
      </w:r>
      <w:r w:rsidRPr="00D060B2">
        <w:rPr>
          <w:sz w:val="24"/>
          <w:szCs w:val="24"/>
          <w:lang w:val="et-EE"/>
        </w:rPr>
        <w:tab/>
      </w:r>
      <w:r w:rsidRPr="00D060B2">
        <w:rPr>
          <w:sz w:val="24"/>
          <w:szCs w:val="24"/>
          <w:lang w:val="et-EE"/>
        </w:rPr>
        <w:tab/>
      </w:r>
      <w:r w:rsidRPr="00D060B2">
        <w:rPr>
          <w:sz w:val="24"/>
          <w:szCs w:val="24"/>
          <w:lang w:val="et-EE"/>
        </w:rPr>
        <w:tab/>
      </w:r>
      <w:r w:rsidRPr="00D060B2">
        <w:rPr>
          <w:sz w:val="24"/>
          <w:szCs w:val="24"/>
          <w:lang w:val="et-EE"/>
        </w:rPr>
        <w:tab/>
      </w:r>
      <w:r w:rsidRPr="00D060B2">
        <w:rPr>
          <w:sz w:val="24"/>
          <w:szCs w:val="24"/>
          <w:lang w:val="et-EE"/>
        </w:rPr>
        <w:tab/>
      </w:r>
      <w:r w:rsidRPr="00D060B2">
        <w:rPr>
          <w:sz w:val="24"/>
          <w:szCs w:val="24"/>
          <w:lang w:val="et-EE"/>
        </w:rPr>
        <w:tab/>
      </w:r>
      <w:r w:rsidRPr="00D060B2">
        <w:rPr>
          <w:sz w:val="24"/>
          <w:szCs w:val="24"/>
          <w:lang w:val="et-EE"/>
        </w:rPr>
        <w:tab/>
      </w:r>
      <w:r w:rsidRPr="00D060B2">
        <w:rPr>
          <w:sz w:val="24"/>
          <w:szCs w:val="24"/>
          <w:lang w:val="et-EE"/>
        </w:rPr>
        <w:tab/>
      </w:r>
      <w:r w:rsidR="00865931">
        <w:rPr>
          <w:sz w:val="24"/>
          <w:szCs w:val="24"/>
          <w:lang w:val="et-EE"/>
        </w:rPr>
        <w:t>19.01.2023</w:t>
      </w:r>
      <w:r w:rsidR="00B36256">
        <w:rPr>
          <w:sz w:val="24"/>
          <w:szCs w:val="24"/>
          <w:lang w:val="et-EE"/>
        </w:rPr>
        <w:t xml:space="preserve"> nr 1-</w:t>
      </w:r>
      <w:r w:rsidR="00032FCE">
        <w:rPr>
          <w:sz w:val="24"/>
          <w:szCs w:val="24"/>
          <w:lang w:val="et-EE"/>
        </w:rPr>
        <w:t>2</w:t>
      </w:r>
      <w:r w:rsidRPr="00D060B2">
        <w:rPr>
          <w:sz w:val="24"/>
          <w:szCs w:val="24"/>
          <w:lang w:val="et-EE"/>
        </w:rPr>
        <w:t>/……</w:t>
      </w:r>
    </w:p>
    <w:p w14:paraId="6FA70259" w14:textId="7EBEFE12" w:rsidR="009D4F8F" w:rsidRPr="006C4491" w:rsidRDefault="00C3189A" w:rsidP="00D7354B">
      <w:pPr>
        <w:autoSpaceDE w:val="0"/>
        <w:autoSpaceDN w:val="0"/>
        <w:adjustRightInd w:val="0"/>
        <w:spacing w:after="360" w:line="276" w:lineRule="auto"/>
        <w:rPr>
          <w:rFonts w:ascii="Times-Roman" w:eastAsiaTheme="minorHAnsi" w:hAnsi="Times-Roman" w:cs="Times-Roman"/>
          <w:b/>
          <w:sz w:val="24"/>
          <w:szCs w:val="24"/>
          <w:lang w:val="et-EE" w:eastAsia="en-US"/>
        </w:rPr>
      </w:pPr>
      <w:bookmarkStart w:id="0" w:name="_Hlk121482100"/>
      <w:r>
        <w:rPr>
          <w:rFonts w:ascii="Times-Roman" w:eastAsiaTheme="minorHAnsi" w:hAnsi="Times-Roman" w:cs="Times-Roman"/>
          <w:b/>
          <w:sz w:val="24"/>
          <w:szCs w:val="24"/>
          <w:lang w:val="et-EE" w:eastAsia="en-US"/>
        </w:rPr>
        <w:t xml:space="preserve">Kanepi Vallavolikogu </w:t>
      </w:r>
      <w:r w:rsidR="006C4491" w:rsidRPr="006C4491">
        <w:rPr>
          <w:rFonts w:ascii="Times-Roman" w:eastAsiaTheme="minorHAnsi" w:hAnsi="Times-Roman" w:cs="Times-Roman"/>
          <w:b/>
          <w:sz w:val="24"/>
          <w:szCs w:val="24"/>
          <w:lang w:val="et-EE" w:eastAsia="en-US"/>
        </w:rPr>
        <w:t xml:space="preserve">23.01.2018 </w:t>
      </w:r>
      <w:r w:rsidR="006C4491">
        <w:rPr>
          <w:rFonts w:ascii="Times-Roman" w:eastAsiaTheme="minorHAnsi" w:hAnsi="Times-Roman" w:cs="Times-Roman"/>
          <w:b/>
          <w:sz w:val="24"/>
          <w:szCs w:val="24"/>
          <w:lang w:val="et-EE" w:eastAsia="en-US"/>
        </w:rPr>
        <w:t xml:space="preserve">määruse </w:t>
      </w:r>
      <w:r w:rsidR="006C4491" w:rsidRPr="006C4491">
        <w:rPr>
          <w:rFonts w:ascii="Times-Roman" w:eastAsiaTheme="minorHAnsi" w:hAnsi="Times-Roman" w:cs="Times-Roman"/>
          <w:b/>
          <w:sz w:val="24"/>
          <w:szCs w:val="24"/>
          <w:lang w:val="et-EE" w:eastAsia="en-US"/>
        </w:rPr>
        <w:t xml:space="preserve">nr 1 </w:t>
      </w:r>
      <w:r>
        <w:rPr>
          <w:rFonts w:ascii="Times-Roman" w:eastAsiaTheme="minorHAnsi" w:hAnsi="Times-Roman" w:cs="Times-Roman"/>
          <w:b/>
          <w:sz w:val="24"/>
          <w:szCs w:val="24"/>
          <w:lang w:val="et-EE" w:eastAsia="en-US"/>
        </w:rPr>
        <w:t>„</w:t>
      </w:r>
      <w:r w:rsidR="006C4491" w:rsidRPr="006C4491">
        <w:rPr>
          <w:rFonts w:ascii="Times-Roman" w:eastAsiaTheme="minorHAnsi" w:hAnsi="Times-Roman" w:cs="Times-Roman"/>
          <w:b/>
          <w:sz w:val="24"/>
          <w:szCs w:val="24"/>
          <w:lang w:val="et-EE" w:eastAsia="en-US"/>
        </w:rPr>
        <w:t>Kanepi vallavara valitsemise kord</w:t>
      </w:r>
      <w:r>
        <w:rPr>
          <w:rFonts w:ascii="Times-Roman" w:eastAsiaTheme="minorHAnsi" w:hAnsi="Times-Roman" w:cs="Times-Roman"/>
          <w:b/>
          <w:sz w:val="24"/>
          <w:szCs w:val="24"/>
          <w:lang w:val="et-EE" w:eastAsia="en-US"/>
        </w:rPr>
        <w:t>“ muu</w:t>
      </w:r>
      <w:r w:rsidR="00865931">
        <w:rPr>
          <w:rFonts w:ascii="Times-Roman" w:eastAsiaTheme="minorHAnsi" w:hAnsi="Times-Roman" w:cs="Times-Roman"/>
          <w:b/>
          <w:sz w:val="24"/>
          <w:szCs w:val="24"/>
          <w:lang w:val="et-EE" w:eastAsia="en-US"/>
        </w:rPr>
        <w:t>t</w:t>
      </w:r>
      <w:r>
        <w:rPr>
          <w:rFonts w:ascii="Times-Roman" w:eastAsiaTheme="minorHAnsi" w:hAnsi="Times-Roman" w:cs="Times-Roman"/>
          <w:b/>
          <w:sz w:val="24"/>
          <w:szCs w:val="24"/>
          <w:lang w:val="et-EE" w:eastAsia="en-US"/>
        </w:rPr>
        <w:t>mine</w:t>
      </w:r>
    </w:p>
    <w:bookmarkEnd w:id="0"/>
    <w:p w14:paraId="24142742" w14:textId="45C55F1C" w:rsidR="00C3189A" w:rsidRDefault="006C4491" w:rsidP="00D7354B">
      <w:pPr>
        <w:autoSpaceDE w:val="0"/>
        <w:autoSpaceDN w:val="0"/>
        <w:adjustRightInd w:val="0"/>
        <w:spacing w:after="240" w:line="276" w:lineRule="auto"/>
        <w:jc w:val="both"/>
        <w:rPr>
          <w:rFonts w:ascii="Times-Roman" w:eastAsiaTheme="minorHAnsi" w:hAnsi="Times-Roman" w:cs="Times-Roman"/>
          <w:sz w:val="24"/>
          <w:szCs w:val="24"/>
          <w:lang w:val="et-EE" w:eastAsia="en-US"/>
        </w:rPr>
      </w:pPr>
      <w:r w:rsidRPr="006C4491">
        <w:rPr>
          <w:rFonts w:ascii="Times-Roman" w:eastAsiaTheme="minorHAnsi" w:hAnsi="Times-Roman" w:cs="Times-Roman"/>
          <w:sz w:val="24"/>
          <w:szCs w:val="24"/>
          <w:lang w:val="et-EE" w:eastAsia="en-US"/>
        </w:rPr>
        <w:t>Määrus kehtestatakse kohaliku omavalitsuse korralduse seaduse § 22 lõike 1 punkti 6 alusel.</w:t>
      </w:r>
    </w:p>
    <w:p w14:paraId="1C54970E" w14:textId="2C5AACB6" w:rsidR="00C3189A" w:rsidRDefault="00C3189A" w:rsidP="00D7354B">
      <w:pPr>
        <w:autoSpaceDE w:val="0"/>
        <w:autoSpaceDN w:val="0"/>
        <w:adjustRightInd w:val="0"/>
        <w:spacing w:line="276" w:lineRule="auto"/>
        <w:jc w:val="both"/>
        <w:rPr>
          <w:rFonts w:ascii="Times-Roman" w:eastAsiaTheme="minorHAnsi" w:hAnsi="Times-Roman" w:cs="Times-Roman"/>
          <w:b/>
          <w:bCs/>
          <w:sz w:val="24"/>
          <w:szCs w:val="24"/>
          <w:lang w:val="et-EE" w:eastAsia="en-US"/>
        </w:rPr>
      </w:pPr>
      <w:r w:rsidRPr="00F439FB">
        <w:rPr>
          <w:rFonts w:ascii="Times-Roman" w:eastAsiaTheme="minorHAnsi" w:hAnsi="Times-Roman" w:cs="Times-Roman"/>
          <w:b/>
          <w:bCs/>
          <w:sz w:val="24"/>
          <w:szCs w:val="24"/>
          <w:lang w:val="et-EE" w:eastAsia="en-US"/>
        </w:rPr>
        <w:t xml:space="preserve">§ 1. Kanepi Vallavolikogu </w:t>
      </w:r>
      <w:r w:rsidR="006C4491" w:rsidRPr="006C4491">
        <w:rPr>
          <w:rFonts w:ascii="Times-Roman" w:eastAsiaTheme="minorHAnsi" w:hAnsi="Times-Roman" w:cs="Times-Roman"/>
          <w:b/>
          <w:bCs/>
          <w:sz w:val="24"/>
          <w:szCs w:val="24"/>
          <w:lang w:val="et-EE" w:eastAsia="en-US"/>
        </w:rPr>
        <w:t>23.01.2018 määruse</w:t>
      </w:r>
      <w:r w:rsidR="006C4491">
        <w:rPr>
          <w:rFonts w:ascii="Times-Roman" w:eastAsiaTheme="minorHAnsi" w:hAnsi="Times-Roman" w:cs="Times-Roman"/>
          <w:b/>
          <w:bCs/>
          <w:sz w:val="24"/>
          <w:szCs w:val="24"/>
          <w:lang w:val="et-EE" w:eastAsia="en-US"/>
        </w:rPr>
        <w:t>s</w:t>
      </w:r>
      <w:r w:rsidR="006C4491" w:rsidRPr="006C4491">
        <w:rPr>
          <w:rFonts w:ascii="Times-Roman" w:eastAsiaTheme="minorHAnsi" w:hAnsi="Times-Roman" w:cs="Times-Roman"/>
          <w:b/>
          <w:bCs/>
          <w:sz w:val="24"/>
          <w:szCs w:val="24"/>
          <w:lang w:val="et-EE" w:eastAsia="en-US"/>
        </w:rPr>
        <w:t xml:space="preserve"> nr 1 „Kanepi vallavara valitsemise kord“ </w:t>
      </w:r>
      <w:r w:rsidRPr="00F439FB">
        <w:rPr>
          <w:rFonts w:ascii="Times-Roman" w:eastAsiaTheme="minorHAnsi" w:hAnsi="Times-Roman" w:cs="Times-Roman"/>
          <w:b/>
          <w:bCs/>
          <w:sz w:val="24"/>
          <w:szCs w:val="24"/>
          <w:lang w:val="et-EE" w:eastAsia="en-US"/>
        </w:rPr>
        <w:t xml:space="preserve"> tehakse järgmised muudatused:</w:t>
      </w:r>
    </w:p>
    <w:p w14:paraId="2DA09D75" w14:textId="7FBFDE73" w:rsidR="00865931" w:rsidRDefault="00865931" w:rsidP="00D7354B">
      <w:pPr>
        <w:autoSpaceDE w:val="0"/>
        <w:autoSpaceDN w:val="0"/>
        <w:adjustRightInd w:val="0"/>
        <w:spacing w:line="276" w:lineRule="auto"/>
        <w:jc w:val="both"/>
        <w:rPr>
          <w:rFonts w:ascii="Times-Roman" w:eastAsiaTheme="minorHAnsi" w:hAnsi="Times-Roman" w:cs="Times-Roman"/>
          <w:sz w:val="24"/>
          <w:szCs w:val="24"/>
          <w:lang w:val="et-EE" w:eastAsia="en-US"/>
        </w:rPr>
      </w:pPr>
      <w:r w:rsidRPr="0082427B">
        <w:rPr>
          <w:rFonts w:ascii="Times-Roman" w:eastAsiaTheme="minorHAnsi" w:hAnsi="Times-Roman" w:cs="Times-Roman"/>
          <w:b/>
          <w:bCs/>
          <w:sz w:val="24"/>
          <w:szCs w:val="24"/>
          <w:lang w:val="et-EE" w:eastAsia="en-US"/>
        </w:rPr>
        <w:t>1)</w:t>
      </w:r>
      <w:r w:rsidRPr="00865931">
        <w:rPr>
          <w:rFonts w:ascii="Times-Roman" w:eastAsiaTheme="minorHAnsi" w:hAnsi="Times-Roman" w:cs="Times-Roman"/>
          <w:sz w:val="24"/>
          <w:szCs w:val="24"/>
          <w:lang w:val="et-EE" w:eastAsia="en-US"/>
        </w:rPr>
        <w:t xml:space="preserve"> § 1 lg 1 täiendatakse lausega järgmises sõnastuses:</w:t>
      </w:r>
    </w:p>
    <w:p w14:paraId="6ED1191E" w14:textId="21246F0B" w:rsidR="00865931" w:rsidRDefault="00865931" w:rsidP="00D7354B">
      <w:pPr>
        <w:autoSpaceDE w:val="0"/>
        <w:autoSpaceDN w:val="0"/>
        <w:adjustRightInd w:val="0"/>
        <w:spacing w:line="276" w:lineRule="auto"/>
        <w:ind w:left="708"/>
        <w:jc w:val="both"/>
        <w:rPr>
          <w:rFonts w:ascii="Times-Roman" w:eastAsiaTheme="minorHAnsi" w:hAnsi="Times-Roman" w:cs="Times-Roman"/>
          <w:sz w:val="24"/>
          <w:szCs w:val="24"/>
          <w:lang w:val="et-EE" w:eastAsia="en-US"/>
        </w:rPr>
      </w:pPr>
      <w:r>
        <w:rPr>
          <w:rFonts w:ascii="Times-Roman" w:eastAsiaTheme="minorHAnsi" w:hAnsi="Times-Roman" w:cs="Times-Roman"/>
          <w:sz w:val="24"/>
          <w:szCs w:val="24"/>
          <w:lang w:val="et-EE" w:eastAsia="en-US"/>
        </w:rPr>
        <w:t>„</w:t>
      </w:r>
      <w:r w:rsidRPr="00865931">
        <w:rPr>
          <w:rFonts w:ascii="Times-Roman" w:eastAsiaTheme="minorHAnsi" w:hAnsi="Times-Roman" w:cs="Times-Roman"/>
          <w:sz w:val="24"/>
          <w:szCs w:val="24"/>
          <w:lang w:val="et-EE" w:eastAsia="en-US"/>
        </w:rPr>
        <w:t>Korda kohaldatakse valla ametiasutusele (edaspidi vallavalitsus) ja ametiasutuse hallatavatele asutustele (edaspidi vallavalitsuse hallatav asutus) koos vara valitsemist, kasutamist ja käsutamist reguleeriva kehtiva seadusandluse ja kohaliku omavalitsuse õigusaktidega.</w:t>
      </w:r>
      <w:r>
        <w:rPr>
          <w:rFonts w:ascii="Times-Roman" w:eastAsiaTheme="minorHAnsi" w:hAnsi="Times-Roman" w:cs="Times-Roman"/>
          <w:sz w:val="24"/>
          <w:szCs w:val="24"/>
          <w:lang w:val="et-EE" w:eastAsia="en-US"/>
        </w:rPr>
        <w:t>“</w:t>
      </w:r>
    </w:p>
    <w:p w14:paraId="0DC4BEC2" w14:textId="7EC5D95C" w:rsidR="00865931" w:rsidRDefault="00865931" w:rsidP="00D7354B">
      <w:pPr>
        <w:autoSpaceDE w:val="0"/>
        <w:autoSpaceDN w:val="0"/>
        <w:adjustRightInd w:val="0"/>
        <w:spacing w:line="276" w:lineRule="auto"/>
        <w:jc w:val="both"/>
        <w:rPr>
          <w:rFonts w:ascii="Times-Roman" w:eastAsiaTheme="minorHAnsi" w:hAnsi="Times-Roman" w:cs="Times-Roman"/>
          <w:sz w:val="24"/>
          <w:szCs w:val="24"/>
          <w:lang w:val="et-EE" w:eastAsia="en-US"/>
        </w:rPr>
      </w:pPr>
      <w:r w:rsidRPr="0082427B">
        <w:rPr>
          <w:rFonts w:ascii="Times-Roman" w:eastAsiaTheme="minorHAnsi" w:hAnsi="Times-Roman" w:cs="Times-Roman"/>
          <w:b/>
          <w:bCs/>
          <w:sz w:val="24"/>
          <w:szCs w:val="24"/>
          <w:lang w:val="et-EE" w:eastAsia="en-US"/>
        </w:rPr>
        <w:t>2)</w:t>
      </w:r>
      <w:r>
        <w:rPr>
          <w:rFonts w:ascii="Times-Roman" w:eastAsiaTheme="minorHAnsi" w:hAnsi="Times-Roman" w:cs="Times-Roman"/>
          <w:sz w:val="24"/>
          <w:szCs w:val="24"/>
          <w:lang w:val="et-EE" w:eastAsia="en-US"/>
        </w:rPr>
        <w:t xml:space="preserve"> § 1 lg 2 p 1 muudetakse ja sõnastatakse järgmiselt:</w:t>
      </w:r>
    </w:p>
    <w:p w14:paraId="501221D5" w14:textId="360A0E5A" w:rsidR="00865931" w:rsidRDefault="00865931" w:rsidP="00D7354B">
      <w:pPr>
        <w:autoSpaceDE w:val="0"/>
        <w:autoSpaceDN w:val="0"/>
        <w:adjustRightInd w:val="0"/>
        <w:spacing w:line="276" w:lineRule="auto"/>
        <w:ind w:left="708"/>
        <w:jc w:val="both"/>
        <w:rPr>
          <w:rFonts w:ascii="Times-Roman" w:eastAsiaTheme="minorHAnsi" w:hAnsi="Times-Roman" w:cs="Times-Roman"/>
          <w:sz w:val="24"/>
          <w:szCs w:val="24"/>
          <w:lang w:val="et-EE" w:eastAsia="en-US"/>
        </w:rPr>
      </w:pPr>
      <w:r>
        <w:rPr>
          <w:rFonts w:ascii="Times-Roman" w:eastAsiaTheme="minorHAnsi" w:hAnsi="Times-Roman" w:cs="Times-Roman"/>
          <w:sz w:val="24"/>
          <w:szCs w:val="24"/>
          <w:lang w:val="et-EE" w:eastAsia="en-US"/>
        </w:rPr>
        <w:t>„</w:t>
      </w:r>
      <w:r w:rsidRPr="00865931">
        <w:rPr>
          <w:rFonts w:ascii="Times-Roman" w:eastAsiaTheme="minorHAnsi" w:hAnsi="Times-Roman" w:cs="Times-Roman"/>
          <w:sz w:val="24"/>
          <w:szCs w:val="24"/>
          <w:lang w:val="et-EE" w:eastAsia="en-US"/>
        </w:rPr>
        <w:t>1) elu- ja äriruumi ruumide kasutusse andmist;</w:t>
      </w:r>
      <w:r>
        <w:rPr>
          <w:rFonts w:ascii="Times-Roman" w:eastAsiaTheme="minorHAnsi" w:hAnsi="Times-Roman" w:cs="Times-Roman"/>
          <w:sz w:val="24"/>
          <w:szCs w:val="24"/>
          <w:lang w:val="et-EE" w:eastAsia="en-US"/>
        </w:rPr>
        <w:t>“</w:t>
      </w:r>
    </w:p>
    <w:p w14:paraId="1DA78AC2" w14:textId="07309ABB" w:rsidR="00865931" w:rsidRPr="00865931" w:rsidRDefault="00865931" w:rsidP="00D7354B">
      <w:pPr>
        <w:autoSpaceDE w:val="0"/>
        <w:autoSpaceDN w:val="0"/>
        <w:adjustRightInd w:val="0"/>
        <w:spacing w:line="276" w:lineRule="auto"/>
        <w:jc w:val="both"/>
        <w:rPr>
          <w:rFonts w:ascii="Times-Roman" w:eastAsiaTheme="minorHAnsi" w:hAnsi="Times-Roman" w:cs="Times-Roman"/>
          <w:sz w:val="24"/>
          <w:szCs w:val="24"/>
          <w:lang w:val="et-EE" w:eastAsia="en-US"/>
        </w:rPr>
      </w:pPr>
      <w:r w:rsidRPr="0082427B">
        <w:rPr>
          <w:rFonts w:ascii="Times-Roman" w:eastAsiaTheme="minorHAnsi" w:hAnsi="Times-Roman" w:cs="Times-Roman"/>
          <w:b/>
          <w:bCs/>
          <w:sz w:val="24"/>
          <w:szCs w:val="24"/>
          <w:lang w:val="et-EE" w:eastAsia="en-US"/>
        </w:rPr>
        <w:t>3)</w:t>
      </w:r>
      <w:r>
        <w:rPr>
          <w:rFonts w:ascii="Times-Roman" w:eastAsiaTheme="minorHAnsi" w:hAnsi="Times-Roman" w:cs="Times-Roman"/>
          <w:sz w:val="24"/>
          <w:szCs w:val="24"/>
          <w:lang w:val="et-EE" w:eastAsia="en-US"/>
        </w:rPr>
        <w:t xml:space="preserve"> § 13 lõikes 1 asendatakse sõna „Vallavolikogu“ sõnaga „Vallavalitsus“</w:t>
      </w:r>
    </w:p>
    <w:p w14:paraId="7E549304" w14:textId="6EACB898" w:rsidR="00F439FB" w:rsidRPr="00865931" w:rsidRDefault="004329F3" w:rsidP="00D7354B">
      <w:pPr>
        <w:autoSpaceDE w:val="0"/>
        <w:autoSpaceDN w:val="0"/>
        <w:adjustRightInd w:val="0"/>
        <w:spacing w:line="276" w:lineRule="auto"/>
        <w:jc w:val="both"/>
        <w:rPr>
          <w:rFonts w:ascii="Times-Roman" w:eastAsiaTheme="minorHAnsi" w:hAnsi="Times-Roman" w:cs="Times-Roman"/>
          <w:sz w:val="24"/>
          <w:szCs w:val="24"/>
          <w:lang w:val="et-EE" w:eastAsia="en-US"/>
        </w:rPr>
      </w:pPr>
      <w:r w:rsidRPr="0082427B">
        <w:rPr>
          <w:rFonts w:ascii="Times-Roman" w:eastAsiaTheme="minorHAnsi" w:hAnsi="Times-Roman" w:cs="Times-Roman"/>
          <w:b/>
          <w:bCs/>
          <w:sz w:val="24"/>
          <w:szCs w:val="24"/>
          <w:lang w:val="et-EE" w:eastAsia="en-US"/>
        </w:rPr>
        <w:t>4</w:t>
      </w:r>
      <w:r w:rsidR="00F439FB" w:rsidRPr="0082427B">
        <w:rPr>
          <w:rFonts w:ascii="Times-Roman" w:eastAsiaTheme="minorHAnsi" w:hAnsi="Times-Roman" w:cs="Times-Roman"/>
          <w:b/>
          <w:bCs/>
          <w:sz w:val="24"/>
          <w:szCs w:val="24"/>
          <w:lang w:val="et-EE" w:eastAsia="en-US"/>
        </w:rPr>
        <w:t>)</w:t>
      </w:r>
      <w:r w:rsidR="00F439FB" w:rsidRPr="00865931">
        <w:rPr>
          <w:rFonts w:ascii="Times-Roman" w:eastAsiaTheme="minorHAnsi" w:hAnsi="Times-Roman" w:cs="Times-Roman"/>
          <w:sz w:val="24"/>
          <w:szCs w:val="24"/>
          <w:lang w:val="et-EE" w:eastAsia="en-US"/>
        </w:rPr>
        <w:t xml:space="preserve"> § </w:t>
      </w:r>
      <w:r w:rsidR="006C4491" w:rsidRPr="00865931">
        <w:rPr>
          <w:rFonts w:ascii="Times-Roman" w:eastAsiaTheme="minorHAnsi" w:hAnsi="Times-Roman" w:cs="Times-Roman"/>
          <w:sz w:val="24"/>
          <w:szCs w:val="24"/>
          <w:lang w:val="et-EE" w:eastAsia="en-US"/>
        </w:rPr>
        <w:t>16</w:t>
      </w:r>
      <w:r w:rsidR="00F439FB" w:rsidRPr="00865931">
        <w:rPr>
          <w:rFonts w:ascii="Times-Roman" w:eastAsiaTheme="minorHAnsi" w:hAnsi="Times-Roman" w:cs="Times-Roman"/>
          <w:sz w:val="24"/>
          <w:szCs w:val="24"/>
          <w:lang w:val="et-EE" w:eastAsia="en-US"/>
        </w:rPr>
        <w:t xml:space="preserve"> lg 1 muudetakse ja sõnastatakse järgmiselt:</w:t>
      </w:r>
    </w:p>
    <w:p w14:paraId="72538A91" w14:textId="77777777" w:rsidR="00D8782B" w:rsidRPr="00865931" w:rsidRDefault="00D8782B" w:rsidP="00D7354B">
      <w:pPr>
        <w:autoSpaceDE w:val="0"/>
        <w:autoSpaceDN w:val="0"/>
        <w:adjustRightInd w:val="0"/>
        <w:spacing w:line="276" w:lineRule="auto"/>
        <w:ind w:left="708"/>
        <w:jc w:val="both"/>
        <w:rPr>
          <w:rFonts w:ascii="Times-Roman" w:eastAsiaTheme="minorHAnsi" w:hAnsi="Times-Roman" w:cs="Times-Roman"/>
          <w:sz w:val="24"/>
          <w:szCs w:val="24"/>
          <w:lang w:val="et-EE" w:eastAsia="en-US"/>
        </w:rPr>
      </w:pPr>
      <w:r w:rsidRPr="00865931">
        <w:rPr>
          <w:rFonts w:ascii="Times-Roman" w:eastAsiaTheme="minorHAnsi" w:hAnsi="Times-Roman" w:cs="Times-Roman"/>
          <w:sz w:val="24"/>
          <w:szCs w:val="24"/>
          <w:lang w:val="et-EE" w:eastAsia="en-US"/>
        </w:rPr>
        <w:t>„(1) Vallavara võõrandamise otsustab volikogu, kui:</w:t>
      </w:r>
    </w:p>
    <w:p w14:paraId="09F7CDBF" w14:textId="77777777" w:rsidR="00D8782B" w:rsidRPr="00865931" w:rsidRDefault="00D8782B" w:rsidP="00D7354B">
      <w:pPr>
        <w:autoSpaceDE w:val="0"/>
        <w:autoSpaceDN w:val="0"/>
        <w:adjustRightInd w:val="0"/>
        <w:spacing w:line="276" w:lineRule="auto"/>
        <w:ind w:left="708"/>
        <w:jc w:val="both"/>
        <w:rPr>
          <w:rFonts w:ascii="Times-Roman" w:eastAsiaTheme="minorHAnsi" w:hAnsi="Times-Roman" w:cs="Times-Roman"/>
          <w:sz w:val="24"/>
          <w:szCs w:val="24"/>
          <w:lang w:val="et-EE" w:eastAsia="en-US"/>
        </w:rPr>
      </w:pPr>
      <w:r w:rsidRPr="00865931">
        <w:rPr>
          <w:rFonts w:ascii="Times-Roman" w:eastAsiaTheme="minorHAnsi" w:hAnsi="Times-Roman" w:cs="Times-Roman"/>
          <w:sz w:val="24"/>
          <w:szCs w:val="24"/>
          <w:lang w:val="et-EE" w:eastAsia="en-US"/>
        </w:rPr>
        <w:t>1) võõrandatakse kinnisasi;</w:t>
      </w:r>
    </w:p>
    <w:p w14:paraId="029CCF9D" w14:textId="7571C3DD" w:rsidR="00D8782B" w:rsidRDefault="00D8782B" w:rsidP="00D7354B">
      <w:pPr>
        <w:autoSpaceDE w:val="0"/>
        <w:autoSpaceDN w:val="0"/>
        <w:adjustRightInd w:val="0"/>
        <w:spacing w:line="276" w:lineRule="auto"/>
        <w:ind w:left="708"/>
        <w:jc w:val="both"/>
        <w:rPr>
          <w:rFonts w:ascii="Times-Roman" w:eastAsiaTheme="minorHAnsi" w:hAnsi="Times-Roman" w:cs="Times-Roman"/>
          <w:sz w:val="24"/>
          <w:szCs w:val="24"/>
          <w:lang w:val="et-EE" w:eastAsia="en-US"/>
        </w:rPr>
      </w:pPr>
      <w:r w:rsidRPr="00865931">
        <w:rPr>
          <w:rFonts w:ascii="Times-Roman" w:eastAsiaTheme="minorHAnsi" w:hAnsi="Times-Roman" w:cs="Times-Roman"/>
          <w:sz w:val="24"/>
          <w:szCs w:val="24"/>
          <w:lang w:val="et-EE" w:eastAsia="en-US"/>
        </w:rPr>
        <w:t>2) võõrandatakse muu vallavara, mille alghind on suurem kui 10 000 eurot.“</w:t>
      </w:r>
    </w:p>
    <w:p w14:paraId="2873FE2E" w14:textId="7332960D" w:rsidR="004329F3" w:rsidRDefault="004329F3" w:rsidP="00D7354B">
      <w:pPr>
        <w:autoSpaceDE w:val="0"/>
        <w:autoSpaceDN w:val="0"/>
        <w:adjustRightInd w:val="0"/>
        <w:spacing w:line="276" w:lineRule="auto"/>
        <w:jc w:val="both"/>
        <w:rPr>
          <w:rFonts w:ascii="Times-Roman" w:eastAsiaTheme="minorHAnsi" w:hAnsi="Times-Roman" w:cs="Times-Roman"/>
          <w:sz w:val="24"/>
          <w:szCs w:val="24"/>
          <w:lang w:val="et-EE" w:eastAsia="en-US"/>
        </w:rPr>
      </w:pPr>
      <w:r w:rsidRPr="0082427B">
        <w:rPr>
          <w:rFonts w:ascii="Times-Roman" w:eastAsiaTheme="minorHAnsi" w:hAnsi="Times-Roman" w:cs="Times-Roman"/>
          <w:b/>
          <w:bCs/>
          <w:sz w:val="24"/>
          <w:szCs w:val="24"/>
          <w:lang w:val="et-EE" w:eastAsia="en-US"/>
        </w:rPr>
        <w:t>5)</w:t>
      </w:r>
      <w:r>
        <w:rPr>
          <w:rFonts w:ascii="Times-Roman" w:eastAsiaTheme="minorHAnsi" w:hAnsi="Times-Roman" w:cs="Times-Roman"/>
          <w:sz w:val="24"/>
          <w:szCs w:val="24"/>
          <w:lang w:val="et-EE" w:eastAsia="en-US"/>
        </w:rPr>
        <w:t xml:space="preserve"> § 23 punkti 1 täiendatakse lausega „</w:t>
      </w:r>
      <w:r w:rsidRPr="004329F3">
        <w:rPr>
          <w:rFonts w:ascii="Times-Roman" w:eastAsiaTheme="minorHAnsi" w:hAnsi="Times-Roman" w:cs="Times-Roman"/>
          <w:sz w:val="24"/>
          <w:szCs w:val="24"/>
          <w:lang w:val="et-EE" w:eastAsia="en-US"/>
        </w:rPr>
        <w:t>Enampakkumine on suuline, kirjalik või viiakse läbi vastavas internetikeskkonnas;</w:t>
      </w:r>
      <w:r>
        <w:rPr>
          <w:rFonts w:ascii="Times-Roman" w:eastAsiaTheme="minorHAnsi" w:hAnsi="Times-Roman" w:cs="Times-Roman"/>
          <w:sz w:val="24"/>
          <w:szCs w:val="24"/>
          <w:lang w:val="et-EE" w:eastAsia="en-US"/>
        </w:rPr>
        <w:t>“</w:t>
      </w:r>
    </w:p>
    <w:p w14:paraId="2AF99AA7" w14:textId="76B37438" w:rsidR="004329F3" w:rsidRDefault="004329F3" w:rsidP="00D7354B">
      <w:pPr>
        <w:autoSpaceDE w:val="0"/>
        <w:autoSpaceDN w:val="0"/>
        <w:adjustRightInd w:val="0"/>
        <w:spacing w:line="276" w:lineRule="auto"/>
        <w:jc w:val="both"/>
        <w:rPr>
          <w:rFonts w:ascii="Times-Roman" w:eastAsiaTheme="minorHAnsi" w:hAnsi="Times-Roman" w:cs="Times-Roman"/>
          <w:sz w:val="24"/>
          <w:szCs w:val="24"/>
          <w:lang w:val="et-EE" w:eastAsia="en-US"/>
        </w:rPr>
      </w:pPr>
      <w:r w:rsidRPr="0082427B">
        <w:rPr>
          <w:rFonts w:ascii="Times-Roman" w:eastAsiaTheme="minorHAnsi" w:hAnsi="Times-Roman" w:cs="Times-Roman"/>
          <w:b/>
          <w:bCs/>
          <w:sz w:val="24"/>
          <w:szCs w:val="24"/>
          <w:lang w:val="et-EE" w:eastAsia="en-US"/>
        </w:rPr>
        <w:t>6)</w:t>
      </w:r>
      <w:r>
        <w:rPr>
          <w:rFonts w:ascii="Times-Roman" w:eastAsiaTheme="minorHAnsi" w:hAnsi="Times-Roman" w:cs="Times-Roman"/>
          <w:sz w:val="24"/>
          <w:szCs w:val="24"/>
          <w:lang w:val="et-EE" w:eastAsia="en-US"/>
        </w:rPr>
        <w:t xml:space="preserve"> § 24 lg 1 muudetakse ja sõnastatakse see järgmiselt:</w:t>
      </w:r>
    </w:p>
    <w:p w14:paraId="6E9725EE" w14:textId="2C6AD42D" w:rsidR="004329F3" w:rsidRDefault="004329F3" w:rsidP="00D7354B">
      <w:pPr>
        <w:autoSpaceDE w:val="0"/>
        <w:autoSpaceDN w:val="0"/>
        <w:adjustRightInd w:val="0"/>
        <w:spacing w:line="276" w:lineRule="auto"/>
        <w:ind w:left="708"/>
        <w:jc w:val="both"/>
        <w:rPr>
          <w:rFonts w:ascii="Times-Roman" w:eastAsiaTheme="minorHAnsi" w:hAnsi="Times-Roman" w:cs="Times-Roman"/>
          <w:sz w:val="24"/>
          <w:szCs w:val="24"/>
          <w:lang w:val="et-EE" w:eastAsia="en-US"/>
        </w:rPr>
      </w:pPr>
      <w:r>
        <w:rPr>
          <w:rFonts w:ascii="Times-Roman" w:eastAsiaTheme="minorHAnsi" w:hAnsi="Times-Roman" w:cs="Times-Roman"/>
          <w:sz w:val="24"/>
          <w:szCs w:val="24"/>
          <w:lang w:val="et-EE" w:eastAsia="en-US"/>
        </w:rPr>
        <w:t>„</w:t>
      </w:r>
      <w:r w:rsidRPr="004329F3">
        <w:rPr>
          <w:rFonts w:ascii="Times-Roman" w:eastAsiaTheme="minorHAnsi" w:hAnsi="Times-Roman" w:cs="Times-Roman"/>
          <w:sz w:val="24"/>
          <w:szCs w:val="24"/>
          <w:lang w:val="et-EE" w:eastAsia="en-US"/>
        </w:rPr>
        <w:t>(1) Enampakkumine kuulutatakse välja Kanepi valla veebilehel ja vajadusel avaldatakse kuulutus muudes infokanalites.</w:t>
      </w:r>
    </w:p>
    <w:p w14:paraId="195A9752" w14:textId="5D7E8027" w:rsidR="006932D7" w:rsidRDefault="006932D7" w:rsidP="00D7354B">
      <w:pPr>
        <w:autoSpaceDE w:val="0"/>
        <w:autoSpaceDN w:val="0"/>
        <w:adjustRightInd w:val="0"/>
        <w:spacing w:line="276" w:lineRule="auto"/>
        <w:jc w:val="both"/>
        <w:rPr>
          <w:rFonts w:ascii="Times-Roman" w:eastAsiaTheme="minorHAnsi" w:hAnsi="Times-Roman" w:cs="Times-Roman"/>
          <w:sz w:val="24"/>
          <w:szCs w:val="24"/>
          <w:lang w:val="et-EE" w:eastAsia="en-US"/>
        </w:rPr>
      </w:pPr>
      <w:r w:rsidRPr="0082427B">
        <w:rPr>
          <w:rFonts w:ascii="Times-Roman" w:eastAsiaTheme="minorHAnsi" w:hAnsi="Times-Roman" w:cs="Times-Roman"/>
          <w:b/>
          <w:bCs/>
          <w:sz w:val="24"/>
          <w:szCs w:val="24"/>
          <w:lang w:val="et-EE" w:eastAsia="en-US"/>
        </w:rPr>
        <w:t>7)</w:t>
      </w:r>
      <w:r>
        <w:rPr>
          <w:rFonts w:ascii="Times-Roman" w:eastAsiaTheme="minorHAnsi" w:hAnsi="Times-Roman" w:cs="Times-Roman"/>
          <w:sz w:val="24"/>
          <w:szCs w:val="24"/>
          <w:lang w:val="et-EE" w:eastAsia="en-US"/>
        </w:rPr>
        <w:t xml:space="preserve"> § 24 lg 2 täiendatakse lausega järgmises sõnastuses:</w:t>
      </w:r>
    </w:p>
    <w:p w14:paraId="6CB3CCDB" w14:textId="21948DEF" w:rsidR="006932D7" w:rsidRDefault="006932D7" w:rsidP="00D7354B">
      <w:pPr>
        <w:autoSpaceDE w:val="0"/>
        <w:autoSpaceDN w:val="0"/>
        <w:adjustRightInd w:val="0"/>
        <w:spacing w:line="276" w:lineRule="auto"/>
        <w:ind w:left="708"/>
        <w:jc w:val="both"/>
        <w:rPr>
          <w:rFonts w:ascii="Times-Roman" w:eastAsiaTheme="minorHAnsi" w:hAnsi="Times-Roman" w:cs="Times-Roman"/>
          <w:sz w:val="24"/>
          <w:szCs w:val="24"/>
          <w:lang w:val="et-EE" w:eastAsia="en-US"/>
        </w:rPr>
      </w:pPr>
      <w:r>
        <w:rPr>
          <w:rFonts w:ascii="Times-Roman" w:eastAsiaTheme="minorHAnsi" w:hAnsi="Times-Roman" w:cs="Times-Roman"/>
          <w:sz w:val="24"/>
          <w:szCs w:val="24"/>
          <w:lang w:val="et-EE" w:eastAsia="en-US"/>
        </w:rPr>
        <w:t>„</w:t>
      </w:r>
      <w:r w:rsidRPr="006932D7">
        <w:rPr>
          <w:rFonts w:ascii="Times-Roman" w:eastAsiaTheme="minorHAnsi" w:hAnsi="Times-Roman" w:cs="Times-Roman"/>
          <w:sz w:val="24"/>
          <w:szCs w:val="24"/>
          <w:lang w:val="et-EE" w:eastAsia="en-US"/>
        </w:rPr>
        <w:t>Korduval enampakkumisel võib kuulutuse avaldamise tähtaeg olla seitse kalendripäeva.</w:t>
      </w:r>
      <w:r>
        <w:rPr>
          <w:rFonts w:ascii="Times-Roman" w:eastAsiaTheme="minorHAnsi" w:hAnsi="Times-Roman" w:cs="Times-Roman"/>
          <w:sz w:val="24"/>
          <w:szCs w:val="24"/>
          <w:lang w:val="et-EE" w:eastAsia="en-US"/>
        </w:rPr>
        <w:t>“</w:t>
      </w:r>
    </w:p>
    <w:p w14:paraId="5B15C95D" w14:textId="59074317" w:rsidR="006932D7" w:rsidRDefault="006932D7" w:rsidP="00D7354B">
      <w:pPr>
        <w:autoSpaceDE w:val="0"/>
        <w:autoSpaceDN w:val="0"/>
        <w:adjustRightInd w:val="0"/>
        <w:spacing w:line="276" w:lineRule="auto"/>
        <w:jc w:val="both"/>
        <w:rPr>
          <w:rFonts w:ascii="Times-Roman" w:eastAsiaTheme="minorHAnsi" w:hAnsi="Times-Roman" w:cs="Times-Roman"/>
          <w:sz w:val="24"/>
          <w:szCs w:val="24"/>
          <w:lang w:val="et-EE" w:eastAsia="en-US"/>
        </w:rPr>
      </w:pPr>
      <w:r w:rsidRPr="0082427B">
        <w:rPr>
          <w:rFonts w:ascii="Times-Roman" w:eastAsiaTheme="minorHAnsi" w:hAnsi="Times-Roman" w:cs="Times-Roman"/>
          <w:b/>
          <w:bCs/>
          <w:sz w:val="24"/>
          <w:szCs w:val="24"/>
          <w:lang w:val="et-EE" w:eastAsia="en-US"/>
        </w:rPr>
        <w:t>8)</w:t>
      </w:r>
      <w:r>
        <w:rPr>
          <w:rFonts w:ascii="Times-Roman" w:eastAsiaTheme="minorHAnsi" w:hAnsi="Times-Roman" w:cs="Times-Roman"/>
          <w:sz w:val="24"/>
          <w:szCs w:val="24"/>
          <w:lang w:val="et-EE" w:eastAsia="en-US"/>
        </w:rPr>
        <w:t xml:space="preserve"> Määrust täiendatakse § 30</w:t>
      </w:r>
      <w:r>
        <w:rPr>
          <w:rFonts w:ascii="Times-Roman" w:eastAsiaTheme="minorHAnsi" w:hAnsi="Times-Roman" w:cs="Times-Roman"/>
          <w:sz w:val="24"/>
          <w:szCs w:val="24"/>
          <w:vertAlign w:val="superscript"/>
          <w:lang w:val="et-EE" w:eastAsia="en-US"/>
        </w:rPr>
        <w:t>1</w:t>
      </w:r>
      <w:r>
        <w:rPr>
          <w:rFonts w:ascii="Times-Roman" w:eastAsiaTheme="minorHAnsi" w:hAnsi="Times-Roman" w:cs="Times-Roman"/>
          <w:sz w:val="24"/>
          <w:szCs w:val="24"/>
          <w:lang w:val="et-EE" w:eastAsia="en-US"/>
        </w:rPr>
        <w:t xml:space="preserve"> järgmises sõnastuses:</w:t>
      </w:r>
    </w:p>
    <w:p w14:paraId="0CCDFCDC" w14:textId="77777777" w:rsidR="006932D7" w:rsidRPr="006932D7" w:rsidRDefault="006932D7" w:rsidP="00D7354B">
      <w:pPr>
        <w:autoSpaceDE w:val="0"/>
        <w:autoSpaceDN w:val="0"/>
        <w:adjustRightInd w:val="0"/>
        <w:spacing w:line="276" w:lineRule="auto"/>
        <w:ind w:left="708"/>
        <w:jc w:val="both"/>
        <w:rPr>
          <w:rFonts w:ascii="Times-Roman" w:eastAsiaTheme="minorHAnsi" w:hAnsi="Times-Roman" w:cs="Times-Roman"/>
          <w:sz w:val="24"/>
          <w:szCs w:val="24"/>
          <w:lang w:val="et-EE" w:eastAsia="en-US"/>
        </w:rPr>
      </w:pPr>
      <w:r>
        <w:rPr>
          <w:rFonts w:ascii="Times-Roman" w:eastAsiaTheme="minorHAnsi" w:hAnsi="Times-Roman" w:cs="Times-Roman"/>
          <w:sz w:val="24"/>
          <w:szCs w:val="24"/>
          <w:lang w:val="et-EE" w:eastAsia="en-US"/>
        </w:rPr>
        <w:t>„</w:t>
      </w:r>
      <w:r w:rsidRPr="006932D7">
        <w:rPr>
          <w:rFonts w:ascii="Times-Roman" w:eastAsiaTheme="minorHAnsi" w:hAnsi="Times-Roman" w:cs="Times-Roman"/>
          <w:sz w:val="24"/>
          <w:szCs w:val="24"/>
          <w:lang w:val="et-EE" w:eastAsia="en-US"/>
        </w:rPr>
        <w:t>§ 30</w:t>
      </w:r>
      <w:r w:rsidRPr="006932D7">
        <w:rPr>
          <w:rFonts w:ascii="Times-Roman" w:eastAsiaTheme="minorHAnsi" w:hAnsi="Times-Roman" w:cs="Times-Roman"/>
          <w:sz w:val="24"/>
          <w:szCs w:val="24"/>
          <w:vertAlign w:val="superscript"/>
          <w:lang w:val="et-EE" w:eastAsia="en-US"/>
        </w:rPr>
        <w:t>1</w:t>
      </w:r>
      <w:r w:rsidRPr="006932D7">
        <w:rPr>
          <w:rFonts w:ascii="Times-Roman" w:eastAsiaTheme="minorHAnsi" w:hAnsi="Times-Roman" w:cs="Times-Roman"/>
          <w:sz w:val="24"/>
          <w:szCs w:val="24"/>
          <w:lang w:val="et-EE" w:eastAsia="en-US"/>
        </w:rPr>
        <w:t>.   Kirjaliku enampakkumise korraldamine elektroonilise oksjonina</w:t>
      </w:r>
    </w:p>
    <w:p w14:paraId="556A379F" w14:textId="77777777" w:rsidR="006932D7" w:rsidRPr="006932D7" w:rsidRDefault="006932D7" w:rsidP="00D7354B">
      <w:pPr>
        <w:autoSpaceDE w:val="0"/>
        <w:autoSpaceDN w:val="0"/>
        <w:adjustRightInd w:val="0"/>
        <w:spacing w:line="276" w:lineRule="auto"/>
        <w:ind w:left="708"/>
        <w:jc w:val="both"/>
        <w:rPr>
          <w:rFonts w:ascii="Times-Roman" w:eastAsiaTheme="minorHAnsi" w:hAnsi="Times-Roman" w:cs="Times-Roman"/>
          <w:sz w:val="24"/>
          <w:szCs w:val="24"/>
          <w:lang w:val="et-EE" w:eastAsia="en-US"/>
        </w:rPr>
      </w:pPr>
      <w:r w:rsidRPr="006932D7">
        <w:rPr>
          <w:rFonts w:ascii="Times-Roman" w:eastAsiaTheme="minorHAnsi" w:hAnsi="Times-Roman" w:cs="Times-Roman"/>
          <w:sz w:val="24"/>
          <w:szCs w:val="24"/>
          <w:lang w:val="et-EE" w:eastAsia="en-US"/>
        </w:rPr>
        <w:t>(1) Kirjaliku enampakkumise võib läbi viia elektroonilise oksjonina selleks ettenähtud avaliku interneti portaali kaudu.</w:t>
      </w:r>
    </w:p>
    <w:p w14:paraId="66E4B556" w14:textId="77777777" w:rsidR="006932D7" w:rsidRPr="006932D7" w:rsidRDefault="006932D7" w:rsidP="00D7354B">
      <w:pPr>
        <w:autoSpaceDE w:val="0"/>
        <w:autoSpaceDN w:val="0"/>
        <w:adjustRightInd w:val="0"/>
        <w:spacing w:line="276" w:lineRule="auto"/>
        <w:ind w:left="708"/>
        <w:jc w:val="both"/>
        <w:rPr>
          <w:rFonts w:ascii="Times-Roman" w:eastAsiaTheme="minorHAnsi" w:hAnsi="Times-Roman" w:cs="Times-Roman"/>
          <w:sz w:val="24"/>
          <w:szCs w:val="24"/>
          <w:lang w:val="et-EE" w:eastAsia="en-US"/>
        </w:rPr>
      </w:pPr>
      <w:r w:rsidRPr="006932D7">
        <w:rPr>
          <w:rFonts w:ascii="Times-Roman" w:eastAsiaTheme="minorHAnsi" w:hAnsi="Times-Roman" w:cs="Times-Roman"/>
          <w:sz w:val="24"/>
          <w:szCs w:val="24"/>
          <w:lang w:val="et-EE" w:eastAsia="en-US"/>
        </w:rPr>
        <w:t>(2) Kirjaliku enampakkumise korraldamisel elektroonilise oksjonina viib enampakkumise korraldaja enampakkumise läbi konkreetse interneti portaali kasutustingimustel, lähtudes käesolevas korras sätestatust ulatuses, mis ei ole vastuolus elektroonilise oksjoni mõttega ja oksjoni läbiviimiseks kasutatava interneti portaali kasutustingimustega.</w:t>
      </w:r>
    </w:p>
    <w:p w14:paraId="3D7BCC25" w14:textId="3FBADB6E" w:rsidR="006932D7" w:rsidRDefault="006932D7" w:rsidP="00D7354B">
      <w:pPr>
        <w:autoSpaceDE w:val="0"/>
        <w:autoSpaceDN w:val="0"/>
        <w:adjustRightInd w:val="0"/>
        <w:spacing w:line="276" w:lineRule="auto"/>
        <w:ind w:left="708"/>
        <w:jc w:val="both"/>
        <w:rPr>
          <w:rFonts w:ascii="Times-Roman" w:eastAsiaTheme="minorHAnsi" w:hAnsi="Times-Roman" w:cs="Times-Roman"/>
          <w:sz w:val="24"/>
          <w:szCs w:val="24"/>
          <w:lang w:val="et-EE" w:eastAsia="en-US"/>
        </w:rPr>
      </w:pPr>
      <w:r w:rsidRPr="006932D7">
        <w:rPr>
          <w:rFonts w:ascii="Times-Roman" w:eastAsiaTheme="minorHAnsi" w:hAnsi="Times-Roman" w:cs="Times-Roman"/>
          <w:sz w:val="24"/>
          <w:szCs w:val="24"/>
          <w:lang w:val="et-EE" w:eastAsia="en-US"/>
        </w:rPr>
        <w:lastRenderedPageBreak/>
        <w:t>(3) Elektroonilise oksjoni korraldamisel võib enampakkumise korraldaja anda kokkuleppega enampakkumise protokolli koostamise kohustuse üle kolmandale isikule.</w:t>
      </w:r>
      <w:r>
        <w:rPr>
          <w:rFonts w:ascii="Times-Roman" w:eastAsiaTheme="minorHAnsi" w:hAnsi="Times-Roman" w:cs="Times-Roman"/>
          <w:sz w:val="24"/>
          <w:szCs w:val="24"/>
          <w:lang w:val="et-EE" w:eastAsia="en-US"/>
        </w:rPr>
        <w:t>“</w:t>
      </w:r>
    </w:p>
    <w:p w14:paraId="7E80F3A2" w14:textId="06A5AAEA" w:rsidR="006932D7" w:rsidRDefault="006932D7" w:rsidP="00D7354B">
      <w:pPr>
        <w:autoSpaceDE w:val="0"/>
        <w:autoSpaceDN w:val="0"/>
        <w:adjustRightInd w:val="0"/>
        <w:spacing w:line="276" w:lineRule="auto"/>
        <w:jc w:val="both"/>
        <w:rPr>
          <w:rFonts w:ascii="Times-Roman" w:eastAsiaTheme="minorHAnsi" w:hAnsi="Times-Roman" w:cs="Times-Roman"/>
          <w:sz w:val="24"/>
          <w:szCs w:val="24"/>
          <w:lang w:val="et-EE" w:eastAsia="en-US"/>
        </w:rPr>
      </w:pPr>
      <w:r w:rsidRPr="0082427B">
        <w:rPr>
          <w:rFonts w:ascii="Times-Roman" w:eastAsiaTheme="minorHAnsi" w:hAnsi="Times-Roman" w:cs="Times-Roman"/>
          <w:b/>
          <w:bCs/>
          <w:sz w:val="24"/>
          <w:szCs w:val="24"/>
          <w:lang w:val="et-EE" w:eastAsia="en-US"/>
        </w:rPr>
        <w:t>9)</w:t>
      </w:r>
      <w:r>
        <w:rPr>
          <w:rFonts w:ascii="Times-Roman" w:eastAsiaTheme="minorHAnsi" w:hAnsi="Times-Roman" w:cs="Times-Roman"/>
          <w:sz w:val="24"/>
          <w:szCs w:val="24"/>
          <w:lang w:val="et-EE" w:eastAsia="en-US"/>
        </w:rPr>
        <w:t xml:space="preserve"> Määrust täiendatakse 6. jaoga järgmises sõnastuses:</w:t>
      </w:r>
    </w:p>
    <w:p w14:paraId="48EE909C" w14:textId="22580EA2" w:rsidR="006932D7" w:rsidRPr="006932D7" w:rsidRDefault="006932D7" w:rsidP="00D7354B">
      <w:pPr>
        <w:autoSpaceDE w:val="0"/>
        <w:autoSpaceDN w:val="0"/>
        <w:adjustRightInd w:val="0"/>
        <w:spacing w:line="276" w:lineRule="auto"/>
        <w:ind w:left="708"/>
        <w:jc w:val="both"/>
        <w:rPr>
          <w:rFonts w:ascii="Times-Roman" w:eastAsiaTheme="minorHAnsi" w:hAnsi="Times-Roman" w:cs="Times-Roman"/>
          <w:sz w:val="24"/>
          <w:szCs w:val="24"/>
          <w:lang w:val="et-EE" w:eastAsia="en-US"/>
        </w:rPr>
      </w:pPr>
      <w:r>
        <w:rPr>
          <w:rFonts w:ascii="Times-Roman" w:eastAsiaTheme="minorHAnsi" w:hAnsi="Times-Roman" w:cs="Times-Roman"/>
          <w:sz w:val="24"/>
          <w:szCs w:val="24"/>
          <w:lang w:val="et-EE" w:eastAsia="en-US"/>
        </w:rPr>
        <w:t>„</w:t>
      </w:r>
      <w:r w:rsidRPr="006932D7">
        <w:rPr>
          <w:rFonts w:ascii="Times-Roman" w:eastAsiaTheme="minorHAnsi" w:hAnsi="Times-Roman" w:cs="Times-Roman"/>
          <w:sz w:val="24"/>
          <w:szCs w:val="24"/>
          <w:lang w:val="et-EE" w:eastAsia="en-US"/>
        </w:rPr>
        <w:t>6. jagu</w:t>
      </w:r>
      <w:r>
        <w:rPr>
          <w:rFonts w:ascii="Times-Roman" w:eastAsiaTheme="minorHAnsi" w:hAnsi="Times-Roman" w:cs="Times-Roman"/>
          <w:sz w:val="24"/>
          <w:szCs w:val="24"/>
          <w:lang w:val="et-EE" w:eastAsia="en-US"/>
        </w:rPr>
        <w:t xml:space="preserve"> </w:t>
      </w:r>
      <w:r w:rsidRPr="006932D7">
        <w:rPr>
          <w:rFonts w:ascii="Times-Roman" w:eastAsiaTheme="minorHAnsi" w:hAnsi="Times-Roman" w:cs="Times-Roman"/>
          <w:sz w:val="24"/>
          <w:szCs w:val="24"/>
          <w:lang w:val="et-EE" w:eastAsia="en-US"/>
        </w:rPr>
        <w:t>Vallavara mahakandmine ja nõuetest loobumine</w:t>
      </w:r>
    </w:p>
    <w:p w14:paraId="032E9741" w14:textId="77777777" w:rsidR="006932D7" w:rsidRPr="006932D7" w:rsidRDefault="006932D7" w:rsidP="00D7354B">
      <w:pPr>
        <w:autoSpaceDE w:val="0"/>
        <w:autoSpaceDN w:val="0"/>
        <w:adjustRightInd w:val="0"/>
        <w:spacing w:line="276" w:lineRule="auto"/>
        <w:ind w:left="708"/>
        <w:jc w:val="both"/>
        <w:rPr>
          <w:rFonts w:ascii="Times-Roman" w:eastAsiaTheme="minorHAnsi" w:hAnsi="Times-Roman" w:cs="Times-Roman"/>
          <w:sz w:val="24"/>
          <w:szCs w:val="24"/>
          <w:lang w:val="et-EE" w:eastAsia="en-US"/>
        </w:rPr>
      </w:pPr>
      <w:r w:rsidRPr="006932D7">
        <w:rPr>
          <w:rFonts w:ascii="Times-Roman" w:eastAsiaTheme="minorHAnsi" w:hAnsi="Times-Roman" w:cs="Times-Roman"/>
          <w:sz w:val="24"/>
          <w:szCs w:val="24"/>
          <w:lang w:val="et-EE" w:eastAsia="en-US"/>
        </w:rPr>
        <w:t>§ 32</w:t>
      </w:r>
      <w:r w:rsidRPr="006932D7">
        <w:rPr>
          <w:rFonts w:ascii="Times-Roman" w:eastAsiaTheme="minorHAnsi" w:hAnsi="Times-Roman" w:cs="Times-Roman"/>
          <w:sz w:val="24"/>
          <w:szCs w:val="24"/>
          <w:vertAlign w:val="superscript"/>
          <w:lang w:val="et-EE" w:eastAsia="en-US"/>
        </w:rPr>
        <w:t>1</w:t>
      </w:r>
      <w:r w:rsidRPr="006932D7">
        <w:rPr>
          <w:rFonts w:ascii="Times-Roman" w:eastAsiaTheme="minorHAnsi" w:hAnsi="Times-Roman" w:cs="Times-Roman"/>
          <w:sz w:val="24"/>
          <w:szCs w:val="24"/>
          <w:lang w:val="et-EE" w:eastAsia="en-US"/>
        </w:rPr>
        <w:t>. Vallavara mahakandmine</w:t>
      </w:r>
    </w:p>
    <w:p w14:paraId="2D6D3F47" w14:textId="77777777" w:rsidR="006932D7" w:rsidRPr="006932D7" w:rsidRDefault="006932D7" w:rsidP="00D7354B">
      <w:pPr>
        <w:autoSpaceDE w:val="0"/>
        <w:autoSpaceDN w:val="0"/>
        <w:adjustRightInd w:val="0"/>
        <w:spacing w:line="276" w:lineRule="auto"/>
        <w:ind w:left="708"/>
        <w:jc w:val="both"/>
        <w:rPr>
          <w:rFonts w:ascii="Times-Roman" w:eastAsiaTheme="minorHAnsi" w:hAnsi="Times-Roman" w:cs="Times-Roman"/>
          <w:sz w:val="24"/>
          <w:szCs w:val="24"/>
          <w:lang w:val="et-EE" w:eastAsia="en-US"/>
        </w:rPr>
      </w:pPr>
      <w:r w:rsidRPr="006932D7">
        <w:rPr>
          <w:rFonts w:ascii="Times-Roman" w:eastAsiaTheme="minorHAnsi" w:hAnsi="Times-Roman" w:cs="Times-Roman"/>
          <w:sz w:val="24"/>
          <w:szCs w:val="24"/>
          <w:lang w:val="et-EE" w:eastAsia="en-US"/>
        </w:rPr>
        <w:t>(1) Vallavara kantakse maha, kui:</w:t>
      </w:r>
    </w:p>
    <w:p w14:paraId="53215625" w14:textId="77777777" w:rsidR="006932D7" w:rsidRPr="006932D7" w:rsidRDefault="006932D7" w:rsidP="00D7354B">
      <w:pPr>
        <w:autoSpaceDE w:val="0"/>
        <w:autoSpaceDN w:val="0"/>
        <w:adjustRightInd w:val="0"/>
        <w:spacing w:line="276" w:lineRule="auto"/>
        <w:ind w:left="708"/>
        <w:jc w:val="both"/>
        <w:rPr>
          <w:rFonts w:ascii="Times-Roman" w:eastAsiaTheme="minorHAnsi" w:hAnsi="Times-Roman" w:cs="Times-Roman"/>
          <w:sz w:val="24"/>
          <w:szCs w:val="24"/>
          <w:lang w:val="et-EE" w:eastAsia="en-US"/>
        </w:rPr>
      </w:pPr>
      <w:r w:rsidRPr="006932D7">
        <w:rPr>
          <w:rFonts w:ascii="Times-Roman" w:eastAsiaTheme="minorHAnsi" w:hAnsi="Times-Roman" w:cs="Times-Roman"/>
          <w:sz w:val="24"/>
          <w:szCs w:val="24"/>
          <w:lang w:val="et-EE" w:eastAsia="en-US"/>
        </w:rPr>
        <w:t>1) vara on muutunud kasutamiskõlbmatuks ning selle võõrandamine ei ole võimalik;</w:t>
      </w:r>
    </w:p>
    <w:p w14:paraId="40F2A1A2" w14:textId="77777777" w:rsidR="006932D7" w:rsidRPr="006932D7" w:rsidRDefault="006932D7" w:rsidP="00D7354B">
      <w:pPr>
        <w:autoSpaceDE w:val="0"/>
        <w:autoSpaceDN w:val="0"/>
        <w:adjustRightInd w:val="0"/>
        <w:spacing w:line="276" w:lineRule="auto"/>
        <w:ind w:left="708"/>
        <w:jc w:val="both"/>
        <w:rPr>
          <w:rFonts w:ascii="Times-Roman" w:eastAsiaTheme="minorHAnsi" w:hAnsi="Times-Roman" w:cs="Times-Roman"/>
          <w:sz w:val="24"/>
          <w:szCs w:val="24"/>
          <w:lang w:val="et-EE" w:eastAsia="en-US"/>
        </w:rPr>
      </w:pPr>
      <w:r w:rsidRPr="006932D7">
        <w:rPr>
          <w:rFonts w:ascii="Times-Roman" w:eastAsiaTheme="minorHAnsi" w:hAnsi="Times-Roman" w:cs="Times-Roman"/>
          <w:sz w:val="24"/>
          <w:szCs w:val="24"/>
          <w:lang w:val="et-EE" w:eastAsia="en-US"/>
        </w:rPr>
        <w:t>2) vara säilitamine on ebaotstarbekas;</w:t>
      </w:r>
    </w:p>
    <w:p w14:paraId="372F95AD" w14:textId="77777777" w:rsidR="006932D7" w:rsidRPr="006932D7" w:rsidRDefault="006932D7" w:rsidP="00D7354B">
      <w:pPr>
        <w:autoSpaceDE w:val="0"/>
        <w:autoSpaceDN w:val="0"/>
        <w:adjustRightInd w:val="0"/>
        <w:spacing w:line="276" w:lineRule="auto"/>
        <w:ind w:left="708"/>
        <w:jc w:val="both"/>
        <w:rPr>
          <w:rFonts w:ascii="Times-Roman" w:eastAsiaTheme="minorHAnsi" w:hAnsi="Times-Roman" w:cs="Times-Roman"/>
          <w:sz w:val="24"/>
          <w:szCs w:val="24"/>
          <w:lang w:val="et-EE" w:eastAsia="en-US"/>
        </w:rPr>
      </w:pPr>
      <w:r w:rsidRPr="006932D7">
        <w:rPr>
          <w:rFonts w:ascii="Times-Roman" w:eastAsiaTheme="minorHAnsi" w:hAnsi="Times-Roman" w:cs="Times-Roman"/>
          <w:sz w:val="24"/>
          <w:szCs w:val="24"/>
          <w:lang w:val="et-EE" w:eastAsia="en-US"/>
        </w:rPr>
        <w:t>3) vara on osaliselt või täielikult hävinud (sealhulgas varastatud vms).</w:t>
      </w:r>
    </w:p>
    <w:p w14:paraId="378DCED0" w14:textId="77777777" w:rsidR="006932D7" w:rsidRPr="006932D7" w:rsidRDefault="006932D7" w:rsidP="00D7354B">
      <w:pPr>
        <w:autoSpaceDE w:val="0"/>
        <w:autoSpaceDN w:val="0"/>
        <w:adjustRightInd w:val="0"/>
        <w:spacing w:line="276" w:lineRule="auto"/>
        <w:ind w:left="708"/>
        <w:jc w:val="both"/>
        <w:rPr>
          <w:rFonts w:ascii="Times-Roman" w:eastAsiaTheme="minorHAnsi" w:hAnsi="Times-Roman" w:cs="Times-Roman"/>
          <w:sz w:val="24"/>
          <w:szCs w:val="24"/>
          <w:lang w:val="et-EE" w:eastAsia="en-US"/>
        </w:rPr>
      </w:pPr>
      <w:r w:rsidRPr="006932D7">
        <w:rPr>
          <w:rFonts w:ascii="Times-Roman" w:eastAsiaTheme="minorHAnsi" w:hAnsi="Times-Roman" w:cs="Times-Roman"/>
          <w:sz w:val="24"/>
          <w:szCs w:val="24"/>
          <w:lang w:val="et-EE" w:eastAsia="en-US"/>
        </w:rPr>
        <w:t>(2) Põhivara mahakandmise otsustab valitsus, bilansivälise vara mahakandmise otsustab inventeerimiskomisjon. Kui põhivara kantakse osaliselt maha ümberehitamise käigus, otsustab mahakandmise põhivarade arvele võtmise komisjon.</w:t>
      </w:r>
    </w:p>
    <w:p w14:paraId="5643C78B" w14:textId="77777777" w:rsidR="006932D7" w:rsidRPr="006932D7" w:rsidRDefault="006932D7" w:rsidP="00D7354B">
      <w:pPr>
        <w:autoSpaceDE w:val="0"/>
        <w:autoSpaceDN w:val="0"/>
        <w:adjustRightInd w:val="0"/>
        <w:spacing w:line="276" w:lineRule="auto"/>
        <w:ind w:left="708"/>
        <w:jc w:val="both"/>
        <w:rPr>
          <w:rFonts w:ascii="Times-Roman" w:eastAsiaTheme="minorHAnsi" w:hAnsi="Times-Roman" w:cs="Times-Roman"/>
          <w:sz w:val="24"/>
          <w:szCs w:val="24"/>
          <w:lang w:val="et-EE" w:eastAsia="en-US"/>
        </w:rPr>
      </w:pPr>
      <w:r w:rsidRPr="006932D7">
        <w:rPr>
          <w:rFonts w:ascii="Times-Roman" w:eastAsiaTheme="minorHAnsi" w:hAnsi="Times-Roman" w:cs="Times-Roman"/>
          <w:sz w:val="24"/>
          <w:szCs w:val="24"/>
          <w:lang w:val="et-EE" w:eastAsia="en-US"/>
        </w:rPr>
        <w:t>(3) Vallavara mahakandmine toimub raamatupidamise sise-eeskirjas sätestatud korras</w:t>
      </w:r>
    </w:p>
    <w:p w14:paraId="014B125E" w14:textId="77777777" w:rsidR="006932D7" w:rsidRPr="006932D7" w:rsidRDefault="006932D7" w:rsidP="00D7354B">
      <w:pPr>
        <w:autoSpaceDE w:val="0"/>
        <w:autoSpaceDN w:val="0"/>
        <w:adjustRightInd w:val="0"/>
        <w:spacing w:line="276" w:lineRule="auto"/>
        <w:ind w:left="708"/>
        <w:jc w:val="both"/>
        <w:rPr>
          <w:rFonts w:ascii="Times-Roman" w:eastAsiaTheme="minorHAnsi" w:hAnsi="Times-Roman" w:cs="Times-Roman"/>
          <w:sz w:val="24"/>
          <w:szCs w:val="24"/>
          <w:lang w:val="et-EE" w:eastAsia="en-US"/>
        </w:rPr>
      </w:pPr>
      <w:r w:rsidRPr="006932D7">
        <w:rPr>
          <w:rFonts w:ascii="Times-Roman" w:eastAsiaTheme="minorHAnsi" w:hAnsi="Times-Roman" w:cs="Times-Roman"/>
          <w:sz w:val="24"/>
          <w:szCs w:val="24"/>
          <w:lang w:val="et-EE" w:eastAsia="en-US"/>
        </w:rPr>
        <w:t>§ 33</w:t>
      </w:r>
      <w:r w:rsidRPr="006932D7">
        <w:rPr>
          <w:rFonts w:ascii="Times-Roman" w:eastAsiaTheme="minorHAnsi" w:hAnsi="Times-Roman" w:cs="Times-Roman"/>
          <w:sz w:val="24"/>
          <w:szCs w:val="24"/>
          <w:vertAlign w:val="superscript"/>
          <w:lang w:val="et-EE" w:eastAsia="en-US"/>
        </w:rPr>
        <w:t>2</w:t>
      </w:r>
      <w:r w:rsidRPr="006932D7">
        <w:rPr>
          <w:rFonts w:ascii="Times-Roman" w:eastAsiaTheme="minorHAnsi" w:hAnsi="Times-Roman" w:cs="Times-Roman"/>
          <w:sz w:val="24"/>
          <w:szCs w:val="24"/>
          <w:lang w:val="et-EE" w:eastAsia="en-US"/>
        </w:rPr>
        <w:t>. Vallavara hulka kuuluvate nõuete esitamine ja nõuetest loobumine</w:t>
      </w:r>
    </w:p>
    <w:p w14:paraId="380C3EB8" w14:textId="77777777" w:rsidR="006932D7" w:rsidRPr="006932D7" w:rsidRDefault="006932D7" w:rsidP="00D7354B">
      <w:pPr>
        <w:autoSpaceDE w:val="0"/>
        <w:autoSpaceDN w:val="0"/>
        <w:adjustRightInd w:val="0"/>
        <w:spacing w:line="276" w:lineRule="auto"/>
        <w:ind w:left="708"/>
        <w:jc w:val="both"/>
        <w:rPr>
          <w:rFonts w:ascii="Times-Roman" w:eastAsiaTheme="minorHAnsi" w:hAnsi="Times-Roman" w:cs="Times-Roman"/>
          <w:sz w:val="24"/>
          <w:szCs w:val="24"/>
          <w:lang w:val="et-EE" w:eastAsia="en-US"/>
        </w:rPr>
      </w:pPr>
      <w:r w:rsidRPr="006932D7">
        <w:rPr>
          <w:rFonts w:ascii="Times-Roman" w:eastAsiaTheme="minorHAnsi" w:hAnsi="Times-Roman" w:cs="Times-Roman"/>
          <w:sz w:val="24"/>
          <w:szCs w:val="24"/>
          <w:lang w:val="et-EE" w:eastAsia="en-US"/>
        </w:rPr>
        <w:t>(1) Nõuded võlgnike suhtes esitab vallavalitsuse ametiasutus või ametiasutuse hallatava asutuse juht, kohtulikus korras vallavalitsus.</w:t>
      </w:r>
    </w:p>
    <w:p w14:paraId="48CEF6E1" w14:textId="77777777" w:rsidR="006932D7" w:rsidRPr="006932D7" w:rsidRDefault="006932D7" w:rsidP="00D7354B">
      <w:pPr>
        <w:autoSpaceDE w:val="0"/>
        <w:autoSpaceDN w:val="0"/>
        <w:adjustRightInd w:val="0"/>
        <w:spacing w:line="276" w:lineRule="auto"/>
        <w:ind w:left="708"/>
        <w:jc w:val="both"/>
        <w:rPr>
          <w:rFonts w:ascii="Times-Roman" w:eastAsiaTheme="minorHAnsi" w:hAnsi="Times-Roman" w:cs="Times-Roman"/>
          <w:sz w:val="24"/>
          <w:szCs w:val="24"/>
          <w:lang w:val="et-EE" w:eastAsia="en-US"/>
        </w:rPr>
      </w:pPr>
      <w:r w:rsidRPr="006932D7">
        <w:rPr>
          <w:rFonts w:ascii="Times-Roman" w:eastAsiaTheme="minorHAnsi" w:hAnsi="Times-Roman" w:cs="Times-Roman"/>
          <w:sz w:val="24"/>
          <w:szCs w:val="24"/>
          <w:lang w:val="et-EE" w:eastAsia="en-US"/>
        </w:rPr>
        <w:t>(2) Kui vallavara hulka kuuluv nõue osutub lootusetuks või nõude aluseks olevad dokumendid on puudulikud, otsustab nõude esitamisest, hagist või sissenõude pöördumisest loobumise:</w:t>
      </w:r>
    </w:p>
    <w:p w14:paraId="46E1F978" w14:textId="77777777" w:rsidR="006932D7" w:rsidRPr="006932D7" w:rsidRDefault="006932D7" w:rsidP="00D7354B">
      <w:pPr>
        <w:autoSpaceDE w:val="0"/>
        <w:autoSpaceDN w:val="0"/>
        <w:adjustRightInd w:val="0"/>
        <w:spacing w:line="276" w:lineRule="auto"/>
        <w:ind w:left="708"/>
        <w:jc w:val="both"/>
        <w:rPr>
          <w:rFonts w:ascii="Times-Roman" w:eastAsiaTheme="minorHAnsi" w:hAnsi="Times-Roman" w:cs="Times-Roman"/>
          <w:sz w:val="24"/>
          <w:szCs w:val="24"/>
          <w:lang w:val="et-EE" w:eastAsia="en-US"/>
        </w:rPr>
      </w:pPr>
      <w:r w:rsidRPr="006932D7">
        <w:rPr>
          <w:rFonts w:ascii="Times-Roman" w:eastAsiaTheme="minorHAnsi" w:hAnsi="Times-Roman" w:cs="Times-Roman"/>
          <w:sz w:val="24"/>
          <w:szCs w:val="24"/>
          <w:lang w:val="et-EE" w:eastAsia="en-US"/>
        </w:rPr>
        <w:t>1) volikogu, kui nõue on suurem kui 10 000 eurot;</w:t>
      </w:r>
    </w:p>
    <w:p w14:paraId="662C415D" w14:textId="77777777" w:rsidR="006932D7" w:rsidRPr="006932D7" w:rsidRDefault="006932D7" w:rsidP="00D7354B">
      <w:pPr>
        <w:autoSpaceDE w:val="0"/>
        <w:autoSpaceDN w:val="0"/>
        <w:adjustRightInd w:val="0"/>
        <w:spacing w:line="276" w:lineRule="auto"/>
        <w:ind w:left="708"/>
        <w:jc w:val="both"/>
        <w:rPr>
          <w:rFonts w:ascii="Times-Roman" w:eastAsiaTheme="minorHAnsi" w:hAnsi="Times-Roman" w:cs="Times-Roman"/>
          <w:sz w:val="24"/>
          <w:szCs w:val="24"/>
          <w:lang w:val="et-EE" w:eastAsia="en-US"/>
        </w:rPr>
      </w:pPr>
      <w:r w:rsidRPr="006932D7">
        <w:rPr>
          <w:rFonts w:ascii="Times-Roman" w:eastAsiaTheme="minorHAnsi" w:hAnsi="Times-Roman" w:cs="Times-Roman"/>
          <w:sz w:val="24"/>
          <w:szCs w:val="24"/>
          <w:lang w:val="et-EE" w:eastAsia="en-US"/>
        </w:rPr>
        <w:t>2) vallavalitsus, kui nõue on väiksem kui 10 000 eurot.</w:t>
      </w:r>
    </w:p>
    <w:p w14:paraId="4AD485A5" w14:textId="77777777" w:rsidR="006932D7" w:rsidRPr="006932D7" w:rsidRDefault="006932D7" w:rsidP="00D7354B">
      <w:pPr>
        <w:autoSpaceDE w:val="0"/>
        <w:autoSpaceDN w:val="0"/>
        <w:adjustRightInd w:val="0"/>
        <w:spacing w:line="276" w:lineRule="auto"/>
        <w:ind w:left="708"/>
        <w:jc w:val="both"/>
        <w:rPr>
          <w:rFonts w:ascii="Times-Roman" w:eastAsiaTheme="minorHAnsi" w:hAnsi="Times-Roman" w:cs="Times-Roman"/>
          <w:sz w:val="24"/>
          <w:szCs w:val="24"/>
          <w:lang w:val="et-EE" w:eastAsia="en-US"/>
        </w:rPr>
      </w:pPr>
      <w:r w:rsidRPr="006932D7">
        <w:rPr>
          <w:rFonts w:ascii="Times-Roman" w:eastAsiaTheme="minorHAnsi" w:hAnsi="Times-Roman" w:cs="Times-Roman"/>
          <w:sz w:val="24"/>
          <w:szCs w:val="24"/>
          <w:lang w:val="et-EE" w:eastAsia="en-US"/>
        </w:rPr>
        <w:t>(3) Võlgnikuga võib sõlmida kokkuleppeid nõude vähendamiseks, kui see on konkreetseid asjaolusid arvestades põhjendatud ja vallale kasulik. Kokkuleppe sõlmimise otsustab:</w:t>
      </w:r>
    </w:p>
    <w:p w14:paraId="5617E441" w14:textId="77777777" w:rsidR="006932D7" w:rsidRPr="006932D7" w:rsidRDefault="006932D7" w:rsidP="00D7354B">
      <w:pPr>
        <w:autoSpaceDE w:val="0"/>
        <w:autoSpaceDN w:val="0"/>
        <w:adjustRightInd w:val="0"/>
        <w:spacing w:line="276" w:lineRule="auto"/>
        <w:ind w:left="708"/>
        <w:jc w:val="both"/>
        <w:rPr>
          <w:rFonts w:ascii="Times-Roman" w:eastAsiaTheme="minorHAnsi" w:hAnsi="Times-Roman" w:cs="Times-Roman"/>
          <w:sz w:val="24"/>
          <w:szCs w:val="24"/>
          <w:lang w:val="et-EE" w:eastAsia="en-US"/>
        </w:rPr>
      </w:pPr>
      <w:r w:rsidRPr="006932D7">
        <w:rPr>
          <w:rFonts w:ascii="Times-Roman" w:eastAsiaTheme="minorHAnsi" w:hAnsi="Times-Roman" w:cs="Times-Roman"/>
          <w:sz w:val="24"/>
          <w:szCs w:val="24"/>
          <w:lang w:val="et-EE" w:eastAsia="en-US"/>
        </w:rPr>
        <w:t>1) volikogu, kui nõue on suurem kui 10 000 eurot;</w:t>
      </w:r>
    </w:p>
    <w:p w14:paraId="6FA7027F" w14:textId="35539E17" w:rsidR="0026033E" w:rsidRDefault="006932D7" w:rsidP="00D7354B">
      <w:pPr>
        <w:autoSpaceDE w:val="0"/>
        <w:autoSpaceDN w:val="0"/>
        <w:adjustRightInd w:val="0"/>
        <w:spacing w:after="120" w:line="276" w:lineRule="auto"/>
        <w:ind w:left="708"/>
        <w:jc w:val="both"/>
        <w:rPr>
          <w:rFonts w:ascii="Times-Roman" w:eastAsiaTheme="minorHAnsi" w:hAnsi="Times-Roman" w:cs="Times-Roman"/>
          <w:sz w:val="24"/>
          <w:szCs w:val="24"/>
          <w:lang w:val="et-EE" w:eastAsia="en-US"/>
        </w:rPr>
      </w:pPr>
      <w:r w:rsidRPr="006932D7">
        <w:rPr>
          <w:rFonts w:ascii="Times-Roman" w:eastAsiaTheme="minorHAnsi" w:hAnsi="Times-Roman" w:cs="Times-Roman"/>
          <w:sz w:val="24"/>
          <w:szCs w:val="24"/>
          <w:lang w:val="et-EE" w:eastAsia="en-US"/>
        </w:rPr>
        <w:t>2) vallavalitsus, kui nõue on kuni 10 000 eurot.</w:t>
      </w:r>
      <w:r>
        <w:rPr>
          <w:rFonts w:ascii="Times-Roman" w:eastAsiaTheme="minorHAnsi" w:hAnsi="Times-Roman" w:cs="Times-Roman"/>
          <w:sz w:val="24"/>
          <w:szCs w:val="24"/>
          <w:lang w:val="et-EE" w:eastAsia="en-US"/>
        </w:rPr>
        <w:t>“</w:t>
      </w:r>
    </w:p>
    <w:p w14:paraId="6FA70281" w14:textId="0B6307B1" w:rsidR="00CC4902" w:rsidRDefault="009D4F8F" w:rsidP="00D7354B">
      <w:pPr>
        <w:pStyle w:val="Loend"/>
        <w:spacing w:line="276" w:lineRule="auto"/>
        <w:ind w:left="0" w:firstLine="0"/>
        <w:jc w:val="both"/>
        <w:rPr>
          <w:sz w:val="24"/>
          <w:szCs w:val="24"/>
          <w:lang w:val="et-EE"/>
        </w:rPr>
      </w:pPr>
      <w:r>
        <w:rPr>
          <w:rFonts w:ascii="Times-Bold" w:eastAsiaTheme="minorHAnsi" w:hAnsi="Times-Bold" w:cs="Times-Bold"/>
          <w:b/>
          <w:bCs/>
          <w:sz w:val="24"/>
          <w:szCs w:val="24"/>
          <w:lang w:val="et-EE" w:eastAsia="en-US"/>
        </w:rPr>
        <w:t xml:space="preserve">§ </w:t>
      </w:r>
      <w:r w:rsidR="00F439FB">
        <w:rPr>
          <w:rFonts w:ascii="Times-Bold" w:eastAsiaTheme="minorHAnsi" w:hAnsi="Times-Bold" w:cs="Times-Bold"/>
          <w:b/>
          <w:bCs/>
          <w:sz w:val="24"/>
          <w:szCs w:val="24"/>
          <w:lang w:val="et-EE" w:eastAsia="en-US"/>
        </w:rPr>
        <w:t>2</w:t>
      </w:r>
      <w:r>
        <w:rPr>
          <w:rFonts w:ascii="Times-Bold" w:eastAsiaTheme="minorHAnsi" w:hAnsi="Times-Bold" w:cs="Times-Bold"/>
          <w:b/>
          <w:bCs/>
          <w:sz w:val="24"/>
          <w:szCs w:val="24"/>
          <w:lang w:val="et-EE" w:eastAsia="en-US"/>
        </w:rPr>
        <w:t>. Määruse rakendamine</w:t>
      </w:r>
    </w:p>
    <w:p w14:paraId="6FA70282" w14:textId="3C996DC2" w:rsidR="00421CAD" w:rsidRDefault="00421CAD" w:rsidP="00D7354B">
      <w:pPr>
        <w:pStyle w:val="Loend"/>
        <w:spacing w:line="276" w:lineRule="auto"/>
        <w:jc w:val="both"/>
        <w:rPr>
          <w:sz w:val="24"/>
          <w:szCs w:val="24"/>
          <w:lang w:val="et-EE"/>
        </w:rPr>
      </w:pPr>
      <w:r>
        <w:rPr>
          <w:sz w:val="24"/>
          <w:szCs w:val="24"/>
          <w:lang w:val="et-EE"/>
        </w:rPr>
        <w:t>Määrus jõustub kolmandal päeval pärast Riigi Teatajas avaldamist.</w:t>
      </w:r>
    </w:p>
    <w:p w14:paraId="6FA70283" w14:textId="5EA9F6D2" w:rsidR="00421CAD" w:rsidRDefault="00421CAD" w:rsidP="00D7354B">
      <w:pPr>
        <w:pStyle w:val="Loend"/>
        <w:spacing w:line="276" w:lineRule="auto"/>
        <w:jc w:val="both"/>
        <w:rPr>
          <w:sz w:val="24"/>
          <w:szCs w:val="24"/>
          <w:lang w:val="et-EE"/>
        </w:rPr>
      </w:pPr>
      <w:bookmarkStart w:id="1" w:name="_Hlk93054904"/>
    </w:p>
    <w:bookmarkEnd w:id="1"/>
    <w:p w14:paraId="6FA70284" w14:textId="77777777" w:rsidR="00CC4902" w:rsidRDefault="00CC4902" w:rsidP="00D7354B">
      <w:pPr>
        <w:pStyle w:val="Loend"/>
        <w:spacing w:line="276" w:lineRule="auto"/>
        <w:rPr>
          <w:sz w:val="24"/>
          <w:szCs w:val="24"/>
          <w:lang w:val="et-EE"/>
        </w:rPr>
      </w:pPr>
    </w:p>
    <w:p w14:paraId="6FA70286" w14:textId="77777777" w:rsidR="00421CAD" w:rsidRDefault="00421CAD" w:rsidP="00D7354B">
      <w:pPr>
        <w:pStyle w:val="Loend"/>
        <w:spacing w:line="276" w:lineRule="auto"/>
        <w:ind w:left="0" w:firstLine="0"/>
        <w:rPr>
          <w:sz w:val="24"/>
          <w:szCs w:val="24"/>
          <w:lang w:val="et-EE"/>
        </w:rPr>
      </w:pPr>
    </w:p>
    <w:p w14:paraId="0CAB0F2B" w14:textId="77777777" w:rsidR="001C0FDE" w:rsidRDefault="001C0FDE" w:rsidP="00D7354B">
      <w:pPr>
        <w:pStyle w:val="Pealkiri3"/>
        <w:spacing w:before="0" w:after="0" w:line="276" w:lineRule="auto"/>
        <w:rPr>
          <w:rFonts w:ascii="Times New Roman" w:hAnsi="Times New Roman"/>
          <w:szCs w:val="24"/>
          <w:lang w:val="et-EE"/>
        </w:rPr>
      </w:pPr>
      <w:r>
        <w:rPr>
          <w:rFonts w:ascii="Times New Roman" w:hAnsi="Times New Roman"/>
          <w:szCs w:val="24"/>
          <w:lang w:val="et-EE"/>
        </w:rPr>
        <w:t>Piret Rammul</w:t>
      </w:r>
    </w:p>
    <w:p w14:paraId="6FA70288" w14:textId="79D57309" w:rsidR="004641A6" w:rsidRPr="00D060B2" w:rsidRDefault="001911B9" w:rsidP="00D7354B">
      <w:pPr>
        <w:pStyle w:val="Pealkiri3"/>
        <w:spacing w:before="0" w:after="0" w:line="276" w:lineRule="auto"/>
        <w:rPr>
          <w:rFonts w:ascii="Times New Roman" w:hAnsi="Times New Roman"/>
          <w:szCs w:val="24"/>
          <w:lang w:val="et-EE"/>
        </w:rPr>
      </w:pPr>
      <w:r w:rsidRPr="00D060B2">
        <w:rPr>
          <w:rFonts w:ascii="Times New Roman" w:hAnsi="Times New Roman"/>
          <w:szCs w:val="24"/>
          <w:lang w:val="et-EE"/>
        </w:rPr>
        <w:t>v</w:t>
      </w:r>
      <w:r w:rsidR="00AC6AD9" w:rsidRPr="00D060B2">
        <w:rPr>
          <w:rFonts w:ascii="Times New Roman" w:hAnsi="Times New Roman"/>
          <w:szCs w:val="24"/>
          <w:lang w:val="et-EE"/>
        </w:rPr>
        <w:t>olikogu esimees</w:t>
      </w:r>
    </w:p>
    <w:p w14:paraId="161B8D62" w14:textId="77777777" w:rsidR="006932D7" w:rsidRDefault="006932D7" w:rsidP="00D7354B">
      <w:pPr>
        <w:spacing w:after="200" w:line="276" w:lineRule="auto"/>
        <w:rPr>
          <w:lang w:val="et-EE"/>
        </w:rPr>
      </w:pPr>
    </w:p>
    <w:p w14:paraId="6B77F10A" w14:textId="77777777" w:rsidR="006932D7" w:rsidRDefault="006932D7" w:rsidP="00D7354B">
      <w:pPr>
        <w:spacing w:after="200" w:line="276" w:lineRule="auto"/>
        <w:rPr>
          <w:lang w:val="et-EE"/>
        </w:rPr>
      </w:pPr>
    </w:p>
    <w:p w14:paraId="6FA7028B" w14:textId="3A0BA2F9" w:rsidR="00C7155E" w:rsidRPr="006932D7" w:rsidRDefault="00C7155E" w:rsidP="00D7354B">
      <w:pPr>
        <w:spacing w:after="200" w:line="276" w:lineRule="auto"/>
        <w:rPr>
          <w:lang w:val="et-EE"/>
        </w:rPr>
      </w:pPr>
      <w:r w:rsidRPr="00C7155E">
        <w:rPr>
          <w:b/>
          <w:sz w:val="24"/>
          <w:szCs w:val="24"/>
          <w:lang w:val="et-EE"/>
        </w:rPr>
        <w:t>SELETUSKIRI</w:t>
      </w:r>
    </w:p>
    <w:p w14:paraId="6FA7028C" w14:textId="77777777" w:rsidR="00C7155E" w:rsidRPr="00CC4902" w:rsidRDefault="00C7155E" w:rsidP="00D7354B">
      <w:pPr>
        <w:spacing w:line="276" w:lineRule="auto"/>
        <w:rPr>
          <w:sz w:val="24"/>
          <w:szCs w:val="24"/>
          <w:lang w:val="et-EE"/>
        </w:rPr>
      </w:pPr>
      <w:r w:rsidRPr="00CC4902">
        <w:rPr>
          <w:sz w:val="24"/>
          <w:szCs w:val="24"/>
          <w:lang w:val="et-EE"/>
        </w:rPr>
        <w:t xml:space="preserve">Kanepi Vallavolikogu määruse eelnõule </w:t>
      </w:r>
    </w:p>
    <w:p w14:paraId="6FA702E2" w14:textId="3622D3D8" w:rsidR="00B36256" w:rsidRDefault="006C4491" w:rsidP="00D7354B">
      <w:pPr>
        <w:autoSpaceDE w:val="0"/>
        <w:autoSpaceDN w:val="0"/>
        <w:adjustRightInd w:val="0"/>
        <w:spacing w:line="276" w:lineRule="auto"/>
        <w:rPr>
          <w:b/>
          <w:sz w:val="24"/>
          <w:szCs w:val="24"/>
          <w:lang w:val="et-EE"/>
        </w:rPr>
      </w:pPr>
      <w:r w:rsidRPr="006C4491">
        <w:rPr>
          <w:b/>
          <w:sz w:val="24"/>
          <w:szCs w:val="24"/>
          <w:lang w:val="et-EE"/>
        </w:rPr>
        <w:t>Kanepi Vallavolikogu 23.01.2018 määruse nr 1 „Kanepi vallavara valitsemise kord“ muutmine</w:t>
      </w:r>
    </w:p>
    <w:p w14:paraId="7125E41A" w14:textId="77777777" w:rsidR="006C4491" w:rsidRDefault="006C4491" w:rsidP="00D7354B">
      <w:pPr>
        <w:autoSpaceDE w:val="0"/>
        <w:autoSpaceDN w:val="0"/>
        <w:adjustRightInd w:val="0"/>
        <w:spacing w:line="276" w:lineRule="auto"/>
        <w:rPr>
          <w:rFonts w:eastAsiaTheme="minorHAnsi"/>
          <w:sz w:val="24"/>
          <w:szCs w:val="24"/>
          <w:lang w:val="et-EE" w:eastAsia="en-US"/>
        </w:rPr>
      </w:pPr>
    </w:p>
    <w:p w14:paraId="4E3FBAB8" w14:textId="79314E80" w:rsidR="006932D7" w:rsidRDefault="006C4491" w:rsidP="00D7354B">
      <w:pPr>
        <w:shd w:val="clear" w:color="auto" w:fill="FFFFFF"/>
        <w:spacing w:after="120" w:line="276" w:lineRule="auto"/>
        <w:jc w:val="both"/>
        <w:outlineLvl w:val="2"/>
        <w:rPr>
          <w:sz w:val="24"/>
          <w:szCs w:val="24"/>
          <w:lang w:val="et-EE"/>
        </w:rPr>
      </w:pPr>
      <w:r w:rsidRPr="006C4491">
        <w:rPr>
          <w:sz w:val="24"/>
          <w:szCs w:val="24"/>
          <w:lang w:val="et-EE"/>
        </w:rPr>
        <w:t>Kohaliku omavalitsuse korralduse seaduse § 22 lõike 1 punkt 6 kohaselt kuulub volikogu ainupädevusse vallavara valitsemise korra kehtestamine.</w:t>
      </w:r>
      <w:r>
        <w:rPr>
          <w:sz w:val="24"/>
          <w:szCs w:val="24"/>
          <w:lang w:val="et-EE"/>
        </w:rPr>
        <w:t xml:space="preserve"> </w:t>
      </w:r>
      <w:r w:rsidR="00893EF5">
        <w:rPr>
          <w:sz w:val="24"/>
          <w:szCs w:val="24"/>
          <w:lang w:val="et-EE"/>
        </w:rPr>
        <w:t>K</w:t>
      </w:r>
      <w:r>
        <w:rPr>
          <w:sz w:val="24"/>
          <w:szCs w:val="24"/>
          <w:lang w:val="et-EE"/>
        </w:rPr>
        <w:t xml:space="preserve">anepi vallavara valitsemise </w:t>
      </w:r>
      <w:r w:rsidR="00893EF5">
        <w:rPr>
          <w:sz w:val="24"/>
          <w:szCs w:val="24"/>
          <w:lang w:val="et-EE"/>
        </w:rPr>
        <w:t xml:space="preserve">kord on kehtestatud volikogu 23.01.2018 määrusega nr 1. </w:t>
      </w:r>
    </w:p>
    <w:p w14:paraId="3E810C90" w14:textId="4B8EF22B" w:rsidR="0082427B" w:rsidRDefault="006932D7" w:rsidP="00D7354B">
      <w:pPr>
        <w:shd w:val="clear" w:color="auto" w:fill="FFFFFF"/>
        <w:spacing w:after="120" w:line="276" w:lineRule="auto"/>
        <w:jc w:val="both"/>
        <w:rPr>
          <w:color w:val="202020"/>
          <w:sz w:val="24"/>
          <w:szCs w:val="24"/>
          <w:lang w:val="et-EE"/>
        </w:rPr>
      </w:pPr>
      <w:r>
        <w:rPr>
          <w:sz w:val="24"/>
          <w:szCs w:val="24"/>
          <w:lang w:val="et-EE"/>
        </w:rPr>
        <w:t xml:space="preserve">Volikogu 15.12.2022 esitas revisjonikomisjon ettepaneku muuta määruse § 16 </w:t>
      </w:r>
      <w:r w:rsidR="0082427B">
        <w:rPr>
          <w:sz w:val="24"/>
          <w:szCs w:val="24"/>
          <w:lang w:val="et-EE"/>
        </w:rPr>
        <w:t xml:space="preserve">lõiget 1 </w:t>
      </w:r>
      <w:r w:rsidR="0082427B">
        <w:rPr>
          <w:color w:val="202020"/>
          <w:sz w:val="24"/>
          <w:szCs w:val="24"/>
          <w:lang w:val="et-EE"/>
        </w:rPr>
        <w:t xml:space="preserve">selliselt, et kinnisasja võõrandamine kuulub volikogu ainupädevusse. Muu vallavara võõrandamise otsustab volikogu, kui võõrandatava vara väärtus on suurem kui 10 000 eurot. Istungil esitas vallavanem </w:t>
      </w:r>
      <w:r w:rsidR="00B27D19">
        <w:rPr>
          <w:color w:val="202020"/>
          <w:sz w:val="24"/>
          <w:szCs w:val="24"/>
          <w:lang w:val="et-EE"/>
        </w:rPr>
        <w:lastRenderedPageBreak/>
        <w:t>ettepaneku</w:t>
      </w:r>
      <w:r w:rsidR="0082427B">
        <w:rPr>
          <w:color w:val="202020"/>
          <w:sz w:val="24"/>
          <w:szCs w:val="24"/>
          <w:lang w:val="et-EE"/>
        </w:rPr>
        <w:t xml:space="preserve"> lükata eelnõu arutelu järgmisele istungile, et esitada täiendavaid </w:t>
      </w:r>
      <w:r w:rsidR="00B27D19">
        <w:rPr>
          <w:color w:val="202020"/>
          <w:sz w:val="24"/>
          <w:szCs w:val="24"/>
          <w:lang w:val="et-EE"/>
        </w:rPr>
        <w:t>muudatusi määrusele</w:t>
      </w:r>
      <w:r w:rsidR="0082427B">
        <w:rPr>
          <w:color w:val="202020"/>
          <w:sz w:val="24"/>
          <w:szCs w:val="24"/>
          <w:lang w:val="et-EE"/>
        </w:rPr>
        <w:t>. Vallavalitsuse 04.01.2023 esitati täiendavad ettepanekud. Ettepanekutega on tutvunud ja need heaks kiitnud volikogu majandus- ja eelarvekomisjon 10.01.2023 toimunud koosolekul.</w:t>
      </w:r>
    </w:p>
    <w:p w14:paraId="45ED3F33" w14:textId="391133DB" w:rsidR="00B27D19" w:rsidRDefault="00B27D19" w:rsidP="00D7354B">
      <w:pPr>
        <w:shd w:val="clear" w:color="auto" w:fill="FFFFFF"/>
        <w:spacing w:after="120" w:line="276" w:lineRule="auto"/>
        <w:jc w:val="both"/>
        <w:rPr>
          <w:color w:val="202020"/>
          <w:sz w:val="24"/>
          <w:szCs w:val="24"/>
          <w:lang w:val="et-EE"/>
        </w:rPr>
      </w:pPr>
      <w:r w:rsidRPr="00B27D19">
        <w:rPr>
          <w:color w:val="202020"/>
          <w:sz w:val="24"/>
          <w:szCs w:val="24"/>
          <w:lang w:val="et-EE"/>
        </w:rPr>
        <w:t>Eelnõuga esitatakse järgmised muudatusettepanekud.</w:t>
      </w:r>
    </w:p>
    <w:p w14:paraId="04FDAA7E" w14:textId="0E61890D" w:rsidR="00023BD6" w:rsidRDefault="00B27D19" w:rsidP="00D7354B">
      <w:pPr>
        <w:shd w:val="clear" w:color="auto" w:fill="FFFFFF"/>
        <w:spacing w:after="120" w:line="276" w:lineRule="auto"/>
        <w:jc w:val="both"/>
        <w:rPr>
          <w:color w:val="202020"/>
          <w:sz w:val="24"/>
          <w:szCs w:val="24"/>
          <w:lang w:val="et-EE"/>
        </w:rPr>
      </w:pPr>
      <w:r>
        <w:rPr>
          <w:color w:val="202020"/>
          <w:sz w:val="24"/>
          <w:szCs w:val="24"/>
          <w:lang w:val="et-EE"/>
        </w:rPr>
        <w:t xml:space="preserve">1. § 1 lõiget 1 täiendatakse täpsustusega, et </w:t>
      </w:r>
      <w:r w:rsidR="0082427B">
        <w:rPr>
          <w:color w:val="202020"/>
          <w:sz w:val="24"/>
          <w:szCs w:val="24"/>
          <w:lang w:val="et-EE"/>
        </w:rPr>
        <w:t xml:space="preserve"> </w:t>
      </w:r>
      <w:r>
        <w:rPr>
          <w:color w:val="202020"/>
          <w:sz w:val="24"/>
          <w:szCs w:val="24"/>
          <w:lang w:val="et-EE"/>
        </w:rPr>
        <w:t>k</w:t>
      </w:r>
      <w:r w:rsidRPr="00B27D19">
        <w:rPr>
          <w:color w:val="202020"/>
          <w:sz w:val="24"/>
          <w:szCs w:val="24"/>
          <w:lang w:val="et-EE"/>
        </w:rPr>
        <w:t>orda kohaldatakse valla ametiasutusele (edaspidi vallavalitsus) ja ametiasutuse hallatavatele asutustele (edaspidi vallavalitsuse hallatav asutus) koos vara valitsemist, kasutamist ja käsutamist reguleeriva kehtiva seadusandluse ja kohaliku omavalitsuse õigusaktidega</w:t>
      </w:r>
      <w:r w:rsidR="00D7354B">
        <w:rPr>
          <w:color w:val="202020"/>
          <w:sz w:val="24"/>
          <w:szCs w:val="24"/>
          <w:lang w:val="et-EE"/>
        </w:rPr>
        <w:t>.</w:t>
      </w:r>
    </w:p>
    <w:p w14:paraId="377DEB7C" w14:textId="09B3DED9" w:rsidR="00B27D19" w:rsidRDefault="00B27D19" w:rsidP="00D7354B">
      <w:pPr>
        <w:shd w:val="clear" w:color="auto" w:fill="FFFFFF"/>
        <w:spacing w:after="120" w:line="276" w:lineRule="auto"/>
        <w:jc w:val="both"/>
        <w:rPr>
          <w:color w:val="202020"/>
          <w:sz w:val="24"/>
          <w:szCs w:val="24"/>
          <w:lang w:val="et-EE"/>
        </w:rPr>
      </w:pPr>
      <w:r>
        <w:rPr>
          <w:color w:val="202020"/>
          <w:sz w:val="24"/>
          <w:szCs w:val="24"/>
          <w:lang w:val="et-EE"/>
        </w:rPr>
        <w:t>2. § 1 lõige 2 punkt</w:t>
      </w:r>
      <w:r w:rsidR="00524219">
        <w:rPr>
          <w:color w:val="202020"/>
          <w:sz w:val="24"/>
          <w:szCs w:val="24"/>
          <w:lang w:val="et-EE"/>
        </w:rPr>
        <w:t>i täiendatakse, et vallavara kord ei reguleeri lisaks eluruumi üürile andmisele ka äriruumi üürile andmist.</w:t>
      </w:r>
    </w:p>
    <w:p w14:paraId="5478DA69" w14:textId="14D34113" w:rsidR="00524219" w:rsidRDefault="00524219" w:rsidP="00D7354B">
      <w:pPr>
        <w:shd w:val="clear" w:color="auto" w:fill="FFFFFF"/>
        <w:spacing w:after="120" w:line="276" w:lineRule="auto"/>
        <w:jc w:val="both"/>
        <w:rPr>
          <w:color w:val="202020"/>
          <w:sz w:val="24"/>
          <w:szCs w:val="24"/>
          <w:lang w:val="et-EE"/>
        </w:rPr>
      </w:pPr>
      <w:r>
        <w:rPr>
          <w:color w:val="202020"/>
          <w:sz w:val="24"/>
          <w:szCs w:val="24"/>
          <w:lang w:val="et-EE"/>
        </w:rPr>
        <w:t>3. § 13 lõikes 1 delegeeritakse elu-ja äriruumi üürile andmise korra kehtestamine vallavalitsusele.</w:t>
      </w:r>
    </w:p>
    <w:p w14:paraId="077431B3" w14:textId="0418B8A6" w:rsidR="00524219" w:rsidRDefault="00524219" w:rsidP="00D7354B">
      <w:pPr>
        <w:shd w:val="clear" w:color="auto" w:fill="FFFFFF"/>
        <w:spacing w:after="120" w:line="276" w:lineRule="auto"/>
        <w:jc w:val="both"/>
        <w:rPr>
          <w:color w:val="202020"/>
          <w:sz w:val="24"/>
          <w:szCs w:val="24"/>
          <w:lang w:val="et-EE"/>
        </w:rPr>
      </w:pPr>
      <w:r>
        <w:rPr>
          <w:color w:val="202020"/>
          <w:sz w:val="24"/>
          <w:szCs w:val="24"/>
          <w:lang w:val="et-EE"/>
        </w:rPr>
        <w:t xml:space="preserve">4. </w:t>
      </w:r>
      <w:r w:rsidR="00094DDA">
        <w:rPr>
          <w:color w:val="202020"/>
          <w:sz w:val="24"/>
          <w:szCs w:val="24"/>
          <w:lang w:val="et-EE"/>
        </w:rPr>
        <w:t xml:space="preserve"> § 16 lõikes 1 muudetakse vallavara võõrandamise otsustuspädevust. Kui tegemist on kinnisasja võõrandamisega, otsustab selle, sõltumata vara väärtusest, volikogu. Vallasasja puhul on otsustuspädevus vallavalitsusel asja osas, mille väärtus on kuni 10 000 eurot.</w:t>
      </w:r>
      <w:r w:rsidR="00D7354B">
        <w:rPr>
          <w:color w:val="202020"/>
          <w:sz w:val="24"/>
          <w:szCs w:val="24"/>
          <w:lang w:val="et-EE"/>
        </w:rPr>
        <w:t xml:space="preserve"> Ettepaneku on esitanud revisjonikomisjon.</w:t>
      </w:r>
    </w:p>
    <w:p w14:paraId="7936B90A" w14:textId="0021D2B6" w:rsidR="00094DDA" w:rsidRDefault="00094DDA" w:rsidP="00D7354B">
      <w:pPr>
        <w:shd w:val="clear" w:color="auto" w:fill="FFFFFF"/>
        <w:spacing w:after="120" w:line="276" w:lineRule="auto"/>
        <w:jc w:val="both"/>
        <w:rPr>
          <w:color w:val="202020"/>
          <w:sz w:val="24"/>
          <w:szCs w:val="24"/>
          <w:lang w:val="et-EE"/>
        </w:rPr>
      </w:pPr>
      <w:r>
        <w:rPr>
          <w:color w:val="202020"/>
          <w:sz w:val="24"/>
          <w:szCs w:val="24"/>
          <w:lang w:val="et-EE"/>
        </w:rPr>
        <w:t xml:space="preserve">5. § 23 punktis üks täpsustatakse enampakkumise viisid. </w:t>
      </w:r>
      <w:r w:rsidRPr="00094DDA">
        <w:rPr>
          <w:color w:val="202020"/>
          <w:sz w:val="24"/>
          <w:szCs w:val="24"/>
          <w:lang w:val="et-EE"/>
        </w:rPr>
        <w:t xml:space="preserve">Enampakkumine </w:t>
      </w:r>
      <w:r>
        <w:rPr>
          <w:color w:val="202020"/>
          <w:sz w:val="24"/>
          <w:szCs w:val="24"/>
          <w:lang w:val="et-EE"/>
        </w:rPr>
        <w:t>võib olla</w:t>
      </w:r>
      <w:r w:rsidRPr="00094DDA">
        <w:rPr>
          <w:color w:val="202020"/>
          <w:sz w:val="24"/>
          <w:szCs w:val="24"/>
          <w:lang w:val="et-EE"/>
        </w:rPr>
        <w:t xml:space="preserve"> suuline, kirjalik või viiakse </w:t>
      </w:r>
      <w:r>
        <w:rPr>
          <w:color w:val="202020"/>
          <w:sz w:val="24"/>
          <w:szCs w:val="24"/>
          <w:lang w:val="et-EE"/>
        </w:rPr>
        <w:t xml:space="preserve">see </w:t>
      </w:r>
      <w:r w:rsidRPr="00094DDA">
        <w:rPr>
          <w:color w:val="202020"/>
          <w:sz w:val="24"/>
          <w:szCs w:val="24"/>
          <w:lang w:val="et-EE"/>
        </w:rPr>
        <w:t>läbi vastavas internetikeskkonnas</w:t>
      </w:r>
      <w:r>
        <w:rPr>
          <w:color w:val="202020"/>
          <w:sz w:val="24"/>
          <w:szCs w:val="24"/>
          <w:lang w:val="et-EE"/>
        </w:rPr>
        <w:t>.</w:t>
      </w:r>
    </w:p>
    <w:p w14:paraId="2C9D38F4" w14:textId="0AB35F69" w:rsidR="00094DDA" w:rsidRDefault="00094DDA" w:rsidP="00D7354B">
      <w:pPr>
        <w:shd w:val="clear" w:color="auto" w:fill="FFFFFF"/>
        <w:spacing w:after="120" w:line="276" w:lineRule="auto"/>
        <w:jc w:val="both"/>
        <w:rPr>
          <w:color w:val="202020"/>
          <w:sz w:val="24"/>
          <w:szCs w:val="24"/>
          <w:lang w:val="et-EE"/>
        </w:rPr>
      </w:pPr>
      <w:r>
        <w:rPr>
          <w:color w:val="202020"/>
          <w:sz w:val="24"/>
          <w:szCs w:val="24"/>
          <w:lang w:val="et-EE"/>
        </w:rPr>
        <w:t xml:space="preserve">6. § 23 lõiget 1 muudetakse ja jäetakse välja, et vajadusel avaldatakse enampakkumise kuulutus </w:t>
      </w:r>
      <w:r w:rsidRPr="00094DDA">
        <w:rPr>
          <w:color w:val="202020"/>
          <w:sz w:val="24"/>
          <w:szCs w:val="24"/>
          <w:lang w:val="et-EE"/>
        </w:rPr>
        <w:t>kohaliku või riikliku tähtsusega ajalehes.</w:t>
      </w:r>
      <w:r>
        <w:rPr>
          <w:color w:val="202020"/>
          <w:sz w:val="24"/>
          <w:szCs w:val="24"/>
          <w:lang w:val="et-EE"/>
        </w:rPr>
        <w:t xml:space="preserve"> Uue sõnastuse kohaselt avaldatakse kuulutus</w:t>
      </w:r>
      <w:r w:rsidR="00D7354B">
        <w:rPr>
          <w:color w:val="202020"/>
          <w:sz w:val="24"/>
          <w:szCs w:val="24"/>
          <w:lang w:val="et-EE"/>
        </w:rPr>
        <w:t xml:space="preserve"> muudes infokanalites. Tänasel päeval on peamised infokanalid elektroonilised, vajadusel saab siiski avaldada kuulutuse ka ajalehes.</w:t>
      </w:r>
    </w:p>
    <w:p w14:paraId="1E6002BB" w14:textId="7E0CFDF2" w:rsidR="00D7354B" w:rsidRDefault="00D7354B" w:rsidP="00D7354B">
      <w:pPr>
        <w:shd w:val="clear" w:color="auto" w:fill="FFFFFF"/>
        <w:spacing w:after="120" w:line="276" w:lineRule="auto"/>
        <w:jc w:val="both"/>
        <w:rPr>
          <w:color w:val="202020"/>
          <w:sz w:val="24"/>
          <w:szCs w:val="24"/>
          <w:lang w:val="et-EE"/>
        </w:rPr>
      </w:pPr>
      <w:r>
        <w:rPr>
          <w:color w:val="202020"/>
          <w:sz w:val="24"/>
          <w:szCs w:val="24"/>
          <w:lang w:val="et-EE"/>
        </w:rPr>
        <w:t>7. § 24 lõiget 2 täiendatakse tingimusega, et korduv enampakkumine võib kesta 7 kalendripäeva. Esmase enampakkumise kestuseks jääb 14 päeva.</w:t>
      </w:r>
    </w:p>
    <w:p w14:paraId="537717B0" w14:textId="29C299C9" w:rsidR="00D7354B" w:rsidRDefault="00D7354B" w:rsidP="00D7354B">
      <w:pPr>
        <w:shd w:val="clear" w:color="auto" w:fill="FFFFFF"/>
        <w:spacing w:after="120" w:line="276" w:lineRule="auto"/>
        <w:jc w:val="both"/>
        <w:rPr>
          <w:color w:val="202020"/>
          <w:sz w:val="24"/>
          <w:szCs w:val="24"/>
          <w:lang w:val="et-EE"/>
        </w:rPr>
      </w:pPr>
      <w:r>
        <w:rPr>
          <w:color w:val="202020"/>
          <w:sz w:val="24"/>
          <w:szCs w:val="24"/>
          <w:lang w:val="et-EE"/>
        </w:rPr>
        <w:t>8. Määrusesse lisandub § 30</w:t>
      </w:r>
      <w:r>
        <w:rPr>
          <w:color w:val="202020"/>
          <w:sz w:val="24"/>
          <w:szCs w:val="24"/>
          <w:vertAlign w:val="superscript"/>
          <w:lang w:val="et-EE"/>
        </w:rPr>
        <w:t>1</w:t>
      </w:r>
      <w:r>
        <w:rPr>
          <w:color w:val="202020"/>
          <w:sz w:val="24"/>
          <w:szCs w:val="24"/>
          <w:lang w:val="et-EE"/>
        </w:rPr>
        <w:t>, mis reguleerib elektroonilise oksjoni korraldamist. Elektrooniline oksjon korraldatakse selleks sobivas interneti portaalis. Näiteks kinnisasjade puhul kasutatakse keskkonda varaleidja.ee, vallasasjade puhul osta.ee, sõidukite puhul auto24.ee keskkonda. Nii jõuab enampakkumine võimalikult laia ringi huvilisteni.</w:t>
      </w:r>
    </w:p>
    <w:p w14:paraId="29926DF1" w14:textId="4B207F34" w:rsidR="00D7354B" w:rsidRDefault="00D7354B" w:rsidP="00D7354B">
      <w:pPr>
        <w:shd w:val="clear" w:color="auto" w:fill="FFFFFF"/>
        <w:spacing w:after="120" w:line="276" w:lineRule="auto"/>
        <w:jc w:val="both"/>
        <w:rPr>
          <w:color w:val="202020"/>
          <w:sz w:val="24"/>
          <w:szCs w:val="24"/>
          <w:lang w:val="et-EE"/>
        </w:rPr>
      </w:pPr>
      <w:r>
        <w:rPr>
          <w:color w:val="202020"/>
          <w:sz w:val="24"/>
          <w:szCs w:val="24"/>
          <w:lang w:val="et-EE"/>
        </w:rPr>
        <w:t>9. Määrusesse lisatakse jagu 6, mis reguleerib vara mahakandmist ja nõuetest loobumist. Vastav regulatsioon kehtivas määruse puudus. Määratakse vara mahakandmise reegild ning otsustamise kord. Nõuetest loobumise puhul delegeeritakse kuni 10 000 eurose nõude maha kandmine vallavalitsusele, alates 10 000 eurost on otsustuspädevus volikogul.</w:t>
      </w:r>
    </w:p>
    <w:p w14:paraId="3CE56701" w14:textId="0451A05F" w:rsidR="00D7354B" w:rsidRDefault="00D7354B" w:rsidP="00D7354B">
      <w:pPr>
        <w:spacing w:after="120" w:line="276" w:lineRule="auto"/>
        <w:jc w:val="both"/>
        <w:rPr>
          <w:sz w:val="24"/>
          <w:szCs w:val="24"/>
          <w:lang w:val="et-EE"/>
        </w:rPr>
      </w:pPr>
      <w:r w:rsidRPr="00161C42">
        <w:rPr>
          <w:sz w:val="24"/>
          <w:szCs w:val="24"/>
          <w:u w:val="single"/>
          <w:lang w:val="et-EE"/>
        </w:rPr>
        <w:t xml:space="preserve">Eelnõuga </w:t>
      </w:r>
      <w:r>
        <w:rPr>
          <w:sz w:val="24"/>
          <w:szCs w:val="24"/>
          <w:u w:val="single"/>
          <w:lang w:val="et-EE"/>
        </w:rPr>
        <w:t xml:space="preserve">ei kaasne eelarvelisi muudatusi. </w:t>
      </w:r>
    </w:p>
    <w:p w14:paraId="47AD5D6A" w14:textId="77777777" w:rsidR="00D7354B" w:rsidRPr="00161C42" w:rsidRDefault="00D7354B" w:rsidP="00D7354B">
      <w:pPr>
        <w:spacing w:after="120" w:line="276" w:lineRule="auto"/>
        <w:jc w:val="both"/>
        <w:rPr>
          <w:sz w:val="24"/>
          <w:szCs w:val="24"/>
          <w:u w:val="single"/>
          <w:lang w:val="et-EE"/>
        </w:rPr>
      </w:pPr>
      <w:r w:rsidRPr="00161C42">
        <w:rPr>
          <w:sz w:val="24"/>
          <w:szCs w:val="24"/>
          <w:u w:val="single"/>
          <w:lang w:val="et-EE"/>
        </w:rPr>
        <w:t>Määruse vastu võtmiseks on vajalik volikogu poolthäälte enamus.</w:t>
      </w:r>
    </w:p>
    <w:p w14:paraId="60E5935B" w14:textId="77777777" w:rsidR="00D7354B" w:rsidRPr="00161C42" w:rsidRDefault="00D7354B" w:rsidP="00D7354B">
      <w:pPr>
        <w:spacing w:line="276" w:lineRule="auto"/>
        <w:jc w:val="both"/>
        <w:rPr>
          <w:sz w:val="24"/>
          <w:szCs w:val="24"/>
          <w:u w:val="single"/>
          <w:lang w:val="et-EE"/>
        </w:rPr>
      </w:pPr>
      <w:r w:rsidRPr="00161C42">
        <w:rPr>
          <w:sz w:val="24"/>
          <w:szCs w:val="24"/>
          <w:u w:val="single"/>
          <w:lang w:val="et-EE"/>
        </w:rPr>
        <w:t>Määrus jõustub kolmandal päeval peale Riigi Teatajas avaldamist.</w:t>
      </w:r>
    </w:p>
    <w:p w14:paraId="38BCC52F" w14:textId="77777777" w:rsidR="00D7354B" w:rsidRDefault="00D7354B" w:rsidP="00D7354B">
      <w:pPr>
        <w:shd w:val="clear" w:color="auto" w:fill="FFFFFF"/>
        <w:spacing w:line="276" w:lineRule="auto"/>
        <w:jc w:val="both"/>
        <w:rPr>
          <w:color w:val="202020"/>
          <w:sz w:val="24"/>
          <w:szCs w:val="24"/>
          <w:lang w:val="et-EE"/>
        </w:rPr>
      </w:pPr>
    </w:p>
    <w:p w14:paraId="36CC3672" w14:textId="53518755" w:rsidR="00D7354B" w:rsidRDefault="00D7354B" w:rsidP="00D7354B">
      <w:pPr>
        <w:shd w:val="clear" w:color="auto" w:fill="FFFFFF"/>
        <w:spacing w:line="276" w:lineRule="auto"/>
        <w:jc w:val="both"/>
        <w:rPr>
          <w:color w:val="202020"/>
          <w:sz w:val="24"/>
          <w:szCs w:val="24"/>
          <w:lang w:val="et-EE"/>
        </w:rPr>
      </w:pPr>
    </w:p>
    <w:p w14:paraId="79C1B280" w14:textId="77777777" w:rsidR="00D7354B" w:rsidRPr="00D7354B" w:rsidRDefault="00D7354B" w:rsidP="00D7354B">
      <w:pPr>
        <w:shd w:val="clear" w:color="auto" w:fill="FFFFFF"/>
        <w:spacing w:line="276" w:lineRule="auto"/>
        <w:jc w:val="both"/>
        <w:rPr>
          <w:color w:val="202020"/>
          <w:sz w:val="24"/>
          <w:szCs w:val="24"/>
          <w:lang w:val="et-EE"/>
        </w:rPr>
      </w:pPr>
    </w:p>
    <w:p w14:paraId="4DA9EE4F" w14:textId="0B281AC7" w:rsidR="001F20EF" w:rsidRDefault="001F20EF" w:rsidP="00D7354B">
      <w:pPr>
        <w:shd w:val="clear" w:color="auto" w:fill="FFFFFF"/>
        <w:spacing w:line="276" w:lineRule="auto"/>
        <w:jc w:val="both"/>
        <w:rPr>
          <w:color w:val="202020"/>
          <w:sz w:val="24"/>
          <w:szCs w:val="24"/>
          <w:lang w:val="et-EE"/>
        </w:rPr>
      </w:pPr>
    </w:p>
    <w:p w14:paraId="6B344FC0" w14:textId="77777777" w:rsidR="00D7354B" w:rsidRDefault="001F20EF" w:rsidP="00D7354B">
      <w:pPr>
        <w:shd w:val="clear" w:color="auto" w:fill="FFFFFF"/>
        <w:spacing w:line="276" w:lineRule="auto"/>
        <w:jc w:val="both"/>
        <w:rPr>
          <w:color w:val="202020"/>
          <w:sz w:val="24"/>
          <w:szCs w:val="24"/>
          <w:lang w:val="et-EE"/>
        </w:rPr>
      </w:pPr>
      <w:r>
        <w:rPr>
          <w:color w:val="202020"/>
          <w:sz w:val="24"/>
          <w:szCs w:val="24"/>
          <w:lang w:val="et-EE"/>
        </w:rPr>
        <w:t xml:space="preserve">Eelnõu koostas </w:t>
      </w:r>
    </w:p>
    <w:p w14:paraId="63946D57" w14:textId="6511325D" w:rsidR="00D7354B" w:rsidRDefault="001F20EF" w:rsidP="00D7354B">
      <w:pPr>
        <w:shd w:val="clear" w:color="auto" w:fill="FFFFFF"/>
        <w:spacing w:line="276" w:lineRule="auto"/>
        <w:jc w:val="both"/>
        <w:rPr>
          <w:color w:val="202020"/>
          <w:sz w:val="24"/>
          <w:szCs w:val="24"/>
          <w:lang w:val="et-EE"/>
        </w:rPr>
      </w:pPr>
      <w:r>
        <w:rPr>
          <w:color w:val="202020"/>
          <w:sz w:val="24"/>
          <w:szCs w:val="24"/>
          <w:lang w:val="et-EE"/>
        </w:rPr>
        <w:t>Katrin Slungin</w:t>
      </w:r>
    </w:p>
    <w:p w14:paraId="451D5AAD" w14:textId="50E45B6E" w:rsidR="001F20EF" w:rsidRDefault="001F20EF" w:rsidP="00D7354B">
      <w:pPr>
        <w:shd w:val="clear" w:color="auto" w:fill="FFFFFF"/>
        <w:spacing w:line="276" w:lineRule="auto"/>
        <w:jc w:val="both"/>
        <w:rPr>
          <w:color w:val="202020"/>
          <w:sz w:val="24"/>
          <w:szCs w:val="24"/>
          <w:lang w:val="et-EE"/>
        </w:rPr>
      </w:pPr>
      <w:r>
        <w:rPr>
          <w:color w:val="202020"/>
          <w:sz w:val="24"/>
          <w:szCs w:val="24"/>
          <w:lang w:val="et-EE"/>
        </w:rPr>
        <w:t>vallasekretär</w:t>
      </w:r>
    </w:p>
    <w:p w14:paraId="6FA702E8" w14:textId="4AE0F5EE" w:rsidR="0042340C" w:rsidRPr="00D060B2" w:rsidRDefault="0042340C" w:rsidP="00D7354B">
      <w:pPr>
        <w:spacing w:line="276" w:lineRule="auto"/>
        <w:rPr>
          <w:rFonts w:eastAsiaTheme="minorHAnsi"/>
          <w:bCs/>
          <w:sz w:val="24"/>
          <w:szCs w:val="24"/>
          <w:lang w:val="et-EE" w:eastAsia="en-US"/>
        </w:rPr>
      </w:pPr>
    </w:p>
    <w:sectPr w:rsidR="0042340C" w:rsidRPr="00D060B2" w:rsidSect="0026033E">
      <w:pgSz w:w="11906" w:h="16838"/>
      <w:pgMar w:top="510" w:right="680" w:bottom="1304" w:left="1701"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imesNewRomanPSMT">
    <w:altName w:val="Times New Roman"/>
    <w:panose1 w:val="00000000000000000000"/>
    <w:charset w:val="BA"/>
    <w:family w:val="auto"/>
    <w:notTrueType/>
    <w:pitch w:val="default"/>
    <w:sig w:usb0="00000005" w:usb1="00000000" w:usb2="00000000" w:usb3="00000000" w:csb0="0000008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Bold">
    <w:altName w:val="Times New Roman"/>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851C8"/>
    <w:multiLevelType w:val="hybridMultilevel"/>
    <w:tmpl w:val="2B56E5E0"/>
    <w:lvl w:ilvl="0" w:tplc="F268230E">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3C968B5"/>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B8E04E1"/>
    <w:multiLevelType w:val="multilevel"/>
    <w:tmpl w:val="0890CBB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DEF01F6"/>
    <w:multiLevelType w:val="hybridMultilevel"/>
    <w:tmpl w:val="768ECB22"/>
    <w:lvl w:ilvl="0" w:tplc="CC767A8A">
      <w:start w:val="1"/>
      <w:numFmt w:val="decimal"/>
      <w:lvlText w:val="%1)"/>
      <w:lvlJc w:val="left"/>
      <w:pPr>
        <w:ind w:left="720" w:hanging="360"/>
      </w:pPr>
      <w:rPr>
        <w:rFonts w:eastAsia="TimesNewRomanPSMT"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1ED33197"/>
    <w:multiLevelType w:val="hybridMultilevel"/>
    <w:tmpl w:val="979CC95C"/>
    <w:lvl w:ilvl="0" w:tplc="67D6E9C4">
      <w:start w:val="2"/>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4DCC4734"/>
    <w:multiLevelType w:val="hybridMultilevel"/>
    <w:tmpl w:val="A0880F94"/>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5A1F1978"/>
    <w:multiLevelType w:val="multilevel"/>
    <w:tmpl w:val="0890CBB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70D3273D"/>
    <w:multiLevelType w:val="hybridMultilevel"/>
    <w:tmpl w:val="FECA3644"/>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814251832">
    <w:abstractNumId w:val="1"/>
  </w:num>
  <w:num w:numId="2" w16cid:durableId="948313333">
    <w:abstractNumId w:val="0"/>
  </w:num>
  <w:num w:numId="3" w16cid:durableId="1476531868">
    <w:abstractNumId w:val="4"/>
  </w:num>
  <w:num w:numId="4" w16cid:durableId="1745108028">
    <w:abstractNumId w:val="3"/>
  </w:num>
  <w:num w:numId="5" w16cid:durableId="104424926">
    <w:abstractNumId w:val="7"/>
  </w:num>
  <w:num w:numId="6" w16cid:durableId="141117228">
    <w:abstractNumId w:val="6"/>
  </w:num>
  <w:num w:numId="7" w16cid:durableId="2007975341">
    <w:abstractNumId w:val="5"/>
  </w:num>
  <w:num w:numId="8" w16cid:durableId="16054537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6AD9"/>
    <w:rsid w:val="000017EE"/>
    <w:rsid w:val="000117FF"/>
    <w:rsid w:val="00012C3C"/>
    <w:rsid w:val="00023BD6"/>
    <w:rsid w:val="000277B8"/>
    <w:rsid w:val="00032FCE"/>
    <w:rsid w:val="00043C0E"/>
    <w:rsid w:val="00054DC3"/>
    <w:rsid w:val="00071334"/>
    <w:rsid w:val="000713FF"/>
    <w:rsid w:val="000820E1"/>
    <w:rsid w:val="00091D9B"/>
    <w:rsid w:val="00093757"/>
    <w:rsid w:val="00094DDA"/>
    <w:rsid w:val="000A2F10"/>
    <w:rsid w:val="000A5C5E"/>
    <w:rsid w:val="000C49D7"/>
    <w:rsid w:val="000D492B"/>
    <w:rsid w:val="000E4613"/>
    <w:rsid w:val="000F10CF"/>
    <w:rsid w:val="000F4F2C"/>
    <w:rsid w:val="0010678E"/>
    <w:rsid w:val="0011309D"/>
    <w:rsid w:val="0012676F"/>
    <w:rsid w:val="00135AA8"/>
    <w:rsid w:val="00161033"/>
    <w:rsid w:val="00163875"/>
    <w:rsid w:val="001911B9"/>
    <w:rsid w:val="001B4269"/>
    <w:rsid w:val="001B466B"/>
    <w:rsid w:val="001C0FDE"/>
    <w:rsid w:val="001E6EE2"/>
    <w:rsid w:val="001F20EF"/>
    <w:rsid w:val="00207D3C"/>
    <w:rsid w:val="00222327"/>
    <w:rsid w:val="00231010"/>
    <w:rsid w:val="00232016"/>
    <w:rsid w:val="0025026D"/>
    <w:rsid w:val="00256221"/>
    <w:rsid w:val="0026033E"/>
    <w:rsid w:val="00270DDA"/>
    <w:rsid w:val="0027793B"/>
    <w:rsid w:val="002A63DB"/>
    <w:rsid w:val="002C6AA2"/>
    <w:rsid w:val="002F0F3C"/>
    <w:rsid w:val="002F7461"/>
    <w:rsid w:val="00345880"/>
    <w:rsid w:val="0034647D"/>
    <w:rsid w:val="003A102E"/>
    <w:rsid w:val="003C2C8D"/>
    <w:rsid w:val="003C73EE"/>
    <w:rsid w:val="003D7790"/>
    <w:rsid w:val="003E1926"/>
    <w:rsid w:val="003F78A1"/>
    <w:rsid w:val="00421CAD"/>
    <w:rsid w:val="0042340C"/>
    <w:rsid w:val="004329F3"/>
    <w:rsid w:val="004641A6"/>
    <w:rsid w:val="00464E14"/>
    <w:rsid w:val="004839F2"/>
    <w:rsid w:val="004B5281"/>
    <w:rsid w:val="004C3C04"/>
    <w:rsid w:val="004E0666"/>
    <w:rsid w:val="004E1BE5"/>
    <w:rsid w:val="004F2918"/>
    <w:rsid w:val="0051712B"/>
    <w:rsid w:val="005206DD"/>
    <w:rsid w:val="00524219"/>
    <w:rsid w:val="00541072"/>
    <w:rsid w:val="00543B9F"/>
    <w:rsid w:val="00543E20"/>
    <w:rsid w:val="00570F1E"/>
    <w:rsid w:val="00571E03"/>
    <w:rsid w:val="005C28F2"/>
    <w:rsid w:val="005D0E3D"/>
    <w:rsid w:val="005D63DF"/>
    <w:rsid w:val="005E06FC"/>
    <w:rsid w:val="005E74C3"/>
    <w:rsid w:val="006158CE"/>
    <w:rsid w:val="006438D6"/>
    <w:rsid w:val="0064469A"/>
    <w:rsid w:val="0066275B"/>
    <w:rsid w:val="00670923"/>
    <w:rsid w:val="00684875"/>
    <w:rsid w:val="006932D7"/>
    <w:rsid w:val="006B1798"/>
    <w:rsid w:val="006B3C13"/>
    <w:rsid w:val="006C2DE7"/>
    <w:rsid w:val="006C4491"/>
    <w:rsid w:val="006D6843"/>
    <w:rsid w:val="00700573"/>
    <w:rsid w:val="00740984"/>
    <w:rsid w:val="007450BE"/>
    <w:rsid w:val="007470C1"/>
    <w:rsid w:val="0075185D"/>
    <w:rsid w:val="00776B45"/>
    <w:rsid w:val="0078480F"/>
    <w:rsid w:val="007A550C"/>
    <w:rsid w:val="007A7F15"/>
    <w:rsid w:val="007C069B"/>
    <w:rsid w:val="007D35F1"/>
    <w:rsid w:val="007D41A1"/>
    <w:rsid w:val="007E0D8E"/>
    <w:rsid w:val="007E568D"/>
    <w:rsid w:val="007E6FF0"/>
    <w:rsid w:val="0082427B"/>
    <w:rsid w:val="00825AC2"/>
    <w:rsid w:val="00834674"/>
    <w:rsid w:val="008501B6"/>
    <w:rsid w:val="00865931"/>
    <w:rsid w:val="00883EBE"/>
    <w:rsid w:val="00892D57"/>
    <w:rsid w:val="00893EF5"/>
    <w:rsid w:val="008B2212"/>
    <w:rsid w:val="008B2536"/>
    <w:rsid w:val="008F418F"/>
    <w:rsid w:val="00927333"/>
    <w:rsid w:val="00931C53"/>
    <w:rsid w:val="009340D8"/>
    <w:rsid w:val="0093559B"/>
    <w:rsid w:val="0094517C"/>
    <w:rsid w:val="00946190"/>
    <w:rsid w:val="00956E26"/>
    <w:rsid w:val="00965313"/>
    <w:rsid w:val="00980E5C"/>
    <w:rsid w:val="009A1AA6"/>
    <w:rsid w:val="009D0150"/>
    <w:rsid w:val="009D4F8F"/>
    <w:rsid w:val="009F7E29"/>
    <w:rsid w:val="00A22607"/>
    <w:rsid w:val="00A22BAE"/>
    <w:rsid w:val="00A439F2"/>
    <w:rsid w:val="00A47158"/>
    <w:rsid w:val="00A54295"/>
    <w:rsid w:val="00A579AD"/>
    <w:rsid w:val="00A7463E"/>
    <w:rsid w:val="00AC6AD9"/>
    <w:rsid w:val="00B27D19"/>
    <w:rsid w:val="00B36256"/>
    <w:rsid w:val="00B64CA1"/>
    <w:rsid w:val="00B65709"/>
    <w:rsid w:val="00B71B78"/>
    <w:rsid w:val="00B75DCB"/>
    <w:rsid w:val="00B841D7"/>
    <w:rsid w:val="00B95A7A"/>
    <w:rsid w:val="00BA2CA3"/>
    <w:rsid w:val="00BC4125"/>
    <w:rsid w:val="00BC4800"/>
    <w:rsid w:val="00C20E79"/>
    <w:rsid w:val="00C23B97"/>
    <w:rsid w:val="00C3189A"/>
    <w:rsid w:val="00C35486"/>
    <w:rsid w:val="00C635E8"/>
    <w:rsid w:val="00C7155E"/>
    <w:rsid w:val="00C80CDF"/>
    <w:rsid w:val="00C843B0"/>
    <w:rsid w:val="00C84A3E"/>
    <w:rsid w:val="00C925A0"/>
    <w:rsid w:val="00CC4902"/>
    <w:rsid w:val="00CC5955"/>
    <w:rsid w:val="00CC72D6"/>
    <w:rsid w:val="00CD2B2F"/>
    <w:rsid w:val="00CF3979"/>
    <w:rsid w:val="00D060B2"/>
    <w:rsid w:val="00D158A0"/>
    <w:rsid w:val="00D16E3C"/>
    <w:rsid w:val="00D26B1E"/>
    <w:rsid w:val="00D663D3"/>
    <w:rsid w:val="00D7354B"/>
    <w:rsid w:val="00D74735"/>
    <w:rsid w:val="00D84C9D"/>
    <w:rsid w:val="00D8782B"/>
    <w:rsid w:val="00D97E48"/>
    <w:rsid w:val="00DB6674"/>
    <w:rsid w:val="00E16DA6"/>
    <w:rsid w:val="00E34EEE"/>
    <w:rsid w:val="00E37F9B"/>
    <w:rsid w:val="00E62F2C"/>
    <w:rsid w:val="00E66A69"/>
    <w:rsid w:val="00E70924"/>
    <w:rsid w:val="00E7315F"/>
    <w:rsid w:val="00E75368"/>
    <w:rsid w:val="00EA212F"/>
    <w:rsid w:val="00EA51E7"/>
    <w:rsid w:val="00ED0AF6"/>
    <w:rsid w:val="00F0682A"/>
    <w:rsid w:val="00F07B18"/>
    <w:rsid w:val="00F41B21"/>
    <w:rsid w:val="00F439FB"/>
    <w:rsid w:val="00F61327"/>
    <w:rsid w:val="00F70AB8"/>
    <w:rsid w:val="00F7151F"/>
    <w:rsid w:val="00FA1B34"/>
    <w:rsid w:val="00FA1BC8"/>
    <w:rsid w:val="00FA3BB6"/>
    <w:rsid w:val="00FC2696"/>
    <w:rsid w:val="00FE176A"/>
    <w:rsid w:val="00FE5A46"/>
    <w:rsid w:val="00FE67AA"/>
    <w:rsid w:val="00FF1615"/>
    <w:rsid w:val="00FF78C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7024E"/>
  <w15:docId w15:val="{AB9A815C-2B4C-48DD-861A-BF8A7593C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5E06FC"/>
    <w:pPr>
      <w:spacing w:after="0" w:line="240" w:lineRule="auto"/>
    </w:pPr>
    <w:rPr>
      <w:rFonts w:ascii="Times New Roman" w:eastAsia="Times New Roman" w:hAnsi="Times New Roman" w:cs="Times New Roman"/>
      <w:sz w:val="20"/>
      <w:szCs w:val="20"/>
      <w:lang w:val="en-AU" w:eastAsia="et-EE"/>
    </w:rPr>
  </w:style>
  <w:style w:type="paragraph" w:styleId="Pealkiri1">
    <w:name w:val="heading 1"/>
    <w:basedOn w:val="Normaallaad"/>
    <w:next w:val="Normaallaad"/>
    <w:link w:val="Pealkiri1Mrk"/>
    <w:uiPriority w:val="9"/>
    <w:qFormat/>
    <w:rsid w:val="000E461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Pealkiri3">
    <w:name w:val="heading 3"/>
    <w:basedOn w:val="Normaallaad"/>
    <w:next w:val="Normaallaad"/>
    <w:link w:val="Pealkiri3Mrk"/>
    <w:qFormat/>
    <w:rsid w:val="00AC6AD9"/>
    <w:pPr>
      <w:keepNext/>
      <w:spacing w:before="240" w:after="60"/>
      <w:outlineLvl w:val="2"/>
    </w:pPr>
    <w:rPr>
      <w:rFonts w:ascii="Arial" w:hAnsi="Arial"/>
      <w:sz w:val="24"/>
      <w:lang w:val="en-GB"/>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3Mrk">
    <w:name w:val="Pealkiri 3 Märk"/>
    <w:basedOn w:val="Liguvaikefont"/>
    <w:link w:val="Pealkiri3"/>
    <w:rsid w:val="00AC6AD9"/>
    <w:rPr>
      <w:rFonts w:ascii="Arial" w:eastAsia="Times New Roman" w:hAnsi="Arial" w:cs="Times New Roman"/>
      <w:sz w:val="24"/>
      <w:szCs w:val="20"/>
      <w:lang w:val="en-GB" w:eastAsia="et-EE"/>
    </w:rPr>
  </w:style>
  <w:style w:type="paragraph" w:styleId="Loend">
    <w:name w:val="List"/>
    <w:basedOn w:val="Normaallaad"/>
    <w:rsid w:val="00AC6AD9"/>
    <w:pPr>
      <w:ind w:left="283" w:hanging="283"/>
    </w:pPr>
    <w:rPr>
      <w:sz w:val="28"/>
      <w:lang w:val="en-GB"/>
    </w:rPr>
  </w:style>
  <w:style w:type="paragraph" w:styleId="Kehatekst2">
    <w:name w:val="Body Text 2"/>
    <w:basedOn w:val="Normaallaad"/>
    <w:link w:val="Kehatekst2Mrk"/>
    <w:rsid w:val="00AC6AD9"/>
    <w:rPr>
      <w:sz w:val="28"/>
    </w:rPr>
  </w:style>
  <w:style w:type="character" w:customStyle="1" w:styleId="Kehatekst2Mrk">
    <w:name w:val="Kehatekst 2 Märk"/>
    <w:basedOn w:val="Liguvaikefont"/>
    <w:link w:val="Kehatekst2"/>
    <w:rsid w:val="00AC6AD9"/>
    <w:rPr>
      <w:rFonts w:ascii="Times New Roman" w:eastAsia="Times New Roman" w:hAnsi="Times New Roman" w:cs="Times New Roman"/>
      <w:sz w:val="28"/>
      <w:szCs w:val="20"/>
      <w:lang w:val="en-AU" w:eastAsia="et-EE"/>
    </w:rPr>
  </w:style>
  <w:style w:type="paragraph" w:styleId="Loendilik">
    <w:name w:val="List Paragraph"/>
    <w:basedOn w:val="Normaallaad"/>
    <w:uiPriority w:val="34"/>
    <w:qFormat/>
    <w:rsid w:val="004F2918"/>
    <w:pPr>
      <w:ind w:left="720"/>
      <w:contextualSpacing/>
    </w:pPr>
  </w:style>
  <w:style w:type="paragraph" w:customStyle="1" w:styleId="BodyText1">
    <w:name w:val="Body Text1"/>
    <w:basedOn w:val="Normaallaad"/>
    <w:rsid w:val="004F2918"/>
    <w:pPr>
      <w:widowControl w:val="0"/>
      <w:jc w:val="both"/>
    </w:pPr>
    <w:rPr>
      <w:sz w:val="24"/>
      <w:lang w:val="et-EE"/>
    </w:rPr>
  </w:style>
  <w:style w:type="character" w:customStyle="1" w:styleId="Pealkiri1Mrk">
    <w:name w:val="Pealkiri 1 Märk"/>
    <w:basedOn w:val="Liguvaikefont"/>
    <w:link w:val="Pealkiri1"/>
    <w:uiPriority w:val="9"/>
    <w:rsid w:val="000E4613"/>
    <w:rPr>
      <w:rFonts w:asciiTheme="majorHAnsi" w:eastAsiaTheme="majorEastAsia" w:hAnsiTheme="majorHAnsi" w:cstheme="majorBidi"/>
      <w:b/>
      <w:bCs/>
      <w:color w:val="365F91" w:themeColor="accent1" w:themeShade="BF"/>
      <w:sz w:val="28"/>
      <w:szCs w:val="28"/>
      <w:lang w:val="en-AU" w:eastAsia="et-EE"/>
    </w:rPr>
  </w:style>
  <w:style w:type="paragraph" w:styleId="Kehatekst">
    <w:name w:val="Body Text"/>
    <w:basedOn w:val="Normaallaad"/>
    <w:link w:val="KehatekstMrk"/>
    <w:uiPriority w:val="99"/>
    <w:semiHidden/>
    <w:unhideWhenUsed/>
    <w:rsid w:val="009A1AA6"/>
    <w:pPr>
      <w:spacing w:after="120"/>
    </w:pPr>
  </w:style>
  <w:style w:type="character" w:customStyle="1" w:styleId="KehatekstMrk">
    <w:name w:val="Kehatekst Märk"/>
    <w:basedOn w:val="Liguvaikefont"/>
    <w:link w:val="Kehatekst"/>
    <w:uiPriority w:val="99"/>
    <w:semiHidden/>
    <w:rsid w:val="009A1AA6"/>
    <w:rPr>
      <w:rFonts w:ascii="Times New Roman" w:eastAsia="Times New Roman" w:hAnsi="Times New Roman" w:cs="Times New Roman"/>
      <w:sz w:val="20"/>
      <w:szCs w:val="20"/>
      <w:lang w:val="en-AU" w:eastAsia="et-EE"/>
    </w:rPr>
  </w:style>
  <w:style w:type="paragraph" w:styleId="Jutumullitekst">
    <w:name w:val="Balloon Text"/>
    <w:basedOn w:val="Normaallaad"/>
    <w:link w:val="JutumullitekstMrk"/>
    <w:uiPriority w:val="99"/>
    <w:semiHidden/>
    <w:unhideWhenUsed/>
    <w:rsid w:val="001911B9"/>
    <w:rPr>
      <w:rFonts w:ascii="Tahoma" w:hAnsi="Tahoma" w:cs="Tahoma"/>
      <w:sz w:val="16"/>
      <w:szCs w:val="16"/>
    </w:rPr>
  </w:style>
  <w:style w:type="character" w:customStyle="1" w:styleId="JutumullitekstMrk">
    <w:name w:val="Jutumullitekst Märk"/>
    <w:basedOn w:val="Liguvaikefont"/>
    <w:link w:val="Jutumullitekst"/>
    <w:uiPriority w:val="99"/>
    <w:semiHidden/>
    <w:rsid w:val="001911B9"/>
    <w:rPr>
      <w:rFonts w:ascii="Tahoma" w:eastAsia="Times New Roman" w:hAnsi="Tahoma" w:cs="Tahoma"/>
      <w:sz w:val="16"/>
      <w:szCs w:val="16"/>
      <w:lang w:val="en-AU" w:eastAsia="et-EE"/>
    </w:rPr>
  </w:style>
  <w:style w:type="paragraph" w:customStyle="1" w:styleId="paragraph">
    <w:name w:val="paragraph"/>
    <w:basedOn w:val="Normaallaad"/>
    <w:rsid w:val="001911B9"/>
    <w:pPr>
      <w:spacing w:before="240" w:after="100" w:afterAutospacing="1"/>
    </w:pPr>
    <w:rPr>
      <w:sz w:val="24"/>
      <w:szCs w:val="24"/>
      <w:lang w:val="et-EE"/>
    </w:rPr>
  </w:style>
  <w:style w:type="character" w:styleId="Tugev">
    <w:name w:val="Strong"/>
    <w:basedOn w:val="Liguvaikefont"/>
    <w:uiPriority w:val="22"/>
    <w:qFormat/>
    <w:rsid w:val="00CC72D6"/>
    <w:rPr>
      <w:b/>
      <w:bCs/>
    </w:rPr>
  </w:style>
  <w:style w:type="paragraph" w:customStyle="1" w:styleId="Default">
    <w:name w:val="Default"/>
    <w:rsid w:val="00091D9B"/>
    <w:pPr>
      <w:autoSpaceDE w:val="0"/>
      <w:autoSpaceDN w:val="0"/>
      <w:adjustRightInd w:val="0"/>
      <w:spacing w:after="0" w:line="240" w:lineRule="auto"/>
    </w:pPr>
    <w:rPr>
      <w:rFonts w:ascii="Times New Roman" w:hAnsi="Times New Roman" w:cs="Times New Roman"/>
      <w:color w:val="000000"/>
      <w:sz w:val="24"/>
      <w:szCs w:val="24"/>
    </w:rPr>
  </w:style>
  <w:style w:type="table" w:styleId="Kontuurtabel">
    <w:name w:val="Table Grid"/>
    <w:basedOn w:val="Normaaltabel"/>
    <w:uiPriority w:val="59"/>
    <w:rsid w:val="00B362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591964">
      <w:bodyDiv w:val="1"/>
      <w:marLeft w:val="0"/>
      <w:marRight w:val="0"/>
      <w:marTop w:val="0"/>
      <w:marBottom w:val="0"/>
      <w:divBdr>
        <w:top w:val="none" w:sz="0" w:space="0" w:color="auto"/>
        <w:left w:val="none" w:sz="0" w:space="0" w:color="auto"/>
        <w:bottom w:val="none" w:sz="0" w:space="0" w:color="auto"/>
        <w:right w:val="none" w:sz="0" w:space="0" w:color="auto"/>
      </w:divBdr>
    </w:div>
    <w:div w:id="325209920">
      <w:bodyDiv w:val="1"/>
      <w:marLeft w:val="0"/>
      <w:marRight w:val="0"/>
      <w:marTop w:val="0"/>
      <w:marBottom w:val="0"/>
      <w:divBdr>
        <w:top w:val="none" w:sz="0" w:space="0" w:color="auto"/>
        <w:left w:val="none" w:sz="0" w:space="0" w:color="auto"/>
        <w:bottom w:val="none" w:sz="0" w:space="0" w:color="auto"/>
        <w:right w:val="none" w:sz="0" w:space="0" w:color="auto"/>
      </w:divBdr>
    </w:div>
    <w:div w:id="503016198">
      <w:bodyDiv w:val="1"/>
      <w:marLeft w:val="0"/>
      <w:marRight w:val="0"/>
      <w:marTop w:val="0"/>
      <w:marBottom w:val="0"/>
      <w:divBdr>
        <w:top w:val="none" w:sz="0" w:space="0" w:color="auto"/>
        <w:left w:val="none" w:sz="0" w:space="0" w:color="auto"/>
        <w:bottom w:val="none" w:sz="0" w:space="0" w:color="auto"/>
        <w:right w:val="none" w:sz="0" w:space="0" w:color="auto"/>
      </w:divBdr>
    </w:div>
    <w:div w:id="620377933">
      <w:bodyDiv w:val="1"/>
      <w:marLeft w:val="0"/>
      <w:marRight w:val="0"/>
      <w:marTop w:val="0"/>
      <w:marBottom w:val="0"/>
      <w:divBdr>
        <w:top w:val="none" w:sz="0" w:space="0" w:color="auto"/>
        <w:left w:val="none" w:sz="0" w:space="0" w:color="auto"/>
        <w:bottom w:val="none" w:sz="0" w:space="0" w:color="auto"/>
        <w:right w:val="none" w:sz="0" w:space="0" w:color="auto"/>
      </w:divBdr>
    </w:div>
    <w:div w:id="962732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3</Pages>
  <Words>1066</Words>
  <Characters>6183</Characters>
  <Application>Microsoft Office Word</Application>
  <DocSecurity>0</DocSecurity>
  <Lines>51</Lines>
  <Paragraphs>14</Paragraphs>
  <ScaleCrop>false</ScaleCrop>
  <HeadingPairs>
    <vt:vector size="4" baseType="variant">
      <vt:variant>
        <vt:lpstr>Pealkiri</vt:lpstr>
      </vt:variant>
      <vt:variant>
        <vt:i4>1</vt:i4>
      </vt:variant>
      <vt:variant>
        <vt:lpstr>Tiitel</vt:lpstr>
      </vt:variant>
      <vt:variant>
        <vt:i4>1</vt:i4>
      </vt:variant>
    </vt:vector>
  </HeadingPairs>
  <TitlesOfParts>
    <vt:vector size="2" baseType="lpstr">
      <vt:lpstr/>
      <vt:lpstr/>
    </vt:vector>
  </TitlesOfParts>
  <Company>Microsoft</Company>
  <LinksUpToDate>false</LinksUpToDate>
  <CharactersWithSpaces>7235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Katrin</dc:creator>
  <cp:lastModifiedBy>Katrin Slungin</cp:lastModifiedBy>
  <cp:revision>5</cp:revision>
  <cp:lastPrinted>2020-01-08T12:56:00Z</cp:lastPrinted>
  <dcterms:created xsi:type="dcterms:W3CDTF">2023-01-12T08:26:00Z</dcterms:created>
  <dcterms:modified xsi:type="dcterms:W3CDTF">2023-01-13T13:19:00Z</dcterms:modified>
</cp:coreProperties>
</file>