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ECDA" w14:textId="77777777" w:rsidR="009718D6" w:rsidRPr="009718D6" w:rsidRDefault="009718D6" w:rsidP="009718D6">
      <w:pPr>
        <w:jc w:val="right"/>
        <w:rPr>
          <w:sz w:val="24"/>
          <w:szCs w:val="24"/>
          <w:lang w:val="et-EE"/>
        </w:rPr>
      </w:pPr>
      <w:r w:rsidRPr="009718D6">
        <w:rPr>
          <w:sz w:val="24"/>
          <w:szCs w:val="24"/>
          <w:lang w:val="et-EE"/>
        </w:rPr>
        <w:t>Eelnõu 16.03.2023</w:t>
      </w:r>
    </w:p>
    <w:p w14:paraId="6FC60E61" w14:textId="2B2EE3B8" w:rsidR="009718D6" w:rsidRPr="009718D6" w:rsidRDefault="009718D6" w:rsidP="009718D6">
      <w:pPr>
        <w:jc w:val="right"/>
        <w:rPr>
          <w:sz w:val="24"/>
          <w:szCs w:val="24"/>
          <w:lang w:val="et-EE"/>
        </w:rPr>
      </w:pPr>
      <w:r w:rsidRPr="009718D6">
        <w:rPr>
          <w:sz w:val="24"/>
          <w:szCs w:val="24"/>
          <w:lang w:val="et-EE"/>
        </w:rPr>
        <w:t xml:space="preserve">Esitaja: </w:t>
      </w:r>
      <w:r w:rsidR="00AA1344">
        <w:rPr>
          <w:sz w:val="24"/>
          <w:szCs w:val="24"/>
          <w:lang w:val="et-EE"/>
        </w:rPr>
        <w:t>vallavalitsus</w:t>
      </w:r>
    </w:p>
    <w:p w14:paraId="67308268" w14:textId="77777777" w:rsidR="005B3598" w:rsidRDefault="009718D6" w:rsidP="009718D6">
      <w:pPr>
        <w:jc w:val="right"/>
        <w:rPr>
          <w:sz w:val="24"/>
          <w:szCs w:val="24"/>
          <w:lang w:val="et-EE"/>
        </w:rPr>
      </w:pPr>
      <w:r w:rsidRPr="009718D6">
        <w:rPr>
          <w:sz w:val="24"/>
          <w:szCs w:val="24"/>
          <w:lang w:val="et-EE"/>
        </w:rPr>
        <w:t xml:space="preserve">Ettekandja: </w:t>
      </w:r>
      <w:r w:rsidR="005B3598">
        <w:rPr>
          <w:sz w:val="24"/>
          <w:szCs w:val="24"/>
          <w:lang w:val="et-EE"/>
        </w:rPr>
        <w:t xml:space="preserve">Põlvamaa Arenduskeskuse </w:t>
      </w:r>
    </w:p>
    <w:p w14:paraId="1C229F5E" w14:textId="009BA5D4" w:rsidR="009718D6" w:rsidRPr="009718D6" w:rsidRDefault="005B3598" w:rsidP="009718D6">
      <w:pPr>
        <w:jc w:val="right"/>
        <w:rPr>
          <w:sz w:val="24"/>
          <w:szCs w:val="24"/>
          <w:lang w:val="et-EE"/>
        </w:rPr>
      </w:pPr>
      <w:r>
        <w:rPr>
          <w:sz w:val="24"/>
          <w:szCs w:val="24"/>
          <w:lang w:val="et-EE"/>
        </w:rPr>
        <w:t>arendusspetsialist</w:t>
      </w:r>
      <w:r w:rsidR="009718D6" w:rsidRPr="009718D6">
        <w:rPr>
          <w:sz w:val="24"/>
          <w:szCs w:val="24"/>
          <w:lang w:val="et-EE"/>
        </w:rPr>
        <w:t xml:space="preserve"> </w:t>
      </w:r>
      <w:r>
        <w:rPr>
          <w:sz w:val="24"/>
          <w:szCs w:val="24"/>
          <w:lang w:val="et-EE"/>
        </w:rPr>
        <w:t>Aivo Ülper</w:t>
      </w:r>
    </w:p>
    <w:p w14:paraId="38C87F73" w14:textId="77777777" w:rsidR="009718D6" w:rsidRPr="009718D6" w:rsidRDefault="009718D6" w:rsidP="009718D6">
      <w:pPr>
        <w:jc w:val="right"/>
        <w:rPr>
          <w:rFonts w:eastAsia="Calibri"/>
          <w:b/>
          <w:sz w:val="24"/>
          <w:szCs w:val="24"/>
          <w:lang w:val="et-EE" w:eastAsia="en-US"/>
        </w:rPr>
      </w:pPr>
    </w:p>
    <w:p w14:paraId="7ECE2488" w14:textId="77777777" w:rsidR="009718D6" w:rsidRPr="009718D6" w:rsidRDefault="009718D6" w:rsidP="009718D6">
      <w:pPr>
        <w:jc w:val="center"/>
        <w:rPr>
          <w:rFonts w:eastAsia="Calibri"/>
          <w:b/>
          <w:sz w:val="24"/>
          <w:szCs w:val="24"/>
          <w:lang w:val="et-EE" w:eastAsia="en-US"/>
        </w:rPr>
      </w:pPr>
      <w:r w:rsidRPr="009718D6">
        <w:rPr>
          <w:noProof/>
          <w:lang w:val="et-EE"/>
        </w:rPr>
        <w:drawing>
          <wp:inline distT="0" distB="0" distL="0" distR="0" wp14:anchorId="07B6CC62" wp14:editId="0ACB9017">
            <wp:extent cx="866775" cy="962025"/>
            <wp:effectExtent l="0" t="0" r="9525" b="9525"/>
            <wp:docPr id="2" name="Pilt 2"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C:\Users\Dell\Documents\Katrin\Vald\Uus vapp\Kanepi_vapp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p w14:paraId="7C76B7E1" w14:textId="330D684A" w:rsidR="0001668D" w:rsidRPr="009539CD" w:rsidRDefault="009718D6" w:rsidP="009539CD">
      <w:pPr>
        <w:tabs>
          <w:tab w:val="left" w:pos="1132"/>
        </w:tabs>
        <w:spacing w:after="480"/>
        <w:jc w:val="center"/>
        <w:rPr>
          <w:rFonts w:eastAsia="Calibri"/>
          <w:b/>
          <w:sz w:val="24"/>
          <w:szCs w:val="24"/>
          <w:lang w:val="et-EE" w:eastAsia="en-US"/>
        </w:rPr>
      </w:pPr>
      <w:r w:rsidRPr="009718D6">
        <w:rPr>
          <w:rFonts w:eastAsia="Calibri"/>
          <w:b/>
          <w:sz w:val="24"/>
          <w:szCs w:val="24"/>
          <w:lang w:val="et-EE" w:eastAsia="en-US"/>
        </w:rPr>
        <w:t>KANEPI VALLAVOLIKOGU</w:t>
      </w:r>
    </w:p>
    <w:p w14:paraId="2F340915" w14:textId="77777777" w:rsidR="002B56E7" w:rsidRDefault="002B56E7" w:rsidP="009539CD">
      <w:pPr>
        <w:spacing w:after="120" w:line="276" w:lineRule="auto"/>
        <w:jc w:val="both"/>
        <w:rPr>
          <w:rFonts w:eastAsiaTheme="minorHAnsi"/>
          <w:b/>
          <w:sz w:val="24"/>
          <w:szCs w:val="24"/>
          <w:lang w:val="et-EE" w:eastAsia="en-US"/>
        </w:rPr>
      </w:pPr>
      <w:r>
        <w:rPr>
          <w:rFonts w:eastAsiaTheme="minorHAnsi"/>
          <w:b/>
          <w:sz w:val="24"/>
          <w:szCs w:val="24"/>
          <w:lang w:val="et-EE" w:eastAsia="en-US"/>
        </w:rPr>
        <w:t>OTSUS</w:t>
      </w:r>
    </w:p>
    <w:p w14:paraId="7C76B7E2" w14:textId="4BAFFBC5" w:rsidR="00DA0990" w:rsidRPr="00DC3217" w:rsidRDefault="0001668D" w:rsidP="009539CD">
      <w:pPr>
        <w:tabs>
          <w:tab w:val="left" w:pos="1132"/>
        </w:tabs>
        <w:spacing w:after="360"/>
        <w:rPr>
          <w:sz w:val="24"/>
          <w:szCs w:val="24"/>
          <w:lang w:val="et-EE"/>
        </w:rPr>
      </w:pPr>
      <w:r w:rsidRPr="00D060B2">
        <w:rPr>
          <w:sz w:val="24"/>
          <w:szCs w:val="24"/>
          <w:lang w:val="et-EE"/>
        </w:rPr>
        <w:t>Kanepi</w:t>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Pr>
          <w:sz w:val="24"/>
          <w:szCs w:val="24"/>
          <w:lang w:val="et-EE"/>
        </w:rPr>
        <w:t xml:space="preserve">       </w:t>
      </w:r>
      <w:r w:rsidR="00C2500D">
        <w:rPr>
          <w:sz w:val="24"/>
          <w:szCs w:val="24"/>
          <w:lang w:val="et-EE"/>
        </w:rPr>
        <w:t xml:space="preserve">   </w:t>
      </w:r>
      <w:r w:rsidR="00C27042">
        <w:rPr>
          <w:sz w:val="24"/>
          <w:szCs w:val="24"/>
          <w:lang w:val="et-EE"/>
        </w:rPr>
        <w:t xml:space="preserve">   </w:t>
      </w:r>
      <w:r>
        <w:rPr>
          <w:sz w:val="24"/>
          <w:szCs w:val="24"/>
          <w:lang w:val="et-EE"/>
        </w:rPr>
        <w:t xml:space="preserve"> </w:t>
      </w:r>
      <w:r w:rsidR="005B3598">
        <w:rPr>
          <w:sz w:val="24"/>
          <w:szCs w:val="24"/>
          <w:lang w:val="et-EE"/>
        </w:rPr>
        <w:t>16.03.2023</w:t>
      </w:r>
      <w:r>
        <w:rPr>
          <w:sz w:val="24"/>
          <w:szCs w:val="24"/>
          <w:lang w:val="et-EE"/>
        </w:rPr>
        <w:t>nr 1-</w:t>
      </w:r>
      <w:r w:rsidRPr="00D060B2">
        <w:rPr>
          <w:sz w:val="24"/>
          <w:szCs w:val="24"/>
          <w:lang w:val="et-EE"/>
        </w:rPr>
        <w:t>3/</w:t>
      </w:r>
    </w:p>
    <w:p w14:paraId="7C76B7E3" w14:textId="65EB9DE6" w:rsidR="00C2500D" w:rsidRDefault="00C2500D" w:rsidP="00C2500D">
      <w:pPr>
        <w:spacing w:after="360" w:line="276" w:lineRule="auto"/>
        <w:jc w:val="both"/>
        <w:rPr>
          <w:rFonts w:eastAsiaTheme="minorHAnsi"/>
          <w:b/>
          <w:sz w:val="24"/>
          <w:szCs w:val="24"/>
          <w:lang w:val="et-EE" w:eastAsia="en-US"/>
        </w:rPr>
      </w:pPr>
      <w:r w:rsidRPr="00C2500D">
        <w:rPr>
          <w:rFonts w:eastAsiaTheme="minorHAnsi"/>
          <w:b/>
          <w:sz w:val="24"/>
          <w:szCs w:val="24"/>
          <w:lang w:val="et-EE" w:eastAsia="en-US"/>
        </w:rPr>
        <w:t>Põlvamaa arengustrateegia 2035+ tegevuskava 20</w:t>
      </w:r>
      <w:r w:rsidR="00441A76">
        <w:rPr>
          <w:rFonts w:eastAsiaTheme="minorHAnsi"/>
          <w:b/>
          <w:sz w:val="24"/>
          <w:szCs w:val="24"/>
          <w:lang w:val="et-EE" w:eastAsia="en-US"/>
        </w:rPr>
        <w:t>2</w:t>
      </w:r>
      <w:r w:rsidR="00FD72A5">
        <w:rPr>
          <w:rFonts w:eastAsiaTheme="minorHAnsi"/>
          <w:b/>
          <w:sz w:val="24"/>
          <w:szCs w:val="24"/>
          <w:lang w:val="et-EE" w:eastAsia="en-US"/>
        </w:rPr>
        <w:t>3</w:t>
      </w:r>
      <w:r w:rsidRPr="00C2500D">
        <w:rPr>
          <w:rFonts w:eastAsiaTheme="minorHAnsi"/>
          <w:b/>
          <w:sz w:val="24"/>
          <w:szCs w:val="24"/>
          <w:lang w:val="et-EE" w:eastAsia="en-US"/>
        </w:rPr>
        <w:t>-202</w:t>
      </w:r>
      <w:r w:rsidR="00FD72A5">
        <w:rPr>
          <w:rFonts w:eastAsiaTheme="minorHAnsi"/>
          <w:b/>
          <w:sz w:val="24"/>
          <w:szCs w:val="24"/>
          <w:lang w:val="et-EE" w:eastAsia="en-US"/>
        </w:rPr>
        <w:t>7</w:t>
      </w:r>
      <w:r w:rsidRPr="00C2500D">
        <w:rPr>
          <w:rFonts w:eastAsiaTheme="minorHAnsi"/>
          <w:b/>
          <w:sz w:val="24"/>
          <w:szCs w:val="24"/>
          <w:lang w:val="et-EE" w:eastAsia="en-US"/>
        </w:rPr>
        <w:t xml:space="preserve"> heakskiitmine</w:t>
      </w:r>
    </w:p>
    <w:p w14:paraId="6A4EC3FC" w14:textId="67D02F22" w:rsidR="009718D6" w:rsidRDefault="009718D6" w:rsidP="008A34A7">
      <w:pPr>
        <w:spacing w:after="120" w:line="276" w:lineRule="auto"/>
        <w:jc w:val="both"/>
        <w:rPr>
          <w:sz w:val="24"/>
          <w:szCs w:val="24"/>
          <w:lang w:val="et-EE"/>
        </w:rPr>
      </w:pPr>
      <w:r w:rsidRPr="009718D6">
        <w:rPr>
          <w:sz w:val="24"/>
          <w:szCs w:val="24"/>
          <w:lang w:val="et-EE"/>
        </w:rPr>
        <w:t>Põlvamaa Omavalitsuste Liidu 14.02.2023 üldkoosoleku otsusega nr 7 on kinnitatud ja esitatud  kohalike omavalitsuse üksuste volikogudele heakskiitmiseks</w:t>
      </w:r>
      <w:r w:rsidRPr="009718D6">
        <w:rPr>
          <w:lang w:val="et-EE"/>
        </w:rPr>
        <w:t xml:space="preserve"> </w:t>
      </w:r>
      <w:r w:rsidRPr="009718D6">
        <w:rPr>
          <w:sz w:val="24"/>
          <w:szCs w:val="24"/>
          <w:lang w:val="et-EE"/>
        </w:rPr>
        <w:t>Põlvamaa arengustrateegia 2035+ tegevuskava 2023-2027 eelnõu</w:t>
      </w:r>
      <w:r>
        <w:rPr>
          <w:sz w:val="24"/>
          <w:szCs w:val="24"/>
          <w:lang w:val="et-EE"/>
        </w:rPr>
        <w:t xml:space="preserve">. </w:t>
      </w:r>
      <w:r w:rsidR="00F70994" w:rsidRPr="00F70994">
        <w:rPr>
          <w:sz w:val="24"/>
          <w:szCs w:val="24"/>
          <w:lang w:val="et-EE"/>
        </w:rPr>
        <w:t>Põlvamaa arengustrateegia 2035+ tegevuskava 20</w:t>
      </w:r>
      <w:r w:rsidR="008A34A7">
        <w:rPr>
          <w:sz w:val="24"/>
          <w:szCs w:val="24"/>
          <w:lang w:val="et-EE"/>
        </w:rPr>
        <w:t>2</w:t>
      </w:r>
      <w:r>
        <w:rPr>
          <w:sz w:val="24"/>
          <w:szCs w:val="24"/>
          <w:lang w:val="et-EE"/>
        </w:rPr>
        <w:t>3</w:t>
      </w:r>
      <w:r w:rsidR="00F70994" w:rsidRPr="00F70994">
        <w:rPr>
          <w:sz w:val="24"/>
          <w:szCs w:val="24"/>
          <w:lang w:val="et-EE"/>
        </w:rPr>
        <w:t>-202</w:t>
      </w:r>
      <w:r>
        <w:rPr>
          <w:sz w:val="24"/>
          <w:szCs w:val="24"/>
          <w:lang w:val="et-EE"/>
        </w:rPr>
        <w:t>7</w:t>
      </w:r>
      <w:r w:rsidR="00F70994">
        <w:rPr>
          <w:sz w:val="24"/>
          <w:szCs w:val="24"/>
          <w:lang w:val="et-EE"/>
        </w:rPr>
        <w:t xml:space="preserve"> eelnõu aluseks on </w:t>
      </w:r>
      <w:r>
        <w:rPr>
          <w:sz w:val="24"/>
          <w:szCs w:val="24"/>
          <w:lang w:val="et-EE"/>
        </w:rPr>
        <w:t xml:space="preserve">uuendatud </w:t>
      </w:r>
      <w:r w:rsidR="00F70994" w:rsidRPr="00F70994">
        <w:rPr>
          <w:sz w:val="24"/>
          <w:szCs w:val="24"/>
          <w:lang w:val="et-EE"/>
        </w:rPr>
        <w:t>Põlvamaa arengustrateegia 2035+</w:t>
      </w:r>
      <w:r>
        <w:rPr>
          <w:sz w:val="24"/>
          <w:szCs w:val="24"/>
          <w:lang w:val="et-EE"/>
        </w:rPr>
        <w:t>.</w:t>
      </w:r>
    </w:p>
    <w:p w14:paraId="7C76B7E5" w14:textId="4270F70F" w:rsidR="00AA1BCB" w:rsidRDefault="00FD72A5" w:rsidP="00F70994">
      <w:pPr>
        <w:spacing w:after="120" w:line="276" w:lineRule="auto"/>
        <w:jc w:val="both"/>
        <w:rPr>
          <w:sz w:val="24"/>
          <w:szCs w:val="24"/>
          <w:lang w:val="et-EE"/>
        </w:rPr>
      </w:pPr>
      <w:r>
        <w:rPr>
          <w:sz w:val="24"/>
          <w:szCs w:val="24"/>
          <w:lang w:val="et-EE"/>
        </w:rPr>
        <w:t>Kohaliku omavalituse korralduse seaduse § 6</w:t>
      </w:r>
      <w:r w:rsidRPr="00FD72A5">
        <w:rPr>
          <w:sz w:val="24"/>
          <w:szCs w:val="24"/>
          <w:vertAlign w:val="superscript"/>
          <w:lang w:val="et-EE"/>
        </w:rPr>
        <w:t>1</w:t>
      </w:r>
      <w:r>
        <w:rPr>
          <w:sz w:val="24"/>
          <w:szCs w:val="24"/>
          <w:lang w:val="et-EE"/>
        </w:rPr>
        <w:t xml:space="preserve"> lõike 1 kohaselt on o</w:t>
      </w:r>
      <w:r w:rsidRPr="00FD72A5">
        <w:rPr>
          <w:sz w:val="24"/>
          <w:szCs w:val="24"/>
          <w:lang w:val="et-EE"/>
        </w:rPr>
        <w:t>mavalitsusüksuste ülesanne on ühiselt kavandada maakonna arengut ja suunata selle elluviimist.</w:t>
      </w:r>
      <w:r>
        <w:rPr>
          <w:sz w:val="24"/>
          <w:szCs w:val="24"/>
          <w:lang w:val="et-EE"/>
        </w:rPr>
        <w:t xml:space="preserve"> Sama seaduse</w:t>
      </w:r>
      <w:r w:rsidR="00F70994" w:rsidRPr="00F70994">
        <w:rPr>
          <w:sz w:val="24"/>
          <w:szCs w:val="24"/>
          <w:lang w:val="et-EE"/>
        </w:rPr>
        <w:t xml:space="preserve"> § 37⁴ lõikest 2 tulenevalt peab maakonna arengust</w:t>
      </w:r>
      <w:r w:rsidR="00F70994">
        <w:rPr>
          <w:sz w:val="24"/>
          <w:szCs w:val="24"/>
          <w:lang w:val="et-EE"/>
        </w:rPr>
        <w:t xml:space="preserve">rateegial olema tegevuskava või </w:t>
      </w:r>
      <w:r w:rsidR="00F70994" w:rsidRPr="00F70994">
        <w:rPr>
          <w:sz w:val="24"/>
          <w:szCs w:val="24"/>
          <w:lang w:val="et-EE"/>
        </w:rPr>
        <w:t>valdkondlikud tegevuskavad, mis ei pea hõlmama kogu areng</w:t>
      </w:r>
      <w:r w:rsidR="00F70994">
        <w:rPr>
          <w:sz w:val="24"/>
          <w:szCs w:val="24"/>
          <w:lang w:val="et-EE"/>
        </w:rPr>
        <w:t xml:space="preserve">ustrateegia kehtivuse perioodi. </w:t>
      </w:r>
      <w:r w:rsidR="00F70994" w:rsidRPr="00F70994">
        <w:rPr>
          <w:sz w:val="24"/>
          <w:szCs w:val="24"/>
          <w:lang w:val="et-EE"/>
        </w:rPr>
        <w:t>Maakonna arengustrateegia tegevuskava peab olema kooskõlas</w:t>
      </w:r>
      <w:r w:rsidR="00F70994">
        <w:rPr>
          <w:sz w:val="24"/>
          <w:szCs w:val="24"/>
          <w:lang w:val="et-EE"/>
        </w:rPr>
        <w:t xml:space="preserve"> maakonna kohaliku omavalitsuse </w:t>
      </w:r>
      <w:r w:rsidR="00F70994" w:rsidRPr="00F70994">
        <w:rPr>
          <w:sz w:val="24"/>
          <w:szCs w:val="24"/>
          <w:lang w:val="et-EE"/>
        </w:rPr>
        <w:t>üksuste eelarvestrateegiatega.</w:t>
      </w:r>
    </w:p>
    <w:p w14:paraId="7C76B7E6" w14:textId="667921E3" w:rsidR="00DC3217" w:rsidRPr="00431BC3" w:rsidRDefault="00C2500D" w:rsidP="00DC3217">
      <w:pPr>
        <w:spacing w:line="276" w:lineRule="auto"/>
        <w:jc w:val="both"/>
        <w:rPr>
          <w:b/>
          <w:bCs/>
          <w:sz w:val="24"/>
          <w:szCs w:val="24"/>
          <w:lang w:val="et-EE"/>
        </w:rPr>
      </w:pPr>
      <w:r w:rsidRPr="00C2500D">
        <w:rPr>
          <w:sz w:val="24"/>
          <w:szCs w:val="24"/>
          <w:lang w:val="et-EE"/>
        </w:rPr>
        <w:t>Lähtudes kohaliku omavalitsuse korralduse seaduse</w:t>
      </w:r>
      <w:r w:rsidR="00FD72A5">
        <w:rPr>
          <w:sz w:val="24"/>
          <w:szCs w:val="24"/>
          <w:lang w:val="et-EE"/>
        </w:rPr>
        <w:t xml:space="preserve"> § 6</w:t>
      </w:r>
      <w:r w:rsidR="00FD72A5" w:rsidRPr="00FD72A5">
        <w:rPr>
          <w:sz w:val="24"/>
          <w:szCs w:val="24"/>
          <w:vertAlign w:val="superscript"/>
          <w:lang w:val="et-EE"/>
        </w:rPr>
        <w:t>1</w:t>
      </w:r>
      <w:r w:rsidR="00FD72A5">
        <w:rPr>
          <w:sz w:val="24"/>
          <w:szCs w:val="24"/>
          <w:lang w:val="et-EE"/>
        </w:rPr>
        <w:t xml:space="preserve"> lõikest 1</w:t>
      </w:r>
      <w:r w:rsidRPr="00C2500D">
        <w:rPr>
          <w:sz w:val="24"/>
          <w:szCs w:val="24"/>
          <w:lang w:val="et-EE"/>
        </w:rPr>
        <w:t xml:space="preserve"> </w:t>
      </w:r>
      <w:r w:rsidR="00FD72A5">
        <w:rPr>
          <w:sz w:val="24"/>
          <w:szCs w:val="24"/>
          <w:lang w:val="et-EE"/>
        </w:rPr>
        <w:t xml:space="preserve">ja </w:t>
      </w:r>
      <w:r w:rsidRPr="00C2500D">
        <w:rPr>
          <w:sz w:val="24"/>
          <w:szCs w:val="24"/>
          <w:lang w:val="et-EE"/>
        </w:rPr>
        <w:t>§ 37⁴ lõikest 2</w:t>
      </w:r>
      <w:r w:rsidR="00DC3217" w:rsidRPr="00B70792">
        <w:rPr>
          <w:sz w:val="24"/>
          <w:szCs w:val="24"/>
          <w:lang w:val="et-EE"/>
        </w:rPr>
        <w:t xml:space="preserve">, Kanepi Vallavolikogu </w:t>
      </w:r>
    </w:p>
    <w:p w14:paraId="7C76B7E7" w14:textId="77777777" w:rsidR="00DC3217" w:rsidRPr="00431BC3" w:rsidRDefault="00DC3217" w:rsidP="00DC3217">
      <w:pPr>
        <w:spacing w:before="240" w:after="240" w:line="276" w:lineRule="auto"/>
        <w:jc w:val="both"/>
        <w:rPr>
          <w:rFonts w:eastAsiaTheme="minorHAnsi"/>
          <w:b/>
          <w:sz w:val="24"/>
          <w:szCs w:val="24"/>
          <w:lang w:val="et-EE" w:eastAsia="en-US"/>
        </w:rPr>
      </w:pPr>
      <w:r w:rsidRPr="00B70792">
        <w:rPr>
          <w:rFonts w:eastAsiaTheme="minorHAnsi"/>
          <w:b/>
          <w:sz w:val="24"/>
          <w:szCs w:val="24"/>
          <w:lang w:val="et-EE" w:eastAsia="en-US"/>
        </w:rPr>
        <w:t>o t s u s t a b:</w:t>
      </w:r>
    </w:p>
    <w:p w14:paraId="7BC52D6C" w14:textId="5E5642ED" w:rsidR="009718D6" w:rsidRPr="00B70792" w:rsidRDefault="00FD72A5" w:rsidP="00DC3217">
      <w:pPr>
        <w:pStyle w:val="Loend"/>
        <w:spacing w:after="120" w:line="276" w:lineRule="auto"/>
        <w:ind w:left="284" w:hanging="284"/>
        <w:jc w:val="both"/>
        <w:rPr>
          <w:sz w:val="24"/>
          <w:szCs w:val="24"/>
          <w:lang w:val="et-EE"/>
        </w:rPr>
      </w:pPr>
      <w:r>
        <w:rPr>
          <w:sz w:val="24"/>
          <w:szCs w:val="24"/>
          <w:lang w:val="et-EE"/>
        </w:rPr>
        <w:t>1</w:t>
      </w:r>
      <w:r w:rsidR="009718D6">
        <w:rPr>
          <w:sz w:val="24"/>
          <w:szCs w:val="24"/>
          <w:lang w:val="et-EE"/>
        </w:rPr>
        <w:t xml:space="preserve">. Kiita heaks </w:t>
      </w:r>
      <w:r w:rsidR="009718D6" w:rsidRPr="009718D6">
        <w:rPr>
          <w:sz w:val="24"/>
          <w:szCs w:val="24"/>
          <w:lang w:val="et-EE"/>
        </w:rPr>
        <w:t>Põlvamaa arengustrateegia 2035+ tegevuskava 2023-2027 eelnõu</w:t>
      </w:r>
      <w:r w:rsidR="009718D6">
        <w:rPr>
          <w:sz w:val="24"/>
          <w:szCs w:val="24"/>
          <w:lang w:val="et-EE"/>
        </w:rPr>
        <w:t>.</w:t>
      </w:r>
    </w:p>
    <w:p w14:paraId="7C76B7E9" w14:textId="209C4F69" w:rsidR="00DC3217" w:rsidRPr="00431BC3" w:rsidRDefault="00FD72A5" w:rsidP="00DC3217">
      <w:pPr>
        <w:pStyle w:val="Loend"/>
        <w:spacing w:before="240" w:after="240" w:line="276" w:lineRule="auto"/>
        <w:ind w:left="284" w:hanging="284"/>
        <w:jc w:val="both"/>
        <w:rPr>
          <w:sz w:val="24"/>
          <w:szCs w:val="24"/>
          <w:lang w:val="et-EE"/>
        </w:rPr>
      </w:pPr>
      <w:r>
        <w:rPr>
          <w:sz w:val="24"/>
          <w:szCs w:val="24"/>
          <w:lang w:val="et-EE"/>
        </w:rPr>
        <w:t>2</w:t>
      </w:r>
      <w:r w:rsidR="00DC3217" w:rsidRPr="00B70792">
        <w:rPr>
          <w:sz w:val="24"/>
          <w:szCs w:val="24"/>
          <w:lang w:val="et-EE"/>
        </w:rPr>
        <w:t>. Otsus jõustub teatavakstegemisest.</w:t>
      </w:r>
    </w:p>
    <w:p w14:paraId="7C76B7EA" w14:textId="5B558C02" w:rsidR="00DC3217" w:rsidRPr="00B70792" w:rsidRDefault="00DC3217" w:rsidP="00DC3217">
      <w:pPr>
        <w:spacing w:line="276" w:lineRule="auto"/>
        <w:jc w:val="both"/>
        <w:rPr>
          <w:sz w:val="24"/>
          <w:szCs w:val="24"/>
          <w:lang w:val="et-EE"/>
        </w:rPr>
      </w:pPr>
      <w:r w:rsidRPr="00B70792">
        <w:rPr>
          <w:rFonts w:eastAsiaTheme="minorHAnsi"/>
          <w:sz w:val="24"/>
          <w:szCs w:val="24"/>
          <w:lang w:val="et-EE" w:eastAsia="en-US"/>
        </w:rPr>
        <w:t>Otsuse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w:t>
      </w:r>
    </w:p>
    <w:p w14:paraId="7C76B7EB" w14:textId="77777777" w:rsidR="00D74735" w:rsidRPr="00D060B2" w:rsidRDefault="00D74735" w:rsidP="006D6843">
      <w:pPr>
        <w:pStyle w:val="Loend"/>
        <w:ind w:left="0" w:firstLine="0"/>
        <w:rPr>
          <w:sz w:val="24"/>
          <w:szCs w:val="24"/>
          <w:lang w:val="et-EE"/>
        </w:rPr>
      </w:pPr>
    </w:p>
    <w:p w14:paraId="7C76B7EC" w14:textId="77777777" w:rsidR="00EF74A4" w:rsidRDefault="00EF74A4" w:rsidP="00AC6AD9">
      <w:pPr>
        <w:pStyle w:val="Loend"/>
        <w:rPr>
          <w:i/>
          <w:sz w:val="24"/>
          <w:szCs w:val="24"/>
          <w:lang w:val="et-EE"/>
        </w:rPr>
      </w:pPr>
    </w:p>
    <w:p w14:paraId="7C76B7EE" w14:textId="2498AA68" w:rsidR="00AC6AD9" w:rsidRPr="00D060B2" w:rsidRDefault="005B3598" w:rsidP="00AC6AD9">
      <w:pPr>
        <w:pStyle w:val="Loend"/>
        <w:rPr>
          <w:sz w:val="24"/>
          <w:szCs w:val="24"/>
          <w:lang w:val="et-EE"/>
        </w:rPr>
      </w:pPr>
      <w:r>
        <w:rPr>
          <w:sz w:val="24"/>
          <w:szCs w:val="24"/>
          <w:lang w:val="et-EE"/>
        </w:rPr>
        <w:t>Piret Rammul</w:t>
      </w:r>
    </w:p>
    <w:p w14:paraId="7C76B7EF" w14:textId="77777777" w:rsidR="004641A6" w:rsidRPr="00D060B2" w:rsidRDefault="0001668D" w:rsidP="000C49D7">
      <w:pPr>
        <w:pStyle w:val="Pealkiri3"/>
        <w:spacing w:before="0" w:after="0"/>
        <w:rPr>
          <w:rFonts w:ascii="Times New Roman" w:hAnsi="Times New Roman"/>
          <w:szCs w:val="24"/>
          <w:lang w:val="et-EE"/>
        </w:rPr>
      </w:pPr>
      <w:r>
        <w:rPr>
          <w:rFonts w:ascii="Times New Roman" w:hAnsi="Times New Roman"/>
          <w:szCs w:val="24"/>
          <w:lang w:val="et-EE"/>
        </w:rPr>
        <w:t>v</w:t>
      </w:r>
      <w:r w:rsidR="00AC6AD9" w:rsidRPr="00D060B2">
        <w:rPr>
          <w:rFonts w:ascii="Times New Roman" w:hAnsi="Times New Roman"/>
          <w:szCs w:val="24"/>
          <w:lang w:val="et-EE"/>
        </w:rPr>
        <w:t>olikogu esimees</w:t>
      </w:r>
    </w:p>
    <w:p w14:paraId="7C76B7F0" w14:textId="77777777" w:rsidR="00F70994" w:rsidRDefault="00F70994">
      <w:pPr>
        <w:spacing w:after="200" w:line="276" w:lineRule="auto"/>
        <w:rPr>
          <w:lang w:val="et-EE"/>
        </w:rPr>
      </w:pPr>
    </w:p>
    <w:p w14:paraId="7C76B7F1" w14:textId="77777777" w:rsidR="00F70994" w:rsidRPr="00F70994" w:rsidRDefault="00F70994" w:rsidP="00F70994">
      <w:pPr>
        <w:spacing w:after="200" w:line="276" w:lineRule="auto"/>
        <w:rPr>
          <w:sz w:val="24"/>
          <w:szCs w:val="24"/>
          <w:lang w:val="et-EE"/>
        </w:rPr>
      </w:pPr>
      <w:r w:rsidRPr="00F70994">
        <w:rPr>
          <w:sz w:val="24"/>
          <w:szCs w:val="24"/>
          <w:lang w:val="et-EE"/>
        </w:rPr>
        <w:t xml:space="preserve"> </w:t>
      </w:r>
    </w:p>
    <w:sectPr w:rsidR="00F70994" w:rsidRPr="00F70994" w:rsidSect="0001668D">
      <w:pgSz w:w="11906" w:h="16838"/>
      <w:pgMar w:top="454" w:right="680" w:bottom="510"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B7F6" w14:textId="77777777" w:rsidR="00EA7D4F" w:rsidRDefault="00EA7D4F" w:rsidP="00DA0990">
      <w:r>
        <w:separator/>
      </w:r>
    </w:p>
  </w:endnote>
  <w:endnote w:type="continuationSeparator" w:id="0">
    <w:p w14:paraId="7C76B7F7" w14:textId="77777777" w:rsidR="00EA7D4F" w:rsidRDefault="00EA7D4F" w:rsidP="00DA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BA"/>
    <w:family w:val="auto"/>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B7F4" w14:textId="77777777" w:rsidR="00EA7D4F" w:rsidRDefault="00EA7D4F" w:rsidP="00DA0990">
      <w:r>
        <w:separator/>
      </w:r>
    </w:p>
  </w:footnote>
  <w:footnote w:type="continuationSeparator" w:id="0">
    <w:p w14:paraId="7C76B7F5" w14:textId="77777777" w:rsidR="00EA7D4F" w:rsidRDefault="00EA7D4F" w:rsidP="00DA0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1C8"/>
    <w:multiLevelType w:val="hybridMultilevel"/>
    <w:tmpl w:val="2B56E5E0"/>
    <w:lvl w:ilvl="0" w:tplc="F268230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C968B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8E04E1"/>
    <w:multiLevelType w:val="multilevel"/>
    <w:tmpl w:val="0890C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EF01F6"/>
    <w:multiLevelType w:val="hybridMultilevel"/>
    <w:tmpl w:val="768ECB22"/>
    <w:lvl w:ilvl="0" w:tplc="CC767A8A">
      <w:start w:val="1"/>
      <w:numFmt w:val="decimal"/>
      <w:lvlText w:val="%1)"/>
      <w:lvlJc w:val="left"/>
      <w:pPr>
        <w:ind w:left="720" w:hanging="360"/>
      </w:pPr>
      <w:rPr>
        <w:rFonts w:eastAsia="TimesNewRomanPSMT"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D33197"/>
    <w:multiLevelType w:val="hybridMultilevel"/>
    <w:tmpl w:val="979CC95C"/>
    <w:lvl w:ilvl="0" w:tplc="67D6E9C4">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DCC4734"/>
    <w:multiLevelType w:val="hybridMultilevel"/>
    <w:tmpl w:val="A0880F9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A1F1978"/>
    <w:multiLevelType w:val="multilevel"/>
    <w:tmpl w:val="0890C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096CB9"/>
    <w:multiLevelType w:val="hybridMultilevel"/>
    <w:tmpl w:val="B7608F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D3273D"/>
    <w:multiLevelType w:val="hybridMultilevel"/>
    <w:tmpl w:val="FECA364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893466569">
    <w:abstractNumId w:val="1"/>
  </w:num>
  <w:num w:numId="2" w16cid:durableId="1598710949">
    <w:abstractNumId w:val="0"/>
  </w:num>
  <w:num w:numId="3" w16cid:durableId="712390182">
    <w:abstractNumId w:val="4"/>
  </w:num>
  <w:num w:numId="4" w16cid:durableId="423116644">
    <w:abstractNumId w:val="3"/>
  </w:num>
  <w:num w:numId="5" w16cid:durableId="2047635655">
    <w:abstractNumId w:val="8"/>
  </w:num>
  <w:num w:numId="6" w16cid:durableId="2105683891">
    <w:abstractNumId w:val="6"/>
  </w:num>
  <w:num w:numId="7" w16cid:durableId="1121460822">
    <w:abstractNumId w:val="5"/>
  </w:num>
  <w:num w:numId="8" w16cid:durableId="1316572787">
    <w:abstractNumId w:val="2"/>
  </w:num>
  <w:num w:numId="9" w16cid:durableId="9119372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AD9"/>
    <w:rsid w:val="000017EE"/>
    <w:rsid w:val="00012C3C"/>
    <w:rsid w:val="0001668D"/>
    <w:rsid w:val="000277B8"/>
    <w:rsid w:val="00032FCE"/>
    <w:rsid w:val="00054DC3"/>
    <w:rsid w:val="00071334"/>
    <w:rsid w:val="000820E1"/>
    <w:rsid w:val="00091D9B"/>
    <w:rsid w:val="00093757"/>
    <w:rsid w:val="000A2F10"/>
    <w:rsid w:val="000A5C5E"/>
    <w:rsid w:val="000B3FA7"/>
    <w:rsid w:val="000C49D7"/>
    <w:rsid w:val="000D492B"/>
    <w:rsid w:val="000E4613"/>
    <w:rsid w:val="000F10CF"/>
    <w:rsid w:val="000F4F2C"/>
    <w:rsid w:val="0010678E"/>
    <w:rsid w:val="0011309D"/>
    <w:rsid w:val="0012676F"/>
    <w:rsid w:val="00135FAB"/>
    <w:rsid w:val="0014313A"/>
    <w:rsid w:val="00161033"/>
    <w:rsid w:val="00163875"/>
    <w:rsid w:val="0017087E"/>
    <w:rsid w:val="001911B9"/>
    <w:rsid w:val="001B4269"/>
    <w:rsid w:val="001B466B"/>
    <w:rsid w:val="001E0A79"/>
    <w:rsid w:val="001E6EE2"/>
    <w:rsid w:val="0020277E"/>
    <w:rsid w:val="00207D3C"/>
    <w:rsid w:val="00222327"/>
    <w:rsid w:val="00223589"/>
    <w:rsid w:val="00230C09"/>
    <w:rsid w:val="00231010"/>
    <w:rsid w:val="00232016"/>
    <w:rsid w:val="0025026D"/>
    <w:rsid w:val="00256221"/>
    <w:rsid w:val="00270DDA"/>
    <w:rsid w:val="002713D2"/>
    <w:rsid w:val="002A63DB"/>
    <w:rsid w:val="002B56E7"/>
    <w:rsid w:val="002C6AA2"/>
    <w:rsid w:val="002F0F3C"/>
    <w:rsid w:val="00344B15"/>
    <w:rsid w:val="00345880"/>
    <w:rsid w:val="0034647D"/>
    <w:rsid w:val="003C2C8D"/>
    <w:rsid w:val="003C73EE"/>
    <w:rsid w:val="003D7790"/>
    <w:rsid w:val="003F78A1"/>
    <w:rsid w:val="0042340C"/>
    <w:rsid w:val="00426ADE"/>
    <w:rsid w:val="00435703"/>
    <w:rsid w:val="00441A76"/>
    <w:rsid w:val="004641A6"/>
    <w:rsid w:val="004839F2"/>
    <w:rsid w:val="004B0E93"/>
    <w:rsid w:val="004B5281"/>
    <w:rsid w:val="004C3C04"/>
    <w:rsid w:val="004C43BB"/>
    <w:rsid w:val="004D3DA3"/>
    <w:rsid w:val="004E0666"/>
    <w:rsid w:val="004E1BE5"/>
    <w:rsid w:val="004F2918"/>
    <w:rsid w:val="0051712B"/>
    <w:rsid w:val="005206DD"/>
    <w:rsid w:val="00543B9F"/>
    <w:rsid w:val="00543E20"/>
    <w:rsid w:val="00557379"/>
    <w:rsid w:val="00570F1E"/>
    <w:rsid w:val="00571E03"/>
    <w:rsid w:val="00597552"/>
    <w:rsid w:val="005B3598"/>
    <w:rsid w:val="005C28F2"/>
    <w:rsid w:val="005D0E3D"/>
    <w:rsid w:val="005D63DF"/>
    <w:rsid w:val="005E23E3"/>
    <w:rsid w:val="005E68B3"/>
    <w:rsid w:val="006158CE"/>
    <w:rsid w:val="006438D6"/>
    <w:rsid w:val="0064469A"/>
    <w:rsid w:val="0066275B"/>
    <w:rsid w:val="00670923"/>
    <w:rsid w:val="006A27B0"/>
    <w:rsid w:val="006B1798"/>
    <w:rsid w:val="006B3C13"/>
    <w:rsid w:val="006C2DE7"/>
    <w:rsid w:val="006C33A8"/>
    <w:rsid w:val="006D6843"/>
    <w:rsid w:val="006E5EA4"/>
    <w:rsid w:val="00700573"/>
    <w:rsid w:val="00740984"/>
    <w:rsid w:val="007450BE"/>
    <w:rsid w:val="007470C1"/>
    <w:rsid w:val="0075185D"/>
    <w:rsid w:val="00776B45"/>
    <w:rsid w:val="007A550C"/>
    <w:rsid w:val="007A5B1C"/>
    <w:rsid w:val="007A7F15"/>
    <w:rsid w:val="007B07E1"/>
    <w:rsid w:val="007C069B"/>
    <w:rsid w:val="007D35F1"/>
    <w:rsid w:val="007D41A1"/>
    <w:rsid w:val="007D5834"/>
    <w:rsid w:val="007E0D8E"/>
    <w:rsid w:val="007E568D"/>
    <w:rsid w:val="007E6FF0"/>
    <w:rsid w:val="00825AC2"/>
    <w:rsid w:val="00826C73"/>
    <w:rsid w:val="00834674"/>
    <w:rsid w:val="008501B6"/>
    <w:rsid w:val="00883EBE"/>
    <w:rsid w:val="00892D57"/>
    <w:rsid w:val="008A34A7"/>
    <w:rsid w:val="008B2212"/>
    <w:rsid w:val="008B2536"/>
    <w:rsid w:val="008F418F"/>
    <w:rsid w:val="009340D8"/>
    <w:rsid w:val="0093559B"/>
    <w:rsid w:val="0094517C"/>
    <w:rsid w:val="00946190"/>
    <w:rsid w:val="009539CD"/>
    <w:rsid w:val="00954BA6"/>
    <w:rsid w:val="00956E26"/>
    <w:rsid w:val="00965313"/>
    <w:rsid w:val="009718D6"/>
    <w:rsid w:val="00980E5C"/>
    <w:rsid w:val="009A1AA6"/>
    <w:rsid w:val="009C7570"/>
    <w:rsid w:val="00A22607"/>
    <w:rsid w:val="00A22BAE"/>
    <w:rsid w:val="00A439F2"/>
    <w:rsid w:val="00A47158"/>
    <w:rsid w:val="00A579AD"/>
    <w:rsid w:val="00A82F1B"/>
    <w:rsid w:val="00A86469"/>
    <w:rsid w:val="00AA1344"/>
    <w:rsid w:val="00AA1BCB"/>
    <w:rsid w:val="00AC6AD9"/>
    <w:rsid w:val="00B64CA1"/>
    <w:rsid w:val="00B65709"/>
    <w:rsid w:val="00B71B78"/>
    <w:rsid w:val="00B75DCB"/>
    <w:rsid w:val="00B841D7"/>
    <w:rsid w:val="00B95A7A"/>
    <w:rsid w:val="00BA2CA3"/>
    <w:rsid w:val="00BC4800"/>
    <w:rsid w:val="00C23B97"/>
    <w:rsid w:val="00C2500D"/>
    <w:rsid w:val="00C27042"/>
    <w:rsid w:val="00C35486"/>
    <w:rsid w:val="00C635E8"/>
    <w:rsid w:val="00C7155E"/>
    <w:rsid w:val="00C80CDF"/>
    <w:rsid w:val="00C843B0"/>
    <w:rsid w:val="00C925A0"/>
    <w:rsid w:val="00CC4902"/>
    <w:rsid w:val="00CC5955"/>
    <w:rsid w:val="00CC72D6"/>
    <w:rsid w:val="00CD2B2F"/>
    <w:rsid w:val="00D060B2"/>
    <w:rsid w:val="00D158A0"/>
    <w:rsid w:val="00D16E3C"/>
    <w:rsid w:val="00D663D3"/>
    <w:rsid w:val="00D74735"/>
    <w:rsid w:val="00D84C9D"/>
    <w:rsid w:val="00D97E48"/>
    <w:rsid w:val="00DA0990"/>
    <w:rsid w:val="00DB6674"/>
    <w:rsid w:val="00DC3217"/>
    <w:rsid w:val="00E16DA6"/>
    <w:rsid w:val="00E31F4D"/>
    <w:rsid w:val="00E3209D"/>
    <w:rsid w:val="00E37F9B"/>
    <w:rsid w:val="00E66A69"/>
    <w:rsid w:val="00E70924"/>
    <w:rsid w:val="00E75368"/>
    <w:rsid w:val="00EA212F"/>
    <w:rsid w:val="00EA51E7"/>
    <w:rsid w:val="00EA55AB"/>
    <w:rsid w:val="00EA7D4F"/>
    <w:rsid w:val="00ED0AF6"/>
    <w:rsid w:val="00EF74A4"/>
    <w:rsid w:val="00F0682A"/>
    <w:rsid w:val="00F07B18"/>
    <w:rsid w:val="00F41B21"/>
    <w:rsid w:val="00F5640C"/>
    <w:rsid w:val="00F61327"/>
    <w:rsid w:val="00F70994"/>
    <w:rsid w:val="00F70AB8"/>
    <w:rsid w:val="00FA1B34"/>
    <w:rsid w:val="00FA3BB6"/>
    <w:rsid w:val="00FC2696"/>
    <w:rsid w:val="00FD72A5"/>
    <w:rsid w:val="00FE176A"/>
    <w:rsid w:val="00FE5A46"/>
    <w:rsid w:val="00FE67AA"/>
    <w:rsid w:val="00FF78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B7DB"/>
  <w15:docId w15:val="{AB9A815C-2B4C-48DD-861A-BF8A7593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C6AD9"/>
    <w:pPr>
      <w:spacing w:after="0" w:line="240" w:lineRule="auto"/>
    </w:pPr>
    <w:rPr>
      <w:rFonts w:ascii="Times New Roman" w:eastAsia="Times New Roman" w:hAnsi="Times New Roman" w:cs="Times New Roman"/>
      <w:sz w:val="20"/>
      <w:szCs w:val="20"/>
      <w:lang w:val="en-AU" w:eastAsia="et-EE"/>
    </w:rPr>
  </w:style>
  <w:style w:type="paragraph" w:styleId="Pealkiri1">
    <w:name w:val="heading 1"/>
    <w:basedOn w:val="Normaallaad"/>
    <w:next w:val="Normaallaad"/>
    <w:link w:val="Pealkiri1Mrk"/>
    <w:uiPriority w:val="9"/>
    <w:qFormat/>
    <w:rsid w:val="000E46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next w:val="Normaallaad"/>
    <w:link w:val="Pealkiri3Mrk"/>
    <w:qFormat/>
    <w:rsid w:val="00AC6AD9"/>
    <w:pPr>
      <w:keepNext/>
      <w:spacing w:before="240" w:after="60"/>
      <w:outlineLvl w:val="2"/>
    </w:pPr>
    <w:rPr>
      <w:rFonts w:ascii="Arial" w:hAnsi="Arial"/>
      <w:sz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C6AD9"/>
    <w:rPr>
      <w:rFonts w:ascii="Arial" w:eastAsia="Times New Roman" w:hAnsi="Arial" w:cs="Times New Roman"/>
      <w:sz w:val="24"/>
      <w:szCs w:val="20"/>
      <w:lang w:val="en-GB" w:eastAsia="et-EE"/>
    </w:rPr>
  </w:style>
  <w:style w:type="paragraph" w:styleId="Loend">
    <w:name w:val="List"/>
    <w:basedOn w:val="Normaallaad"/>
    <w:rsid w:val="00AC6AD9"/>
    <w:pPr>
      <w:ind w:left="283" w:hanging="283"/>
    </w:pPr>
    <w:rPr>
      <w:sz w:val="28"/>
      <w:lang w:val="en-GB"/>
    </w:rPr>
  </w:style>
  <w:style w:type="paragraph" w:styleId="Kehatekst2">
    <w:name w:val="Body Text 2"/>
    <w:basedOn w:val="Normaallaad"/>
    <w:link w:val="Kehatekst2Mrk"/>
    <w:rsid w:val="00AC6AD9"/>
    <w:rPr>
      <w:sz w:val="28"/>
    </w:rPr>
  </w:style>
  <w:style w:type="character" w:customStyle="1" w:styleId="Kehatekst2Mrk">
    <w:name w:val="Kehatekst 2 Märk"/>
    <w:basedOn w:val="Liguvaikefont"/>
    <w:link w:val="Kehatekst2"/>
    <w:rsid w:val="00AC6AD9"/>
    <w:rPr>
      <w:rFonts w:ascii="Times New Roman" w:eastAsia="Times New Roman" w:hAnsi="Times New Roman" w:cs="Times New Roman"/>
      <w:sz w:val="28"/>
      <w:szCs w:val="20"/>
      <w:lang w:val="en-AU" w:eastAsia="et-EE"/>
    </w:rPr>
  </w:style>
  <w:style w:type="paragraph" w:styleId="Loendilik">
    <w:name w:val="List Paragraph"/>
    <w:basedOn w:val="Normaallaad"/>
    <w:uiPriority w:val="34"/>
    <w:qFormat/>
    <w:rsid w:val="004F2918"/>
    <w:pPr>
      <w:ind w:left="720"/>
      <w:contextualSpacing/>
    </w:pPr>
  </w:style>
  <w:style w:type="paragraph" w:customStyle="1" w:styleId="BodyText1">
    <w:name w:val="Body Text1"/>
    <w:basedOn w:val="Normaallaad"/>
    <w:rsid w:val="004F2918"/>
    <w:pPr>
      <w:widowControl w:val="0"/>
      <w:jc w:val="both"/>
    </w:pPr>
    <w:rPr>
      <w:sz w:val="24"/>
      <w:lang w:val="et-EE"/>
    </w:rPr>
  </w:style>
  <w:style w:type="character" w:customStyle="1" w:styleId="Pealkiri1Mrk">
    <w:name w:val="Pealkiri 1 Märk"/>
    <w:basedOn w:val="Liguvaikefont"/>
    <w:link w:val="Pealkiri1"/>
    <w:uiPriority w:val="9"/>
    <w:rsid w:val="000E4613"/>
    <w:rPr>
      <w:rFonts w:asciiTheme="majorHAnsi" w:eastAsiaTheme="majorEastAsia" w:hAnsiTheme="majorHAnsi" w:cstheme="majorBidi"/>
      <w:b/>
      <w:bCs/>
      <w:color w:val="365F91" w:themeColor="accent1" w:themeShade="BF"/>
      <w:sz w:val="28"/>
      <w:szCs w:val="28"/>
      <w:lang w:val="en-AU" w:eastAsia="et-EE"/>
    </w:rPr>
  </w:style>
  <w:style w:type="paragraph" w:styleId="Kehatekst">
    <w:name w:val="Body Text"/>
    <w:basedOn w:val="Normaallaad"/>
    <w:link w:val="KehatekstMrk"/>
    <w:uiPriority w:val="99"/>
    <w:semiHidden/>
    <w:unhideWhenUsed/>
    <w:rsid w:val="009A1AA6"/>
    <w:pPr>
      <w:spacing w:after="120"/>
    </w:pPr>
  </w:style>
  <w:style w:type="character" w:customStyle="1" w:styleId="KehatekstMrk">
    <w:name w:val="Kehatekst Märk"/>
    <w:basedOn w:val="Liguvaikefont"/>
    <w:link w:val="Kehatekst"/>
    <w:uiPriority w:val="99"/>
    <w:semiHidden/>
    <w:rsid w:val="009A1AA6"/>
    <w:rPr>
      <w:rFonts w:ascii="Times New Roman" w:eastAsia="Times New Roman" w:hAnsi="Times New Roman" w:cs="Times New Roman"/>
      <w:sz w:val="20"/>
      <w:szCs w:val="20"/>
      <w:lang w:val="en-AU" w:eastAsia="et-EE"/>
    </w:rPr>
  </w:style>
  <w:style w:type="paragraph" w:styleId="Jutumullitekst">
    <w:name w:val="Balloon Text"/>
    <w:basedOn w:val="Normaallaad"/>
    <w:link w:val="JutumullitekstMrk"/>
    <w:uiPriority w:val="99"/>
    <w:semiHidden/>
    <w:unhideWhenUsed/>
    <w:rsid w:val="001911B9"/>
    <w:rPr>
      <w:rFonts w:ascii="Tahoma" w:hAnsi="Tahoma" w:cs="Tahoma"/>
      <w:sz w:val="16"/>
      <w:szCs w:val="16"/>
    </w:rPr>
  </w:style>
  <w:style w:type="character" w:customStyle="1" w:styleId="JutumullitekstMrk">
    <w:name w:val="Jutumullitekst Märk"/>
    <w:basedOn w:val="Liguvaikefont"/>
    <w:link w:val="Jutumullitekst"/>
    <w:uiPriority w:val="99"/>
    <w:semiHidden/>
    <w:rsid w:val="001911B9"/>
    <w:rPr>
      <w:rFonts w:ascii="Tahoma" w:eastAsia="Times New Roman" w:hAnsi="Tahoma" w:cs="Tahoma"/>
      <w:sz w:val="16"/>
      <w:szCs w:val="16"/>
      <w:lang w:val="en-AU" w:eastAsia="et-EE"/>
    </w:rPr>
  </w:style>
  <w:style w:type="paragraph" w:customStyle="1" w:styleId="paragraph">
    <w:name w:val="paragraph"/>
    <w:basedOn w:val="Normaallaad"/>
    <w:rsid w:val="001911B9"/>
    <w:pPr>
      <w:spacing w:before="240" w:after="100" w:afterAutospacing="1"/>
    </w:pPr>
    <w:rPr>
      <w:sz w:val="24"/>
      <w:szCs w:val="24"/>
      <w:lang w:val="et-EE"/>
    </w:rPr>
  </w:style>
  <w:style w:type="character" w:styleId="Tugev">
    <w:name w:val="Strong"/>
    <w:basedOn w:val="Liguvaikefont"/>
    <w:uiPriority w:val="22"/>
    <w:qFormat/>
    <w:rsid w:val="00CC72D6"/>
    <w:rPr>
      <w:b/>
      <w:bCs/>
    </w:rPr>
  </w:style>
  <w:style w:type="paragraph" w:customStyle="1" w:styleId="Default">
    <w:name w:val="Default"/>
    <w:rsid w:val="00091D9B"/>
    <w:pPr>
      <w:autoSpaceDE w:val="0"/>
      <w:autoSpaceDN w:val="0"/>
      <w:adjustRightInd w:val="0"/>
      <w:spacing w:after="0" w:line="240" w:lineRule="auto"/>
    </w:pPr>
    <w:rPr>
      <w:rFonts w:ascii="Times New Roman" w:hAnsi="Times New Roman" w:cs="Times New Roman"/>
      <w:color w:val="000000"/>
      <w:sz w:val="24"/>
      <w:szCs w:val="24"/>
    </w:rPr>
  </w:style>
  <w:style w:type="table" w:styleId="Kontuurtabel">
    <w:name w:val="Table Grid"/>
    <w:basedOn w:val="Normaaltabel"/>
    <w:uiPriority w:val="39"/>
    <w:rsid w:val="00DC3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DA0990"/>
    <w:pPr>
      <w:tabs>
        <w:tab w:val="center" w:pos="4536"/>
        <w:tab w:val="right" w:pos="9072"/>
      </w:tabs>
    </w:pPr>
  </w:style>
  <w:style w:type="character" w:customStyle="1" w:styleId="PisMrk">
    <w:name w:val="Päis Märk"/>
    <w:basedOn w:val="Liguvaikefont"/>
    <w:link w:val="Pis"/>
    <w:uiPriority w:val="99"/>
    <w:rsid w:val="00DA0990"/>
    <w:rPr>
      <w:rFonts w:ascii="Times New Roman" w:eastAsia="Times New Roman" w:hAnsi="Times New Roman" w:cs="Times New Roman"/>
      <w:sz w:val="20"/>
      <w:szCs w:val="20"/>
      <w:lang w:val="en-AU" w:eastAsia="et-EE"/>
    </w:rPr>
  </w:style>
  <w:style w:type="paragraph" w:styleId="Jalus">
    <w:name w:val="footer"/>
    <w:basedOn w:val="Normaallaad"/>
    <w:link w:val="JalusMrk"/>
    <w:uiPriority w:val="99"/>
    <w:unhideWhenUsed/>
    <w:rsid w:val="00DA0990"/>
    <w:pPr>
      <w:tabs>
        <w:tab w:val="center" w:pos="4536"/>
        <w:tab w:val="right" w:pos="9072"/>
      </w:tabs>
    </w:pPr>
  </w:style>
  <w:style w:type="character" w:customStyle="1" w:styleId="JalusMrk">
    <w:name w:val="Jalus Märk"/>
    <w:basedOn w:val="Liguvaikefont"/>
    <w:link w:val="Jalus"/>
    <w:uiPriority w:val="99"/>
    <w:rsid w:val="00DA0990"/>
    <w:rPr>
      <w:rFonts w:ascii="Times New Roman" w:eastAsia="Times New Roman" w:hAnsi="Times New Roman" w:cs="Times New Roman"/>
      <w:sz w:val="20"/>
      <w:szCs w:val="20"/>
      <w:lang w:val="en-AU"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1964">
      <w:bodyDiv w:val="1"/>
      <w:marLeft w:val="0"/>
      <w:marRight w:val="0"/>
      <w:marTop w:val="0"/>
      <w:marBottom w:val="0"/>
      <w:divBdr>
        <w:top w:val="none" w:sz="0" w:space="0" w:color="auto"/>
        <w:left w:val="none" w:sz="0" w:space="0" w:color="auto"/>
        <w:bottom w:val="none" w:sz="0" w:space="0" w:color="auto"/>
        <w:right w:val="none" w:sz="0" w:space="0" w:color="auto"/>
      </w:divBdr>
    </w:div>
    <w:div w:id="325209920">
      <w:bodyDiv w:val="1"/>
      <w:marLeft w:val="0"/>
      <w:marRight w:val="0"/>
      <w:marTop w:val="0"/>
      <w:marBottom w:val="0"/>
      <w:divBdr>
        <w:top w:val="none" w:sz="0" w:space="0" w:color="auto"/>
        <w:left w:val="none" w:sz="0" w:space="0" w:color="auto"/>
        <w:bottom w:val="none" w:sz="0" w:space="0" w:color="auto"/>
        <w:right w:val="none" w:sz="0" w:space="0" w:color="auto"/>
      </w:divBdr>
    </w:div>
    <w:div w:id="620377933">
      <w:bodyDiv w:val="1"/>
      <w:marLeft w:val="0"/>
      <w:marRight w:val="0"/>
      <w:marTop w:val="0"/>
      <w:marBottom w:val="0"/>
      <w:divBdr>
        <w:top w:val="none" w:sz="0" w:space="0" w:color="auto"/>
        <w:left w:val="none" w:sz="0" w:space="0" w:color="auto"/>
        <w:bottom w:val="none" w:sz="0" w:space="0" w:color="auto"/>
        <w:right w:val="none" w:sz="0" w:space="0" w:color="auto"/>
      </w:divBdr>
    </w:div>
    <w:div w:id="9627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246</Words>
  <Characters>1429</Characters>
  <Application>Microsoft Office Word</Application>
  <DocSecurity>0</DocSecurity>
  <Lines>11</Lines>
  <Paragraphs>3</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 Slungin</cp:lastModifiedBy>
  <cp:revision>4</cp:revision>
  <cp:lastPrinted>2021-03-26T05:48:00Z</cp:lastPrinted>
  <dcterms:created xsi:type="dcterms:W3CDTF">2023-03-06T14:20:00Z</dcterms:created>
  <dcterms:modified xsi:type="dcterms:W3CDTF">2023-03-08T12:05:00Z</dcterms:modified>
</cp:coreProperties>
</file>