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954A" w14:textId="77777777" w:rsidR="00875E60" w:rsidRPr="00875E60" w:rsidRDefault="00875E60" w:rsidP="00875E6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>Eelnõu 20.04.2023</w:t>
      </w:r>
    </w:p>
    <w:p w14:paraId="7D83E31D" w14:textId="77777777" w:rsidR="00875E60" w:rsidRPr="00875E60" w:rsidRDefault="00875E60" w:rsidP="00875E6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>Esitaja: vallavalitsus</w:t>
      </w:r>
    </w:p>
    <w:p w14:paraId="47ACC852" w14:textId="5DBF912A" w:rsidR="00875E60" w:rsidRPr="00875E60" w:rsidRDefault="00875E60" w:rsidP="00875E6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Ettekandja: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arendus</w:t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spetsialist </w:t>
      </w:r>
    </w:p>
    <w:p w14:paraId="4A8DC423" w14:textId="2EB03FB6" w:rsidR="00875E60" w:rsidRPr="00875E60" w:rsidRDefault="00875E60" w:rsidP="00875E60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Merlika Niidumaa</w:t>
      </w:r>
    </w:p>
    <w:p w14:paraId="3BAA3E18" w14:textId="77777777" w:rsidR="00875E60" w:rsidRPr="00875E60" w:rsidRDefault="00875E60" w:rsidP="00875E60">
      <w:pPr>
        <w:tabs>
          <w:tab w:val="left" w:pos="1132"/>
        </w:tabs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E6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A7926A" wp14:editId="2BA8AB86">
            <wp:extent cx="866775" cy="962025"/>
            <wp:effectExtent l="0" t="0" r="9525" b="9525"/>
            <wp:docPr id="1" name="Pilt 1" descr="Kanepi_vap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Kanepi_vap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CEE39" w14:textId="77777777" w:rsidR="00875E60" w:rsidRPr="00875E60" w:rsidRDefault="00875E60" w:rsidP="00875E60">
      <w:pPr>
        <w:tabs>
          <w:tab w:val="left" w:pos="1132"/>
        </w:tabs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5E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KANEPI VALLAVOLIKOGU</w:t>
      </w:r>
    </w:p>
    <w:p w14:paraId="29EBA978" w14:textId="7471D048" w:rsidR="00875E60" w:rsidRPr="00875E60" w:rsidRDefault="00875E60" w:rsidP="00875E60">
      <w:pPr>
        <w:tabs>
          <w:tab w:val="left" w:pos="1132"/>
        </w:tabs>
        <w:spacing w:after="1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MÄÄRUS</w:t>
      </w:r>
    </w:p>
    <w:p w14:paraId="588C6D53" w14:textId="4258B588" w:rsidR="00151937" w:rsidRPr="00875E60" w:rsidRDefault="00875E60" w:rsidP="00875E60">
      <w:pPr>
        <w:tabs>
          <w:tab w:val="left" w:pos="1132"/>
        </w:tabs>
        <w:spacing w:after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Kanepi </w:t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20.04.2023 nr 1-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75E6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</w:p>
    <w:p w14:paraId="06DBC509" w14:textId="5764C4F4" w:rsidR="0001253E" w:rsidRPr="00875E60" w:rsidRDefault="00151937" w:rsidP="00875E60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26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Kanepi </w:t>
      </w:r>
      <w:r w:rsidRPr="00572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Vallavolikogu </w:t>
      </w:r>
      <w:r w:rsidR="005E5C21" w:rsidRPr="00572683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572683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5E5C21" w:rsidRPr="0057268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72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.2020 määruse nr </w:t>
      </w:r>
      <w:r w:rsidR="005E5C21" w:rsidRPr="0057268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72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„Kagu-Eesti spetsialistide eluasemete toetusmeede“ muutmine</w:t>
      </w:r>
    </w:p>
    <w:p w14:paraId="208976E7" w14:textId="7E33D2FC" w:rsidR="0001253E" w:rsidRPr="00572683" w:rsidRDefault="00A65832" w:rsidP="00CE4E1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6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Määrus kehtestatakse kohaliku omavalitsuse korralduse seaduse § 22 lõike 1 punkti 5 ja riigihalduse ministri 30. detsembri 2019. a määruse nr 66 „Kagu-Eesti spetsialistide eluasemete toetusmeede“ § 17 lõike 1 punkti 1 alusel.</w:t>
      </w:r>
    </w:p>
    <w:p w14:paraId="1261B71F" w14:textId="77777777" w:rsidR="00A65832" w:rsidRPr="00572683" w:rsidRDefault="00A65832" w:rsidP="00CE4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6EECC" w14:textId="7983653A" w:rsidR="006E7F7E" w:rsidRPr="00572683" w:rsidRDefault="008F30B1" w:rsidP="003875B9">
      <w:pPr>
        <w:pStyle w:val="Pealkiri3"/>
        <w:shd w:val="clear" w:color="auto" w:fill="FFFFFF"/>
        <w:spacing w:before="0" w:after="0" w:afterAutospacing="0"/>
        <w:jc w:val="both"/>
        <w:rPr>
          <w:color w:val="000000"/>
          <w:sz w:val="24"/>
          <w:szCs w:val="24"/>
        </w:rPr>
      </w:pPr>
      <w:r w:rsidRPr="00572683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1. </w:t>
      </w:r>
      <w:bookmarkStart w:id="0" w:name="para1"/>
      <w:r w:rsidRPr="00572683">
        <w:rPr>
          <w:color w:val="0061AA"/>
          <w:sz w:val="24"/>
          <w:szCs w:val="24"/>
          <w:bdr w:val="none" w:sz="0" w:space="0" w:color="auto" w:frame="1"/>
        </w:rPr>
        <w:t>  </w:t>
      </w:r>
      <w:bookmarkEnd w:id="0"/>
      <w:r w:rsidRPr="00572683">
        <w:rPr>
          <w:sz w:val="24"/>
          <w:szCs w:val="24"/>
          <w:bdr w:val="none" w:sz="0" w:space="0" w:color="auto" w:frame="1"/>
        </w:rPr>
        <w:t xml:space="preserve">Kanepi </w:t>
      </w:r>
      <w:r w:rsidRPr="00572683">
        <w:rPr>
          <w:sz w:val="24"/>
          <w:szCs w:val="24"/>
        </w:rPr>
        <w:t>Vallavolikogu 28.</w:t>
      </w:r>
      <w:r w:rsidR="00DE6AEC" w:rsidRPr="00572683">
        <w:rPr>
          <w:sz w:val="24"/>
          <w:szCs w:val="24"/>
        </w:rPr>
        <w:t>04</w:t>
      </w:r>
      <w:r w:rsidR="00CE4E19" w:rsidRPr="00572683">
        <w:rPr>
          <w:sz w:val="24"/>
          <w:szCs w:val="24"/>
        </w:rPr>
        <w:t>.</w:t>
      </w:r>
      <w:r w:rsidRPr="00572683">
        <w:rPr>
          <w:sz w:val="24"/>
          <w:szCs w:val="24"/>
        </w:rPr>
        <w:t>2020. a määruse</w:t>
      </w:r>
      <w:r w:rsidR="006E7F7E" w:rsidRPr="00572683">
        <w:rPr>
          <w:sz w:val="24"/>
          <w:szCs w:val="24"/>
        </w:rPr>
        <w:t>s</w:t>
      </w:r>
      <w:r w:rsidRPr="00572683">
        <w:rPr>
          <w:sz w:val="24"/>
          <w:szCs w:val="24"/>
        </w:rPr>
        <w:t xml:space="preserve"> nr </w:t>
      </w:r>
      <w:r w:rsidR="00DE6AEC" w:rsidRPr="00572683">
        <w:rPr>
          <w:sz w:val="24"/>
          <w:szCs w:val="24"/>
        </w:rPr>
        <w:t>6</w:t>
      </w:r>
      <w:r w:rsidRPr="00572683">
        <w:rPr>
          <w:sz w:val="24"/>
          <w:szCs w:val="24"/>
        </w:rPr>
        <w:t xml:space="preserve"> "Kagu-Eesti spetsialistide eluasemete toetus</w:t>
      </w:r>
      <w:r w:rsidR="00DE6AEC" w:rsidRPr="00572683">
        <w:rPr>
          <w:sz w:val="24"/>
          <w:szCs w:val="24"/>
        </w:rPr>
        <w:t>meede</w:t>
      </w:r>
      <w:r w:rsidR="00931CA0" w:rsidRPr="00572683">
        <w:rPr>
          <w:sz w:val="24"/>
          <w:szCs w:val="24"/>
        </w:rPr>
        <w:t>“</w:t>
      </w:r>
      <w:r w:rsidR="006E7F7E" w:rsidRPr="00572683">
        <w:rPr>
          <w:sz w:val="24"/>
          <w:szCs w:val="24"/>
        </w:rPr>
        <w:t xml:space="preserve"> tehakse järgmised muudatused:</w:t>
      </w:r>
    </w:p>
    <w:p w14:paraId="4BC9DDF0" w14:textId="77777777" w:rsidR="006E7F7E" w:rsidRPr="00572683" w:rsidRDefault="006E7F7E" w:rsidP="00CE4E19">
      <w:pPr>
        <w:pStyle w:val="Normaallaadveeb"/>
        <w:shd w:val="clear" w:color="auto" w:fill="FFFFFF"/>
        <w:spacing w:before="0" w:after="0" w:afterAutospacing="0"/>
        <w:jc w:val="both"/>
      </w:pPr>
    </w:p>
    <w:p w14:paraId="34BE548E" w14:textId="4C5806F7" w:rsidR="00F5385F" w:rsidRPr="00572683" w:rsidRDefault="00875E60" w:rsidP="00875E60">
      <w:pPr>
        <w:pStyle w:val="Normaallaadveeb"/>
        <w:shd w:val="clear" w:color="auto" w:fill="FFFFFF"/>
        <w:spacing w:before="0" w:after="0" w:afterAutospacing="0"/>
        <w:jc w:val="both"/>
        <w:rPr>
          <w:b/>
          <w:bCs/>
          <w:color w:val="202020"/>
        </w:rPr>
      </w:pPr>
      <w:r>
        <w:rPr>
          <w:b/>
          <w:bCs/>
          <w:color w:val="202020"/>
          <w:shd w:val="clear" w:color="auto" w:fill="FFFFFF"/>
        </w:rPr>
        <w:t xml:space="preserve">(1) </w:t>
      </w:r>
      <w:r w:rsidR="009D4AB2" w:rsidRPr="00572683">
        <w:rPr>
          <w:b/>
          <w:bCs/>
          <w:color w:val="202020"/>
          <w:shd w:val="clear" w:color="auto" w:fill="FFFFFF"/>
        </w:rPr>
        <w:t xml:space="preserve">§ </w:t>
      </w:r>
      <w:r w:rsidR="001A6C3F" w:rsidRPr="00572683">
        <w:rPr>
          <w:b/>
          <w:bCs/>
          <w:color w:val="202020"/>
          <w:shd w:val="clear" w:color="auto" w:fill="FFFFFF"/>
        </w:rPr>
        <w:t>2 lõige</w:t>
      </w:r>
      <w:r w:rsidR="009D4AB2" w:rsidRPr="00572683">
        <w:rPr>
          <w:b/>
          <w:bCs/>
          <w:color w:val="202020"/>
          <w:shd w:val="clear" w:color="auto" w:fill="FFFFFF"/>
        </w:rPr>
        <w:t>t</w:t>
      </w:r>
      <w:r w:rsidR="001A6C3F" w:rsidRPr="00572683">
        <w:rPr>
          <w:b/>
          <w:bCs/>
          <w:color w:val="202020"/>
          <w:shd w:val="clear" w:color="auto" w:fill="FFFFFF"/>
        </w:rPr>
        <w:t xml:space="preserve"> 1 muud</w:t>
      </w:r>
      <w:r w:rsidR="003875B9" w:rsidRPr="00572683">
        <w:rPr>
          <w:b/>
          <w:bCs/>
          <w:color w:val="202020"/>
          <w:shd w:val="clear" w:color="auto" w:fill="FFFFFF"/>
        </w:rPr>
        <w:t>e</w:t>
      </w:r>
      <w:r w:rsidR="001A6C3F" w:rsidRPr="00572683">
        <w:rPr>
          <w:b/>
          <w:bCs/>
          <w:color w:val="202020"/>
          <w:shd w:val="clear" w:color="auto" w:fill="FFFFFF"/>
        </w:rPr>
        <w:t>takse ja sõnastatakse järgmiselt:</w:t>
      </w:r>
    </w:p>
    <w:p w14:paraId="59A5B39B" w14:textId="5FB959AF" w:rsidR="0024309A" w:rsidRPr="00572683" w:rsidRDefault="009D4AB2" w:rsidP="00355338">
      <w:pPr>
        <w:pStyle w:val="Normaallaadveeb"/>
        <w:shd w:val="clear" w:color="auto" w:fill="FFFFFF"/>
        <w:spacing w:before="0" w:after="0" w:afterAutospacing="0"/>
        <w:jc w:val="both"/>
        <w:rPr>
          <w:color w:val="202020"/>
          <w:shd w:val="clear" w:color="auto" w:fill="FFFFFF"/>
        </w:rPr>
      </w:pPr>
      <w:r w:rsidRPr="00572683">
        <w:rPr>
          <w:color w:val="202020"/>
        </w:rPr>
        <w:t>„</w:t>
      </w:r>
      <w:r w:rsidR="0040413A" w:rsidRPr="00572683">
        <w:rPr>
          <w:color w:val="202020"/>
          <w:shd w:val="clear" w:color="auto" w:fill="FFFFFF"/>
        </w:rPr>
        <w:t>(1) Toetuse andmise eesmärk on parandada Kanepi vallas elavate ja Kagu-Eesti piirkonna ettevõtetes</w:t>
      </w:r>
      <w:r w:rsidR="00AB03F1" w:rsidRPr="00572683">
        <w:rPr>
          <w:color w:val="202020"/>
          <w:shd w:val="clear" w:color="auto" w:fill="FFFFFF"/>
        </w:rPr>
        <w:t xml:space="preserve"> ja </w:t>
      </w:r>
      <w:r w:rsidR="00AB03F1" w:rsidRPr="00875E60">
        <w:rPr>
          <w:color w:val="202020"/>
          <w:shd w:val="clear" w:color="auto" w:fill="FFFFFF"/>
        </w:rPr>
        <w:t>asutustes</w:t>
      </w:r>
      <w:r w:rsidR="0040413A" w:rsidRPr="00875E60">
        <w:rPr>
          <w:color w:val="202020"/>
          <w:shd w:val="clear" w:color="auto" w:fill="FFFFFF"/>
        </w:rPr>
        <w:t xml:space="preserve"> </w:t>
      </w:r>
      <w:r w:rsidR="0040413A" w:rsidRPr="00572683">
        <w:rPr>
          <w:color w:val="202020"/>
          <w:shd w:val="clear" w:color="auto" w:fill="FFFFFF"/>
        </w:rPr>
        <w:t>töötavate spetsialistide elamistingimusi, aidates seeläbi kaasa piirkonna majandusarenguks oluliste spetsialistide jäämisele ja tulemisele piirkonda.</w:t>
      </w:r>
      <w:r w:rsidR="005A14AD" w:rsidRPr="00572683">
        <w:rPr>
          <w:color w:val="202020"/>
          <w:shd w:val="clear" w:color="auto" w:fill="FFFFFF"/>
        </w:rPr>
        <w:t>“</w:t>
      </w:r>
    </w:p>
    <w:p w14:paraId="3B978321" w14:textId="77777777" w:rsidR="00A901C3" w:rsidRPr="00572683" w:rsidRDefault="00A901C3" w:rsidP="00A901C3">
      <w:pPr>
        <w:pStyle w:val="Normaallaadveeb"/>
        <w:shd w:val="clear" w:color="auto" w:fill="FFFFFF"/>
        <w:spacing w:before="0" w:after="0" w:afterAutospacing="0"/>
        <w:jc w:val="both"/>
        <w:rPr>
          <w:color w:val="202020"/>
        </w:rPr>
      </w:pPr>
    </w:p>
    <w:p w14:paraId="177A7193" w14:textId="3C4C7C8D" w:rsidR="0024309A" w:rsidRPr="00572683" w:rsidRDefault="00875E60" w:rsidP="00875E60">
      <w:pPr>
        <w:pStyle w:val="Normaallaadveeb"/>
        <w:shd w:val="clear" w:color="auto" w:fill="FFFFFF"/>
        <w:spacing w:before="0" w:after="0" w:afterAutospacing="0"/>
        <w:jc w:val="both"/>
        <w:rPr>
          <w:b/>
          <w:bCs/>
          <w:color w:val="202020"/>
          <w:shd w:val="clear" w:color="auto" w:fill="FFFFFF"/>
        </w:rPr>
      </w:pPr>
      <w:r>
        <w:rPr>
          <w:b/>
          <w:bCs/>
          <w:color w:val="202020"/>
        </w:rPr>
        <w:t xml:space="preserve">(2) </w:t>
      </w:r>
      <w:r w:rsidR="00A901C3" w:rsidRPr="00572683">
        <w:rPr>
          <w:b/>
          <w:bCs/>
          <w:color w:val="202020"/>
        </w:rPr>
        <w:t xml:space="preserve">§ 3 punkti </w:t>
      </w:r>
      <w:r w:rsidR="00676075" w:rsidRPr="00572683">
        <w:rPr>
          <w:b/>
          <w:bCs/>
          <w:color w:val="202020"/>
        </w:rPr>
        <w:t xml:space="preserve">5 </w:t>
      </w:r>
      <w:r w:rsidR="00A901C3" w:rsidRPr="00572683">
        <w:rPr>
          <w:b/>
          <w:bCs/>
          <w:color w:val="202020"/>
        </w:rPr>
        <w:t>muudetakse ja sõnastatakse järgmiselt:</w:t>
      </w:r>
    </w:p>
    <w:p w14:paraId="41DFBBD5" w14:textId="297FDA65" w:rsidR="00676075" w:rsidRPr="00572683" w:rsidRDefault="00C12440" w:rsidP="00C12440">
      <w:pPr>
        <w:pStyle w:val="Normaallaadveeb"/>
        <w:shd w:val="clear" w:color="auto" w:fill="FFFFFF"/>
        <w:spacing w:before="0" w:after="0" w:afterAutospacing="0"/>
        <w:jc w:val="both"/>
        <w:rPr>
          <w:color w:val="202020"/>
          <w:u w:val="single"/>
          <w:shd w:val="clear" w:color="auto" w:fill="FFFFFF"/>
        </w:rPr>
      </w:pPr>
      <w:r w:rsidRPr="00572683">
        <w:rPr>
          <w:b/>
          <w:bCs/>
          <w:color w:val="202020"/>
        </w:rPr>
        <w:t>„5)</w:t>
      </w:r>
      <w:r w:rsidRPr="00572683">
        <w:rPr>
          <w:color w:val="202020"/>
          <w:shd w:val="clear" w:color="auto" w:fill="FFFFFF"/>
        </w:rPr>
        <w:t xml:space="preserve"> spetsialist – isik, kellel on kõrgharidus või kutsekeskharidus ja töökohale vastav erialane väljaõpe või töökogemus ja kes töötab piirkonnas tegutsevas ettevõttes või </w:t>
      </w:r>
      <w:r w:rsidRPr="00875E60">
        <w:rPr>
          <w:color w:val="202020"/>
          <w:shd w:val="clear" w:color="auto" w:fill="FFFFFF"/>
        </w:rPr>
        <w:t>asutuses.</w:t>
      </w:r>
      <w:r w:rsidR="006A3C16" w:rsidRPr="00875E60">
        <w:rPr>
          <w:color w:val="202020"/>
          <w:shd w:val="clear" w:color="auto" w:fill="FFFFFF"/>
        </w:rPr>
        <w:t>“</w:t>
      </w:r>
    </w:p>
    <w:p w14:paraId="0F0CCF4C" w14:textId="77777777" w:rsidR="00F735CB" w:rsidRPr="00C11576" w:rsidRDefault="00F735CB" w:rsidP="00F735CB">
      <w:pPr>
        <w:pStyle w:val="Normaallaadveeb"/>
        <w:shd w:val="clear" w:color="auto" w:fill="FFFFFF"/>
        <w:spacing w:before="0" w:after="0" w:afterAutospacing="0"/>
        <w:jc w:val="both"/>
        <w:rPr>
          <w:b/>
          <w:bCs/>
          <w:color w:val="202020"/>
        </w:rPr>
      </w:pPr>
    </w:p>
    <w:p w14:paraId="1C98F1E4" w14:textId="551C3A55" w:rsidR="00F735CB" w:rsidRPr="00C11576" w:rsidRDefault="00875E60" w:rsidP="00875E60">
      <w:pPr>
        <w:pStyle w:val="Normaallaadveeb"/>
        <w:shd w:val="clear" w:color="auto" w:fill="FFFFFF"/>
        <w:spacing w:before="0" w:after="0" w:afterAutospacing="0"/>
        <w:jc w:val="both"/>
        <w:rPr>
          <w:b/>
          <w:bCs/>
          <w:color w:val="202020"/>
          <w:shd w:val="clear" w:color="auto" w:fill="FFFFFF"/>
        </w:rPr>
      </w:pPr>
      <w:r>
        <w:rPr>
          <w:b/>
          <w:bCs/>
          <w:color w:val="202020"/>
        </w:rPr>
        <w:t xml:space="preserve">(3) </w:t>
      </w:r>
      <w:r w:rsidR="00F735CB" w:rsidRPr="00C11576">
        <w:rPr>
          <w:b/>
          <w:bCs/>
          <w:color w:val="202020"/>
        </w:rPr>
        <w:t xml:space="preserve">§ 3 täiendatakse punktiga </w:t>
      </w:r>
      <w:r w:rsidR="006A3C16" w:rsidRPr="00C11576">
        <w:rPr>
          <w:b/>
          <w:bCs/>
          <w:color w:val="202020"/>
        </w:rPr>
        <w:t>6</w:t>
      </w:r>
      <w:r w:rsidR="00F735CB" w:rsidRPr="00C11576">
        <w:rPr>
          <w:b/>
          <w:bCs/>
          <w:color w:val="202020"/>
        </w:rPr>
        <w:t xml:space="preserve"> ja sõnastatakse järgmiselt:</w:t>
      </w:r>
    </w:p>
    <w:p w14:paraId="3CD6E136" w14:textId="0DEE9EC4" w:rsidR="00F735CB" w:rsidRPr="00C11576" w:rsidRDefault="006A3C16" w:rsidP="006A3C16">
      <w:pPr>
        <w:pStyle w:val="Normaallaadveeb"/>
        <w:shd w:val="clear" w:color="auto" w:fill="FFFFFF"/>
        <w:spacing w:before="0" w:after="0" w:afterAutospacing="0"/>
        <w:jc w:val="both"/>
        <w:rPr>
          <w:color w:val="202020"/>
          <w:shd w:val="clear" w:color="auto" w:fill="FFFFFF"/>
        </w:rPr>
      </w:pPr>
      <w:r w:rsidRPr="00C11576">
        <w:rPr>
          <w:color w:val="202020"/>
          <w:shd w:val="clear" w:color="auto" w:fill="FFFFFF"/>
        </w:rPr>
        <w:t>„6) asutus – riigi- või omavalitsusasutus“</w:t>
      </w:r>
    </w:p>
    <w:p w14:paraId="28FCD553" w14:textId="77777777" w:rsidR="005A14AD" w:rsidRPr="00C11576" w:rsidRDefault="005A14AD" w:rsidP="00355338">
      <w:pPr>
        <w:pStyle w:val="Normaallaadveeb"/>
        <w:shd w:val="clear" w:color="auto" w:fill="FFFFFF"/>
        <w:spacing w:before="0" w:after="0" w:afterAutospacing="0"/>
        <w:jc w:val="both"/>
        <w:rPr>
          <w:color w:val="202020"/>
        </w:rPr>
      </w:pPr>
    </w:p>
    <w:p w14:paraId="3062F3CE" w14:textId="33C934A2" w:rsidR="004B1CC8" w:rsidRPr="00C11576" w:rsidRDefault="00875E60" w:rsidP="00875E60">
      <w:pPr>
        <w:pStyle w:val="Normaallaadveeb"/>
        <w:shd w:val="clear" w:color="auto" w:fill="FFFFFF"/>
        <w:spacing w:before="0" w:after="0" w:afterAutospacing="0"/>
        <w:rPr>
          <w:b/>
          <w:bCs/>
          <w:color w:val="202020"/>
        </w:rPr>
      </w:pPr>
      <w:r>
        <w:rPr>
          <w:b/>
          <w:bCs/>
          <w:color w:val="202020"/>
        </w:rPr>
        <w:t xml:space="preserve">(4) </w:t>
      </w:r>
      <w:r w:rsidR="0024309A" w:rsidRPr="00C11576">
        <w:rPr>
          <w:b/>
          <w:bCs/>
          <w:color w:val="202020"/>
        </w:rPr>
        <w:t>§</w:t>
      </w:r>
      <w:r w:rsidR="00CE4E19" w:rsidRPr="00C11576">
        <w:rPr>
          <w:b/>
          <w:bCs/>
          <w:color w:val="202020"/>
        </w:rPr>
        <w:t xml:space="preserve"> </w:t>
      </w:r>
      <w:r w:rsidR="008F30B1" w:rsidRPr="00C11576">
        <w:rPr>
          <w:b/>
          <w:bCs/>
          <w:color w:val="202020"/>
        </w:rPr>
        <w:t>9 lõi</w:t>
      </w:r>
      <w:r w:rsidR="00950E66" w:rsidRPr="00C11576">
        <w:rPr>
          <w:b/>
          <w:bCs/>
          <w:color w:val="202020"/>
        </w:rPr>
        <w:t>k</w:t>
      </w:r>
      <w:r w:rsidR="008F30B1" w:rsidRPr="00C11576">
        <w:rPr>
          <w:b/>
          <w:bCs/>
          <w:color w:val="202020"/>
        </w:rPr>
        <w:t>e 1 punkt</w:t>
      </w:r>
      <w:r w:rsidR="00E749DE" w:rsidRPr="00C11576">
        <w:rPr>
          <w:b/>
          <w:bCs/>
          <w:color w:val="202020"/>
        </w:rPr>
        <w:t>e</w:t>
      </w:r>
      <w:r w:rsidR="008F30B1" w:rsidRPr="00C11576">
        <w:rPr>
          <w:b/>
          <w:bCs/>
          <w:color w:val="202020"/>
        </w:rPr>
        <w:t xml:space="preserve"> 2</w:t>
      </w:r>
      <w:r w:rsidR="00CC30A0" w:rsidRPr="00C11576">
        <w:rPr>
          <w:b/>
          <w:bCs/>
          <w:color w:val="202020"/>
        </w:rPr>
        <w:t xml:space="preserve"> ja 3</w:t>
      </w:r>
      <w:r w:rsidR="008F30B1" w:rsidRPr="00C11576">
        <w:rPr>
          <w:b/>
          <w:bCs/>
          <w:color w:val="202020"/>
        </w:rPr>
        <w:t xml:space="preserve"> muudetakse ja sõnastatakse järgmiselt:</w:t>
      </w:r>
    </w:p>
    <w:p w14:paraId="447D8C08" w14:textId="10CA8770" w:rsidR="00916C8C" w:rsidRPr="00C11576" w:rsidRDefault="00070667" w:rsidP="00070667">
      <w:pPr>
        <w:pStyle w:val="Normaallaadveeb"/>
        <w:shd w:val="clear" w:color="auto" w:fill="FFFFFF"/>
        <w:spacing w:before="0" w:after="0" w:afterAutospacing="0"/>
        <w:rPr>
          <w:color w:val="202020"/>
        </w:rPr>
      </w:pPr>
      <w:r w:rsidRPr="00C11576">
        <w:rPr>
          <w:color w:val="202020"/>
        </w:rPr>
        <w:t>„2)</w:t>
      </w:r>
      <w:r w:rsidR="00BF0FD2" w:rsidRPr="00C11576">
        <w:rPr>
          <w:color w:val="202020"/>
        </w:rPr>
        <w:t xml:space="preserve"> </w:t>
      </w:r>
      <w:r w:rsidR="00C11576">
        <w:rPr>
          <w:color w:val="202020"/>
        </w:rPr>
        <w:t>t</w:t>
      </w:r>
      <w:r w:rsidR="008F30B1" w:rsidRPr="00C11576">
        <w:rPr>
          <w:color w:val="202020"/>
        </w:rPr>
        <w:t xml:space="preserve">aotlejal on piirkonnas tegutseva ettevõtja või </w:t>
      </w:r>
      <w:r w:rsidR="008F30B1" w:rsidRPr="00875E60">
        <w:rPr>
          <w:color w:val="202020"/>
        </w:rPr>
        <w:t>asutusega</w:t>
      </w:r>
      <w:r w:rsidR="008F30B1" w:rsidRPr="00C11576">
        <w:rPr>
          <w:color w:val="202020"/>
        </w:rPr>
        <w:t xml:space="preserve"> dokumentaalselt tõendatav töö- või teenistussuhe, ta on piirkonnas tegutseva äriühingu juhatuse liige või piirkonnas tegutsev füüsilisest isikust ettevõtja</w:t>
      </w:r>
      <w:r w:rsidR="00A15007" w:rsidRPr="00C11576">
        <w:rPr>
          <w:color w:val="202020"/>
        </w:rPr>
        <w:t>.</w:t>
      </w:r>
      <w:r w:rsidRPr="00C11576">
        <w:rPr>
          <w:color w:val="202020"/>
        </w:rPr>
        <w:t>“</w:t>
      </w:r>
    </w:p>
    <w:p w14:paraId="706EDA26" w14:textId="75469C56" w:rsidR="001B2BC5" w:rsidRPr="00C11576" w:rsidRDefault="00CC30A0" w:rsidP="00070667">
      <w:pPr>
        <w:pStyle w:val="Normaallaadveeb"/>
        <w:shd w:val="clear" w:color="auto" w:fill="FFFFFF"/>
        <w:spacing w:before="0" w:after="0" w:afterAutospacing="0"/>
        <w:rPr>
          <w:color w:val="202020"/>
        </w:rPr>
      </w:pPr>
      <w:r w:rsidRPr="00C11576">
        <w:rPr>
          <w:color w:val="202020"/>
        </w:rPr>
        <w:t>„</w:t>
      </w:r>
      <w:bookmarkStart w:id="1" w:name="para9lg1p3"/>
      <w:r w:rsidRPr="00C11576">
        <w:rPr>
          <w:color w:val="0061AA"/>
          <w:bdr w:val="none" w:sz="0" w:space="0" w:color="auto" w:frame="1"/>
          <w:shd w:val="clear" w:color="auto" w:fill="FFFFFF"/>
        </w:rPr>
        <w:t> </w:t>
      </w:r>
      <w:bookmarkEnd w:id="1"/>
      <w:r w:rsidRPr="00C11576">
        <w:rPr>
          <w:color w:val="202020"/>
          <w:shd w:val="clear" w:color="auto" w:fill="FFFFFF"/>
        </w:rPr>
        <w:t xml:space="preserve">3) taotleja brutotöötasu on taotluse esitamise seisuga vähemalt 75% Põlva maakonna eelmise kalendriaasta </w:t>
      </w:r>
      <w:r w:rsidR="00E749DE" w:rsidRPr="00C11576">
        <w:rPr>
          <w:color w:val="202020"/>
          <w:shd w:val="clear" w:color="auto" w:fill="FFFFFF"/>
        </w:rPr>
        <w:t xml:space="preserve">keskmisest </w:t>
      </w:r>
      <w:r w:rsidRPr="00C11576">
        <w:rPr>
          <w:color w:val="202020"/>
          <w:shd w:val="clear" w:color="auto" w:fill="FFFFFF"/>
        </w:rPr>
        <w:t>brutotöötasust;</w:t>
      </w:r>
      <w:r w:rsidR="00E749DE" w:rsidRPr="00C11576">
        <w:rPr>
          <w:color w:val="202020"/>
          <w:shd w:val="clear" w:color="auto" w:fill="FFFFFF"/>
        </w:rPr>
        <w:t>“</w:t>
      </w:r>
    </w:p>
    <w:p w14:paraId="6E2679C1" w14:textId="77777777" w:rsidR="00920D5B" w:rsidRPr="00C11576" w:rsidRDefault="00920D5B" w:rsidP="00070667">
      <w:pPr>
        <w:pStyle w:val="Normaallaadveeb"/>
        <w:shd w:val="clear" w:color="auto" w:fill="FFFFFF"/>
        <w:spacing w:before="0" w:after="0" w:afterAutospacing="0"/>
        <w:rPr>
          <w:color w:val="202020"/>
        </w:rPr>
      </w:pPr>
    </w:p>
    <w:p w14:paraId="4395A22B" w14:textId="54813186" w:rsidR="006B0FEE" w:rsidRPr="00572683" w:rsidRDefault="00875E60" w:rsidP="00875E60">
      <w:pPr>
        <w:pStyle w:val="Normaallaadveeb"/>
        <w:shd w:val="clear" w:color="auto" w:fill="FFFFFF"/>
        <w:spacing w:before="0" w:after="0" w:afterAutospacing="0"/>
        <w:rPr>
          <w:b/>
          <w:bCs/>
          <w:color w:val="202020"/>
        </w:rPr>
      </w:pPr>
      <w:r>
        <w:rPr>
          <w:b/>
          <w:bCs/>
          <w:color w:val="202020"/>
        </w:rPr>
        <w:t xml:space="preserve">(5) </w:t>
      </w:r>
      <w:r w:rsidR="006B0FEE" w:rsidRPr="00C11576">
        <w:rPr>
          <w:b/>
          <w:bCs/>
          <w:color w:val="202020"/>
        </w:rPr>
        <w:t>§</w:t>
      </w:r>
      <w:r w:rsidR="00031BC4" w:rsidRPr="00C11576">
        <w:rPr>
          <w:b/>
          <w:bCs/>
          <w:color w:val="202020"/>
        </w:rPr>
        <w:t xml:space="preserve"> </w:t>
      </w:r>
      <w:r w:rsidR="006B0FEE" w:rsidRPr="00C11576">
        <w:rPr>
          <w:b/>
          <w:bCs/>
          <w:color w:val="202020"/>
        </w:rPr>
        <w:t xml:space="preserve">12 </w:t>
      </w:r>
      <w:r w:rsidR="00C50B4C" w:rsidRPr="00C11576">
        <w:rPr>
          <w:b/>
          <w:bCs/>
          <w:color w:val="202020"/>
        </w:rPr>
        <w:t>lõiget</w:t>
      </w:r>
      <w:r w:rsidR="00402037" w:rsidRPr="00C11576">
        <w:rPr>
          <w:b/>
          <w:bCs/>
          <w:color w:val="202020"/>
        </w:rPr>
        <w:t xml:space="preserve"> 2 täiendatakse punktiga 7</w:t>
      </w:r>
      <w:r w:rsidR="00402037" w:rsidRPr="00572683">
        <w:rPr>
          <w:b/>
          <w:bCs/>
          <w:color w:val="202020"/>
        </w:rPr>
        <w:t xml:space="preserve"> ja 8 ja sõnastatakse need järgmiselt</w:t>
      </w:r>
      <w:r w:rsidR="001B0AE5" w:rsidRPr="00572683">
        <w:rPr>
          <w:b/>
          <w:bCs/>
          <w:color w:val="202020"/>
        </w:rPr>
        <w:t>:</w:t>
      </w:r>
    </w:p>
    <w:p w14:paraId="37D714D4" w14:textId="4A4A732F" w:rsidR="006B0FEE" w:rsidRPr="00572683" w:rsidRDefault="001B0AE5" w:rsidP="00070667">
      <w:pPr>
        <w:pStyle w:val="Normaallaadveeb"/>
        <w:shd w:val="clear" w:color="auto" w:fill="FFFFFF"/>
        <w:spacing w:before="0" w:after="0" w:afterAutospacing="0"/>
        <w:rPr>
          <w:color w:val="202020"/>
          <w:shd w:val="clear" w:color="auto" w:fill="FFFFFF"/>
        </w:rPr>
      </w:pPr>
      <w:r w:rsidRPr="00572683">
        <w:rPr>
          <w:color w:val="202020"/>
        </w:rPr>
        <w:t xml:space="preserve">„7) </w:t>
      </w:r>
      <w:r w:rsidR="006B0FEE" w:rsidRPr="00572683">
        <w:rPr>
          <w:color w:val="202020"/>
          <w:shd w:val="clear" w:color="auto" w:fill="FFFFFF"/>
        </w:rPr>
        <w:t>taotleja</w:t>
      </w:r>
      <w:r w:rsidR="008722F6">
        <w:rPr>
          <w:color w:val="202020"/>
          <w:shd w:val="clear" w:color="auto" w:fill="FFFFFF"/>
        </w:rPr>
        <w:t xml:space="preserve"> eelmise aasta</w:t>
      </w:r>
      <w:r w:rsidR="006B0FEE" w:rsidRPr="00572683">
        <w:rPr>
          <w:color w:val="202020"/>
          <w:shd w:val="clear" w:color="auto" w:fill="FFFFFF"/>
        </w:rPr>
        <w:t xml:space="preserve"> brutotöötasu tõendav palgatõend taotluse esitamise seisuga</w:t>
      </w:r>
      <w:r w:rsidR="00DB3A4C" w:rsidRPr="00572683">
        <w:rPr>
          <w:color w:val="202020"/>
          <w:shd w:val="clear" w:color="auto" w:fill="FFFFFF"/>
        </w:rPr>
        <w:t>;“</w:t>
      </w:r>
    </w:p>
    <w:p w14:paraId="44826779" w14:textId="2DE3585C" w:rsidR="00DB3A4C" w:rsidRPr="00572683" w:rsidRDefault="00DB3A4C" w:rsidP="00070667">
      <w:pPr>
        <w:pStyle w:val="Normaallaadveeb"/>
        <w:shd w:val="clear" w:color="auto" w:fill="FFFFFF"/>
        <w:spacing w:before="0" w:after="0" w:afterAutospacing="0"/>
        <w:rPr>
          <w:color w:val="202020"/>
        </w:rPr>
      </w:pPr>
      <w:r w:rsidRPr="00572683">
        <w:rPr>
          <w:color w:val="202020"/>
          <w:shd w:val="clear" w:color="auto" w:fill="FFFFFF"/>
        </w:rPr>
        <w:t xml:space="preserve">„8) </w:t>
      </w:r>
      <w:r w:rsidR="00920D5B" w:rsidRPr="00572683">
        <w:rPr>
          <w:color w:val="202020"/>
          <w:shd w:val="clear" w:color="auto" w:fill="FFFFFF"/>
        </w:rPr>
        <w:t>eluruumi korrastamisel kaasomanike kirjalik nõusolek, milles nõustutakse toetuse taotlemisega.“</w:t>
      </w:r>
    </w:p>
    <w:p w14:paraId="2B7C1B04" w14:textId="77777777" w:rsidR="00C306E7" w:rsidRDefault="00C306E7" w:rsidP="00070667">
      <w:pPr>
        <w:pStyle w:val="Normaallaadveeb"/>
        <w:shd w:val="clear" w:color="auto" w:fill="FFFFFF"/>
        <w:spacing w:before="0" w:after="0" w:afterAutospacing="0"/>
        <w:rPr>
          <w:color w:val="202020"/>
        </w:rPr>
      </w:pPr>
    </w:p>
    <w:p w14:paraId="4FC860C3" w14:textId="4BA0D330" w:rsidR="00277248" w:rsidRPr="00CE4E19" w:rsidRDefault="00277248" w:rsidP="00CE4E19">
      <w:pPr>
        <w:pStyle w:val="Pealkiri3"/>
        <w:shd w:val="clear" w:color="auto" w:fill="FFFFFF"/>
        <w:spacing w:before="0" w:after="0" w:afterAutospacing="0"/>
        <w:jc w:val="both"/>
        <w:rPr>
          <w:color w:val="000000"/>
          <w:sz w:val="24"/>
          <w:szCs w:val="24"/>
        </w:rPr>
      </w:pPr>
      <w:r w:rsidRPr="00CE4E19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2. </w:t>
      </w:r>
      <w:bookmarkStart w:id="2" w:name="para2"/>
      <w:r w:rsidRPr="00CE4E19">
        <w:rPr>
          <w:color w:val="0061AA"/>
          <w:sz w:val="24"/>
          <w:szCs w:val="24"/>
          <w:bdr w:val="none" w:sz="0" w:space="0" w:color="auto" w:frame="1"/>
        </w:rPr>
        <w:t>  </w:t>
      </w:r>
      <w:bookmarkEnd w:id="2"/>
      <w:r w:rsidR="00950E66">
        <w:rPr>
          <w:color w:val="000000"/>
          <w:sz w:val="24"/>
          <w:szCs w:val="24"/>
        </w:rPr>
        <w:t>Rakendussätted</w:t>
      </w:r>
    </w:p>
    <w:p w14:paraId="5534F4B3" w14:textId="77777777" w:rsidR="00277248" w:rsidRPr="00CE4E19" w:rsidRDefault="00277248" w:rsidP="00CE4E19">
      <w:pPr>
        <w:pStyle w:val="Normaallaadveeb"/>
        <w:shd w:val="clear" w:color="auto" w:fill="FFFFFF"/>
        <w:spacing w:before="0" w:after="0" w:afterAutospacing="0"/>
        <w:jc w:val="both"/>
        <w:rPr>
          <w:color w:val="202020"/>
        </w:rPr>
      </w:pPr>
      <w:bookmarkStart w:id="3" w:name="para2lg1"/>
      <w:r w:rsidRPr="00CE4E19">
        <w:rPr>
          <w:color w:val="0061AA"/>
          <w:bdr w:val="none" w:sz="0" w:space="0" w:color="auto" w:frame="1"/>
        </w:rPr>
        <w:t>  </w:t>
      </w:r>
      <w:bookmarkEnd w:id="3"/>
      <w:r w:rsidRPr="00CE4E19">
        <w:rPr>
          <w:color w:val="202020"/>
        </w:rPr>
        <w:t>Määrus jõustub kolmandal päeval pärast Riigi Teatajas avaldamist</w:t>
      </w:r>
    </w:p>
    <w:p w14:paraId="54A32D38" w14:textId="77777777" w:rsidR="0001253E" w:rsidRDefault="0001253E" w:rsidP="00CE4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E6805" w14:textId="77777777" w:rsidR="00950E66" w:rsidRDefault="00950E66" w:rsidP="00CE4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A103F" w14:textId="77777777" w:rsidR="00950E66" w:rsidRDefault="00950E66" w:rsidP="00CE4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D9CEF" w14:textId="18397AD6" w:rsidR="00950E66" w:rsidRPr="00950E66" w:rsidRDefault="00950E66" w:rsidP="00CE4E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E66">
        <w:rPr>
          <w:rFonts w:ascii="Times New Roman" w:hAnsi="Times New Roman" w:cs="Times New Roman"/>
          <w:bCs/>
          <w:sz w:val="24"/>
          <w:szCs w:val="24"/>
        </w:rPr>
        <w:t>Piret Rammul</w:t>
      </w:r>
    </w:p>
    <w:p w14:paraId="491CA630" w14:textId="5538A816" w:rsidR="00950E66" w:rsidRDefault="00950E66" w:rsidP="00CE4E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950E66">
        <w:rPr>
          <w:rFonts w:ascii="Times New Roman" w:hAnsi="Times New Roman" w:cs="Times New Roman"/>
          <w:bCs/>
          <w:sz w:val="24"/>
          <w:szCs w:val="24"/>
        </w:rPr>
        <w:t>olikogu esimees</w:t>
      </w:r>
    </w:p>
    <w:p w14:paraId="78D34985" w14:textId="77777777" w:rsidR="005F42C8" w:rsidRDefault="005F42C8" w:rsidP="00CE4E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ED242" w14:textId="4B4886F4" w:rsidR="005F42C8" w:rsidRDefault="00875E60" w:rsidP="00044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SELETUSKIRI</w:t>
      </w:r>
    </w:p>
    <w:p w14:paraId="74B640F2" w14:textId="79EA9F8A" w:rsidR="00875E60" w:rsidRDefault="00875E60" w:rsidP="00044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Kanepi Vallavolikogu määruse eelnõule</w:t>
      </w:r>
    </w:p>
    <w:p w14:paraId="079B83CE" w14:textId="224D5A90" w:rsidR="00875E60" w:rsidRPr="00875E60" w:rsidRDefault="00875E60" w:rsidP="00044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E60">
        <w:rPr>
          <w:rFonts w:ascii="Times New Roman" w:hAnsi="Times New Roman" w:cs="Times New Roman"/>
          <w:b/>
          <w:sz w:val="24"/>
          <w:szCs w:val="24"/>
        </w:rPr>
        <w:t>Kanepi  Vallavolikogu 28.04.2020 määruse nr 6 „Kagu-Eesti spetsialistide eluasemete toetusmeede“ muutmine</w:t>
      </w:r>
    </w:p>
    <w:p w14:paraId="2A4C7B0C" w14:textId="77777777" w:rsidR="005F42C8" w:rsidRPr="000445A7" w:rsidRDefault="005F42C8" w:rsidP="00044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EA2B75" w14:textId="5D57A233" w:rsidR="008F2A3C" w:rsidRPr="000445A7" w:rsidRDefault="005F42C8" w:rsidP="00875E6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A7">
        <w:rPr>
          <w:rFonts w:ascii="Times New Roman" w:hAnsi="Times New Roman" w:cs="Times New Roman"/>
          <w:bCs/>
          <w:sz w:val="24"/>
          <w:szCs w:val="24"/>
        </w:rPr>
        <w:t xml:space="preserve">Määruse muutmise vajadus tuleneb riigihalduse ministri poolt </w:t>
      </w:r>
      <w:r w:rsidR="002D71A1" w:rsidRPr="000445A7">
        <w:rPr>
          <w:rFonts w:ascii="Times New Roman" w:hAnsi="Times New Roman" w:cs="Times New Roman"/>
          <w:bCs/>
          <w:sz w:val="24"/>
          <w:szCs w:val="24"/>
        </w:rPr>
        <w:t>18.02.2023 sisseviidud muudatustest Kagu-Eesti spetsialistide aluasemete toetusmeetme määrus</w:t>
      </w:r>
      <w:r w:rsidR="009E676D" w:rsidRPr="000445A7">
        <w:rPr>
          <w:rFonts w:ascii="Times New Roman" w:hAnsi="Times New Roman" w:cs="Times New Roman"/>
          <w:bCs/>
          <w:sz w:val="24"/>
          <w:szCs w:val="24"/>
        </w:rPr>
        <w:t>e §</w:t>
      </w:r>
      <w:r w:rsidR="003F5541" w:rsidRPr="000445A7">
        <w:rPr>
          <w:rFonts w:ascii="Times New Roman" w:hAnsi="Times New Roman" w:cs="Times New Roman"/>
          <w:bCs/>
          <w:sz w:val="24"/>
          <w:szCs w:val="24"/>
        </w:rPr>
        <w:t xml:space="preserve"> 9 punkti 1 lõikes 3. Määruse muudatusega</w:t>
      </w:r>
      <w:r w:rsidR="009D0377" w:rsidRPr="000445A7">
        <w:rPr>
          <w:rFonts w:ascii="Times New Roman" w:hAnsi="Times New Roman" w:cs="Times New Roman"/>
          <w:bCs/>
          <w:sz w:val="24"/>
          <w:szCs w:val="24"/>
        </w:rPr>
        <w:t xml:space="preserve"> laiendati spetsialisti</w:t>
      </w:r>
      <w:r w:rsidR="00AC5833" w:rsidRPr="000445A7">
        <w:rPr>
          <w:rFonts w:ascii="Times New Roman" w:hAnsi="Times New Roman" w:cs="Times New Roman"/>
          <w:bCs/>
          <w:sz w:val="24"/>
          <w:szCs w:val="24"/>
        </w:rPr>
        <w:t>le esitatavaid tingimusi</w:t>
      </w:r>
      <w:r w:rsidR="00444B48" w:rsidRPr="000445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C3910" w:rsidRPr="000445A7">
        <w:rPr>
          <w:rFonts w:ascii="Times New Roman" w:hAnsi="Times New Roman" w:cs="Times New Roman"/>
          <w:bCs/>
          <w:sz w:val="24"/>
          <w:szCs w:val="24"/>
        </w:rPr>
        <w:t>Muud</w:t>
      </w:r>
      <w:r w:rsidR="000445A7">
        <w:rPr>
          <w:rFonts w:ascii="Times New Roman" w:hAnsi="Times New Roman" w:cs="Times New Roman"/>
          <w:bCs/>
          <w:sz w:val="24"/>
          <w:szCs w:val="24"/>
        </w:rPr>
        <w:t>a</w:t>
      </w:r>
      <w:r w:rsidR="002C3910" w:rsidRPr="000445A7">
        <w:rPr>
          <w:rFonts w:ascii="Times New Roman" w:hAnsi="Times New Roman" w:cs="Times New Roman"/>
          <w:bCs/>
          <w:sz w:val="24"/>
          <w:szCs w:val="24"/>
        </w:rPr>
        <w:t xml:space="preserve">tuse järgselt arvestatakse </w:t>
      </w:r>
      <w:r w:rsidR="00A8540E" w:rsidRPr="000445A7">
        <w:rPr>
          <w:rFonts w:ascii="Times New Roman" w:hAnsi="Times New Roman" w:cs="Times New Roman"/>
          <w:bCs/>
          <w:sz w:val="24"/>
          <w:szCs w:val="24"/>
        </w:rPr>
        <w:t>s</w:t>
      </w:r>
      <w:r w:rsidR="00444B48" w:rsidRPr="000445A7">
        <w:rPr>
          <w:rFonts w:ascii="Times New Roman" w:hAnsi="Times New Roman" w:cs="Times New Roman"/>
          <w:bCs/>
          <w:sz w:val="24"/>
          <w:szCs w:val="24"/>
        </w:rPr>
        <w:t xml:space="preserve">petsialistina </w:t>
      </w:r>
      <w:r w:rsidR="002C3910" w:rsidRPr="000445A7">
        <w:rPr>
          <w:rFonts w:ascii="Times New Roman" w:hAnsi="Times New Roman" w:cs="Times New Roman"/>
          <w:bCs/>
          <w:sz w:val="24"/>
          <w:szCs w:val="24"/>
        </w:rPr>
        <w:t xml:space="preserve">Kagu-Eesti </w:t>
      </w:r>
      <w:r w:rsidR="00A8540E" w:rsidRPr="000445A7">
        <w:rPr>
          <w:rFonts w:ascii="Times New Roman" w:hAnsi="Times New Roman" w:cs="Times New Roman"/>
          <w:bCs/>
          <w:sz w:val="24"/>
          <w:szCs w:val="24"/>
        </w:rPr>
        <w:t xml:space="preserve">piirkonnas </w:t>
      </w:r>
      <w:r w:rsidR="002C3910" w:rsidRPr="000445A7">
        <w:rPr>
          <w:rFonts w:ascii="Times New Roman" w:hAnsi="Times New Roman" w:cs="Times New Roman"/>
          <w:bCs/>
          <w:sz w:val="24"/>
          <w:szCs w:val="24"/>
        </w:rPr>
        <w:t>(Võru-, Valg</w:t>
      </w:r>
      <w:r w:rsidR="00A8540E" w:rsidRPr="000445A7">
        <w:rPr>
          <w:rFonts w:ascii="Times New Roman" w:hAnsi="Times New Roman" w:cs="Times New Roman"/>
          <w:bCs/>
          <w:sz w:val="24"/>
          <w:szCs w:val="24"/>
        </w:rPr>
        <w:t xml:space="preserve">a,- Põlvamaal) </w:t>
      </w:r>
      <w:r w:rsidR="00F87C2B" w:rsidRPr="000445A7">
        <w:rPr>
          <w:rFonts w:ascii="Times New Roman" w:hAnsi="Times New Roman" w:cs="Times New Roman"/>
          <w:bCs/>
          <w:sz w:val="24"/>
          <w:szCs w:val="24"/>
        </w:rPr>
        <w:t xml:space="preserve">tegutsevat ettevõtjat </w:t>
      </w:r>
      <w:r w:rsidR="00672C97" w:rsidRPr="000445A7">
        <w:rPr>
          <w:rFonts w:ascii="Times New Roman" w:hAnsi="Times New Roman" w:cs="Times New Roman"/>
          <w:bCs/>
          <w:sz w:val="24"/>
          <w:szCs w:val="24"/>
        </w:rPr>
        <w:lastRenderedPageBreak/>
        <w:t>ja riigi- või omavalitsusasutuses töö- või teenistussuh</w:t>
      </w:r>
      <w:r w:rsidR="008F2A3C" w:rsidRPr="000445A7">
        <w:rPr>
          <w:rFonts w:ascii="Times New Roman" w:hAnsi="Times New Roman" w:cs="Times New Roman"/>
          <w:bCs/>
          <w:sz w:val="24"/>
          <w:szCs w:val="24"/>
        </w:rPr>
        <w:t>et omavat isikut, äriühingu juhatuse liiget või füüsilisest isikust ettevõtjat</w:t>
      </w:r>
      <w:r w:rsidR="000E79F0">
        <w:rPr>
          <w:rFonts w:ascii="Times New Roman" w:hAnsi="Times New Roman" w:cs="Times New Roman"/>
          <w:bCs/>
          <w:sz w:val="24"/>
          <w:szCs w:val="24"/>
        </w:rPr>
        <w:t xml:space="preserve"> (ehk edaspidi saab taotlejaks olla </w:t>
      </w:r>
      <w:r w:rsidR="006A34D6">
        <w:rPr>
          <w:rFonts w:ascii="Times New Roman" w:hAnsi="Times New Roman" w:cs="Times New Roman"/>
          <w:bCs/>
          <w:sz w:val="24"/>
          <w:szCs w:val="24"/>
        </w:rPr>
        <w:t>ka riigi- või omavalitsuse asutuses töötav isik).</w:t>
      </w:r>
    </w:p>
    <w:p w14:paraId="55667459" w14:textId="7B78923D" w:rsidR="00C87FEA" w:rsidRPr="000445A7" w:rsidRDefault="002E4FB0" w:rsidP="00875E6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A7">
        <w:rPr>
          <w:rFonts w:ascii="Times New Roman" w:hAnsi="Times New Roman" w:cs="Times New Roman"/>
          <w:bCs/>
          <w:sz w:val="24"/>
          <w:szCs w:val="24"/>
        </w:rPr>
        <w:t xml:space="preserve">Kanepi vallavolikogu </w:t>
      </w:r>
      <w:r w:rsidR="00F8182C" w:rsidRPr="000445A7">
        <w:rPr>
          <w:rFonts w:ascii="Times New Roman" w:hAnsi="Times New Roman" w:cs="Times New Roman"/>
          <w:bCs/>
          <w:sz w:val="24"/>
          <w:szCs w:val="24"/>
        </w:rPr>
        <w:t>28.04.2020 m</w:t>
      </w:r>
      <w:r w:rsidR="00EA75DF" w:rsidRPr="000445A7">
        <w:rPr>
          <w:rFonts w:ascii="Times New Roman" w:hAnsi="Times New Roman" w:cs="Times New Roman"/>
          <w:bCs/>
          <w:sz w:val="24"/>
          <w:szCs w:val="24"/>
        </w:rPr>
        <w:t xml:space="preserve">ääruse </w:t>
      </w:r>
      <w:r w:rsidR="00F8182C" w:rsidRPr="000445A7">
        <w:rPr>
          <w:rFonts w:ascii="Times New Roman" w:hAnsi="Times New Roman" w:cs="Times New Roman"/>
          <w:bCs/>
          <w:sz w:val="24"/>
          <w:szCs w:val="24"/>
        </w:rPr>
        <w:t xml:space="preserve">nr 6 </w:t>
      </w:r>
      <w:r w:rsidR="00EA75DF" w:rsidRPr="000445A7">
        <w:rPr>
          <w:rFonts w:ascii="Times New Roman" w:hAnsi="Times New Roman" w:cs="Times New Roman"/>
          <w:bCs/>
          <w:sz w:val="24"/>
          <w:szCs w:val="24"/>
        </w:rPr>
        <w:t>vastavusse viimiseks riigihalduse ministri määruse</w:t>
      </w:r>
      <w:r w:rsidRPr="000445A7">
        <w:rPr>
          <w:rFonts w:ascii="Times New Roman" w:hAnsi="Times New Roman" w:cs="Times New Roman"/>
          <w:bCs/>
          <w:sz w:val="24"/>
          <w:szCs w:val="24"/>
        </w:rPr>
        <w:t xml:space="preserve">ga </w:t>
      </w:r>
      <w:r w:rsidR="00EA75DF" w:rsidRPr="000445A7">
        <w:rPr>
          <w:rFonts w:ascii="Times New Roman" w:hAnsi="Times New Roman" w:cs="Times New Roman"/>
          <w:bCs/>
          <w:sz w:val="24"/>
          <w:szCs w:val="24"/>
        </w:rPr>
        <w:t>muudetakse</w:t>
      </w:r>
      <w:r w:rsidR="00C87FEA" w:rsidRPr="000445A7">
        <w:rPr>
          <w:rFonts w:ascii="Times New Roman" w:hAnsi="Times New Roman" w:cs="Times New Roman"/>
          <w:bCs/>
          <w:sz w:val="24"/>
          <w:szCs w:val="24"/>
        </w:rPr>
        <w:t xml:space="preserve"> või lisatakse </w:t>
      </w:r>
      <w:r w:rsidR="00EA75DF" w:rsidRPr="000445A7">
        <w:rPr>
          <w:rFonts w:ascii="Times New Roman" w:hAnsi="Times New Roman" w:cs="Times New Roman"/>
          <w:bCs/>
          <w:sz w:val="24"/>
          <w:szCs w:val="24"/>
        </w:rPr>
        <w:t xml:space="preserve">sõnastus vastavates paragrahvides, lõigetes ja punktides. </w:t>
      </w:r>
    </w:p>
    <w:p w14:paraId="0894BF3A" w14:textId="7670B86E" w:rsidR="00001546" w:rsidRDefault="00C87FEA" w:rsidP="000445A7">
      <w:pPr>
        <w:pStyle w:val="Normaallaadveeb"/>
        <w:shd w:val="clear" w:color="auto" w:fill="FFFFFF"/>
        <w:spacing w:before="0" w:after="0" w:afterAutospacing="0"/>
        <w:jc w:val="both"/>
        <w:rPr>
          <w:shd w:val="clear" w:color="auto" w:fill="FFFFFF"/>
        </w:rPr>
      </w:pPr>
      <w:r w:rsidRPr="000445A7">
        <w:rPr>
          <w:bCs/>
        </w:rPr>
        <w:t>Tulenevat spetsialisti</w:t>
      </w:r>
      <w:r w:rsidR="00D15962" w:rsidRPr="000445A7">
        <w:rPr>
          <w:bCs/>
        </w:rPr>
        <w:t xml:space="preserve"> mõiste laienemisest kaasneb tõenäoliselt suurem huvi taotlusvoorus osalemise ja toetuse taotlemise vastu. Taotleda saavad </w:t>
      </w:r>
      <w:r w:rsidR="00A42275" w:rsidRPr="000445A7">
        <w:rPr>
          <w:bCs/>
        </w:rPr>
        <w:t>lisaks p</w:t>
      </w:r>
      <w:r w:rsidR="00555209" w:rsidRPr="000445A7">
        <w:rPr>
          <w:bCs/>
        </w:rPr>
        <w:t>iirkonna ettevõtetes töötavatele isikutele ka riigi- ja omavalitsusasutustes töötavad isikud. Taotluste</w:t>
      </w:r>
      <w:r w:rsidR="00672623" w:rsidRPr="000445A7">
        <w:rPr>
          <w:bCs/>
        </w:rPr>
        <w:t xml:space="preserve"> parema, </w:t>
      </w:r>
      <w:r w:rsidR="00AD3FB3" w:rsidRPr="009502C8">
        <w:rPr>
          <w:bCs/>
        </w:rPr>
        <w:t xml:space="preserve">kiirema ja </w:t>
      </w:r>
      <w:r w:rsidR="00672623" w:rsidRPr="009502C8">
        <w:rPr>
          <w:bCs/>
        </w:rPr>
        <w:t xml:space="preserve">taotlejate suhtes võrdset kohtlemist </w:t>
      </w:r>
      <w:r w:rsidR="00A05200" w:rsidRPr="009502C8">
        <w:rPr>
          <w:bCs/>
        </w:rPr>
        <w:t xml:space="preserve">kaasa toova menetlemise </w:t>
      </w:r>
      <w:r w:rsidR="008625EB" w:rsidRPr="009502C8">
        <w:rPr>
          <w:bCs/>
        </w:rPr>
        <w:t xml:space="preserve">läbiviimiseks on </w:t>
      </w:r>
      <w:r w:rsidR="008F22A7" w:rsidRPr="009502C8">
        <w:rPr>
          <w:bCs/>
        </w:rPr>
        <w:t>tä</w:t>
      </w:r>
      <w:r w:rsidR="00365757" w:rsidRPr="009502C8">
        <w:rPr>
          <w:bCs/>
        </w:rPr>
        <w:t xml:space="preserve">psustatud </w:t>
      </w:r>
      <w:r w:rsidR="008F22A7" w:rsidRPr="009502C8">
        <w:rPr>
          <w:bCs/>
          <w:color w:val="202020"/>
        </w:rPr>
        <w:t>§ 9 lõike 1 punkti</w:t>
      </w:r>
      <w:r w:rsidR="00365757" w:rsidRPr="009502C8">
        <w:rPr>
          <w:bCs/>
          <w:color w:val="202020"/>
        </w:rPr>
        <w:t xml:space="preserve">s </w:t>
      </w:r>
      <w:r w:rsidR="008F22A7" w:rsidRPr="009502C8">
        <w:rPr>
          <w:bCs/>
          <w:color w:val="202020"/>
        </w:rPr>
        <w:t xml:space="preserve">3 </w:t>
      </w:r>
      <w:r w:rsidR="00365757" w:rsidRPr="009502C8">
        <w:rPr>
          <w:bCs/>
          <w:color w:val="202020"/>
        </w:rPr>
        <w:t>toodud nõudeid toetuse taotlejale</w:t>
      </w:r>
      <w:r w:rsidR="009502C8">
        <w:rPr>
          <w:bCs/>
          <w:color w:val="202020"/>
        </w:rPr>
        <w:t xml:space="preserve"> sõnadega „</w:t>
      </w:r>
      <w:r w:rsidR="00C432E6" w:rsidRPr="00C11576">
        <w:rPr>
          <w:color w:val="202020"/>
          <w:shd w:val="clear" w:color="auto" w:fill="FFFFFF"/>
        </w:rPr>
        <w:t>kalendriaasta keskmisest</w:t>
      </w:r>
      <w:r w:rsidR="00C432E6">
        <w:rPr>
          <w:color w:val="202020"/>
          <w:shd w:val="clear" w:color="auto" w:fill="FFFFFF"/>
        </w:rPr>
        <w:t>“, et</w:t>
      </w:r>
      <w:r w:rsidR="00376DFB">
        <w:rPr>
          <w:color w:val="202020"/>
          <w:shd w:val="clear" w:color="auto" w:fill="FFFFFF"/>
        </w:rPr>
        <w:t xml:space="preserve"> arusaadavamalt määratleda keskmise brutopalga arvestamise perioodi. </w:t>
      </w:r>
      <w:r w:rsidR="009502C8" w:rsidRPr="009502C8">
        <w:rPr>
          <w:bCs/>
          <w:color w:val="202020"/>
        </w:rPr>
        <w:t xml:space="preserve"> L</w:t>
      </w:r>
      <w:r w:rsidR="008625EB" w:rsidRPr="009502C8">
        <w:rPr>
          <w:bCs/>
        </w:rPr>
        <w:t xml:space="preserve">isatud </w:t>
      </w:r>
      <w:r w:rsidR="009502C8" w:rsidRPr="009502C8">
        <w:rPr>
          <w:bCs/>
        </w:rPr>
        <w:t xml:space="preserve">on </w:t>
      </w:r>
      <w:r w:rsidR="008625EB" w:rsidRPr="009502C8">
        <w:rPr>
          <w:bCs/>
        </w:rPr>
        <w:t xml:space="preserve">§ 12 </w:t>
      </w:r>
      <w:r w:rsidR="009502C8" w:rsidRPr="009502C8">
        <w:rPr>
          <w:bCs/>
        </w:rPr>
        <w:t xml:space="preserve">toodud </w:t>
      </w:r>
      <w:r w:rsidR="00732F3D" w:rsidRPr="009502C8">
        <w:rPr>
          <w:bCs/>
        </w:rPr>
        <w:t xml:space="preserve">taotluse esitamisel esitatavate dokumentide loetellu </w:t>
      </w:r>
      <w:r w:rsidR="00001546" w:rsidRPr="009502C8">
        <w:rPr>
          <w:bCs/>
        </w:rPr>
        <w:t>punktid 7 ja 8</w:t>
      </w:r>
      <w:r w:rsidR="00C21B69" w:rsidRPr="009502C8">
        <w:rPr>
          <w:bCs/>
        </w:rPr>
        <w:t xml:space="preserve">. Punkti 7 </w:t>
      </w:r>
      <w:r w:rsidR="00001546" w:rsidRPr="009502C8">
        <w:rPr>
          <w:bCs/>
        </w:rPr>
        <w:t>kohaselt</w:t>
      </w:r>
      <w:r w:rsidR="00C21B69" w:rsidRPr="009502C8">
        <w:rPr>
          <w:bCs/>
        </w:rPr>
        <w:t xml:space="preserve"> lisab taotleja taotlusele </w:t>
      </w:r>
      <w:r w:rsidR="00DD7D86" w:rsidRPr="009502C8">
        <w:rPr>
          <w:bCs/>
        </w:rPr>
        <w:t>eelmisel</w:t>
      </w:r>
      <w:r w:rsidR="00FB73E3" w:rsidRPr="009502C8">
        <w:rPr>
          <w:bCs/>
        </w:rPr>
        <w:t xml:space="preserve"> </w:t>
      </w:r>
      <w:r w:rsidR="008701BF" w:rsidRPr="009502C8">
        <w:rPr>
          <w:bCs/>
        </w:rPr>
        <w:t xml:space="preserve">aastal (taotluse esitamisele eelneval </w:t>
      </w:r>
      <w:r w:rsidR="00FB73E3" w:rsidRPr="009502C8">
        <w:rPr>
          <w:bCs/>
        </w:rPr>
        <w:t>kaheteistkümnel kuul</w:t>
      </w:r>
      <w:r w:rsidR="008701BF" w:rsidRPr="009502C8">
        <w:rPr>
          <w:bCs/>
        </w:rPr>
        <w:t>)</w:t>
      </w:r>
      <w:r w:rsidR="00FB73E3" w:rsidRPr="009502C8">
        <w:rPr>
          <w:bCs/>
        </w:rPr>
        <w:t xml:space="preserve"> </w:t>
      </w:r>
      <w:r w:rsidR="00C948E1" w:rsidRPr="009502C8">
        <w:rPr>
          <w:bCs/>
        </w:rPr>
        <w:t xml:space="preserve">saadud </w:t>
      </w:r>
      <w:r w:rsidR="00732F3D" w:rsidRPr="009502C8">
        <w:rPr>
          <w:bCs/>
          <w:shd w:val="clear" w:color="auto" w:fill="FFFFFF"/>
        </w:rPr>
        <w:t>brutotöötasu tõendav</w:t>
      </w:r>
      <w:r w:rsidR="00DD7D86" w:rsidRPr="009502C8">
        <w:rPr>
          <w:bCs/>
          <w:shd w:val="clear" w:color="auto" w:fill="FFFFFF"/>
        </w:rPr>
        <w:t>a</w:t>
      </w:r>
      <w:r w:rsidR="00732F3D" w:rsidRPr="009502C8">
        <w:rPr>
          <w:bCs/>
          <w:shd w:val="clear" w:color="auto" w:fill="FFFFFF"/>
        </w:rPr>
        <w:t xml:space="preserve"> palgatõend</w:t>
      </w:r>
      <w:r w:rsidR="00C21B69" w:rsidRPr="009502C8">
        <w:rPr>
          <w:bCs/>
          <w:shd w:val="clear" w:color="auto" w:fill="FFFFFF"/>
        </w:rPr>
        <w:t xml:space="preserve">i taotluse esitamise seisuga. </w:t>
      </w:r>
      <w:r w:rsidR="008A2652" w:rsidRPr="009502C8">
        <w:rPr>
          <w:bCs/>
          <w:shd w:val="clear" w:color="auto" w:fill="FFFFFF"/>
        </w:rPr>
        <w:t>Füüsilisest isikust ettevõtja lisab taotlusel</w:t>
      </w:r>
      <w:r w:rsidR="00325E64" w:rsidRPr="009502C8">
        <w:rPr>
          <w:bCs/>
          <w:shd w:val="clear" w:color="auto" w:fill="FFFFFF"/>
        </w:rPr>
        <w:t>e</w:t>
      </w:r>
      <w:r w:rsidR="00325E64" w:rsidRPr="000445A7">
        <w:rPr>
          <w:shd w:val="clear" w:color="auto" w:fill="FFFFFF"/>
        </w:rPr>
        <w:t xml:space="preserve"> väljavõtte</w:t>
      </w:r>
      <w:r w:rsidR="008A2652" w:rsidRPr="000445A7">
        <w:rPr>
          <w:shd w:val="clear" w:color="auto" w:fill="FFFFFF"/>
        </w:rPr>
        <w:t xml:space="preserve"> eelneva kalendriaasta sotsiaalmaksuga maksustatud tulu</w:t>
      </w:r>
      <w:r w:rsidR="00325E64" w:rsidRPr="000445A7">
        <w:rPr>
          <w:shd w:val="clear" w:color="auto" w:fill="FFFFFF"/>
        </w:rPr>
        <w:t>st</w:t>
      </w:r>
      <w:r w:rsidR="008A2652" w:rsidRPr="000445A7">
        <w:rPr>
          <w:shd w:val="clear" w:color="auto" w:fill="FFFFFF"/>
        </w:rPr>
        <w:t xml:space="preserve">, mis on </w:t>
      </w:r>
      <w:r w:rsidR="00325E64" w:rsidRPr="000445A7">
        <w:rPr>
          <w:shd w:val="clear" w:color="auto" w:fill="FFFFFF"/>
        </w:rPr>
        <w:t xml:space="preserve">vähemalt </w:t>
      </w:r>
      <w:r w:rsidR="008A2652" w:rsidRPr="000445A7">
        <w:rPr>
          <w:shd w:val="clear" w:color="auto" w:fill="FFFFFF"/>
        </w:rPr>
        <w:t xml:space="preserve">75% 12-kordsest eelmise kalendriaasta </w:t>
      </w:r>
      <w:r w:rsidR="00325E64" w:rsidRPr="000445A7">
        <w:rPr>
          <w:shd w:val="clear" w:color="auto" w:fill="FFFFFF"/>
        </w:rPr>
        <w:t xml:space="preserve">Põlva </w:t>
      </w:r>
      <w:r w:rsidR="008A2652" w:rsidRPr="000445A7">
        <w:rPr>
          <w:shd w:val="clear" w:color="auto" w:fill="FFFFFF"/>
        </w:rPr>
        <w:t>maakonna keskmisest brutotöötasust</w:t>
      </w:r>
      <w:r w:rsidR="00325E64" w:rsidRPr="000445A7">
        <w:rPr>
          <w:shd w:val="clear" w:color="auto" w:fill="FFFFFF"/>
        </w:rPr>
        <w:t>. Punkt</w:t>
      </w:r>
      <w:r w:rsidR="0017216E" w:rsidRPr="000445A7">
        <w:rPr>
          <w:shd w:val="clear" w:color="auto" w:fill="FFFFFF"/>
        </w:rPr>
        <w:t xml:space="preserve"> 8 on määrusesse lisatud taotlejatele </w:t>
      </w:r>
      <w:r w:rsidR="006474AD" w:rsidRPr="000445A7">
        <w:rPr>
          <w:shd w:val="clear" w:color="auto" w:fill="FFFFFF"/>
        </w:rPr>
        <w:t xml:space="preserve">esitatavate dokumentide  </w:t>
      </w:r>
      <w:r w:rsidR="00BD153D" w:rsidRPr="000445A7">
        <w:rPr>
          <w:shd w:val="clear" w:color="auto" w:fill="FFFFFF"/>
        </w:rPr>
        <w:t xml:space="preserve">nimekirja </w:t>
      </w:r>
      <w:r w:rsidR="0017216E" w:rsidRPr="000445A7">
        <w:rPr>
          <w:shd w:val="clear" w:color="auto" w:fill="FFFFFF"/>
        </w:rPr>
        <w:t>selg</w:t>
      </w:r>
      <w:r w:rsidR="00BD153D" w:rsidRPr="000445A7">
        <w:rPr>
          <w:shd w:val="clear" w:color="auto" w:fill="FFFFFF"/>
        </w:rPr>
        <w:t>emaks esitamiseks. Punkt</w:t>
      </w:r>
      <w:r w:rsidR="0042755F" w:rsidRPr="000445A7">
        <w:rPr>
          <w:shd w:val="clear" w:color="auto" w:fill="FFFFFF"/>
        </w:rPr>
        <w:t>i</w:t>
      </w:r>
      <w:r w:rsidR="00BD153D" w:rsidRPr="000445A7">
        <w:rPr>
          <w:shd w:val="clear" w:color="auto" w:fill="FFFFFF"/>
        </w:rPr>
        <w:t xml:space="preserve"> </w:t>
      </w:r>
      <w:r w:rsidR="0042755F" w:rsidRPr="000445A7">
        <w:rPr>
          <w:shd w:val="clear" w:color="auto" w:fill="FFFFFF"/>
        </w:rPr>
        <w:t xml:space="preserve">8 alusel lisatakse </w:t>
      </w:r>
      <w:r w:rsidR="00732F3D" w:rsidRPr="000445A7">
        <w:rPr>
          <w:shd w:val="clear" w:color="auto" w:fill="FFFFFF"/>
        </w:rPr>
        <w:t xml:space="preserve">eluruumi korrastamisel </w:t>
      </w:r>
      <w:r w:rsidR="00105338" w:rsidRPr="000445A7">
        <w:rPr>
          <w:shd w:val="clear" w:color="auto" w:fill="FFFFFF"/>
        </w:rPr>
        <w:t xml:space="preserve">taotlusele </w:t>
      </w:r>
      <w:r w:rsidR="00732F3D" w:rsidRPr="000445A7">
        <w:rPr>
          <w:shd w:val="clear" w:color="auto" w:fill="FFFFFF"/>
        </w:rPr>
        <w:t>kaasomanike kirjalik nõusolek</w:t>
      </w:r>
      <w:r w:rsidR="00C21B69" w:rsidRPr="000445A7">
        <w:rPr>
          <w:shd w:val="clear" w:color="auto" w:fill="FFFFFF"/>
        </w:rPr>
        <w:t>, et nad on toetus</w:t>
      </w:r>
      <w:r w:rsidR="0042755F" w:rsidRPr="000445A7">
        <w:rPr>
          <w:shd w:val="clear" w:color="auto" w:fill="FFFFFF"/>
        </w:rPr>
        <w:t>e</w:t>
      </w:r>
      <w:r w:rsidR="00C21B69" w:rsidRPr="000445A7">
        <w:rPr>
          <w:shd w:val="clear" w:color="auto" w:fill="FFFFFF"/>
        </w:rPr>
        <w:t xml:space="preserve"> taotlemisega nõus. </w:t>
      </w:r>
      <w:r w:rsidR="0042755F" w:rsidRPr="000445A7">
        <w:rPr>
          <w:shd w:val="clear" w:color="auto" w:fill="FFFFFF"/>
        </w:rPr>
        <w:t>Muudatus tuleneb kehtivast riigihalduse</w:t>
      </w:r>
      <w:r w:rsidR="007E66C8">
        <w:rPr>
          <w:shd w:val="clear" w:color="auto" w:fill="FFFFFF"/>
        </w:rPr>
        <w:t xml:space="preserve"> ministri</w:t>
      </w:r>
      <w:r w:rsidR="0042755F" w:rsidRPr="000445A7">
        <w:rPr>
          <w:shd w:val="clear" w:color="auto" w:fill="FFFFFF"/>
        </w:rPr>
        <w:t xml:space="preserve"> määrusest, kus sama nõue on </w:t>
      </w:r>
      <w:r w:rsidR="000445A7" w:rsidRPr="000445A7">
        <w:rPr>
          <w:shd w:val="clear" w:color="auto" w:fill="FFFFFF"/>
        </w:rPr>
        <w:t xml:space="preserve">spetsialistile </w:t>
      </w:r>
      <w:r w:rsidR="0042755F" w:rsidRPr="000445A7">
        <w:rPr>
          <w:shd w:val="clear" w:color="auto" w:fill="FFFFFF"/>
        </w:rPr>
        <w:t xml:space="preserve">kehtestatud </w:t>
      </w:r>
      <w:r w:rsidR="000445A7" w:rsidRPr="000445A7">
        <w:rPr>
          <w:shd w:val="clear" w:color="auto" w:fill="FFFFFF"/>
        </w:rPr>
        <w:t>§</w:t>
      </w:r>
      <w:r w:rsidR="007E66C8">
        <w:rPr>
          <w:shd w:val="clear" w:color="auto" w:fill="FFFFFF"/>
        </w:rPr>
        <w:t xml:space="preserve"> </w:t>
      </w:r>
      <w:r w:rsidR="000445A7" w:rsidRPr="000445A7">
        <w:rPr>
          <w:shd w:val="clear" w:color="auto" w:fill="FFFFFF"/>
        </w:rPr>
        <w:t>9 lõikes 5.</w:t>
      </w:r>
    </w:p>
    <w:p w14:paraId="256BB377" w14:textId="77777777" w:rsidR="007E66C8" w:rsidRDefault="007E66C8" w:rsidP="000445A7">
      <w:pPr>
        <w:pStyle w:val="Normaallaadveeb"/>
        <w:shd w:val="clear" w:color="auto" w:fill="FFFFFF"/>
        <w:spacing w:before="0" w:after="0" w:afterAutospacing="0"/>
        <w:jc w:val="both"/>
        <w:rPr>
          <w:shd w:val="clear" w:color="auto" w:fill="FFFFFF"/>
        </w:rPr>
      </w:pPr>
    </w:p>
    <w:p w14:paraId="70FBF70F" w14:textId="77777777" w:rsidR="007E66C8" w:rsidRDefault="007E66C8" w:rsidP="000445A7">
      <w:pPr>
        <w:pStyle w:val="Normaallaadveeb"/>
        <w:shd w:val="clear" w:color="auto" w:fill="FFFFFF"/>
        <w:spacing w:before="0" w:after="0" w:afterAutospacing="0"/>
        <w:jc w:val="both"/>
        <w:rPr>
          <w:shd w:val="clear" w:color="auto" w:fill="FFFFFF"/>
        </w:rPr>
      </w:pPr>
    </w:p>
    <w:p w14:paraId="74198B64" w14:textId="350643C3" w:rsidR="007E66C8" w:rsidRDefault="007E66C8" w:rsidP="000445A7">
      <w:pPr>
        <w:pStyle w:val="Normaallaadveeb"/>
        <w:shd w:val="clear" w:color="auto" w:fill="FFFFFF"/>
        <w:spacing w:before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eelnõu koostas</w:t>
      </w:r>
    </w:p>
    <w:p w14:paraId="2323B9ED" w14:textId="5CD595EB" w:rsidR="007E66C8" w:rsidRDefault="007E66C8" w:rsidP="000445A7">
      <w:pPr>
        <w:pStyle w:val="Normaallaadveeb"/>
        <w:shd w:val="clear" w:color="auto" w:fill="FFFFFF"/>
        <w:spacing w:before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Merlika Niidumaa</w:t>
      </w:r>
    </w:p>
    <w:p w14:paraId="5FD78458" w14:textId="5C73C8C0" w:rsidR="007E66C8" w:rsidRPr="000445A7" w:rsidRDefault="007E66C8" w:rsidP="000445A7">
      <w:pPr>
        <w:pStyle w:val="Normaallaadveeb"/>
        <w:shd w:val="clear" w:color="auto" w:fill="FFFFFF"/>
        <w:spacing w:before="0" w:after="0" w:afterAutospacing="0"/>
        <w:jc w:val="both"/>
        <w:rPr>
          <w:bCs/>
        </w:rPr>
      </w:pPr>
      <w:r>
        <w:rPr>
          <w:shd w:val="clear" w:color="auto" w:fill="FFFFFF"/>
        </w:rPr>
        <w:t>arendusspetsialist</w:t>
      </w:r>
    </w:p>
    <w:p w14:paraId="13FFAB55" w14:textId="2E6C2F99" w:rsidR="00C87FEA" w:rsidRPr="009E676D" w:rsidRDefault="00555209" w:rsidP="00CE4E1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87FEA" w:rsidRPr="009E676D" w:rsidSect="00875E60">
      <w:headerReference w:type="default" r:id="rId8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3B1F" w14:textId="77777777" w:rsidR="0052026F" w:rsidRDefault="0052026F" w:rsidP="0001253E">
      <w:pPr>
        <w:spacing w:after="0" w:line="240" w:lineRule="auto"/>
      </w:pPr>
      <w:r>
        <w:separator/>
      </w:r>
    </w:p>
  </w:endnote>
  <w:endnote w:type="continuationSeparator" w:id="0">
    <w:p w14:paraId="49B48B61" w14:textId="77777777" w:rsidR="0052026F" w:rsidRDefault="0052026F" w:rsidP="0001253E">
      <w:pPr>
        <w:spacing w:after="0" w:line="240" w:lineRule="auto"/>
      </w:pPr>
      <w:r>
        <w:continuationSeparator/>
      </w:r>
    </w:p>
  </w:endnote>
  <w:endnote w:type="continuationNotice" w:id="1">
    <w:p w14:paraId="63CCE2A9" w14:textId="77777777" w:rsidR="0052026F" w:rsidRDefault="00520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34AB" w14:textId="77777777" w:rsidR="0052026F" w:rsidRDefault="0052026F" w:rsidP="0001253E">
      <w:pPr>
        <w:spacing w:after="0" w:line="240" w:lineRule="auto"/>
      </w:pPr>
      <w:r>
        <w:separator/>
      </w:r>
    </w:p>
  </w:footnote>
  <w:footnote w:type="continuationSeparator" w:id="0">
    <w:p w14:paraId="69839B66" w14:textId="77777777" w:rsidR="0052026F" w:rsidRDefault="0052026F" w:rsidP="0001253E">
      <w:pPr>
        <w:spacing w:after="0" w:line="240" w:lineRule="auto"/>
      </w:pPr>
      <w:r>
        <w:continuationSeparator/>
      </w:r>
    </w:p>
  </w:footnote>
  <w:footnote w:type="continuationNotice" w:id="1">
    <w:p w14:paraId="4BA6C84A" w14:textId="77777777" w:rsidR="0052026F" w:rsidRDefault="00520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8D30" w14:textId="76E4D2AE" w:rsidR="00AB2BC0" w:rsidRPr="009E4053" w:rsidRDefault="00AB2BC0" w:rsidP="00D07CFC">
    <w:pPr>
      <w:pStyle w:val="Pis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C70"/>
    <w:multiLevelType w:val="hybridMultilevel"/>
    <w:tmpl w:val="9E021BAE"/>
    <w:lvl w:ilvl="0" w:tplc="ED08C95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537"/>
    <w:multiLevelType w:val="hybridMultilevel"/>
    <w:tmpl w:val="AFBE9B08"/>
    <w:lvl w:ilvl="0" w:tplc="042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B852DC5"/>
    <w:multiLevelType w:val="hybridMultilevel"/>
    <w:tmpl w:val="041E3EBC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47C4"/>
    <w:multiLevelType w:val="hybridMultilevel"/>
    <w:tmpl w:val="90FEFD4A"/>
    <w:lvl w:ilvl="0" w:tplc="53D44A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A48C9"/>
    <w:multiLevelType w:val="hybridMultilevel"/>
    <w:tmpl w:val="76B6A336"/>
    <w:lvl w:ilvl="0" w:tplc="BD948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964423"/>
    <w:multiLevelType w:val="hybridMultilevel"/>
    <w:tmpl w:val="7B366278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23CF"/>
    <w:multiLevelType w:val="hybridMultilevel"/>
    <w:tmpl w:val="375048D6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1545"/>
    <w:multiLevelType w:val="hybridMultilevel"/>
    <w:tmpl w:val="87C04048"/>
    <w:lvl w:ilvl="0" w:tplc="63460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4ABD"/>
    <w:multiLevelType w:val="hybridMultilevel"/>
    <w:tmpl w:val="606C73B8"/>
    <w:lvl w:ilvl="0" w:tplc="01CC265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4E5"/>
    <w:multiLevelType w:val="hybridMultilevel"/>
    <w:tmpl w:val="81B0BAD6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0DF8"/>
    <w:multiLevelType w:val="hybridMultilevel"/>
    <w:tmpl w:val="7D047214"/>
    <w:lvl w:ilvl="0" w:tplc="D9682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64F6"/>
    <w:multiLevelType w:val="hybridMultilevel"/>
    <w:tmpl w:val="E1D41120"/>
    <w:lvl w:ilvl="0" w:tplc="74EE5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C50D5"/>
    <w:multiLevelType w:val="hybridMultilevel"/>
    <w:tmpl w:val="9708B8C4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7987"/>
    <w:multiLevelType w:val="hybridMultilevel"/>
    <w:tmpl w:val="AF108D96"/>
    <w:lvl w:ilvl="0" w:tplc="2B780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4A16"/>
    <w:multiLevelType w:val="hybridMultilevel"/>
    <w:tmpl w:val="D7A68AB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F622C"/>
    <w:multiLevelType w:val="hybridMultilevel"/>
    <w:tmpl w:val="57A607E0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998"/>
    <w:multiLevelType w:val="hybridMultilevel"/>
    <w:tmpl w:val="F77C1808"/>
    <w:lvl w:ilvl="0" w:tplc="49B4E93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7712"/>
    <w:multiLevelType w:val="hybridMultilevel"/>
    <w:tmpl w:val="44003C5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C4AC9"/>
    <w:multiLevelType w:val="hybridMultilevel"/>
    <w:tmpl w:val="D1F64664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7E5E"/>
    <w:multiLevelType w:val="hybridMultilevel"/>
    <w:tmpl w:val="2F98414A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326B"/>
    <w:multiLevelType w:val="hybridMultilevel"/>
    <w:tmpl w:val="00AC014E"/>
    <w:lvl w:ilvl="0" w:tplc="96465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F76832"/>
    <w:multiLevelType w:val="hybridMultilevel"/>
    <w:tmpl w:val="C80279F4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C7FC8"/>
    <w:multiLevelType w:val="hybridMultilevel"/>
    <w:tmpl w:val="6476A28E"/>
    <w:lvl w:ilvl="0" w:tplc="1F4639B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65FD1"/>
    <w:multiLevelType w:val="hybridMultilevel"/>
    <w:tmpl w:val="BDC26972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41B55"/>
    <w:multiLevelType w:val="hybridMultilevel"/>
    <w:tmpl w:val="6B344612"/>
    <w:lvl w:ilvl="0" w:tplc="241C9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9C774C"/>
    <w:multiLevelType w:val="hybridMultilevel"/>
    <w:tmpl w:val="F2343B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40E95"/>
    <w:multiLevelType w:val="hybridMultilevel"/>
    <w:tmpl w:val="BC861B3C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06DC7"/>
    <w:multiLevelType w:val="hybridMultilevel"/>
    <w:tmpl w:val="E3749DB6"/>
    <w:lvl w:ilvl="0" w:tplc="2B1C4C3A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3427B"/>
    <w:multiLevelType w:val="hybridMultilevel"/>
    <w:tmpl w:val="0F64BE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7739A"/>
    <w:multiLevelType w:val="hybridMultilevel"/>
    <w:tmpl w:val="C5ACF9D4"/>
    <w:lvl w:ilvl="0" w:tplc="1BE6B9F6">
      <w:start w:val="1"/>
      <w:numFmt w:val="decimal"/>
      <w:lvlText w:val="(%1)"/>
      <w:lvlJc w:val="left"/>
      <w:pPr>
        <w:ind w:left="781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1" w:hanging="360"/>
      </w:pPr>
    </w:lvl>
    <w:lvl w:ilvl="2" w:tplc="0425001B" w:tentative="1">
      <w:start w:val="1"/>
      <w:numFmt w:val="lowerRoman"/>
      <w:lvlText w:val="%3."/>
      <w:lvlJc w:val="right"/>
      <w:pPr>
        <w:ind w:left="2191" w:hanging="180"/>
      </w:pPr>
    </w:lvl>
    <w:lvl w:ilvl="3" w:tplc="0425000F" w:tentative="1">
      <w:start w:val="1"/>
      <w:numFmt w:val="decimal"/>
      <w:lvlText w:val="%4."/>
      <w:lvlJc w:val="left"/>
      <w:pPr>
        <w:ind w:left="2911" w:hanging="360"/>
      </w:pPr>
    </w:lvl>
    <w:lvl w:ilvl="4" w:tplc="04250019" w:tentative="1">
      <w:start w:val="1"/>
      <w:numFmt w:val="lowerLetter"/>
      <w:lvlText w:val="%5."/>
      <w:lvlJc w:val="left"/>
      <w:pPr>
        <w:ind w:left="3631" w:hanging="360"/>
      </w:pPr>
    </w:lvl>
    <w:lvl w:ilvl="5" w:tplc="0425001B" w:tentative="1">
      <w:start w:val="1"/>
      <w:numFmt w:val="lowerRoman"/>
      <w:lvlText w:val="%6."/>
      <w:lvlJc w:val="right"/>
      <w:pPr>
        <w:ind w:left="4351" w:hanging="180"/>
      </w:pPr>
    </w:lvl>
    <w:lvl w:ilvl="6" w:tplc="0425000F" w:tentative="1">
      <w:start w:val="1"/>
      <w:numFmt w:val="decimal"/>
      <w:lvlText w:val="%7."/>
      <w:lvlJc w:val="left"/>
      <w:pPr>
        <w:ind w:left="5071" w:hanging="360"/>
      </w:pPr>
    </w:lvl>
    <w:lvl w:ilvl="7" w:tplc="04250019" w:tentative="1">
      <w:start w:val="1"/>
      <w:numFmt w:val="lowerLetter"/>
      <w:lvlText w:val="%8."/>
      <w:lvlJc w:val="left"/>
      <w:pPr>
        <w:ind w:left="5791" w:hanging="360"/>
      </w:pPr>
    </w:lvl>
    <w:lvl w:ilvl="8" w:tplc="042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 w15:restartNumberingAfterBreak="0">
    <w:nsid w:val="6CB232E9"/>
    <w:multiLevelType w:val="hybridMultilevel"/>
    <w:tmpl w:val="ABD82200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9253A"/>
    <w:multiLevelType w:val="multilevel"/>
    <w:tmpl w:val="AE18619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415057"/>
    <w:multiLevelType w:val="hybridMultilevel"/>
    <w:tmpl w:val="676AC0B8"/>
    <w:lvl w:ilvl="0" w:tplc="2A5EB3D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30A0D"/>
    <w:multiLevelType w:val="hybridMultilevel"/>
    <w:tmpl w:val="436CDE24"/>
    <w:lvl w:ilvl="0" w:tplc="9C747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62C07"/>
    <w:multiLevelType w:val="hybridMultilevel"/>
    <w:tmpl w:val="66508B60"/>
    <w:lvl w:ilvl="0" w:tplc="6DC82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91CC0"/>
    <w:multiLevelType w:val="hybridMultilevel"/>
    <w:tmpl w:val="0B1A59BC"/>
    <w:lvl w:ilvl="0" w:tplc="75244706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C20"/>
    <w:multiLevelType w:val="hybridMultilevel"/>
    <w:tmpl w:val="A336FD06"/>
    <w:lvl w:ilvl="0" w:tplc="22D25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0428881">
    <w:abstractNumId w:val="16"/>
  </w:num>
  <w:num w:numId="2" w16cid:durableId="100229681">
    <w:abstractNumId w:val="1"/>
  </w:num>
  <w:num w:numId="3" w16cid:durableId="956912504">
    <w:abstractNumId w:val="30"/>
  </w:num>
  <w:num w:numId="4" w16cid:durableId="1327057335">
    <w:abstractNumId w:val="8"/>
  </w:num>
  <w:num w:numId="5" w16cid:durableId="443887513">
    <w:abstractNumId w:val="20"/>
  </w:num>
  <w:num w:numId="6" w16cid:durableId="332925619">
    <w:abstractNumId w:val="29"/>
  </w:num>
  <w:num w:numId="7" w16cid:durableId="822742089">
    <w:abstractNumId w:val="13"/>
  </w:num>
  <w:num w:numId="8" w16cid:durableId="1353337609">
    <w:abstractNumId w:val="22"/>
  </w:num>
  <w:num w:numId="9" w16cid:durableId="269513068">
    <w:abstractNumId w:val="18"/>
  </w:num>
  <w:num w:numId="10" w16cid:durableId="252856643">
    <w:abstractNumId w:val="19"/>
  </w:num>
  <w:num w:numId="11" w16cid:durableId="1678536040">
    <w:abstractNumId w:val="9"/>
  </w:num>
  <w:num w:numId="12" w16cid:durableId="296953510">
    <w:abstractNumId w:val="0"/>
  </w:num>
  <w:num w:numId="13" w16cid:durableId="879821947">
    <w:abstractNumId w:val="15"/>
  </w:num>
  <w:num w:numId="14" w16cid:durableId="382828323">
    <w:abstractNumId w:val="12"/>
  </w:num>
  <w:num w:numId="15" w16cid:durableId="273756432">
    <w:abstractNumId w:val="33"/>
  </w:num>
  <w:num w:numId="16" w16cid:durableId="983661591">
    <w:abstractNumId w:val="21"/>
  </w:num>
  <w:num w:numId="17" w16cid:durableId="1922520872">
    <w:abstractNumId w:val="2"/>
  </w:num>
  <w:num w:numId="18" w16cid:durableId="1085415469">
    <w:abstractNumId w:val="5"/>
  </w:num>
  <w:num w:numId="19" w16cid:durableId="1255435275">
    <w:abstractNumId w:val="23"/>
  </w:num>
  <w:num w:numId="20" w16cid:durableId="1746101411">
    <w:abstractNumId w:val="35"/>
  </w:num>
  <w:num w:numId="21" w16cid:durableId="1828550914">
    <w:abstractNumId w:val="26"/>
  </w:num>
  <w:num w:numId="22" w16cid:durableId="764765978">
    <w:abstractNumId w:val="6"/>
  </w:num>
  <w:num w:numId="23" w16cid:durableId="752049950">
    <w:abstractNumId w:val="4"/>
  </w:num>
  <w:num w:numId="24" w16cid:durableId="834422002">
    <w:abstractNumId w:val="24"/>
  </w:num>
  <w:num w:numId="25" w16cid:durableId="569584473">
    <w:abstractNumId w:val="11"/>
  </w:num>
  <w:num w:numId="26" w16cid:durableId="1321544224">
    <w:abstractNumId w:val="3"/>
  </w:num>
  <w:num w:numId="27" w16cid:durableId="288245349">
    <w:abstractNumId w:val="36"/>
  </w:num>
  <w:num w:numId="28" w16cid:durableId="148521791">
    <w:abstractNumId w:val="32"/>
  </w:num>
  <w:num w:numId="29" w16cid:durableId="1314259761">
    <w:abstractNumId w:val="17"/>
  </w:num>
  <w:num w:numId="30" w16cid:durableId="952054422">
    <w:abstractNumId w:val="31"/>
  </w:num>
  <w:num w:numId="31" w16cid:durableId="656611854">
    <w:abstractNumId w:val="34"/>
  </w:num>
  <w:num w:numId="32" w16cid:durableId="1888447284">
    <w:abstractNumId w:val="10"/>
  </w:num>
  <w:num w:numId="33" w16cid:durableId="474682392">
    <w:abstractNumId w:val="7"/>
  </w:num>
  <w:num w:numId="34" w16cid:durableId="1855806192">
    <w:abstractNumId w:val="25"/>
  </w:num>
  <w:num w:numId="35" w16cid:durableId="353968279">
    <w:abstractNumId w:val="28"/>
  </w:num>
  <w:num w:numId="36" w16cid:durableId="669648091">
    <w:abstractNumId w:val="14"/>
  </w:num>
  <w:num w:numId="37" w16cid:durableId="356974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E"/>
    <w:rsid w:val="00001546"/>
    <w:rsid w:val="00002656"/>
    <w:rsid w:val="00005109"/>
    <w:rsid w:val="0001253E"/>
    <w:rsid w:val="00012C18"/>
    <w:rsid w:val="000262C9"/>
    <w:rsid w:val="00031BC4"/>
    <w:rsid w:val="000445A7"/>
    <w:rsid w:val="000465EB"/>
    <w:rsid w:val="00056078"/>
    <w:rsid w:val="000561BD"/>
    <w:rsid w:val="00057AB3"/>
    <w:rsid w:val="00070667"/>
    <w:rsid w:val="00080D3A"/>
    <w:rsid w:val="000821E7"/>
    <w:rsid w:val="000929AD"/>
    <w:rsid w:val="000952F2"/>
    <w:rsid w:val="000A236B"/>
    <w:rsid w:val="000A6FC0"/>
    <w:rsid w:val="000B65A6"/>
    <w:rsid w:val="000C1415"/>
    <w:rsid w:val="000C6311"/>
    <w:rsid w:val="000D74B7"/>
    <w:rsid w:val="000E6644"/>
    <w:rsid w:val="000E673F"/>
    <w:rsid w:val="000E79F0"/>
    <w:rsid w:val="000F02F7"/>
    <w:rsid w:val="000F3519"/>
    <w:rsid w:val="000F3F1F"/>
    <w:rsid w:val="000F43AA"/>
    <w:rsid w:val="000F6106"/>
    <w:rsid w:val="00100818"/>
    <w:rsid w:val="001021B3"/>
    <w:rsid w:val="00104207"/>
    <w:rsid w:val="00105338"/>
    <w:rsid w:val="00110C39"/>
    <w:rsid w:val="00111D39"/>
    <w:rsid w:val="00120893"/>
    <w:rsid w:val="001238EC"/>
    <w:rsid w:val="001319F3"/>
    <w:rsid w:val="001357BF"/>
    <w:rsid w:val="00151937"/>
    <w:rsid w:val="00160529"/>
    <w:rsid w:val="00165F7C"/>
    <w:rsid w:val="0017216E"/>
    <w:rsid w:val="00173637"/>
    <w:rsid w:val="001915EF"/>
    <w:rsid w:val="00193ECB"/>
    <w:rsid w:val="001A0E36"/>
    <w:rsid w:val="001A133D"/>
    <w:rsid w:val="001A6C3F"/>
    <w:rsid w:val="001B0AE5"/>
    <w:rsid w:val="001B2BC5"/>
    <w:rsid w:val="001C7E55"/>
    <w:rsid w:val="001E2F06"/>
    <w:rsid w:val="001E443E"/>
    <w:rsid w:val="002161A4"/>
    <w:rsid w:val="002164FA"/>
    <w:rsid w:val="00221BC5"/>
    <w:rsid w:val="002325F1"/>
    <w:rsid w:val="00235373"/>
    <w:rsid w:val="002373BF"/>
    <w:rsid w:val="0024309A"/>
    <w:rsid w:val="00262DAC"/>
    <w:rsid w:val="00274A91"/>
    <w:rsid w:val="002756B6"/>
    <w:rsid w:val="00277248"/>
    <w:rsid w:val="00282987"/>
    <w:rsid w:val="00286183"/>
    <w:rsid w:val="00287E2A"/>
    <w:rsid w:val="002914FD"/>
    <w:rsid w:val="002B6133"/>
    <w:rsid w:val="002C3910"/>
    <w:rsid w:val="002C39FC"/>
    <w:rsid w:val="002C3EF1"/>
    <w:rsid w:val="002C474F"/>
    <w:rsid w:val="002D71A1"/>
    <w:rsid w:val="002E1B53"/>
    <w:rsid w:val="002E4FB0"/>
    <w:rsid w:val="002E6E78"/>
    <w:rsid w:val="002F44B8"/>
    <w:rsid w:val="002F5BAF"/>
    <w:rsid w:val="00301DBE"/>
    <w:rsid w:val="00315A1A"/>
    <w:rsid w:val="003208DE"/>
    <w:rsid w:val="00325E64"/>
    <w:rsid w:val="00355338"/>
    <w:rsid w:val="00355758"/>
    <w:rsid w:val="00365757"/>
    <w:rsid w:val="00366CA6"/>
    <w:rsid w:val="003726AA"/>
    <w:rsid w:val="0037480C"/>
    <w:rsid w:val="00375F0A"/>
    <w:rsid w:val="00376DFB"/>
    <w:rsid w:val="003806BB"/>
    <w:rsid w:val="00381EB2"/>
    <w:rsid w:val="0038479A"/>
    <w:rsid w:val="003875B9"/>
    <w:rsid w:val="00394CA9"/>
    <w:rsid w:val="00394FDC"/>
    <w:rsid w:val="003B02AE"/>
    <w:rsid w:val="003C5A41"/>
    <w:rsid w:val="003C765C"/>
    <w:rsid w:val="003D3516"/>
    <w:rsid w:val="003D72B7"/>
    <w:rsid w:val="003F3D6D"/>
    <w:rsid w:val="003F4AA7"/>
    <w:rsid w:val="003F500A"/>
    <w:rsid w:val="003F5541"/>
    <w:rsid w:val="003F57C6"/>
    <w:rsid w:val="0040142B"/>
    <w:rsid w:val="00402037"/>
    <w:rsid w:val="0040306E"/>
    <w:rsid w:val="0040413A"/>
    <w:rsid w:val="004051E7"/>
    <w:rsid w:val="00421FA3"/>
    <w:rsid w:val="0042755F"/>
    <w:rsid w:val="00444B48"/>
    <w:rsid w:val="0044677A"/>
    <w:rsid w:val="00467089"/>
    <w:rsid w:val="004757F7"/>
    <w:rsid w:val="004A704E"/>
    <w:rsid w:val="004A7CF8"/>
    <w:rsid w:val="004B1CC8"/>
    <w:rsid w:val="004C0655"/>
    <w:rsid w:val="004C2D9A"/>
    <w:rsid w:val="004C6389"/>
    <w:rsid w:val="004C7A84"/>
    <w:rsid w:val="004C7F3F"/>
    <w:rsid w:val="004F59B2"/>
    <w:rsid w:val="0050533E"/>
    <w:rsid w:val="00506F95"/>
    <w:rsid w:val="005175AF"/>
    <w:rsid w:val="0052026F"/>
    <w:rsid w:val="0052173C"/>
    <w:rsid w:val="00533A55"/>
    <w:rsid w:val="0054705C"/>
    <w:rsid w:val="00550AB4"/>
    <w:rsid w:val="00555209"/>
    <w:rsid w:val="00566C63"/>
    <w:rsid w:val="00572683"/>
    <w:rsid w:val="00575305"/>
    <w:rsid w:val="005950C6"/>
    <w:rsid w:val="005A14AD"/>
    <w:rsid w:val="005A2EAC"/>
    <w:rsid w:val="005A2F89"/>
    <w:rsid w:val="005B14C5"/>
    <w:rsid w:val="005B3F39"/>
    <w:rsid w:val="005B49C2"/>
    <w:rsid w:val="005C2515"/>
    <w:rsid w:val="005D45EC"/>
    <w:rsid w:val="005D5903"/>
    <w:rsid w:val="005E58EE"/>
    <w:rsid w:val="005E59FE"/>
    <w:rsid w:val="005E5C21"/>
    <w:rsid w:val="005F0B8B"/>
    <w:rsid w:val="005F16D7"/>
    <w:rsid w:val="005F186F"/>
    <w:rsid w:val="005F2EEB"/>
    <w:rsid w:val="005F42C8"/>
    <w:rsid w:val="005F4BDF"/>
    <w:rsid w:val="005F6118"/>
    <w:rsid w:val="00600499"/>
    <w:rsid w:val="00606A2F"/>
    <w:rsid w:val="00611EB7"/>
    <w:rsid w:val="00620818"/>
    <w:rsid w:val="006256FB"/>
    <w:rsid w:val="006333B6"/>
    <w:rsid w:val="006474AD"/>
    <w:rsid w:val="006558DF"/>
    <w:rsid w:val="00666048"/>
    <w:rsid w:val="00670599"/>
    <w:rsid w:val="00672623"/>
    <w:rsid w:val="00672C97"/>
    <w:rsid w:val="00676075"/>
    <w:rsid w:val="006917F5"/>
    <w:rsid w:val="006A34D6"/>
    <w:rsid w:val="006A3C16"/>
    <w:rsid w:val="006A5459"/>
    <w:rsid w:val="006A572C"/>
    <w:rsid w:val="006B0814"/>
    <w:rsid w:val="006B0E91"/>
    <w:rsid w:val="006B0FEE"/>
    <w:rsid w:val="006B3EC5"/>
    <w:rsid w:val="006C1CCD"/>
    <w:rsid w:val="006E5EC3"/>
    <w:rsid w:val="006E7F7E"/>
    <w:rsid w:val="006F4C90"/>
    <w:rsid w:val="00712F63"/>
    <w:rsid w:val="00715CBF"/>
    <w:rsid w:val="00721104"/>
    <w:rsid w:val="007304F3"/>
    <w:rsid w:val="00732F3D"/>
    <w:rsid w:val="00734A13"/>
    <w:rsid w:val="0073627C"/>
    <w:rsid w:val="00740ABB"/>
    <w:rsid w:val="007465FB"/>
    <w:rsid w:val="007521CF"/>
    <w:rsid w:val="007659E2"/>
    <w:rsid w:val="00770F70"/>
    <w:rsid w:val="0078700D"/>
    <w:rsid w:val="007A29BC"/>
    <w:rsid w:val="007B535F"/>
    <w:rsid w:val="007B6FBF"/>
    <w:rsid w:val="007C4D78"/>
    <w:rsid w:val="007E358C"/>
    <w:rsid w:val="007E66C8"/>
    <w:rsid w:val="007F1E35"/>
    <w:rsid w:val="00803669"/>
    <w:rsid w:val="00803A91"/>
    <w:rsid w:val="00806404"/>
    <w:rsid w:val="00807DEE"/>
    <w:rsid w:val="00810417"/>
    <w:rsid w:val="00817423"/>
    <w:rsid w:val="008174A5"/>
    <w:rsid w:val="00836E18"/>
    <w:rsid w:val="0084458F"/>
    <w:rsid w:val="00855278"/>
    <w:rsid w:val="00860119"/>
    <w:rsid w:val="008625EB"/>
    <w:rsid w:val="0086452A"/>
    <w:rsid w:val="00865B0D"/>
    <w:rsid w:val="008701BF"/>
    <w:rsid w:val="008722F6"/>
    <w:rsid w:val="00872BEE"/>
    <w:rsid w:val="00875E60"/>
    <w:rsid w:val="00887DE7"/>
    <w:rsid w:val="00891475"/>
    <w:rsid w:val="00896C9C"/>
    <w:rsid w:val="008A2652"/>
    <w:rsid w:val="008A32ED"/>
    <w:rsid w:val="008A6ABE"/>
    <w:rsid w:val="008B647A"/>
    <w:rsid w:val="008C0F53"/>
    <w:rsid w:val="008D2CEA"/>
    <w:rsid w:val="008D5D73"/>
    <w:rsid w:val="008E05FF"/>
    <w:rsid w:val="008E5025"/>
    <w:rsid w:val="008E6ED9"/>
    <w:rsid w:val="008F22A7"/>
    <w:rsid w:val="008F2A3C"/>
    <w:rsid w:val="008F30B1"/>
    <w:rsid w:val="008F7D7D"/>
    <w:rsid w:val="00901FA0"/>
    <w:rsid w:val="009126A8"/>
    <w:rsid w:val="00913C41"/>
    <w:rsid w:val="00916AE8"/>
    <w:rsid w:val="00916C8C"/>
    <w:rsid w:val="00920D5B"/>
    <w:rsid w:val="00931CA0"/>
    <w:rsid w:val="00936CF6"/>
    <w:rsid w:val="00940F74"/>
    <w:rsid w:val="00946B5C"/>
    <w:rsid w:val="009502C8"/>
    <w:rsid w:val="00950E66"/>
    <w:rsid w:val="00967972"/>
    <w:rsid w:val="009714B0"/>
    <w:rsid w:val="009725E8"/>
    <w:rsid w:val="009925DA"/>
    <w:rsid w:val="009A30BE"/>
    <w:rsid w:val="009A4FAE"/>
    <w:rsid w:val="009B172B"/>
    <w:rsid w:val="009B4A2F"/>
    <w:rsid w:val="009C1F60"/>
    <w:rsid w:val="009C21DD"/>
    <w:rsid w:val="009D0377"/>
    <w:rsid w:val="009D3FC3"/>
    <w:rsid w:val="009D4585"/>
    <w:rsid w:val="009D4AB2"/>
    <w:rsid w:val="009D5FC6"/>
    <w:rsid w:val="009E676D"/>
    <w:rsid w:val="009F1F3B"/>
    <w:rsid w:val="009F253A"/>
    <w:rsid w:val="009F515E"/>
    <w:rsid w:val="00A001B6"/>
    <w:rsid w:val="00A02956"/>
    <w:rsid w:val="00A05200"/>
    <w:rsid w:val="00A12058"/>
    <w:rsid w:val="00A14FE3"/>
    <w:rsid w:val="00A15007"/>
    <w:rsid w:val="00A210DD"/>
    <w:rsid w:val="00A24CDE"/>
    <w:rsid w:val="00A27A00"/>
    <w:rsid w:val="00A3111D"/>
    <w:rsid w:val="00A42275"/>
    <w:rsid w:val="00A42534"/>
    <w:rsid w:val="00A60210"/>
    <w:rsid w:val="00A65832"/>
    <w:rsid w:val="00A70CBD"/>
    <w:rsid w:val="00A71D42"/>
    <w:rsid w:val="00A72BF0"/>
    <w:rsid w:val="00A8540E"/>
    <w:rsid w:val="00A9013E"/>
    <w:rsid w:val="00A901C3"/>
    <w:rsid w:val="00A924EA"/>
    <w:rsid w:val="00AA0DDA"/>
    <w:rsid w:val="00AB03F1"/>
    <w:rsid w:val="00AB18C0"/>
    <w:rsid w:val="00AB2BC0"/>
    <w:rsid w:val="00AC389E"/>
    <w:rsid w:val="00AC5833"/>
    <w:rsid w:val="00AC6715"/>
    <w:rsid w:val="00AC6AC3"/>
    <w:rsid w:val="00AD21B2"/>
    <w:rsid w:val="00AD3FB3"/>
    <w:rsid w:val="00AE2044"/>
    <w:rsid w:val="00AE5179"/>
    <w:rsid w:val="00B00D38"/>
    <w:rsid w:val="00B018CD"/>
    <w:rsid w:val="00B10CFA"/>
    <w:rsid w:val="00B177A7"/>
    <w:rsid w:val="00B21732"/>
    <w:rsid w:val="00B274B8"/>
    <w:rsid w:val="00B32216"/>
    <w:rsid w:val="00B40DFE"/>
    <w:rsid w:val="00B45156"/>
    <w:rsid w:val="00B639E7"/>
    <w:rsid w:val="00B741A0"/>
    <w:rsid w:val="00B74AC7"/>
    <w:rsid w:val="00B91AB0"/>
    <w:rsid w:val="00B94711"/>
    <w:rsid w:val="00B962FD"/>
    <w:rsid w:val="00B97531"/>
    <w:rsid w:val="00BA0A33"/>
    <w:rsid w:val="00BA416B"/>
    <w:rsid w:val="00BA6F2D"/>
    <w:rsid w:val="00BB582F"/>
    <w:rsid w:val="00BC1B08"/>
    <w:rsid w:val="00BC4DE7"/>
    <w:rsid w:val="00BD153D"/>
    <w:rsid w:val="00BF0FD2"/>
    <w:rsid w:val="00BF539D"/>
    <w:rsid w:val="00C0392E"/>
    <w:rsid w:val="00C11576"/>
    <w:rsid w:val="00C12440"/>
    <w:rsid w:val="00C1652D"/>
    <w:rsid w:val="00C202FD"/>
    <w:rsid w:val="00C21B69"/>
    <w:rsid w:val="00C306E7"/>
    <w:rsid w:val="00C322A1"/>
    <w:rsid w:val="00C355C0"/>
    <w:rsid w:val="00C37392"/>
    <w:rsid w:val="00C432E6"/>
    <w:rsid w:val="00C50B4C"/>
    <w:rsid w:val="00C72B3F"/>
    <w:rsid w:val="00C72CA9"/>
    <w:rsid w:val="00C72D6B"/>
    <w:rsid w:val="00C73EBC"/>
    <w:rsid w:val="00C85D88"/>
    <w:rsid w:val="00C87FEA"/>
    <w:rsid w:val="00C948E1"/>
    <w:rsid w:val="00CA166A"/>
    <w:rsid w:val="00CA6FEB"/>
    <w:rsid w:val="00CB397B"/>
    <w:rsid w:val="00CB77F5"/>
    <w:rsid w:val="00CC30A0"/>
    <w:rsid w:val="00CC7934"/>
    <w:rsid w:val="00CD6258"/>
    <w:rsid w:val="00CE3D76"/>
    <w:rsid w:val="00CE4E19"/>
    <w:rsid w:val="00CE618A"/>
    <w:rsid w:val="00D07CFC"/>
    <w:rsid w:val="00D14217"/>
    <w:rsid w:val="00D143ED"/>
    <w:rsid w:val="00D15962"/>
    <w:rsid w:val="00D20014"/>
    <w:rsid w:val="00D24022"/>
    <w:rsid w:val="00D26001"/>
    <w:rsid w:val="00D31715"/>
    <w:rsid w:val="00D37662"/>
    <w:rsid w:val="00D43C1F"/>
    <w:rsid w:val="00D54B19"/>
    <w:rsid w:val="00D55D62"/>
    <w:rsid w:val="00D5786E"/>
    <w:rsid w:val="00D607E6"/>
    <w:rsid w:val="00D631A7"/>
    <w:rsid w:val="00D64C3C"/>
    <w:rsid w:val="00D71F8F"/>
    <w:rsid w:val="00DA0E05"/>
    <w:rsid w:val="00DB3A4C"/>
    <w:rsid w:val="00DC3339"/>
    <w:rsid w:val="00DD155C"/>
    <w:rsid w:val="00DD55C8"/>
    <w:rsid w:val="00DD7D86"/>
    <w:rsid w:val="00DE5EC9"/>
    <w:rsid w:val="00DE6AEC"/>
    <w:rsid w:val="00DF069D"/>
    <w:rsid w:val="00DF4453"/>
    <w:rsid w:val="00DF78E9"/>
    <w:rsid w:val="00E0475E"/>
    <w:rsid w:val="00E15885"/>
    <w:rsid w:val="00E22918"/>
    <w:rsid w:val="00E2391E"/>
    <w:rsid w:val="00E2595A"/>
    <w:rsid w:val="00E275E9"/>
    <w:rsid w:val="00E31F64"/>
    <w:rsid w:val="00E53165"/>
    <w:rsid w:val="00E61479"/>
    <w:rsid w:val="00E6179F"/>
    <w:rsid w:val="00E73B8C"/>
    <w:rsid w:val="00E749DE"/>
    <w:rsid w:val="00E76759"/>
    <w:rsid w:val="00E91E0B"/>
    <w:rsid w:val="00EA0495"/>
    <w:rsid w:val="00EA0CF9"/>
    <w:rsid w:val="00EA4602"/>
    <w:rsid w:val="00EA75DF"/>
    <w:rsid w:val="00EA7BEB"/>
    <w:rsid w:val="00EC69D0"/>
    <w:rsid w:val="00EF12CE"/>
    <w:rsid w:val="00EF3824"/>
    <w:rsid w:val="00EF3A2E"/>
    <w:rsid w:val="00EF5844"/>
    <w:rsid w:val="00EF63BB"/>
    <w:rsid w:val="00F03E8E"/>
    <w:rsid w:val="00F05638"/>
    <w:rsid w:val="00F112EA"/>
    <w:rsid w:val="00F13F14"/>
    <w:rsid w:val="00F21917"/>
    <w:rsid w:val="00F50F78"/>
    <w:rsid w:val="00F52FEF"/>
    <w:rsid w:val="00F5385F"/>
    <w:rsid w:val="00F60EF3"/>
    <w:rsid w:val="00F634F9"/>
    <w:rsid w:val="00F663D7"/>
    <w:rsid w:val="00F735CB"/>
    <w:rsid w:val="00F8182C"/>
    <w:rsid w:val="00F81EAD"/>
    <w:rsid w:val="00F87C2B"/>
    <w:rsid w:val="00F9136B"/>
    <w:rsid w:val="00FB1D35"/>
    <w:rsid w:val="00FB1F28"/>
    <w:rsid w:val="00FB3403"/>
    <w:rsid w:val="00FB70BF"/>
    <w:rsid w:val="00FB73E3"/>
    <w:rsid w:val="00FC3D2A"/>
    <w:rsid w:val="00FC677F"/>
    <w:rsid w:val="00FD15D6"/>
    <w:rsid w:val="00FD2514"/>
    <w:rsid w:val="00FD43F7"/>
    <w:rsid w:val="00FD6716"/>
    <w:rsid w:val="00FE4C49"/>
    <w:rsid w:val="00FE4E54"/>
    <w:rsid w:val="00FE55AC"/>
    <w:rsid w:val="00FE7778"/>
    <w:rsid w:val="0927B34F"/>
    <w:rsid w:val="09284853"/>
    <w:rsid w:val="0945B9A3"/>
    <w:rsid w:val="0C2466A6"/>
    <w:rsid w:val="0C2BC6F3"/>
    <w:rsid w:val="0C9698AD"/>
    <w:rsid w:val="1656C58F"/>
    <w:rsid w:val="16A3E08A"/>
    <w:rsid w:val="18CBFEE4"/>
    <w:rsid w:val="191955D5"/>
    <w:rsid w:val="195F1382"/>
    <w:rsid w:val="19714E18"/>
    <w:rsid w:val="19C493D0"/>
    <w:rsid w:val="1C2DA471"/>
    <w:rsid w:val="1CF94455"/>
    <w:rsid w:val="1D3A403C"/>
    <w:rsid w:val="1E8C3CC0"/>
    <w:rsid w:val="1F3996E5"/>
    <w:rsid w:val="2312E5D1"/>
    <w:rsid w:val="283576EC"/>
    <w:rsid w:val="2A2CF575"/>
    <w:rsid w:val="2AF03923"/>
    <w:rsid w:val="2B611C6A"/>
    <w:rsid w:val="2B867818"/>
    <w:rsid w:val="2CEFC379"/>
    <w:rsid w:val="2D21D267"/>
    <w:rsid w:val="2F2C2766"/>
    <w:rsid w:val="3096801C"/>
    <w:rsid w:val="318FB516"/>
    <w:rsid w:val="34598D57"/>
    <w:rsid w:val="34B07203"/>
    <w:rsid w:val="35F8144F"/>
    <w:rsid w:val="3607127A"/>
    <w:rsid w:val="380E900D"/>
    <w:rsid w:val="39A2E792"/>
    <w:rsid w:val="3A4C9288"/>
    <w:rsid w:val="3D714E8B"/>
    <w:rsid w:val="3DCD25D8"/>
    <w:rsid w:val="3FCABE3C"/>
    <w:rsid w:val="41D6C580"/>
    <w:rsid w:val="4321C773"/>
    <w:rsid w:val="4EC0E4F6"/>
    <w:rsid w:val="52B2D4A1"/>
    <w:rsid w:val="52E1A22F"/>
    <w:rsid w:val="5BF0B2E8"/>
    <w:rsid w:val="63A74DF9"/>
    <w:rsid w:val="6500CAC9"/>
    <w:rsid w:val="68282260"/>
    <w:rsid w:val="69594452"/>
    <w:rsid w:val="69B12B6D"/>
    <w:rsid w:val="69F1CE05"/>
    <w:rsid w:val="6B7164BE"/>
    <w:rsid w:val="6C5B1EE7"/>
    <w:rsid w:val="6CAA2678"/>
    <w:rsid w:val="6FE3F2EB"/>
    <w:rsid w:val="71066357"/>
    <w:rsid w:val="71FE5583"/>
    <w:rsid w:val="75B18E36"/>
    <w:rsid w:val="75FF3430"/>
    <w:rsid w:val="7818CF02"/>
    <w:rsid w:val="789E357B"/>
    <w:rsid w:val="78B4E665"/>
    <w:rsid w:val="7A60189A"/>
    <w:rsid w:val="7A780E37"/>
    <w:rsid w:val="7C52E9B4"/>
    <w:rsid w:val="7D36FEEC"/>
    <w:rsid w:val="7DE96FA5"/>
    <w:rsid w:val="7ED2DC89"/>
    <w:rsid w:val="7FA79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C8BB"/>
  <w15:chartTrackingRefBased/>
  <w15:docId w15:val="{479EC036-E93E-4FF0-9F26-56602B5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04F3"/>
    <w:pPr>
      <w:spacing w:after="200" w:line="276" w:lineRule="auto"/>
    </w:pPr>
    <w:rPr>
      <w:rFonts w:eastAsiaTheme="minorEastAsia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51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C37392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5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12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01253E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0125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1253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1253E"/>
    <w:rPr>
      <w:rFonts w:eastAsiaTheme="minorEastAsia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012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253E"/>
    <w:rPr>
      <w:rFonts w:eastAsiaTheme="minorEastAsia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012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253E"/>
    <w:rPr>
      <w:rFonts w:eastAsiaTheme="minorEastAsia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253E"/>
    <w:rPr>
      <w:rFonts w:ascii="Segoe UI" w:eastAsiaTheme="minorEastAsia" w:hAnsi="Segoe UI" w:cs="Segoe UI"/>
      <w:sz w:val="18"/>
      <w:szCs w:val="1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C3739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C37392"/>
    <w:rPr>
      <w:b/>
      <w:bCs/>
    </w:rPr>
  </w:style>
  <w:style w:type="character" w:customStyle="1" w:styleId="tyhik">
    <w:name w:val="tyhik"/>
    <w:basedOn w:val="Liguvaikefont"/>
    <w:rsid w:val="000C6311"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D67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D6716"/>
    <w:rPr>
      <w:rFonts w:eastAsiaTheme="minorEastAsia"/>
      <w:b/>
      <w:bCs/>
      <w:sz w:val="20"/>
      <w:szCs w:val="20"/>
      <w:lang w:eastAsia="et-EE"/>
    </w:rPr>
  </w:style>
  <w:style w:type="paragraph" w:customStyle="1" w:styleId="Taandegakehatekst21">
    <w:name w:val="Taandega kehatekst 21"/>
    <w:basedOn w:val="Normaallaad"/>
    <w:rsid w:val="001319F3"/>
    <w:pPr>
      <w:widowControl w:val="0"/>
      <w:tabs>
        <w:tab w:val="left" w:pos="851"/>
      </w:tabs>
      <w:suppressAutoHyphens/>
      <w:spacing w:after="0" w:line="240" w:lineRule="auto"/>
      <w:ind w:left="284"/>
    </w:pPr>
    <w:rPr>
      <w:rFonts w:ascii="Times New Roman" w:eastAsia="Lucida Sans Unicode" w:hAnsi="Times New Roman" w:cs="Times New Roman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1519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655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Katrin Slungin</cp:lastModifiedBy>
  <cp:revision>201</cp:revision>
  <cp:lastPrinted>2020-02-12T12:29:00Z</cp:lastPrinted>
  <dcterms:created xsi:type="dcterms:W3CDTF">2020-02-13T06:34:00Z</dcterms:created>
  <dcterms:modified xsi:type="dcterms:W3CDTF">2023-04-14T07:35:00Z</dcterms:modified>
</cp:coreProperties>
</file>