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998" w14:textId="0A886739" w:rsidR="00427955" w:rsidRPr="00CC72D6" w:rsidRDefault="00427955" w:rsidP="00427955">
      <w:pPr>
        <w:jc w:val="right"/>
        <w:rPr>
          <w:sz w:val="24"/>
          <w:szCs w:val="24"/>
          <w:lang w:val="et-EE"/>
        </w:rPr>
      </w:pPr>
      <w:r w:rsidRPr="00CC72D6">
        <w:rPr>
          <w:sz w:val="24"/>
          <w:szCs w:val="24"/>
          <w:lang w:val="et-EE"/>
        </w:rPr>
        <w:t xml:space="preserve">Eelnõu </w:t>
      </w:r>
      <w:r w:rsidR="004438AB">
        <w:rPr>
          <w:sz w:val="24"/>
          <w:szCs w:val="24"/>
          <w:lang w:val="et-EE"/>
        </w:rPr>
        <w:t>15.06</w:t>
      </w:r>
      <w:r>
        <w:rPr>
          <w:sz w:val="24"/>
          <w:szCs w:val="24"/>
          <w:lang w:val="et-EE"/>
        </w:rPr>
        <w:t>.2023</w:t>
      </w:r>
    </w:p>
    <w:p w14:paraId="0E4C2128" w14:textId="6311ADA2" w:rsidR="00427955" w:rsidRDefault="00427955" w:rsidP="00427955">
      <w:pPr>
        <w:jc w:val="right"/>
        <w:rPr>
          <w:sz w:val="24"/>
          <w:szCs w:val="24"/>
          <w:lang w:val="et-EE"/>
        </w:rPr>
      </w:pPr>
      <w:r w:rsidRPr="00CC72D6">
        <w:rPr>
          <w:sz w:val="24"/>
          <w:szCs w:val="24"/>
          <w:lang w:val="et-EE"/>
        </w:rPr>
        <w:t xml:space="preserve">Esitaja: </w:t>
      </w:r>
      <w:r w:rsidR="00B330E2">
        <w:rPr>
          <w:sz w:val="24"/>
          <w:szCs w:val="24"/>
          <w:lang w:val="et-EE"/>
        </w:rPr>
        <w:t>vallavalitsus</w:t>
      </w:r>
    </w:p>
    <w:p w14:paraId="23369860" w14:textId="77777777" w:rsidR="00B330E2" w:rsidRDefault="00427955" w:rsidP="00427955">
      <w:pPr>
        <w:jc w:val="right"/>
        <w:rPr>
          <w:sz w:val="24"/>
          <w:szCs w:val="24"/>
          <w:lang w:val="et-EE"/>
        </w:rPr>
      </w:pPr>
      <w:r>
        <w:rPr>
          <w:sz w:val="24"/>
          <w:szCs w:val="24"/>
          <w:lang w:val="et-EE"/>
        </w:rPr>
        <w:t xml:space="preserve">Ettekandja: </w:t>
      </w:r>
      <w:r w:rsidR="00B330E2">
        <w:rPr>
          <w:sz w:val="24"/>
          <w:szCs w:val="24"/>
          <w:lang w:val="et-EE"/>
        </w:rPr>
        <w:t xml:space="preserve">sotsiaalosakonna juhataja </w:t>
      </w:r>
    </w:p>
    <w:p w14:paraId="230AC766" w14:textId="59DA352B" w:rsidR="00427955" w:rsidRPr="00427955" w:rsidRDefault="00B330E2" w:rsidP="00427955">
      <w:pPr>
        <w:jc w:val="right"/>
        <w:rPr>
          <w:b/>
          <w:lang w:val="et-EE"/>
        </w:rPr>
      </w:pPr>
      <w:r>
        <w:rPr>
          <w:sz w:val="24"/>
          <w:szCs w:val="24"/>
          <w:lang w:val="et-EE"/>
        </w:rPr>
        <w:t>Terje Lihtsa</w:t>
      </w:r>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6FA702EA">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4415490C"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4438AB">
        <w:rPr>
          <w:sz w:val="24"/>
          <w:szCs w:val="24"/>
          <w:lang w:val="et-EE"/>
        </w:rPr>
        <w:t>15.06</w:t>
      </w:r>
      <w:r w:rsidR="003944E0">
        <w:rPr>
          <w:sz w:val="24"/>
          <w:szCs w:val="24"/>
          <w:lang w:val="et-EE"/>
        </w:rPr>
        <w:t>.2023</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23224128" w:rsidR="009D4F8F" w:rsidRPr="00161C42" w:rsidRDefault="00C3189A" w:rsidP="00161C42">
      <w:pPr>
        <w:autoSpaceDE w:val="0"/>
        <w:autoSpaceDN w:val="0"/>
        <w:adjustRightInd w:val="0"/>
        <w:spacing w:after="360" w:line="276" w:lineRule="auto"/>
        <w:rPr>
          <w:rFonts w:ascii="Times-Roman" w:eastAsiaTheme="minorHAnsi" w:hAnsi="Times-Roman" w:cs="Times-Roman"/>
          <w:b/>
          <w:sz w:val="24"/>
          <w:szCs w:val="24"/>
          <w:lang w:val="et-EE" w:eastAsia="en-US"/>
        </w:rPr>
      </w:pPr>
      <w:r>
        <w:rPr>
          <w:rFonts w:ascii="Times-Roman" w:eastAsiaTheme="minorHAnsi" w:hAnsi="Times-Roman" w:cs="Times-Roman"/>
          <w:b/>
          <w:sz w:val="24"/>
          <w:szCs w:val="24"/>
          <w:lang w:val="et-EE" w:eastAsia="en-US"/>
        </w:rPr>
        <w:t xml:space="preserve">Kanepi Vallavolikogu </w:t>
      </w:r>
      <w:r w:rsidR="00B330E2">
        <w:rPr>
          <w:rFonts w:ascii="Times-Roman" w:eastAsiaTheme="minorHAnsi" w:hAnsi="Times-Roman" w:cs="Times-Roman"/>
          <w:b/>
          <w:sz w:val="24"/>
          <w:szCs w:val="24"/>
          <w:lang w:val="et-EE" w:eastAsia="en-US"/>
        </w:rPr>
        <w:t>23.01.2018</w:t>
      </w:r>
      <w:r w:rsidR="003944E0" w:rsidRPr="003944E0">
        <w:rPr>
          <w:rFonts w:ascii="Times-Roman" w:eastAsiaTheme="minorHAnsi" w:hAnsi="Times-Roman" w:cs="Times-Roman"/>
          <w:b/>
          <w:sz w:val="24"/>
          <w:szCs w:val="24"/>
          <w:lang w:val="et-EE" w:eastAsia="en-US"/>
        </w:rPr>
        <w:t xml:space="preserve"> </w:t>
      </w:r>
      <w:r w:rsidR="003944E0">
        <w:rPr>
          <w:rFonts w:ascii="Times-Roman" w:eastAsiaTheme="minorHAnsi" w:hAnsi="Times-Roman" w:cs="Times-Roman"/>
          <w:b/>
          <w:sz w:val="24"/>
          <w:szCs w:val="24"/>
          <w:lang w:val="et-EE" w:eastAsia="en-US"/>
        </w:rPr>
        <w:t xml:space="preserve">määruse </w:t>
      </w:r>
      <w:r w:rsidR="003944E0" w:rsidRPr="003944E0">
        <w:rPr>
          <w:rFonts w:ascii="Times-Roman" w:eastAsiaTheme="minorHAnsi" w:hAnsi="Times-Roman" w:cs="Times-Roman"/>
          <w:b/>
          <w:sz w:val="24"/>
          <w:szCs w:val="24"/>
          <w:lang w:val="et-EE" w:eastAsia="en-US"/>
        </w:rPr>
        <w:t xml:space="preserve">nr </w:t>
      </w:r>
      <w:r w:rsidR="00B330E2">
        <w:rPr>
          <w:rFonts w:ascii="Times-Roman" w:eastAsiaTheme="minorHAnsi" w:hAnsi="Times-Roman" w:cs="Times-Roman"/>
          <w:b/>
          <w:sz w:val="24"/>
          <w:szCs w:val="24"/>
          <w:lang w:val="et-EE" w:eastAsia="en-US"/>
        </w:rPr>
        <w:t>5</w:t>
      </w:r>
      <w:r>
        <w:rPr>
          <w:rFonts w:ascii="Times-Roman" w:eastAsiaTheme="minorHAnsi" w:hAnsi="Times-Roman" w:cs="Times-Roman"/>
          <w:b/>
          <w:sz w:val="24"/>
          <w:szCs w:val="24"/>
          <w:lang w:val="et-EE" w:eastAsia="en-US"/>
        </w:rPr>
        <w:t xml:space="preserve"> „</w:t>
      </w:r>
      <w:r w:rsidR="00B330E2">
        <w:rPr>
          <w:rFonts w:ascii="Times-Roman" w:eastAsiaTheme="minorHAnsi" w:hAnsi="Times-Roman" w:cs="Times-Roman"/>
          <w:b/>
          <w:sz w:val="24"/>
          <w:szCs w:val="24"/>
          <w:lang w:val="et-EE" w:eastAsia="en-US"/>
        </w:rPr>
        <w:t>Sotsiaalhoolekandelise abi andmise</w:t>
      </w:r>
      <w:r w:rsidR="003944E0" w:rsidRPr="003944E0">
        <w:rPr>
          <w:rFonts w:ascii="Times-Roman" w:eastAsiaTheme="minorHAnsi" w:hAnsi="Times-Roman" w:cs="Times-Roman"/>
          <w:b/>
          <w:sz w:val="24"/>
          <w:szCs w:val="24"/>
          <w:lang w:val="et-EE" w:eastAsia="en-US"/>
        </w:rPr>
        <w:t xml:space="preserve"> kord</w:t>
      </w:r>
      <w:r>
        <w:rPr>
          <w:rFonts w:ascii="Times-Roman" w:eastAsiaTheme="minorHAnsi" w:hAnsi="Times-Roman" w:cs="Times-Roman"/>
          <w:b/>
          <w:sz w:val="24"/>
          <w:szCs w:val="24"/>
          <w:lang w:val="et-EE" w:eastAsia="en-US"/>
        </w:rPr>
        <w:t>“ muutmine</w:t>
      </w:r>
    </w:p>
    <w:p w14:paraId="24142742" w14:textId="08134002"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 xml:space="preserve">Määrus kehtestatakse kohaliku omavalitsuse korralduse seaduse § </w:t>
      </w:r>
      <w:r w:rsidR="00B330E2">
        <w:rPr>
          <w:rFonts w:ascii="Times-Roman" w:eastAsiaTheme="minorHAnsi" w:hAnsi="Times-Roman" w:cs="Times-Roman"/>
          <w:sz w:val="24"/>
          <w:szCs w:val="24"/>
          <w:lang w:val="et-EE" w:eastAsia="en-US"/>
        </w:rPr>
        <w:t>22</w:t>
      </w:r>
      <w:r w:rsidRPr="003944E0">
        <w:rPr>
          <w:rFonts w:ascii="Times-Roman" w:eastAsiaTheme="minorHAnsi" w:hAnsi="Times-Roman" w:cs="Times-Roman"/>
          <w:sz w:val="24"/>
          <w:szCs w:val="24"/>
          <w:lang w:val="et-EE" w:eastAsia="en-US"/>
        </w:rPr>
        <w:t xml:space="preserve"> lõike 1 </w:t>
      </w:r>
      <w:r w:rsidR="00B330E2">
        <w:rPr>
          <w:rFonts w:ascii="Times-Roman" w:eastAsiaTheme="minorHAnsi" w:hAnsi="Times-Roman" w:cs="Times-Roman"/>
          <w:sz w:val="24"/>
          <w:szCs w:val="24"/>
          <w:lang w:val="et-EE" w:eastAsia="en-US"/>
        </w:rPr>
        <w:t xml:space="preserve">punkti 5 </w:t>
      </w:r>
      <w:r w:rsidRPr="003944E0">
        <w:rPr>
          <w:rFonts w:ascii="Times-Roman" w:eastAsiaTheme="minorHAnsi" w:hAnsi="Times-Roman" w:cs="Times-Roman"/>
          <w:sz w:val="24"/>
          <w:szCs w:val="24"/>
          <w:lang w:val="et-EE" w:eastAsia="en-US"/>
        </w:rPr>
        <w:t xml:space="preserve">ja </w:t>
      </w:r>
      <w:r w:rsidR="00B330E2">
        <w:rPr>
          <w:rFonts w:ascii="Times-Roman" w:eastAsiaTheme="minorHAnsi" w:hAnsi="Times-Roman" w:cs="Times-Roman"/>
          <w:sz w:val="24"/>
          <w:szCs w:val="24"/>
          <w:lang w:val="et-EE" w:eastAsia="en-US"/>
        </w:rPr>
        <w:t>sotsiaalhoolekande seaduse § 14 lg 1 ja 2 alusel</w:t>
      </w:r>
      <w:r w:rsidRPr="003944E0">
        <w:rPr>
          <w:rFonts w:ascii="Times-Roman" w:eastAsiaTheme="minorHAnsi" w:hAnsi="Times-Roman" w:cs="Times-Roman"/>
          <w:sz w:val="24"/>
          <w:szCs w:val="24"/>
          <w:lang w:val="et-EE" w:eastAsia="en-US"/>
        </w:rPr>
        <w:t>.</w:t>
      </w:r>
    </w:p>
    <w:p w14:paraId="213D79C9" w14:textId="511FB9DA" w:rsidR="00BF42D8" w:rsidRDefault="00C3189A"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3944E0" w:rsidRPr="003944E0">
        <w:rPr>
          <w:rFonts w:ascii="Times-Roman" w:eastAsiaTheme="minorHAnsi" w:hAnsi="Times-Roman" w:cs="Times-Roman"/>
          <w:b/>
          <w:bCs/>
          <w:sz w:val="24"/>
          <w:szCs w:val="24"/>
          <w:lang w:val="et-EE" w:eastAsia="en-US"/>
        </w:rPr>
        <w:t xml:space="preserve">Kanepi Vallavolikogu </w:t>
      </w:r>
      <w:r w:rsidR="00B330E2">
        <w:rPr>
          <w:rFonts w:ascii="Times-Roman" w:eastAsiaTheme="minorHAnsi" w:hAnsi="Times-Roman" w:cs="Times-Roman"/>
          <w:b/>
          <w:bCs/>
          <w:sz w:val="24"/>
          <w:szCs w:val="24"/>
          <w:lang w:val="et-EE" w:eastAsia="en-US"/>
        </w:rPr>
        <w:t>23.01</w:t>
      </w:r>
      <w:r w:rsidR="003944E0" w:rsidRPr="003944E0">
        <w:rPr>
          <w:rFonts w:ascii="Times-Roman" w:eastAsiaTheme="minorHAnsi" w:hAnsi="Times-Roman" w:cs="Times-Roman"/>
          <w:b/>
          <w:bCs/>
          <w:sz w:val="24"/>
          <w:szCs w:val="24"/>
          <w:lang w:val="et-EE" w:eastAsia="en-US"/>
        </w:rPr>
        <w:t>.2018 määruse</w:t>
      </w:r>
      <w:r w:rsidR="003944E0">
        <w:rPr>
          <w:rFonts w:ascii="Times-Roman" w:eastAsiaTheme="minorHAnsi" w:hAnsi="Times-Roman" w:cs="Times-Roman"/>
          <w:b/>
          <w:bCs/>
          <w:sz w:val="24"/>
          <w:szCs w:val="24"/>
          <w:lang w:val="et-EE" w:eastAsia="en-US"/>
        </w:rPr>
        <w:t>s</w:t>
      </w:r>
      <w:r w:rsidR="003944E0" w:rsidRPr="003944E0">
        <w:rPr>
          <w:rFonts w:ascii="Times-Roman" w:eastAsiaTheme="minorHAnsi" w:hAnsi="Times-Roman" w:cs="Times-Roman"/>
          <w:b/>
          <w:bCs/>
          <w:sz w:val="24"/>
          <w:szCs w:val="24"/>
          <w:lang w:val="et-EE" w:eastAsia="en-US"/>
        </w:rPr>
        <w:t xml:space="preserve"> nr </w:t>
      </w:r>
      <w:r w:rsidR="00B330E2">
        <w:rPr>
          <w:rFonts w:ascii="Times-Roman" w:eastAsiaTheme="minorHAnsi" w:hAnsi="Times-Roman" w:cs="Times-Roman"/>
          <w:b/>
          <w:bCs/>
          <w:sz w:val="24"/>
          <w:szCs w:val="24"/>
          <w:lang w:val="et-EE" w:eastAsia="en-US"/>
        </w:rPr>
        <w:t>5</w:t>
      </w:r>
      <w:r w:rsidR="003944E0" w:rsidRPr="003944E0">
        <w:rPr>
          <w:rFonts w:ascii="Times-Roman" w:eastAsiaTheme="minorHAnsi" w:hAnsi="Times-Roman" w:cs="Times-Roman"/>
          <w:b/>
          <w:bCs/>
          <w:sz w:val="24"/>
          <w:szCs w:val="24"/>
          <w:lang w:val="et-EE" w:eastAsia="en-US"/>
        </w:rPr>
        <w:t xml:space="preserve"> „</w:t>
      </w:r>
      <w:r w:rsidR="00B330E2">
        <w:rPr>
          <w:rFonts w:ascii="Times-Roman" w:eastAsiaTheme="minorHAnsi" w:hAnsi="Times-Roman" w:cs="Times-Roman"/>
          <w:b/>
          <w:bCs/>
          <w:sz w:val="24"/>
          <w:szCs w:val="24"/>
          <w:lang w:val="et-EE" w:eastAsia="en-US"/>
        </w:rPr>
        <w:t>Sotsiaalhoolekandelise abi andmise</w:t>
      </w:r>
      <w:r w:rsidR="003944E0" w:rsidRPr="003944E0">
        <w:rPr>
          <w:rFonts w:ascii="Times-Roman" w:eastAsiaTheme="minorHAnsi" w:hAnsi="Times-Roman" w:cs="Times-Roman"/>
          <w:b/>
          <w:bCs/>
          <w:sz w:val="24"/>
          <w:szCs w:val="24"/>
          <w:lang w:val="et-EE" w:eastAsia="en-US"/>
        </w:rPr>
        <w:t xml:space="preserve"> kord“ </w:t>
      </w:r>
      <w:r w:rsidRPr="00F439FB">
        <w:rPr>
          <w:rFonts w:ascii="Times-Roman" w:eastAsiaTheme="minorHAnsi" w:hAnsi="Times-Roman" w:cs="Times-Roman"/>
          <w:b/>
          <w:bCs/>
          <w:sz w:val="24"/>
          <w:szCs w:val="24"/>
          <w:lang w:val="et-EE" w:eastAsia="en-US"/>
        </w:rPr>
        <w:t>tehakse järgmised muudatused:</w:t>
      </w:r>
    </w:p>
    <w:p w14:paraId="770B2638" w14:textId="6BCA4900" w:rsidR="00BF42D8" w:rsidRPr="0024603B" w:rsidRDefault="00BF42D8" w:rsidP="00B330E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 xml:space="preserve">1) </w:t>
      </w:r>
      <w:r w:rsidR="004438AB">
        <w:rPr>
          <w:rFonts w:ascii="Times-Roman" w:eastAsiaTheme="minorHAnsi" w:hAnsi="Times-Roman" w:cs="Times-Roman"/>
          <w:sz w:val="24"/>
          <w:szCs w:val="24"/>
          <w:lang w:val="et-EE" w:eastAsia="en-US"/>
        </w:rPr>
        <w:t>määrust täiendatakse §-ga 15</w:t>
      </w:r>
      <w:r w:rsidR="004438AB" w:rsidRPr="004438AB">
        <w:rPr>
          <w:rFonts w:ascii="Times-Roman" w:eastAsiaTheme="minorHAnsi" w:hAnsi="Times-Roman" w:cs="Times-Roman"/>
          <w:sz w:val="24"/>
          <w:szCs w:val="24"/>
          <w:vertAlign w:val="superscript"/>
          <w:lang w:val="et-EE" w:eastAsia="en-US"/>
        </w:rPr>
        <w:t>1</w:t>
      </w:r>
      <w:r w:rsidR="004438AB">
        <w:rPr>
          <w:rFonts w:ascii="Times-Roman" w:eastAsiaTheme="minorHAnsi" w:hAnsi="Times-Roman" w:cs="Times-Roman"/>
          <w:sz w:val="24"/>
          <w:szCs w:val="24"/>
          <w:vertAlign w:val="superscript"/>
          <w:lang w:val="et-EE" w:eastAsia="en-US"/>
        </w:rPr>
        <w:t xml:space="preserve"> </w:t>
      </w:r>
      <w:r w:rsidR="004438AB">
        <w:rPr>
          <w:rFonts w:ascii="Times-Roman" w:eastAsiaTheme="minorHAnsi" w:hAnsi="Times-Roman" w:cs="Times-Roman"/>
          <w:sz w:val="24"/>
          <w:szCs w:val="24"/>
          <w:lang w:val="et-EE" w:eastAsia="en-US"/>
        </w:rPr>
        <w:t>„Üldhooldusteenuse rahastamine“</w:t>
      </w:r>
      <w:r w:rsidRPr="0024603B">
        <w:rPr>
          <w:rFonts w:ascii="Times-Roman" w:eastAsiaTheme="minorHAnsi" w:hAnsi="Times-Roman" w:cs="Times-Roman"/>
          <w:sz w:val="24"/>
          <w:szCs w:val="24"/>
          <w:lang w:val="et-EE" w:eastAsia="en-US"/>
        </w:rPr>
        <w:t xml:space="preserve"> järgmises sõnastuses:</w:t>
      </w:r>
    </w:p>
    <w:p w14:paraId="1AE2EDFD" w14:textId="77777777" w:rsidR="004438AB" w:rsidRPr="004438AB" w:rsidRDefault="00BF42D8" w:rsidP="004438AB">
      <w:pPr>
        <w:shd w:val="clear" w:color="auto" w:fill="FFFFFF"/>
        <w:spacing w:line="276" w:lineRule="auto"/>
        <w:ind w:left="708"/>
        <w:jc w:val="both"/>
        <w:rPr>
          <w:b/>
          <w:bCs/>
          <w:sz w:val="24"/>
          <w:szCs w:val="24"/>
          <w:lang w:val="et-EE"/>
        </w:rPr>
      </w:pPr>
      <w:r w:rsidRPr="004438AB">
        <w:rPr>
          <w:rFonts w:ascii="Times-Roman" w:eastAsiaTheme="minorHAnsi" w:hAnsi="Times-Roman" w:cs="Times-Roman"/>
          <w:sz w:val="24"/>
          <w:szCs w:val="24"/>
          <w:lang w:val="et-EE" w:eastAsia="en-US"/>
        </w:rPr>
        <w:t>„</w:t>
      </w:r>
      <w:r w:rsidR="004438AB" w:rsidRPr="004438AB">
        <w:rPr>
          <w:b/>
          <w:bCs/>
          <w:sz w:val="24"/>
          <w:szCs w:val="24"/>
          <w:lang w:val="et-EE"/>
        </w:rPr>
        <w:t>§ 15</w:t>
      </w:r>
      <w:r w:rsidR="004438AB" w:rsidRPr="004438AB">
        <w:rPr>
          <w:b/>
          <w:bCs/>
          <w:sz w:val="24"/>
          <w:szCs w:val="24"/>
          <w:vertAlign w:val="superscript"/>
          <w:lang w:val="et-EE"/>
        </w:rPr>
        <w:t>1</w:t>
      </w:r>
      <w:r w:rsidR="004438AB" w:rsidRPr="004438AB">
        <w:rPr>
          <w:b/>
          <w:bCs/>
          <w:sz w:val="24"/>
          <w:szCs w:val="24"/>
          <w:lang w:val="et-EE"/>
        </w:rPr>
        <w:t xml:space="preserve"> Üldhooldusteenuse rahastamine</w:t>
      </w:r>
    </w:p>
    <w:p w14:paraId="0ED0B45E"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(1) Teenuskoha maksumust rahastatakse teenuse saaja sissetulekutest, riigi poolt sihtotstarbeliselt eraldatud pikaajalise hoolduse korralduse toetusest, Kanepi valla eelarve vahenditest ja vajadusel ülalpidamiskohustusega perekonnaliikmelt võetavast tasust.</w:t>
      </w:r>
    </w:p>
    <w:p w14:paraId="77A42920"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(2) Kanepi valla eelarvest rahastatakse hooldusteenust vahetult osutavate hooldustöötajate ja</w:t>
      </w:r>
    </w:p>
    <w:p w14:paraId="6FCAAC8E"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abihooldustöötajate järgmisi kulusid (edaspidi hoolduskomponendi kulud):</w:t>
      </w:r>
    </w:p>
    <w:p w14:paraId="4D4AAE35"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1) tööjõukulud;</w:t>
      </w:r>
    </w:p>
    <w:p w14:paraId="450A1360"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2) tööriietuse ja isikukaitsevahendite kulud;</w:t>
      </w:r>
    </w:p>
    <w:p w14:paraId="2E9627D6"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3) tervisekaitse ja vaktsineerimise kulud;</w:t>
      </w:r>
    </w:p>
    <w:p w14:paraId="51830E0A"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4) koolituse ja supervisiooni kulud.</w:t>
      </w:r>
    </w:p>
    <w:p w14:paraId="2BBE728C"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(3) Kanepi Vallavalitsus kehtestab käesoleva paragrahvi lõikes 2 nimetatud kulude tasumise</w:t>
      </w:r>
    </w:p>
    <w:p w14:paraId="443D2154"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piirmäära suuruses, mis tagab teenuse saajale teenuse kättesaadavuse.</w:t>
      </w:r>
    </w:p>
    <w:p w14:paraId="0BEFC948" w14:textId="6B49FD92"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(4) Juhul kui käesoleva paragrahvi lõikes 2 nimetatud kulude suurus ületab Kanepi Vallavalitsuse kehtestatud piirmäära, tasub piirmäära ületava kulu teenusesaaja või tema</w:t>
      </w:r>
      <w:r>
        <w:rPr>
          <w:sz w:val="24"/>
          <w:szCs w:val="24"/>
          <w:lang w:val="et-EE"/>
        </w:rPr>
        <w:t xml:space="preserve"> </w:t>
      </w:r>
      <w:r w:rsidRPr="004438AB">
        <w:rPr>
          <w:sz w:val="24"/>
          <w:szCs w:val="24"/>
          <w:lang w:val="et-EE"/>
        </w:rPr>
        <w:t>ülalpidamiskohustusega perekonnaliige.</w:t>
      </w:r>
    </w:p>
    <w:p w14:paraId="09097DB1"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(5) Teenuse saaja tasub teenuskoha maksumusest majutus- ja toitluskulud ning muud teenuse</w:t>
      </w:r>
    </w:p>
    <w:p w14:paraId="4C279B0F"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osutamisega seotud kulud (edaspidi ülalpidamiskomponendi kulud).</w:t>
      </w:r>
    </w:p>
    <w:p w14:paraId="5B44AB61" w14:textId="43A96D0D"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(6) Kui teenuse saaja sissetulek on madalam kui Statistikaameti avaldatud eelarveaastale</w:t>
      </w:r>
      <w:r>
        <w:rPr>
          <w:sz w:val="24"/>
          <w:szCs w:val="24"/>
          <w:lang w:val="et-EE"/>
        </w:rPr>
        <w:t xml:space="preserve"> </w:t>
      </w:r>
      <w:r w:rsidRPr="004438AB">
        <w:rPr>
          <w:sz w:val="24"/>
          <w:szCs w:val="24"/>
          <w:lang w:val="et-EE"/>
        </w:rPr>
        <w:t>eelnenud aasta teise kvartali keskmise vanaduspensioni suurus, katab kohaliku omavalitsuse</w:t>
      </w:r>
    </w:p>
    <w:p w14:paraId="6FFD4DD8" w14:textId="10059F0A"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üksus teenuse saaja tasutavate kulude ja teenuse saaja sissetuleku vahe, kuid mitte rohkem kui</w:t>
      </w:r>
      <w:r>
        <w:rPr>
          <w:sz w:val="24"/>
          <w:szCs w:val="24"/>
          <w:lang w:val="et-EE"/>
        </w:rPr>
        <w:t xml:space="preserve"> </w:t>
      </w:r>
      <w:r w:rsidRPr="004438AB">
        <w:rPr>
          <w:sz w:val="24"/>
          <w:szCs w:val="24"/>
          <w:lang w:val="et-EE"/>
        </w:rPr>
        <w:t>eelmise aasta teise kvartali keskmise vanaduspensioni suuruse ja teenuse saaja sissetuleku vahe.</w:t>
      </w:r>
      <w:r>
        <w:rPr>
          <w:sz w:val="24"/>
          <w:szCs w:val="24"/>
          <w:lang w:val="et-EE"/>
        </w:rPr>
        <w:t xml:space="preserve"> </w:t>
      </w:r>
      <w:r w:rsidRPr="004438AB">
        <w:rPr>
          <w:sz w:val="24"/>
          <w:szCs w:val="24"/>
          <w:lang w:val="et-EE"/>
        </w:rPr>
        <w:t>Sissetulekuna arvestatakse teenuse saaja riiklik pension, kogumispension kogumispensionide</w:t>
      </w:r>
      <w:r>
        <w:rPr>
          <w:sz w:val="24"/>
          <w:szCs w:val="24"/>
          <w:lang w:val="et-EE"/>
        </w:rPr>
        <w:t xml:space="preserve"> </w:t>
      </w:r>
      <w:r w:rsidRPr="004438AB">
        <w:rPr>
          <w:sz w:val="24"/>
          <w:szCs w:val="24"/>
          <w:lang w:val="et-EE"/>
        </w:rPr>
        <w:t>seaduse tähenduses, töövõimetoetus töövõimetoetuse seaduse tähenduses ja sotsiaalmaksuga</w:t>
      </w:r>
    </w:p>
    <w:p w14:paraId="63A03D86"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lastRenderedPageBreak/>
        <w:t>maksustatav tulu sotsiaalmaksuseaduse tähenduses.</w:t>
      </w:r>
    </w:p>
    <w:p w14:paraId="1565175F"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(7) Puudest tingitud lisakulusid nõudvate teenuste ja kaupade hankimise ning rehabilitatsiooniplaanis ettenähtud tegevuste elluviimise korral üldhooldusteenuse osutaja poolt</w:t>
      </w:r>
    </w:p>
    <w:p w14:paraId="623E5B3F"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kaetakse need kulud puudega inimese sotsiaaltoetuse määra ulatuses nimetatud toetuse arvelt.</w:t>
      </w:r>
    </w:p>
    <w:p w14:paraId="0D3F6186" w14:textId="77777777" w:rsidR="004438AB"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(8) Lisateenuste eest, mille osutamine ei ole tagatud kohamaksumusega (tervishoiuteenuse</w:t>
      </w:r>
    </w:p>
    <w:p w14:paraId="37427099" w14:textId="2C361E77" w:rsidR="00BF42D8" w:rsidRPr="004438AB" w:rsidRDefault="004438AB" w:rsidP="004438AB">
      <w:pPr>
        <w:shd w:val="clear" w:color="auto" w:fill="FFFFFF"/>
        <w:spacing w:line="276" w:lineRule="auto"/>
        <w:ind w:left="708"/>
        <w:jc w:val="both"/>
        <w:rPr>
          <w:sz w:val="24"/>
          <w:szCs w:val="24"/>
          <w:lang w:val="et-EE"/>
        </w:rPr>
      </w:pPr>
      <w:r w:rsidRPr="004438AB">
        <w:rPr>
          <w:sz w:val="24"/>
          <w:szCs w:val="24"/>
          <w:lang w:val="et-EE"/>
        </w:rPr>
        <w:t>osutaja poolt võetav visiiditasu, sotsiaaltranspordi teenuse tasu, tasu telefoni, TV või interneti võrguühenduse eest jms) tasub teenusesaaja</w:t>
      </w:r>
      <w:r w:rsidR="0024603B" w:rsidRPr="004438AB">
        <w:rPr>
          <w:rFonts w:ascii="Times-Roman" w:eastAsiaTheme="minorHAnsi" w:hAnsi="Times-Roman" w:cs="Times-Roman"/>
          <w:sz w:val="24"/>
          <w:szCs w:val="24"/>
          <w:lang w:val="et-EE" w:eastAsia="en-US"/>
        </w:rPr>
        <w:t>.“</w:t>
      </w:r>
    </w:p>
    <w:p w14:paraId="7E549304" w14:textId="275921C7" w:rsidR="00F439FB" w:rsidRDefault="0024603B" w:rsidP="00B330E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2</w:t>
      </w:r>
      <w:r w:rsidR="00F439FB" w:rsidRPr="005F7532">
        <w:rPr>
          <w:rFonts w:ascii="Times-Roman" w:eastAsiaTheme="minorHAnsi" w:hAnsi="Times-Roman" w:cs="Times-Roman"/>
          <w:b/>
          <w:bCs/>
          <w:sz w:val="24"/>
          <w:szCs w:val="24"/>
          <w:lang w:val="et-EE" w:eastAsia="en-US"/>
        </w:rPr>
        <w:t>)</w:t>
      </w:r>
      <w:r w:rsidR="00F439FB">
        <w:rPr>
          <w:rFonts w:ascii="Times-Roman" w:eastAsiaTheme="minorHAnsi" w:hAnsi="Times-Roman" w:cs="Times-Roman"/>
          <w:sz w:val="24"/>
          <w:szCs w:val="24"/>
          <w:lang w:val="et-EE" w:eastAsia="en-US"/>
        </w:rPr>
        <w:t xml:space="preserve"> § </w:t>
      </w:r>
      <w:r w:rsidR="004438AB">
        <w:rPr>
          <w:rFonts w:ascii="Times-Roman" w:eastAsiaTheme="minorHAnsi" w:hAnsi="Times-Roman" w:cs="Times-Roman"/>
          <w:sz w:val="24"/>
          <w:szCs w:val="24"/>
          <w:lang w:val="et-EE" w:eastAsia="en-US"/>
        </w:rPr>
        <w:t>16 lõiget 1 muudetakse ja sõnastatakse see järgmiselt:</w:t>
      </w:r>
    </w:p>
    <w:p w14:paraId="1F3BDCFE" w14:textId="318C5082" w:rsidR="004438AB" w:rsidRPr="004438AB" w:rsidRDefault="004438AB" w:rsidP="004438AB">
      <w:pPr>
        <w:shd w:val="clear" w:color="auto" w:fill="FFFFFF"/>
        <w:spacing w:line="276" w:lineRule="auto"/>
        <w:ind w:left="708"/>
        <w:jc w:val="both"/>
        <w:rPr>
          <w:color w:val="202020"/>
          <w:sz w:val="24"/>
          <w:szCs w:val="24"/>
          <w:lang w:val="et-EE"/>
        </w:rPr>
      </w:pPr>
      <w:bookmarkStart w:id="0" w:name="para16lg1"/>
      <w:r w:rsidRPr="002D5190">
        <w:rPr>
          <w:sz w:val="24"/>
          <w:szCs w:val="24"/>
          <w:bdr w:val="none" w:sz="0" w:space="0" w:color="auto" w:frame="1"/>
          <w:lang w:val="et-EE"/>
        </w:rPr>
        <w:t> </w:t>
      </w:r>
      <w:bookmarkEnd w:id="0"/>
      <w:r w:rsidRPr="002D5190">
        <w:rPr>
          <w:sz w:val="24"/>
          <w:szCs w:val="24"/>
          <w:lang w:val="et-EE"/>
        </w:rPr>
        <w:t xml:space="preserve">(1) Isikul, kelle sissetulekutest ja varast ei piisa üldhooldusteenuse majutus- ja toitlustuskulude ning muud teenuse osutamisega seotud kulude eest tasumiseks ja kelle hoolekandeteenuse maksmisel ei osale ülalpidamiskohustuslane või ülalpidamiskohustuslase osalus ei võimalda eelnimetatud kulude eest </w:t>
      </w:r>
      <w:r w:rsidRPr="004438AB">
        <w:rPr>
          <w:color w:val="202020"/>
          <w:sz w:val="24"/>
          <w:szCs w:val="24"/>
          <w:lang w:val="et-EE"/>
        </w:rPr>
        <w:t>täies ulatuses tasumist, on õigus taotleda hoolekandeteenuse osalist tasumist Kanepi valla eelarvest.</w:t>
      </w:r>
    </w:p>
    <w:p w14:paraId="0C64D72D" w14:textId="3F9F0C4F" w:rsidR="00DA23FA" w:rsidRDefault="0024603B" w:rsidP="00DA23FA">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3</w:t>
      </w:r>
      <w:r w:rsidR="00DA23FA" w:rsidRPr="00F32E4B">
        <w:rPr>
          <w:rFonts w:ascii="Times-Roman" w:eastAsiaTheme="minorHAnsi" w:hAnsi="Times-Roman" w:cs="Times-Roman"/>
          <w:b/>
          <w:bCs/>
          <w:sz w:val="24"/>
          <w:szCs w:val="24"/>
          <w:lang w:val="et-EE" w:eastAsia="en-US"/>
        </w:rPr>
        <w:t>)</w:t>
      </w:r>
      <w:r w:rsidR="00DA23FA">
        <w:rPr>
          <w:rFonts w:ascii="Times-Roman" w:eastAsiaTheme="minorHAnsi" w:hAnsi="Times-Roman" w:cs="Times-Roman"/>
          <w:sz w:val="24"/>
          <w:szCs w:val="24"/>
          <w:lang w:val="et-EE" w:eastAsia="en-US"/>
        </w:rPr>
        <w:t xml:space="preserve"> § </w:t>
      </w:r>
      <w:r w:rsidR="004438AB">
        <w:rPr>
          <w:rFonts w:ascii="Times-Roman" w:eastAsiaTheme="minorHAnsi" w:hAnsi="Times-Roman" w:cs="Times-Roman"/>
          <w:sz w:val="24"/>
          <w:szCs w:val="24"/>
          <w:lang w:val="et-EE" w:eastAsia="en-US"/>
        </w:rPr>
        <w:t>16 lõige 2 tunnistatakse kehtetuks</w:t>
      </w:r>
      <w:r w:rsidR="00DC1FA0">
        <w:rPr>
          <w:rFonts w:ascii="Times-Roman" w:eastAsiaTheme="minorHAnsi" w:hAnsi="Times-Roman" w:cs="Times-Roman"/>
          <w:sz w:val="24"/>
          <w:szCs w:val="24"/>
          <w:lang w:val="et-EE" w:eastAsia="en-US"/>
        </w:rPr>
        <w:t>.</w:t>
      </w:r>
    </w:p>
    <w:p w14:paraId="5DD36012" w14:textId="569C9B96" w:rsidR="00DC1FA0" w:rsidRDefault="0024603B"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4</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w:t>
      </w:r>
      <w:r w:rsidR="00DC1FA0">
        <w:rPr>
          <w:rFonts w:ascii="Times-Roman" w:eastAsiaTheme="minorHAnsi" w:hAnsi="Times-Roman" w:cs="Times-Roman"/>
          <w:sz w:val="24"/>
          <w:szCs w:val="24"/>
          <w:lang w:val="et-EE" w:eastAsia="en-US"/>
        </w:rPr>
        <w:t>§ 17 lõige 1 punktid 1, 3 ja 5 tunnistatakse kehtetuks.</w:t>
      </w:r>
    </w:p>
    <w:p w14:paraId="0B90B741" w14:textId="77777777" w:rsidR="00DC1FA0" w:rsidRDefault="00B137B9" w:rsidP="00161C4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5</w:t>
      </w:r>
      <w:r w:rsidR="003944E0" w:rsidRPr="005F7532">
        <w:rPr>
          <w:rFonts w:ascii="Times-Roman" w:eastAsiaTheme="minorHAnsi" w:hAnsi="Times-Roman" w:cs="Times-Roman"/>
          <w:b/>
          <w:bCs/>
          <w:sz w:val="24"/>
          <w:szCs w:val="24"/>
          <w:lang w:val="et-EE" w:eastAsia="en-US"/>
        </w:rPr>
        <w:t>)</w:t>
      </w:r>
      <w:r w:rsidR="003944E0">
        <w:rPr>
          <w:rFonts w:ascii="Times-Roman" w:eastAsiaTheme="minorHAnsi" w:hAnsi="Times-Roman" w:cs="Times-Roman"/>
          <w:sz w:val="24"/>
          <w:szCs w:val="24"/>
          <w:lang w:val="et-EE" w:eastAsia="en-US"/>
        </w:rPr>
        <w:t xml:space="preserve"> § </w:t>
      </w:r>
      <w:r w:rsidR="00DC1FA0">
        <w:rPr>
          <w:rFonts w:ascii="Times-Roman" w:eastAsiaTheme="minorHAnsi" w:hAnsi="Times-Roman" w:cs="Times-Roman"/>
          <w:sz w:val="24"/>
          <w:szCs w:val="24"/>
          <w:lang w:val="et-EE" w:eastAsia="en-US"/>
        </w:rPr>
        <w:t>17</w:t>
      </w:r>
      <w:r w:rsidR="003944E0">
        <w:rPr>
          <w:rFonts w:ascii="Times-Roman" w:eastAsiaTheme="minorHAnsi" w:hAnsi="Times-Roman" w:cs="Times-Roman"/>
          <w:sz w:val="24"/>
          <w:szCs w:val="24"/>
          <w:lang w:val="et-EE" w:eastAsia="en-US"/>
        </w:rPr>
        <w:t xml:space="preserve"> l</w:t>
      </w:r>
      <w:r w:rsidR="00560862">
        <w:rPr>
          <w:rFonts w:ascii="Times-Roman" w:eastAsiaTheme="minorHAnsi" w:hAnsi="Times-Roman" w:cs="Times-Roman"/>
          <w:sz w:val="24"/>
          <w:szCs w:val="24"/>
          <w:lang w:val="et-EE" w:eastAsia="en-US"/>
        </w:rPr>
        <w:t>õige</w:t>
      </w:r>
      <w:r w:rsidR="00DC1FA0">
        <w:rPr>
          <w:rFonts w:ascii="Times-Roman" w:eastAsiaTheme="minorHAnsi" w:hAnsi="Times-Roman" w:cs="Times-Roman"/>
          <w:sz w:val="24"/>
          <w:szCs w:val="24"/>
          <w:lang w:val="et-EE" w:eastAsia="en-US"/>
        </w:rPr>
        <w:t>t</w:t>
      </w:r>
      <w:r w:rsidR="003944E0">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1</w:t>
      </w:r>
      <w:r w:rsidR="003944E0">
        <w:rPr>
          <w:rFonts w:ascii="Times-Roman" w:eastAsiaTheme="minorHAnsi" w:hAnsi="Times-Roman" w:cs="Times-Roman"/>
          <w:sz w:val="24"/>
          <w:szCs w:val="24"/>
          <w:lang w:val="et-EE" w:eastAsia="en-US"/>
        </w:rPr>
        <w:t xml:space="preserve"> </w:t>
      </w:r>
      <w:r w:rsidR="00DC1FA0">
        <w:rPr>
          <w:rFonts w:ascii="Times-Roman" w:eastAsiaTheme="minorHAnsi" w:hAnsi="Times-Roman" w:cs="Times-Roman"/>
          <w:sz w:val="24"/>
          <w:szCs w:val="24"/>
          <w:lang w:val="et-EE" w:eastAsia="en-US"/>
        </w:rPr>
        <w:t>täiendatakse punktiga 6 järgmises sõnastuses:</w:t>
      </w:r>
    </w:p>
    <w:p w14:paraId="201B03F0" w14:textId="262BFD0F" w:rsidR="002549B6" w:rsidRDefault="00DC1FA0" w:rsidP="0080114E">
      <w:pPr>
        <w:autoSpaceDE w:val="0"/>
        <w:autoSpaceDN w:val="0"/>
        <w:adjustRightInd w:val="0"/>
        <w:spacing w:after="120" w:line="276" w:lineRule="auto"/>
        <w:ind w:left="708"/>
        <w:jc w:val="both"/>
        <w:rPr>
          <w:rFonts w:ascii="Times-Roman" w:eastAsiaTheme="minorHAnsi" w:hAnsi="Times-Roman" w:cs="Times-Roman"/>
          <w:sz w:val="24"/>
          <w:szCs w:val="24"/>
          <w:lang w:val="et-EE" w:eastAsia="en-US"/>
        </w:rPr>
      </w:pPr>
      <w:r>
        <w:rPr>
          <w:rFonts w:ascii="Times-Roman" w:eastAsiaTheme="minorHAnsi" w:hAnsi="Times-Roman" w:cs="Times-Roman"/>
          <w:sz w:val="24"/>
          <w:szCs w:val="24"/>
          <w:lang w:val="et-EE" w:eastAsia="en-US"/>
        </w:rPr>
        <w:t xml:space="preserve">„ 6) </w:t>
      </w:r>
      <w:r w:rsidRPr="00DC1FA0">
        <w:rPr>
          <w:rFonts w:ascii="Times-Roman" w:eastAsiaTheme="minorHAnsi" w:hAnsi="Times-Roman" w:cs="Times-Roman"/>
          <w:sz w:val="24"/>
          <w:szCs w:val="24"/>
          <w:lang w:val="et-EE" w:eastAsia="en-US"/>
        </w:rPr>
        <w:t>muudel põhjendatud juhtudel</w:t>
      </w:r>
      <w:r w:rsidR="003944E0">
        <w:rPr>
          <w:rFonts w:ascii="Times-Roman" w:eastAsiaTheme="minorHAnsi" w:hAnsi="Times-Roman" w:cs="Times-Roman"/>
          <w:sz w:val="24"/>
          <w:szCs w:val="24"/>
          <w:lang w:val="et-EE" w:eastAsia="en-US"/>
        </w:rPr>
        <w:t>.</w:t>
      </w:r>
      <w:r>
        <w:rPr>
          <w:rFonts w:ascii="Times-Roman" w:eastAsiaTheme="minorHAnsi" w:hAnsi="Times-Roman" w:cs="Times-Roman"/>
          <w:sz w:val="24"/>
          <w:szCs w:val="24"/>
          <w:lang w:val="et-EE" w:eastAsia="en-US"/>
        </w:rPr>
        <w:t>“</w:t>
      </w:r>
      <w:r w:rsidR="00F169CD">
        <w:rPr>
          <w:rFonts w:ascii="Times-Roman" w:eastAsiaTheme="minorHAnsi" w:hAnsi="Times-Roman" w:cs="Times-Roman"/>
          <w:sz w:val="24"/>
          <w:szCs w:val="24"/>
          <w:lang w:val="et-EE" w:eastAsia="en-US"/>
        </w:rPr>
        <w:t xml:space="preserve"> </w:t>
      </w:r>
    </w:p>
    <w:p w14:paraId="6FA70281" w14:textId="0B6307B1"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F439FB">
        <w:rPr>
          <w:rFonts w:ascii="Times-Bold" w:eastAsiaTheme="minorHAnsi" w:hAnsi="Times-Bold" w:cs="Times-Bold"/>
          <w:b/>
          <w:bCs/>
          <w:sz w:val="24"/>
          <w:szCs w:val="24"/>
          <w:lang w:val="et-EE" w:eastAsia="en-US"/>
        </w:rPr>
        <w:t>2</w:t>
      </w:r>
      <w:r>
        <w:rPr>
          <w:rFonts w:ascii="Times-Bold" w:eastAsiaTheme="minorHAnsi" w:hAnsi="Times-Bold" w:cs="Times-Bold"/>
          <w:b/>
          <w:bCs/>
          <w:sz w:val="24"/>
          <w:szCs w:val="24"/>
          <w:lang w:val="et-EE" w:eastAsia="en-US"/>
        </w:rPr>
        <w:t>. Määruse rakendamine</w:t>
      </w:r>
    </w:p>
    <w:p w14:paraId="6FA70282" w14:textId="340A468D" w:rsidR="00421CAD" w:rsidRDefault="00421CAD" w:rsidP="00161C42">
      <w:pPr>
        <w:pStyle w:val="Loend"/>
        <w:spacing w:line="276" w:lineRule="auto"/>
        <w:jc w:val="both"/>
        <w:rPr>
          <w:sz w:val="24"/>
          <w:szCs w:val="24"/>
          <w:lang w:val="et-EE"/>
        </w:rPr>
      </w:pPr>
      <w:r>
        <w:rPr>
          <w:sz w:val="24"/>
          <w:szCs w:val="24"/>
          <w:lang w:val="et-EE"/>
        </w:rPr>
        <w:t xml:space="preserve">Määrus jõustub </w:t>
      </w:r>
      <w:r w:rsidR="0080114E">
        <w:rPr>
          <w:sz w:val="24"/>
          <w:szCs w:val="24"/>
          <w:lang w:val="et-EE"/>
        </w:rPr>
        <w:t>01.07.2023</w:t>
      </w:r>
      <w:r>
        <w:rPr>
          <w:sz w:val="24"/>
          <w:szCs w:val="24"/>
          <w:lang w:val="et-EE"/>
        </w:rPr>
        <w:t>.</w:t>
      </w:r>
    </w:p>
    <w:p w14:paraId="6FA70284" w14:textId="77777777" w:rsidR="00CC4902" w:rsidRDefault="00CC4902" w:rsidP="00161C42">
      <w:pPr>
        <w:pStyle w:val="Loend"/>
        <w:spacing w:line="276" w:lineRule="auto"/>
        <w:rPr>
          <w:sz w:val="24"/>
          <w:szCs w:val="24"/>
          <w:lang w:val="et-EE"/>
        </w:rPr>
      </w:pPr>
    </w:p>
    <w:p w14:paraId="7D1493BD" w14:textId="77777777" w:rsidR="00CE0BE2" w:rsidRDefault="00CE0BE2" w:rsidP="00161C42">
      <w:pPr>
        <w:pStyle w:val="Loend"/>
        <w:spacing w:line="276" w:lineRule="auto"/>
        <w:ind w:left="0" w:firstLine="0"/>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2264E60E" w14:textId="77777777" w:rsidR="00C35C16" w:rsidRDefault="00C35C16" w:rsidP="00161C42">
      <w:pPr>
        <w:spacing w:line="276" w:lineRule="auto"/>
        <w:rPr>
          <w:b/>
          <w:sz w:val="24"/>
          <w:szCs w:val="24"/>
          <w:lang w:val="et-EE"/>
        </w:rPr>
      </w:pPr>
    </w:p>
    <w:p w14:paraId="21521243" w14:textId="77777777" w:rsidR="00AB4B6C" w:rsidRDefault="00AB4B6C" w:rsidP="00161C42">
      <w:pPr>
        <w:spacing w:line="276" w:lineRule="auto"/>
        <w:rPr>
          <w:b/>
          <w:sz w:val="24"/>
          <w:szCs w:val="24"/>
          <w:lang w:val="et-EE"/>
        </w:rPr>
      </w:pPr>
    </w:p>
    <w:p w14:paraId="067DF1D1" w14:textId="77777777" w:rsidR="00AB4B6C" w:rsidRDefault="00AB4B6C" w:rsidP="00161C42">
      <w:pPr>
        <w:spacing w:line="276" w:lineRule="auto"/>
        <w:rPr>
          <w:b/>
          <w:sz w:val="24"/>
          <w:szCs w:val="24"/>
          <w:lang w:val="et-EE"/>
        </w:rPr>
      </w:pPr>
    </w:p>
    <w:p w14:paraId="688729FB" w14:textId="77777777" w:rsidR="00AB4B6C" w:rsidRDefault="00AB4B6C" w:rsidP="00161C42">
      <w:pPr>
        <w:spacing w:line="276" w:lineRule="auto"/>
        <w:rPr>
          <w:b/>
          <w:sz w:val="24"/>
          <w:szCs w:val="24"/>
          <w:lang w:val="et-EE"/>
        </w:rPr>
      </w:pPr>
    </w:p>
    <w:p w14:paraId="6F3FC384" w14:textId="77777777" w:rsidR="00AB4B6C" w:rsidRDefault="00AB4B6C" w:rsidP="00161C42">
      <w:pPr>
        <w:spacing w:line="276" w:lineRule="auto"/>
        <w:rPr>
          <w:b/>
          <w:sz w:val="24"/>
          <w:szCs w:val="24"/>
          <w:lang w:val="et-EE"/>
        </w:rPr>
      </w:pPr>
    </w:p>
    <w:p w14:paraId="3D760A7C" w14:textId="77777777" w:rsidR="00AB4B6C" w:rsidRDefault="00AB4B6C" w:rsidP="00161C42">
      <w:pPr>
        <w:spacing w:line="276" w:lineRule="auto"/>
        <w:rPr>
          <w:b/>
          <w:sz w:val="24"/>
          <w:szCs w:val="24"/>
          <w:lang w:val="et-EE"/>
        </w:rPr>
      </w:pPr>
    </w:p>
    <w:p w14:paraId="7C3A2EED" w14:textId="77777777" w:rsidR="00AB4B6C" w:rsidRDefault="00AB4B6C" w:rsidP="00161C42">
      <w:pPr>
        <w:spacing w:line="276" w:lineRule="auto"/>
        <w:rPr>
          <w:b/>
          <w:sz w:val="24"/>
          <w:szCs w:val="24"/>
          <w:lang w:val="et-EE"/>
        </w:rPr>
      </w:pPr>
    </w:p>
    <w:p w14:paraId="00A95A11" w14:textId="77777777" w:rsidR="00AB4B6C" w:rsidRDefault="00AB4B6C" w:rsidP="00161C42">
      <w:pPr>
        <w:spacing w:line="276" w:lineRule="auto"/>
        <w:rPr>
          <w:b/>
          <w:sz w:val="24"/>
          <w:szCs w:val="24"/>
          <w:lang w:val="et-EE"/>
        </w:rPr>
      </w:pPr>
    </w:p>
    <w:p w14:paraId="648A8FD1" w14:textId="77777777" w:rsidR="00AB4B6C" w:rsidRDefault="00AB4B6C" w:rsidP="00161C42">
      <w:pPr>
        <w:spacing w:line="276" w:lineRule="auto"/>
        <w:rPr>
          <w:b/>
          <w:sz w:val="24"/>
          <w:szCs w:val="24"/>
          <w:lang w:val="et-EE"/>
        </w:rPr>
      </w:pPr>
    </w:p>
    <w:p w14:paraId="75E99764" w14:textId="77777777" w:rsidR="00AB4B6C" w:rsidRDefault="00AB4B6C" w:rsidP="00161C42">
      <w:pPr>
        <w:spacing w:line="276" w:lineRule="auto"/>
        <w:rPr>
          <w:b/>
          <w:sz w:val="24"/>
          <w:szCs w:val="24"/>
          <w:lang w:val="et-EE"/>
        </w:rPr>
      </w:pPr>
    </w:p>
    <w:p w14:paraId="4A3DB4B1" w14:textId="77777777" w:rsidR="00AB4B6C" w:rsidRDefault="00AB4B6C" w:rsidP="00161C42">
      <w:pPr>
        <w:spacing w:line="276" w:lineRule="auto"/>
        <w:rPr>
          <w:b/>
          <w:sz w:val="24"/>
          <w:szCs w:val="24"/>
          <w:lang w:val="et-EE"/>
        </w:rPr>
      </w:pPr>
    </w:p>
    <w:p w14:paraId="7601BEB8" w14:textId="77777777" w:rsidR="00AB4B6C" w:rsidRDefault="00AB4B6C" w:rsidP="00161C42">
      <w:pPr>
        <w:spacing w:line="276" w:lineRule="auto"/>
        <w:rPr>
          <w:b/>
          <w:sz w:val="24"/>
          <w:szCs w:val="24"/>
          <w:lang w:val="et-EE"/>
        </w:rPr>
      </w:pPr>
    </w:p>
    <w:p w14:paraId="313F5350" w14:textId="77777777" w:rsidR="00AB4B6C" w:rsidRDefault="00AB4B6C" w:rsidP="00161C42">
      <w:pPr>
        <w:spacing w:line="276" w:lineRule="auto"/>
        <w:rPr>
          <w:b/>
          <w:sz w:val="24"/>
          <w:szCs w:val="24"/>
          <w:lang w:val="et-EE"/>
        </w:rPr>
      </w:pPr>
    </w:p>
    <w:p w14:paraId="77DC1C69" w14:textId="77777777" w:rsidR="00AB4B6C" w:rsidRDefault="00AB4B6C" w:rsidP="00161C42">
      <w:pPr>
        <w:spacing w:line="276" w:lineRule="auto"/>
        <w:rPr>
          <w:b/>
          <w:sz w:val="24"/>
          <w:szCs w:val="24"/>
          <w:lang w:val="et-EE"/>
        </w:rPr>
      </w:pPr>
    </w:p>
    <w:p w14:paraId="3777E0F2" w14:textId="77777777" w:rsidR="00AB4B6C" w:rsidRDefault="00AB4B6C" w:rsidP="00161C42">
      <w:pPr>
        <w:spacing w:line="276" w:lineRule="auto"/>
        <w:rPr>
          <w:b/>
          <w:sz w:val="24"/>
          <w:szCs w:val="24"/>
          <w:lang w:val="et-EE"/>
        </w:rPr>
      </w:pPr>
    </w:p>
    <w:p w14:paraId="742742C6" w14:textId="77777777" w:rsidR="00AB4B6C" w:rsidRDefault="00AB4B6C" w:rsidP="00161C42">
      <w:pPr>
        <w:spacing w:line="276" w:lineRule="auto"/>
        <w:rPr>
          <w:b/>
          <w:sz w:val="24"/>
          <w:szCs w:val="24"/>
          <w:lang w:val="et-EE"/>
        </w:rPr>
      </w:pPr>
    </w:p>
    <w:p w14:paraId="39B02EA8" w14:textId="77777777" w:rsidR="00AB4B6C" w:rsidRDefault="00AB4B6C" w:rsidP="00161C42">
      <w:pPr>
        <w:spacing w:line="276" w:lineRule="auto"/>
        <w:rPr>
          <w:b/>
          <w:sz w:val="24"/>
          <w:szCs w:val="24"/>
          <w:lang w:val="et-EE"/>
        </w:rPr>
      </w:pPr>
    </w:p>
    <w:p w14:paraId="4AF336C8" w14:textId="77777777" w:rsidR="00AB4B6C" w:rsidRDefault="00AB4B6C" w:rsidP="00161C42">
      <w:pPr>
        <w:spacing w:line="276" w:lineRule="auto"/>
        <w:rPr>
          <w:b/>
          <w:sz w:val="24"/>
          <w:szCs w:val="24"/>
          <w:lang w:val="et-EE"/>
        </w:rPr>
      </w:pPr>
    </w:p>
    <w:p w14:paraId="04EFFDDC" w14:textId="77777777" w:rsidR="00AB4B6C" w:rsidRDefault="00AB4B6C" w:rsidP="00161C42">
      <w:pPr>
        <w:spacing w:line="276" w:lineRule="auto"/>
        <w:rPr>
          <w:b/>
          <w:sz w:val="24"/>
          <w:szCs w:val="24"/>
          <w:lang w:val="et-EE"/>
        </w:rPr>
      </w:pPr>
    </w:p>
    <w:p w14:paraId="17A03130" w14:textId="6F8964E1" w:rsidR="00D55260" w:rsidRPr="00C7155E" w:rsidRDefault="00D55260" w:rsidP="00161C42">
      <w:pPr>
        <w:spacing w:line="276" w:lineRule="auto"/>
        <w:rPr>
          <w:b/>
          <w:sz w:val="24"/>
          <w:szCs w:val="24"/>
          <w:lang w:val="et-EE"/>
        </w:rPr>
      </w:pPr>
      <w:r w:rsidRPr="00C7155E">
        <w:rPr>
          <w:b/>
          <w:sz w:val="24"/>
          <w:szCs w:val="24"/>
          <w:lang w:val="et-EE"/>
        </w:rPr>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03D45E21" w14:textId="77777777" w:rsidR="00494613" w:rsidRDefault="00494613" w:rsidP="00494613">
      <w:pPr>
        <w:spacing w:after="160" w:line="259" w:lineRule="auto"/>
        <w:jc w:val="both"/>
        <w:rPr>
          <w:b/>
          <w:sz w:val="24"/>
          <w:szCs w:val="24"/>
          <w:lang w:val="et-EE"/>
        </w:rPr>
      </w:pPr>
      <w:r w:rsidRPr="00494613">
        <w:rPr>
          <w:b/>
          <w:sz w:val="24"/>
          <w:szCs w:val="24"/>
          <w:lang w:val="et-EE"/>
        </w:rPr>
        <w:t>Kanepi Vallavolikogu 23.01.2018 määruse nr 5 „Sotsiaalhoolekandelise abi andmise kord“ muutmine</w:t>
      </w:r>
    </w:p>
    <w:p w14:paraId="563BB6B7" w14:textId="052BD5A8" w:rsidR="00494613" w:rsidRDefault="00494613" w:rsidP="0080114E">
      <w:pPr>
        <w:spacing w:after="160" w:line="276" w:lineRule="auto"/>
        <w:jc w:val="both"/>
        <w:rPr>
          <w:rFonts w:eastAsia="Calibri"/>
          <w:sz w:val="24"/>
          <w:szCs w:val="24"/>
          <w:lang w:val="et-EE" w:eastAsia="en-US"/>
        </w:rPr>
      </w:pPr>
      <w:r w:rsidRPr="00494613">
        <w:rPr>
          <w:rFonts w:eastAsia="Calibri"/>
          <w:sz w:val="24"/>
          <w:szCs w:val="24"/>
          <w:lang w:val="et-EE" w:eastAsia="en-US"/>
        </w:rPr>
        <w:t>Kohaliku omavalitsuse korralduse seaduse (KOKS) § 22 lõike 1 punktist 5 kohaselt kuulub volikogu ainupädevusse toetuste andmise ja valla või linna eelarvest finantseeritavate teenuste osutamise korra kehtestamine. Sotsiaalhoolekande seaduse (SHS) § 14 volitab kohaliku omavalitsuse üksuse kehtestama sotsiaalhoolekandelise abi andmise korra, mis peab sisaldama vähemalt sotsiaalteenuste ja -toetuste kirjeldust ja rahastamist ning nende taotlemise tingimusi andes selgeid suuniseid selle kohta, et millistel tingimustel ja kuidas abi osutatakse ning kuidas tagatakse teenuse kättesaadavus.</w:t>
      </w:r>
    </w:p>
    <w:p w14:paraId="0A059B8A" w14:textId="426529A8" w:rsidR="007008DE" w:rsidRDefault="00494613" w:rsidP="0080114E">
      <w:pPr>
        <w:spacing w:after="160" w:line="276" w:lineRule="auto"/>
        <w:jc w:val="both"/>
        <w:rPr>
          <w:rFonts w:eastAsia="Calibri"/>
          <w:sz w:val="24"/>
          <w:szCs w:val="24"/>
          <w:lang w:val="et-EE" w:eastAsia="en-US"/>
        </w:rPr>
      </w:pPr>
      <w:r>
        <w:rPr>
          <w:rFonts w:eastAsia="Calibri"/>
          <w:sz w:val="24"/>
          <w:szCs w:val="24"/>
          <w:lang w:val="et-EE" w:eastAsia="en-US"/>
        </w:rPr>
        <w:t xml:space="preserve">Käesoleva eelnõuga esitatakse ettepanekud Kanepi Vallavolikogu 23.01.2018 määrusega nr 3 kehtestatud sotsiaalhoolekandelise abi andmise korra muutmiseks. </w:t>
      </w:r>
      <w:r w:rsidR="0080114E">
        <w:rPr>
          <w:rFonts w:eastAsia="Calibri"/>
          <w:sz w:val="24"/>
          <w:szCs w:val="24"/>
          <w:lang w:val="et-EE" w:eastAsia="en-US"/>
        </w:rPr>
        <w:t xml:space="preserve">Määruse muutmine on tingitud sotsiaalhoolekande seaduse muutmisest. Seadust täiendatakse paragrahviga </w:t>
      </w:r>
      <w:r w:rsidR="0080114E" w:rsidRPr="0080114E">
        <w:rPr>
          <w:rFonts w:eastAsia="Calibri"/>
          <w:sz w:val="24"/>
          <w:szCs w:val="24"/>
          <w:lang w:val="et-EE" w:eastAsia="en-US"/>
        </w:rPr>
        <w:t>§ 22</w:t>
      </w:r>
      <w:r w:rsidR="0080114E" w:rsidRPr="0080114E">
        <w:rPr>
          <w:rFonts w:eastAsia="Calibri"/>
          <w:sz w:val="24"/>
          <w:szCs w:val="24"/>
          <w:vertAlign w:val="superscript"/>
          <w:lang w:val="et-EE" w:eastAsia="en-US"/>
        </w:rPr>
        <w:t>1</w:t>
      </w:r>
      <w:r w:rsidR="0080114E" w:rsidRPr="0080114E">
        <w:rPr>
          <w:rFonts w:eastAsia="Calibri"/>
          <w:sz w:val="24"/>
          <w:szCs w:val="24"/>
          <w:lang w:val="et-EE" w:eastAsia="en-US"/>
        </w:rPr>
        <w:t xml:space="preserve"> </w:t>
      </w:r>
      <w:r w:rsidR="0080114E">
        <w:rPr>
          <w:rFonts w:eastAsia="Calibri"/>
          <w:sz w:val="24"/>
          <w:szCs w:val="24"/>
          <w:lang w:val="et-EE" w:eastAsia="en-US"/>
        </w:rPr>
        <w:t>„</w:t>
      </w:r>
      <w:r w:rsidR="0080114E" w:rsidRPr="0080114E">
        <w:rPr>
          <w:rFonts w:eastAsia="Calibri"/>
          <w:sz w:val="24"/>
          <w:szCs w:val="24"/>
          <w:lang w:val="et-EE" w:eastAsia="en-US"/>
        </w:rPr>
        <w:t>Väljaspool kodu osutatava ööpäevaringse üldhooldusteenuse rahastamine</w:t>
      </w:r>
      <w:r w:rsidR="0080114E">
        <w:rPr>
          <w:rFonts w:eastAsia="Calibri"/>
          <w:sz w:val="24"/>
          <w:szCs w:val="24"/>
          <w:lang w:val="et-EE" w:eastAsia="en-US"/>
        </w:rPr>
        <w:t xml:space="preserve">“, mis käsitleb alates 01.07.2023 rakenduvat üldhooldusteenuse rahastamise muutust. </w:t>
      </w:r>
    </w:p>
    <w:p w14:paraId="4A799475" w14:textId="77777777" w:rsidR="007008DE" w:rsidRDefault="007008DE" w:rsidP="0080114E">
      <w:pPr>
        <w:spacing w:after="160" w:line="276" w:lineRule="auto"/>
        <w:jc w:val="both"/>
        <w:rPr>
          <w:rFonts w:eastAsia="Calibri"/>
          <w:sz w:val="24"/>
          <w:szCs w:val="24"/>
          <w:lang w:val="et-EE" w:eastAsia="en-US"/>
        </w:rPr>
      </w:pPr>
      <w:r>
        <w:rPr>
          <w:rFonts w:eastAsia="Calibri"/>
          <w:sz w:val="24"/>
          <w:szCs w:val="24"/>
          <w:lang w:val="et-EE" w:eastAsia="en-US"/>
        </w:rPr>
        <w:t>Seaduse muudatuse kohaselt, k</w:t>
      </w:r>
      <w:r w:rsidR="0080114E" w:rsidRPr="0080114E">
        <w:rPr>
          <w:rFonts w:eastAsia="Calibri"/>
          <w:sz w:val="24"/>
          <w:szCs w:val="24"/>
          <w:lang w:val="et-EE" w:eastAsia="en-US"/>
        </w:rPr>
        <w:t xml:space="preserve">ui kohaliku omavalitsuse üksus on välja selgitanud isiku vajaduse väljaspool kodu osutatava ööpäevaringse üldhooldusteenuse järele, rahastatakse teenuskoha maksumust teenuse saaja rahvastikuregistrisse kantud elukoha järgse </w:t>
      </w:r>
      <w:r w:rsidR="0080114E" w:rsidRPr="0080114E">
        <w:rPr>
          <w:rFonts w:eastAsia="Calibri"/>
          <w:sz w:val="24"/>
          <w:szCs w:val="24"/>
          <w:lang w:val="et-EE" w:eastAsia="en-US"/>
        </w:rPr>
        <w:lastRenderedPageBreak/>
        <w:t>kohaliku omavalitsuse üksuse eelarvest ja isikult võetavast tasust.</w:t>
      </w:r>
      <w:r w:rsidR="0080114E">
        <w:rPr>
          <w:rFonts w:eastAsia="Calibri"/>
          <w:sz w:val="24"/>
          <w:szCs w:val="24"/>
          <w:lang w:val="et-EE" w:eastAsia="en-US"/>
        </w:rPr>
        <w:t xml:space="preserve"> </w:t>
      </w:r>
    </w:p>
    <w:p w14:paraId="1BE2DB03" w14:textId="610B2CB6" w:rsidR="007008DE" w:rsidRDefault="0080114E" w:rsidP="0080114E">
      <w:pPr>
        <w:spacing w:after="160" w:line="276" w:lineRule="auto"/>
        <w:jc w:val="both"/>
        <w:rPr>
          <w:rFonts w:eastAsia="Calibri"/>
          <w:sz w:val="24"/>
          <w:szCs w:val="24"/>
          <w:lang w:val="et-EE" w:eastAsia="en-US"/>
        </w:rPr>
      </w:pPr>
      <w:r>
        <w:rPr>
          <w:rFonts w:eastAsia="Calibri"/>
          <w:sz w:val="24"/>
          <w:szCs w:val="24"/>
          <w:lang w:val="et-EE" w:eastAsia="en-US"/>
        </w:rPr>
        <w:t>H</w:t>
      </w:r>
      <w:r w:rsidRPr="0080114E">
        <w:rPr>
          <w:rFonts w:eastAsia="Calibri"/>
          <w:sz w:val="24"/>
          <w:szCs w:val="24"/>
          <w:lang w:val="et-EE" w:eastAsia="en-US"/>
        </w:rPr>
        <w:t>ooldekodu kohatasu jaotub kaheks erinevaks komponendiks</w:t>
      </w:r>
      <w:r w:rsidR="007008DE">
        <w:rPr>
          <w:rFonts w:eastAsia="Calibri"/>
          <w:sz w:val="24"/>
          <w:szCs w:val="24"/>
          <w:lang w:val="et-EE" w:eastAsia="en-US"/>
        </w:rPr>
        <w:t>: hooldus</w:t>
      </w:r>
      <w:r w:rsidR="00AB4B6C">
        <w:rPr>
          <w:rFonts w:eastAsia="Calibri"/>
          <w:sz w:val="24"/>
          <w:szCs w:val="24"/>
          <w:lang w:val="et-EE" w:eastAsia="en-US"/>
        </w:rPr>
        <w:t>komponendi kulu</w:t>
      </w:r>
      <w:r w:rsidR="007008DE">
        <w:rPr>
          <w:rFonts w:eastAsia="Calibri"/>
          <w:sz w:val="24"/>
          <w:szCs w:val="24"/>
          <w:lang w:val="et-EE" w:eastAsia="en-US"/>
        </w:rPr>
        <w:t xml:space="preserve"> ja majutus- ja toitlustuskulu. </w:t>
      </w:r>
    </w:p>
    <w:p w14:paraId="660889E3" w14:textId="6B9E61F3" w:rsidR="007008DE" w:rsidRDefault="007008DE" w:rsidP="0080114E">
      <w:pPr>
        <w:spacing w:after="160" w:line="276" w:lineRule="auto"/>
        <w:jc w:val="both"/>
        <w:rPr>
          <w:rFonts w:eastAsia="Calibri"/>
          <w:sz w:val="24"/>
          <w:szCs w:val="24"/>
          <w:lang w:val="et-EE" w:eastAsia="en-US"/>
        </w:rPr>
      </w:pPr>
      <w:r>
        <w:rPr>
          <w:rFonts w:eastAsia="Calibri"/>
          <w:sz w:val="24"/>
          <w:szCs w:val="24"/>
          <w:lang w:val="et-EE" w:eastAsia="en-US"/>
        </w:rPr>
        <w:t>Omavalitsus hüvitab teenuse saajale hooldekodu kohtasu kolme komponendi alusel:</w:t>
      </w:r>
    </w:p>
    <w:p w14:paraId="1BFFBFDE" w14:textId="7876FAB4" w:rsidR="007008DE" w:rsidRDefault="007008DE" w:rsidP="0080114E">
      <w:pPr>
        <w:spacing w:after="160" w:line="276" w:lineRule="auto"/>
        <w:jc w:val="both"/>
        <w:rPr>
          <w:rFonts w:eastAsia="Calibri"/>
          <w:sz w:val="24"/>
          <w:szCs w:val="24"/>
          <w:lang w:val="et-EE" w:eastAsia="en-US"/>
        </w:rPr>
      </w:pPr>
      <w:r>
        <w:rPr>
          <w:rFonts w:eastAsia="Calibri"/>
          <w:sz w:val="24"/>
          <w:szCs w:val="24"/>
          <w:lang w:val="et-EE" w:eastAsia="en-US"/>
        </w:rPr>
        <w:t>1. Hooldus</w:t>
      </w:r>
      <w:r w:rsidR="00AB4B6C">
        <w:rPr>
          <w:rFonts w:eastAsia="Calibri"/>
          <w:sz w:val="24"/>
          <w:szCs w:val="24"/>
          <w:lang w:val="et-EE" w:eastAsia="en-US"/>
        </w:rPr>
        <w:t>komponendi kulu</w:t>
      </w:r>
      <w:r w:rsidR="00BA6823">
        <w:rPr>
          <w:rFonts w:eastAsia="Calibri"/>
          <w:sz w:val="24"/>
          <w:szCs w:val="24"/>
          <w:lang w:val="et-EE" w:eastAsia="en-US"/>
        </w:rPr>
        <w:t xml:space="preserve"> hüvitatakse omavalitsuse poolt kehtestatud piirmäära ulatuses.</w:t>
      </w:r>
      <w:r w:rsidR="00BA6823" w:rsidRPr="00BA6823">
        <w:rPr>
          <w:rFonts w:eastAsia="Calibri"/>
          <w:sz w:val="24"/>
          <w:szCs w:val="24"/>
          <w:lang w:val="et-EE" w:eastAsia="en-US"/>
        </w:rPr>
        <w:t xml:space="preserve"> </w:t>
      </w:r>
      <w:r w:rsidR="00BA6823">
        <w:rPr>
          <w:rFonts w:eastAsia="Calibri"/>
          <w:sz w:val="24"/>
          <w:szCs w:val="24"/>
          <w:lang w:val="et-EE" w:eastAsia="en-US"/>
        </w:rPr>
        <w:t xml:space="preserve">Kanepi Vallavalitsuse </w:t>
      </w:r>
      <w:r w:rsidR="00BA6823" w:rsidRPr="0080114E">
        <w:rPr>
          <w:rFonts w:eastAsia="Calibri"/>
          <w:sz w:val="24"/>
          <w:szCs w:val="24"/>
          <w:lang w:val="et-EE" w:eastAsia="en-US"/>
        </w:rPr>
        <w:t>23.05.2023</w:t>
      </w:r>
      <w:r w:rsidR="00BA6823">
        <w:rPr>
          <w:rFonts w:eastAsia="Calibri"/>
          <w:sz w:val="24"/>
          <w:szCs w:val="24"/>
          <w:lang w:val="et-EE" w:eastAsia="en-US"/>
        </w:rPr>
        <w:t xml:space="preserve"> korraldusega</w:t>
      </w:r>
      <w:r w:rsidR="00BA6823" w:rsidRPr="0080114E">
        <w:rPr>
          <w:rFonts w:eastAsia="Calibri"/>
          <w:sz w:val="24"/>
          <w:szCs w:val="24"/>
          <w:lang w:val="et-EE" w:eastAsia="en-US"/>
        </w:rPr>
        <w:t xml:space="preserve"> nr 2-3/191</w:t>
      </w:r>
      <w:r w:rsidR="00BA6823">
        <w:rPr>
          <w:rFonts w:eastAsia="Calibri"/>
          <w:sz w:val="24"/>
          <w:szCs w:val="24"/>
          <w:lang w:val="et-EE" w:eastAsia="en-US"/>
        </w:rPr>
        <w:t xml:space="preserve"> on </w:t>
      </w:r>
      <w:r w:rsidR="00AB4B6C">
        <w:rPr>
          <w:rFonts w:eastAsia="Calibri"/>
          <w:sz w:val="24"/>
          <w:szCs w:val="24"/>
          <w:lang w:val="et-EE" w:eastAsia="en-US"/>
        </w:rPr>
        <w:t>kehtestatud</w:t>
      </w:r>
      <w:r w:rsidR="00BA6823">
        <w:rPr>
          <w:rFonts w:eastAsia="Calibri"/>
          <w:sz w:val="24"/>
          <w:szCs w:val="24"/>
          <w:lang w:val="et-EE" w:eastAsia="en-US"/>
        </w:rPr>
        <w:t xml:space="preserve"> </w:t>
      </w:r>
      <w:r w:rsidR="00BA6823">
        <w:rPr>
          <w:rFonts w:eastAsia="Calibri"/>
          <w:sz w:val="24"/>
          <w:szCs w:val="24"/>
          <w:lang w:val="et-EE" w:eastAsia="en-US"/>
        </w:rPr>
        <w:t xml:space="preserve">hoolduskulu </w:t>
      </w:r>
      <w:r w:rsidR="00BA6823">
        <w:rPr>
          <w:rFonts w:eastAsia="Calibri"/>
          <w:sz w:val="24"/>
          <w:szCs w:val="24"/>
          <w:lang w:val="et-EE" w:eastAsia="en-US"/>
        </w:rPr>
        <w:t>teenuse piirmääraks 630 eurot.</w:t>
      </w:r>
    </w:p>
    <w:p w14:paraId="6F2B13B4" w14:textId="38A4B4F7" w:rsidR="00BA6823" w:rsidRDefault="00BA6823" w:rsidP="0080114E">
      <w:pPr>
        <w:spacing w:after="160" w:line="276" w:lineRule="auto"/>
        <w:jc w:val="both"/>
        <w:rPr>
          <w:rFonts w:eastAsia="Calibri"/>
          <w:sz w:val="24"/>
          <w:szCs w:val="24"/>
          <w:lang w:val="et-EE" w:eastAsia="en-US"/>
        </w:rPr>
      </w:pPr>
      <w:r>
        <w:rPr>
          <w:rFonts w:eastAsia="Calibri"/>
          <w:sz w:val="24"/>
          <w:szCs w:val="24"/>
          <w:lang w:val="et-EE" w:eastAsia="en-US"/>
        </w:rPr>
        <w:t xml:space="preserve">2. </w:t>
      </w:r>
      <w:r w:rsidRPr="00BA6823">
        <w:rPr>
          <w:rFonts w:eastAsia="Calibri"/>
          <w:sz w:val="24"/>
          <w:szCs w:val="24"/>
          <w:lang w:val="et-EE" w:eastAsia="en-US"/>
        </w:rPr>
        <w:t>Kui teenuse saaja sissetulek on madalam kui Statistikaameti avaldatud eelarveaastale eelnenud aasta teise kvartali keskmise vanaduspensioni suurus</w:t>
      </w:r>
      <w:r>
        <w:rPr>
          <w:rFonts w:eastAsia="Calibri"/>
          <w:sz w:val="24"/>
          <w:szCs w:val="24"/>
          <w:lang w:val="et-EE" w:eastAsia="en-US"/>
        </w:rPr>
        <w:t xml:space="preserve"> (2023 aastal on selleks vastavalt </w:t>
      </w:r>
      <w:r w:rsidRPr="00BA6823">
        <w:rPr>
          <w:rFonts w:eastAsia="Calibri"/>
          <w:sz w:val="24"/>
          <w:szCs w:val="24"/>
          <w:lang w:val="et-EE" w:eastAsia="en-US"/>
        </w:rPr>
        <w:t>599,90 eurot</w:t>
      </w:r>
      <w:r>
        <w:rPr>
          <w:rFonts w:eastAsia="Calibri"/>
          <w:sz w:val="24"/>
          <w:szCs w:val="24"/>
          <w:lang w:val="et-EE" w:eastAsia="en-US"/>
        </w:rPr>
        <w:t>)</w:t>
      </w:r>
      <w:r w:rsidRPr="00BA6823">
        <w:rPr>
          <w:rFonts w:eastAsia="Calibri"/>
          <w:sz w:val="24"/>
          <w:szCs w:val="24"/>
          <w:lang w:val="et-EE" w:eastAsia="en-US"/>
        </w:rPr>
        <w:t>, katab kohaliku omavalitsuse üksus teenuse saaja tasutavate kulude ja teenuse saaja sissetuleku vahe, kuid mitte rohkem kui eelmise aasta teise kvartali keskmise vanaduspensioni suuruse ja teenuse saaja sissetuleku vahe.</w:t>
      </w:r>
    </w:p>
    <w:p w14:paraId="56AF9999" w14:textId="6EBD4296" w:rsidR="00AB4B6C" w:rsidRDefault="00BA6823" w:rsidP="0080114E">
      <w:pPr>
        <w:spacing w:after="160" w:line="276" w:lineRule="auto"/>
        <w:jc w:val="both"/>
        <w:rPr>
          <w:rFonts w:eastAsia="Calibri"/>
          <w:sz w:val="24"/>
          <w:szCs w:val="24"/>
          <w:lang w:val="et-EE" w:eastAsia="en-US"/>
        </w:rPr>
      </w:pPr>
      <w:r>
        <w:rPr>
          <w:rFonts w:eastAsia="Calibri"/>
          <w:sz w:val="24"/>
          <w:szCs w:val="24"/>
          <w:lang w:val="et-EE" w:eastAsia="en-US"/>
        </w:rPr>
        <w:t>3. Kui peale kahe eelneva komponendi rakendamist teenuse saajal siiski puuduvad vahendid tema kanda jäänud osa tasumiseks ning tal puuduvad ülalpidamiskohustusega isikud või ei ole neil võimalik teenuse eest tasumine, hüvitatakse puudujääv osa omavalitsuse eelarvest.</w:t>
      </w:r>
    </w:p>
    <w:p w14:paraId="321A0DF5" w14:textId="02584780" w:rsidR="00AB4B6C" w:rsidRPr="00AB4B6C" w:rsidRDefault="00AB4B6C" w:rsidP="00AB4B6C">
      <w:pPr>
        <w:spacing w:after="120" w:line="276" w:lineRule="auto"/>
        <w:jc w:val="both"/>
        <w:rPr>
          <w:sz w:val="24"/>
          <w:szCs w:val="24"/>
          <w:lang w:val="et-EE"/>
        </w:rPr>
      </w:pPr>
      <w:r w:rsidRPr="00161C42">
        <w:rPr>
          <w:sz w:val="24"/>
          <w:szCs w:val="24"/>
          <w:u w:val="single"/>
          <w:lang w:val="et-EE"/>
        </w:rPr>
        <w:t xml:space="preserve">Eelnõuga </w:t>
      </w:r>
      <w:r>
        <w:rPr>
          <w:sz w:val="24"/>
          <w:szCs w:val="24"/>
          <w:u w:val="single"/>
          <w:lang w:val="et-EE"/>
        </w:rPr>
        <w:t>kaasnevad eelarvelised muudatused.</w:t>
      </w:r>
      <w:r>
        <w:rPr>
          <w:sz w:val="24"/>
          <w:szCs w:val="24"/>
          <w:lang w:val="et-EE"/>
        </w:rPr>
        <w:t xml:space="preserve"> </w:t>
      </w:r>
    </w:p>
    <w:p w14:paraId="1F78162A" w14:textId="520E9F19" w:rsidR="00AB4B6C" w:rsidRDefault="00AB4B6C" w:rsidP="00C35C16">
      <w:pPr>
        <w:spacing w:after="240" w:line="276" w:lineRule="auto"/>
        <w:jc w:val="both"/>
        <w:rPr>
          <w:rFonts w:eastAsia="Calibri"/>
          <w:sz w:val="24"/>
          <w:szCs w:val="24"/>
          <w:lang w:val="et-EE" w:eastAsia="en-US"/>
        </w:rPr>
      </w:pPr>
      <w:r w:rsidRPr="00AB4B6C">
        <w:rPr>
          <w:rFonts w:eastAsia="Calibri"/>
          <w:sz w:val="24"/>
          <w:szCs w:val="24"/>
          <w:lang w:val="et-EE" w:eastAsia="en-US"/>
        </w:rPr>
        <w:t>Kanepi valla</w:t>
      </w:r>
      <w:r>
        <w:rPr>
          <w:rFonts w:eastAsia="Calibri"/>
          <w:sz w:val="24"/>
          <w:szCs w:val="24"/>
          <w:lang w:val="et-EE" w:eastAsia="en-US"/>
        </w:rPr>
        <w:t xml:space="preserve"> elanikest</w:t>
      </w:r>
      <w:r w:rsidRPr="00AB4B6C">
        <w:rPr>
          <w:rFonts w:eastAsia="Calibri"/>
          <w:sz w:val="24"/>
          <w:szCs w:val="24"/>
          <w:lang w:val="et-EE" w:eastAsia="en-US"/>
        </w:rPr>
        <w:t xml:space="preserve"> viibib praegu </w:t>
      </w:r>
      <w:proofErr w:type="spellStart"/>
      <w:r w:rsidRPr="00AB4B6C">
        <w:rPr>
          <w:rFonts w:eastAsia="Calibri"/>
          <w:sz w:val="24"/>
          <w:szCs w:val="24"/>
          <w:lang w:val="et-EE" w:eastAsia="en-US"/>
        </w:rPr>
        <w:t>üldhooldusteenusel</w:t>
      </w:r>
      <w:proofErr w:type="spellEnd"/>
      <w:r w:rsidRPr="00AB4B6C">
        <w:rPr>
          <w:rFonts w:eastAsia="Calibri"/>
          <w:sz w:val="24"/>
          <w:szCs w:val="24"/>
          <w:lang w:val="et-EE" w:eastAsia="en-US"/>
        </w:rPr>
        <w:t xml:space="preserve"> 8</w:t>
      </w:r>
      <w:r w:rsidR="00FA2AAE">
        <w:rPr>
          <w:rFonts w:eastAsia="Calibri"/>
          <w:sz w:val="24"/>
          <w:szCs w:val="24"/>
          <w:lang w:val="et-EE" w:eastAsia="en-US"/>
        </w:rPr>
        <w:t>7</w:t>
      </w:r>
      <w:r w:rsidRPr="00AB4B6C">
        <w:rPr>
          <w:rFonts w:eastAsia="Calibri"/>
          <w:sz w:val="24"/>
          <w:szCs w:val="24"/>
          <w:lang w:val="et-EE" w:eastAsia="en-US"/>
        </w:rPr>
        <w:t xml:space="preserve"> isikut, neist meie valla hooldekodudes 5</w:t>
      </w:r>
      <w:r w:rsidR="00FA2AAE">
        <w:rPr>
          <w:rFonts w:eastAsia="Calibri"/>
          <w:sz w:val="24"/>
          <w:szCs w:val="24"/>
          <w:lang w:val="et-EE" w:eastAsia="en-US"/>
        </w:rPr>
        <w:t>5</w:t>
      </w:r>
      <w:r w:rsidRPr="00AB4B6C">
        <w:rPr>
          <w:rFonts w:eastAsia="Calibri"/>
          <w:sz w:val="24"/>
          <w:szCs w:val="24"/>
          <w:lang w:val="et-EE" w:eastAsia="en-US"/>
        </w:rPr>
        <w:t xml:space="preserve"> isikut. Vald on seni osaliselt kompenseerinud 58 isiku teenusel viibimise kulu.</w:t>
      </w:r>
      <w:r>
        <w:rPr>
          <w:rFonts w:eastAsia="Calibri"/>
          <w:sz w:val="24"/>
          <w:szCs w:val="24"/>
          <w:lang w:val="et-EE" w:eastAsia="en-US"/>
        </w:rPr>
        <w:t xml:space="preserve"> </w:t>
      </w:r>
    </w:p>
    <w:p w14:paraId="4497DCA3" w14:textId="15FA6E48" w:rsidR="00AB4B6C" w:rsidRDefault="00AB4B6C" w:rsidP="00C35C16">
      <w:pPr>
        <w:spacing w:after="240" w:line="276" w:lineRule="auto"/>
        <w:jc w:val="both"/>
        <w:rPr>
          <w:rFonts w:eastAsia="Calibri"/>
          <w:sz w:val="24"/>
          <w:szCs w:val="24"/>
          <w:lang w:val="et-EE" w:eastAsia="en-US"/>
        </w:rPr>
      </w:pPr>
      <w:r>
        <w:rPr>
          <w:rFonts w:eastAsia="Calibri"/>
          <w:sz w:val="24"/>
          <w:szCs w:val="24"/>
          <w:lang w:val="et-EE" w:eastAsia="en-US"/>
        </w:rPr>
        <w:t>T</w:t>
      </w:r>
      <w:r w:rsidR="008523C8">
        <w:rPr>
          <w:rFonts w:eastAsia="Calibri"/>
          <w:sz w:val="24"/>
          <w:szCs w:val="24"/>
          <w:lang w:val="et-EE" w:eastAsia="en-US"/>
        </w:rPr>
        <w:t>oe</w:t>
      </w:r>
      <w:r>
        <w:rPr>
          <w:rFonts w:eastAsia="Calibri"/>
          <w:sz w:val="24"/>
          <w:szCs w:val="24"/>
          <w:lang w:val="et-EE" w:eastAsia="en-US"/>
        </w:rPr>
        <w:t>tusfondi</w:t>
      </w:r>
      <w:r w:rsidRPr="00AB4B6C">
        <w:rPr>
          <w:rFonts w:eastAsia="Calibri"/>
          <w:sz w:val="24"/>
          <w:szCs w:val="24"/>
          <w:lang w:val="et-EE" w:eastAsia="en-US"/>
        </w:rPr>
        <w:t xml:space="preserve"> on eralda</w:t>
      </w:r>
      <w:r>
        <w:rPr>
          <w:rFonts w:eastAsia="Calibri"/>
          <w:sz w:val="24"/>
          <w:szCs w:val="24"/>
          <w:lang w:val="et-EE" w:eastAsia="en-US"/>
        </w:rPr>
        <w:t>tud</w:t>
      </w:r>
      <w:r w:rsidRPr="00AB4B6C">
        <w:rPr>
          <w:rFonts w:eastAsia="Calibri"/>
          <w:sz w:val="24"/>
          <w:szCs w:val="24"/>
          <w:lang w:val="et-EE" w:eastAsia="en-US"/>
        </w:rPr>
        <w:t xml:space="preserve"> Kanepi vallale 2023. aasta hooldereformi kuludeks 158 761 eurot</w:t>
      </w:r>
      <w:r>
        <w:rPr>
          <w:rFonts w:eastAsia="Calibri"/>
          <w:sz w:val="24"/>
          <w:szCs w:val="24"/>
          <w:lang w:val="et-EE" w:eastAsia="en-US"/>
        </w:rPr>
        <w:t>.</w:t>
      </w:r>
      <w:r w:rsidR="004B537C">
        <w:rPr>
          <w:rFonts w:eastAsia="Calibri"/>
          <w:sz w:val="24"/>
          <w:szCs w:val="24"/>
          <w:lang w:val="et-EE" w:eastAsia="en-US"/>
        </w:rPr>
        <w:t xml:space="preserve"> </w:t>
      </w:r>
    </w:p>
    <w:p w14:paraId="2C35B806" w14:textId="414E8A3E" w:rsidR="00AB4B6C" w:rsidRPr="00AB4B6C" w:rsidRDefault="00AB4B6C" w:rsidP="00C35C16">
      <w:pPr>
        <w:spacing w:after="240" w:line="276" w:lineRule="auto"/>
        <w:jc w:val="both"/>
        <w:rPr>
          <w:rFonts w:eastAsia="Calibri"/>
          <w:sz w:val="24"/>
          <w:szCs w:val="24"/>
          <w:u w:val="single"/>
          <w:lang w:val="et-EE" w:eastAsia="en-US"/>
        </w:rPr>
      </w:pPr>
      <w:r w:rsidRPr="00AB4B6C">
        <w:rPr>
          <w:rFonts w:eastAsia="Calibri"/>
          <w:sz w:val="24"/>
          <w:szCs w:val="24"/>
          <w:u w:val="single"/>
          <w:lang w:val="et-EE" w:eastAsia="en-US"/>
        </w:rPr>
        <w:t>Eelnõu kooskõlastamine</w:t>
      </w:r>
    </w:p>
    <w:p w14:paraId="0751C2F1" w14:textId="21D0068C" w:rsidR="00D000B6" w:rsidRPr="0062702B" w:rsidRDefault="00D000B6" w:rsidP="00C35C16">
      <w:pPr>
        <w:spacing w:after="240" w:line="276" w:lineRule="auto"/>
        <w:jc w:val="both"/>
        <w:rPr>
          <w:sz w:val="24"/>
          <w:szCs w:val="24"/>
          <w:lang w:val="et-EE"/>
        </w:rPr>
      </w:pPr>
      <w:r>
        <w:rPr>
          <w:sz w:val="24"/>
          <w:szCs w:val="24"/>
          <w:lang w:val="et-EE"/>
        </w:rPr>
        <w:t xml:space="preserve">Eelnõu on heaks kiitnud volikogu sotsiaal- ja tervishoiukomisjon </w:t>
      </w:r>
      <w:r w:rsidR="0080114E">
        <w:rPr>
          <w:sz w:val="24"/>
          <w:szCs w:val="24"/>
          <w:lang w:val="et-EE"/>
        </w:rPr>
        <w:t>30.06</w:t>
      </w:r>
      <w:r>
        <w:rPr>
          <w:sz w:val="24"/>
          <w:szCs w:val="24"/>
          <w:lang w:val="et-EE"/>
        </w:rPr>
        <w:t xml:space="preserve">.2023 toimunud koosolekul ja Kanepi Vallavalitsus </w:t>
      </w:r>
      <w:r w:rsidR="0080114E">
        <w:rPr>
          <w:sz w:val="24"/>
          <w:szCs w:val="24"/>
          <w:lang w:val="et-EE"/>
        </w:rPr>
        <w:t>06.06</w:t>
      </w:r>
      <w:r>
        <w:rPr>
          <w:sz w:val="24"/>
          <w:szCs w:val="24"/>
          <w:lang w:val="et-EE"/>
        </w:rPr>
        <w:t>.2023 toimunud istungil.</w:t>
      </w:r>
    </w:p>
    <w:p w14:paraId="6E01C4BC" w14:textId="58AE063B" w:rsidR="00161C42" w:rsidRPr="00161C42" w:rsidRDefault="00161C42" w:rsidP="00161C42">
      <w:pPr>
        <w:spacing w:line="276" w:lineRule="auto"/>
        <w:jc w:val="both"/>
        <w:rPr>
          <w:sz w:val="24"/>
          <w:szCs w:val="24"/>
          <w:u w:val="single"/>
          <w:lang w:val="et-EE"/>
        </w:rPr>
      </w:pPr>
      <w:r w:rsidRPr="00161C42">
        <w:rPr>
          <w:sz w:val="24"/>
          <w:szCs w:val="24"/>
          <w:u w:val="single"/>
          <w:lang w:val="et-EE"/>
        </w:rPr>
        <w:t>Määrus jõustub kolmandal päeval peale Riigi Teatajas avaldamist.</w:t>
      </w:r>
    </w:p>
    <w:p w14:paraId="04C20E91" w14:textId="77777777" w:rsidR="00161C42" w:rsidRDefault="00161C42" w:rsidP="00161C42">
      <w:pPr>
        <w:spacing w:line="276" w:lineRule="auto"/>
        <w:jc w:val="both"/>
        <w:rPr>
          <w:sz w:val="24"/>
          <w:szCs w:val="24"/>
          <w:lang w:val="et-EE"/>
        </w:rPr>
      </w:pPr>
    </w:p>
    <w:p w14:paraId="3A66B8B6" w14:textId="12809E76" w:rsidR="00427955" w:rsidRDefault="00427955" w:rsidP="00161C42">
      <w:pPr>
        <w:spacing w:line="276" w:lineRule="auto"/>
        <w:jc w:val="both"/>
        <w:rPr>
          <w:sz w:val="24"/>
          <w:szCs w:val="24"/>
          <w:lang w:val="et-EE"/>
        </w:rPr>
      </w:pPr>
      <w:r>
        <w:rPr>
          <w:sz w:val="24"/>
          <w:szCs w:val="24"/>
          <w:lang w:val="et-EE"/>
        </w:rPr>
        <w:t>Eelnõu koostas</w:t>
      </w:r>
    </w:p>
    <w:p w14:paraId="6B4BC425" w14:textId="122F2DC6" w:rsidR="00427955" w:rsidRDefault="00427955" w:rsidP="00161C42">
      <w:pPr>
        <w:spacing w:line="276" w:lineRule="auto"/>
        <w:jc w:val="both"/>
        <w:rPr>
          <w:sz w:val="24"/>
          <w:szCs w:val="24"/>
          <w:lang w:val="et-EE"/>
        </w:rPr>
      </w:pPr>
      <w:r>
        <w:rPr>
          <w:sz w:val="24"/>
          <w:szCs w:val="24"/>
          <w:lang w:val="et-EE"/>
        </w:rPr>
        <w:t>Katrin Slungin</w:t>
      </w:r>
    </w:p>
    <w:p w14:paraId="36FBC91E" w14:textId="518C7F1A" w:rsidR="00427955" w:rsidRPr="00D060B2" w:rsidRDefault="00427955" w:rsidP="00161C42">
      <w:pPr>
        <w:spacing w:line="276" w:lineRule="auto"/>
        <w:jc w:val="both"/>
        <w:rPr>
          <w:lang w:val="et-EE"/>
        </w:rPr>
      </w:pPr>
      <w:r>
        <w:rPr>
          <w:sz w:val="24"/>
          <w:szCs w:val="24"/>
          <w:lang w:val="et-EE"/>
        </w:rPr>
        <w:t>vallasekretär</w:t>
      </w:r>
    </w:p>
    <w:sectPr w:rsidR="00427955" w:rsidRPr="00D060B2" w:rsidSect="0026033E">
      <w:pgSz w:w="11906" w:h="16838"/>
      <w:pgMar w:top="510" w:right="680" w:bottom="130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7"/>
  </w:num>
  <w:num w:numId="6" w16cid:durableId="1247350382">
    <w:abstractNumId w:val="6"/>
  </w:num>
  <w:num w:numId="7" w16cid:durableId="86852073">
    <w:abstractNumId w:val="5"/>
  </w:num>
  <w:num w:numId="8" w16cid:durableId="181320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4003"/>
    <w:rsid w:val="0001679B"/>
    <w:rsid w:val="00020A3E"/>
    <w:rsid w:val="000277B8"/>
    <w:rsid w:val="00032FCE"/>
    <w:rsid w:val="00043C0E"/>
    <w:rsid w:val="00054DC3"/>
    <w:rsid w:val="00071334"/>
    <w:rsid w:val="000713FF"/>
    <w:rsid w:val="000820E1"/>
    <w:rsid w:val="00091D9B"/>
    <w:rsid w:val="00093757"/>
    <w:rsid w:val="000A2F10"/>
    <w:rsid w:val="000A5C5E"/>
    <w:rsid w:val="000C49D7"/>
    <w:rsid w:val="000D492B"/>
    <w:rsid w:val="000E4613"/>
    <w:rsid w:val="000F10CF"/>
    <w:rsid w:val="000F4F2C"/>
    <w:rsid w:val="000F79BE"/>
    <w:rsid w:val="0010678E"/>
    <w:rsid w:val="0011309D"/>
    <w:rsid w:val="0012676F"/>
    <w:rsid w:val="00135AA8"/>
    <w:rsid w:val="00161033"/>
    <w:rsid w:val="00161C42"/>
    <w:rsid w:val="00163875"/>
    <w:rsid w:val="00182443"/>
    <w:rsid w:val="001911B9"/>
    <w:rsid w:val="001A497C"/>
    <w:rsid w:val="001B2E14"/>
    <w:rsid w:val="001B4269"/>
    <w:rsid w:val="001B466B"/>
    <w:rsid w:val="001C0FDE"/>
    <w:rsid w:val="001E6EE2"/>
    <w:rsid w:val="001F5160"/>
    <w:rsid w:val="00207D3C"/>
    <w:rsid w:val="00210CAF"/>
    <w:rsid w:val="00222327"/>
    <w:rsid w:val="00231010"/>
    <w:rsid w:val="00232016"/>
    <w:rsid w:val="0024603B"/>
    <w:rsid w:val="0025026D"/>
    <w:rsid w:val="002549B6"/>
    <w:rsid w:val="00256221"/>
    <w:rsid w:val="0026033E"/>
    <w:rsid w:val="00270DDA"/>
    <w:rsid w:val="002A63DB"/>
    <w:rsid w:val="002B5465"/>
    <w:rsid w:val="002C6AA2"/>
    <w:rsid w:val="002D5190"/>
    <w:rsid w:val="002F0F3C"/>
    <w:rsid w:val="002F7461"/>
    <w:rsid w:val="003257D5"/>
    <w:rsid w:val="00345880"/>
    <w:rsid w:val="0034647D"/>
    <w:rsid w:val="003944E0"/>
    <w:rsid w:val="003A102E"/>
    <w:rsid w:val="003C2C8D"/>
    <w:rsid w:val="003C73EE"/>
    <w:rsid w:val="003D7790"/>
    <w:rsid w:val="003E1926"/>
    <w:rsid w:val="003F78A1"/>
    <w:rsid w:val="00421CAD"/>
    <w:rsid w:val="0042340C"/>
    <w:rsid w:val="00427955"/>
    <w:rsid w:val="004438AB"/>
    <w:rsid w:val="004641A6"/>
    <w:rsid w:val="004839F2"/>
    <w:rsid w:val="00494613"/>
    <w:rsid w:val="004A65E0"/>
    <w:rsid w:val="004B5281"/>
    <w:rsid w:val="004B537C"/>
    <w:rsid w:val="004C3C04"/>
    <w:rsid w:val="004D7521"/>
    <w:rsid w:val="004E0666"/>
    <w:rsid w:val="004E1BE5"/>
    <w:rsid w:val="004F2918"/>
    <w:rsid w:val="0051712B"/>
    <w:rsid w:val="005206DD"/>
    <w:rsid w:val="00541072"/>
    <w:rsid w:val="00543B9F"/>
    <w:rsid w:val="00543E20"/>
    <w:rsid w:val="00551C2B"/>
    <w:rsid w:val="00560862"/>
    <w:rsid w:val="00570F1E"/>
    <w:rsid w:val="00571E03"/>
    <w:rsid w:val="00581226"/>
    <w:rsid w:val="005C28F2"/>
    <w:rsid w:val="005D0E3D"/>
    <w:rsid w:val="005D63DF"/>
    <w:rsid w:val="005E06FC"/>
    <w:rsid w:val="005E74C3"/>
    <w:rsid w:val="005F7532"/>
    <w:rsid w:val="006158CE"/>
    <w:rsid w:val="0062702B"/>
    <w:rsid w:val="006438D6"/>
    <w:rsid w:val="0064469A"/>
    <w:rsid w:val="0066275B"/>
    <w:rsid w:val="00670923"/>
    <w:rsid w:val="00684875"/>
    <w:rsid w:val="006B1798"/>
    <w:rsid w:val="006B3C13"/>
    <w:rsid w:val="006C2DE7"/>
    <w:rsid w:val="006D6843"/>
    <w:rsid w:val="00700573"/>
    <w:rsid w:val="007008DE"/>
    <w:rsid w:val="00701A01"/>
    <w:rsid w:val="00740984"/>
    <w:rsid w:val="007450BE"/>
    <w:rsid w:val="007470C1"/>
    <w:rsid w:val="0075185D"/>
    <w:rsid w:val="00776B45"/>
    <w:rsid w:val="0078480F"/>
    <w:rsid w:val="007A550C"/>
    <w:rsid w:val="007A7F15"/>
    <w:rsid w:val="007C069B"/>
    <w:rsid w:val="007D35F1"/>
    <w:rsid w:val="007D41A1"/>
    <w:rsid w:val="007E0D8E"/>
    <w:rsid w:val="007E568D"/>
    <w:rsid w:val="007E6FF0"/>
    <w:rsid w:val="0080114E"/>
    <w:rsid w:val="00825AC2"/>
    <w:rsid w:val="00826253"/>
    <w:rsid w:val="00834674"/>
    <w:rsid w:val="008501B6"/>
    <w:rsid w:val="008523C8"/>
    <w:rsid w:val="00857B26"/>
    <w:rsid w:val="00883EBE"/>
    <w:rsid w:val="00892D57"/>
    <w:rsid w:val="008B2212"/>
    <w:rsid w:val="008B2536"/>
    <w:rsid w:val="008C66ED"/>
    <w:rsid w:val="008E2F32"/>
    <w:rsid w:val="008F418F"/>
    <w:rsid w:val="00925966"/>
    <w:rsid w:val="00927333"/>
    <w:rsid w:val="00931C53"/>
    <w:rsid w:val="009340D8"/>
    <w:rsid w:val="0093559B"/>
    <w:rsid w:val="0094517C"/>
    <w:rsid w:val="00946190"/>
    <w:rsid w:val="00956E26"/>
    <w:rsid w:val="00965313"/>
    <w:rsid w:val="00980E5C"/>
    <w:rsid w:val="009A1AA6"/>
    <w:rsid w:val="009D0150"/>
    <w:rsid w:val="009D4F8F"/>
    <w:rsid w:val="009F3B69"/>
    <w:rsid w:val="009F7E29"/>
    <w:rsid w:val="00A22607"/>
    <w:rsid w:val="00A22BAE"/>
    <w:rsid w:val="00A3787A"/>
    <w:rsid w:val="00A439F2"/>
    <w:rsid w:val="00A47158"/>
    <w:rsid w:val="00A54295"/>
    <w:rsid w:val="00A579AD"/>
    <w:rsid w:val="00A7463E"/>
    <w:rsid w:val="00AB4B6C"/>
    <w:rsid w:val="00AC6AD9"/>
    <w:rsid w:val="00AD23B8"/>
    <w:rsid w:val="00B137B9"/>
    <w:rsid w:val="00B330E2"/>
    <w:rsid w:val="00B36256"/>
    <w:rsid w:val="00B5442B"/>
    <w:rsid w:val="00B64CA1"/>
    <w:rsid w:val="00B65709"/>
    <w:rsid w:val="00B71B78"/>
    <w:rsid w:val="00B75DCB"/>
    <w:rsid w:val="00B841D7"/>
    <w:rsid w:val="00B95A7A"/>
    <w:rsid w:val="00BA2CA3"/>
    <w:rsid w:val="00BA6823"/>
    <w:rsid w:val="00BC4125"/>
    <w:rsid w:val="00BC4800"/>
    <w:rsid w:val="00BF1AA6"/>
    <w:rsid w:val="00BF406B"/>
    <w:rsid w:val="00BF42D8"/>
    <w:rsid w:val="00C20E79"/>
    <w:rsid w:val="00C23B97"/>
    <w:rsid w:val="00C3189A"/>
    <w:rsid w:val="00C35486"/>
    <w:rsid w:val="00C35C16"/>
    <w:rsid w:val="00C635E8"/>
    <w:rsid w:val="00C7155E"/>
    <w:rsid w:val="00C80CDF"/>
    <w:rsid w:val="00C843B0"/>
    <w:rsid w:val="00C84A3E"/>
    <w:rsid w:val="00C925A0"/>
    <w:rsid w:val="00CB0F9F"/>
    <w:rsid w:val="00CC4902"/>
    <w:rsid w:val="00CC5955"/>
    <w:rsid w:val="00CC72D6"/>
    <w:rsid w:val="00CD0DCB"/>
    <w:rsid w:val="00CD2B2F"/>
    <w:rsid w:val="00CE0BE2"/>
    <w:rsid w:val="00D000B6"/>
    <w:rsid w:val="00D060B2"/>
    <w:rsid w:val="00D158A0"/>
    <w:rsid w:val="00D16E3C"/>
    <w:rsid w:val="00D26B1E"/>
    <w:rsid w:val="00D55260"/>
    <w:rsid w:val="00D663D3"/>
    <w:rsid w:val="00D74735"/>
    <w:rsid w:val="00D84C9D"/>
    <w:rsid w:val="00D97E48"/>
    <w:rsid w:val="00DA23FA"/>
    <w:rsid w:val="00DB6674"/>
    <w:rsid w:val="00DC1FA0"/>
    <w:rsid w:val="00DD3731"/>
    <w:rsid w:val="00E11512"/>
    <w:rsid w:val="00E16DA6"/>
    <w:rsid w:val="00E37F9B"/>
    <w:rsid w:val="00E62F2C"/>
    <w:rsid w:val="00E66A69"/>
    <w:rsid w:val="00E70924"/>
    <w:rsid w:val="00E7315F"/>
    <w:rsid w:val="00E75368"/>
    <w:rsid w:val="00E91247"/>
    <w:rsid w:val="00EA212F"/>
    <w:rsid w:val="00EA51E7"/>
    <w:rsid w:val="00ED0AF6"/>
    <w:rsid w:val="00EE0A05"/>
    <w:rsid w:val="00F0682A"/>
    <w:rsid w:val="00F07B18"/>
    <w:rsid w:val="00F169CD"/>
    <w:rsid w:val="00F241D7"/>
    <w:rsid w:val="00F32E4B"/>
    <w:rsid w:val="00F41B21"/>
    <w:rsid w:val="00F439FB"/>
    <w:rsid w:val="00F61327"/>
    <w:rsid w:val="00F628AF"/>
    <w:rsid w:val="00F70AB8"/>
    <w:rsid w:val="00F7151F"/>
    <w:rsid w:val="00FA1B34"/>
    <w:rsid w:val="00FA1BC8"/>
    <w:rsid w:val="00FA2AAE"/>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996</Words>
  <Characters>5779</Characters>
  <Application>Microsoft Office Word</Application>
  <DocSecurity>0</DocSecurity>
  <Lines>48</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11</cp:revision>
  <cp:lastPrinted>2022-12-19T18:20:00Z</cp:lastPrinted>
  <dcterms:created xsi:type="dcterms:W3CDTF">2023-06-05T07:02:00Z</dcterms:created>
  <dcterms:modified xsi:type="dcterms:W3CDTF">2023-06-09T09:10:00Z</dcterms:modified>
</cp:coreProperties>
</file>