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4C4A" w14:textId="2DF53CC0" w:rsidR="00F622A2" w:rsidRPr="002714D2" w:rsidRDefault="00F622A2" w:rsidP="00F622A2">
      <w:pPr>
        <w:spacing w:after="0" w:line="240" w:lineRule="auto"/>
        <w:jc w:val="right"/>
        <w:rPr>
          <w:rFonts w:ascii="Times New Roman" w:eastAsia="Times New Roman" w:hAnsi="Times New Roman" w:cs="Times New Roman"/>
          <w:kern w:val="0"/>
          <w:sz w:val="24"/>
          <w:szCs w:val="24"/>
          <w:lang w:eastAsia="et-EE"/>
          <w14:ligatures w14:val="none"/>
        </w:rPr>
      </w:pPr>
      <w:r w:rsidRPr="002714D2">
        <w:rPr>
          <w:rFonts w:ascii="Times New Roman" w:eastAsia="Times New Roman" w:hAnsi="Times New Roman" w:cs="Times New Roman"/>
          <w:kern w:val="0"/>
          <w:sz w:val="24"/>
          <w:szCs w:val="24"/>
          <w:lang w:eastAsia="et-EE"/>
          <w14:ligatures w14:val="none"/>
        </w:rPr>
        <w:t xml:space="preserve">Eelnõu </w:t>
      </w:r>
      <w:r w:rsidR="00363092">
        <w:rPr>
          <w:rFonts w:ascii="Times New Roman" w:eastAsia="Times New Roman" w:hAnsi="Times New Roman" w:cs="Times New Roman"/>
          <w:kern w:val="0"/>
          <w:sz w:val="24"/>
          <w:szCs w:val="24"/>
          <w:lang w:eastAsia="et-EE"/>
          <w14:ligatures w14:val="none"/>
        </w:rPr>
        <w:t>15.08.2024</w:t>
      </w:r>
    </w:p>
    <w:p w14:paraId="78A68F91" w14:textId="77777777" w:rsidR="00F622A2" w:rsidRPr="002714D2" w:rsidRDefault="00F622A2" w:rsidP="00F622A2">
      <w:pPr>
        <w:spacing w:after="0" w:line="240" w:lineRule="auto"/>
        <w:jc w:val="right"/>
        <w:rPr>
          <w:rFonts w:ascii="Times New Roman" w:eastAsia="Times New Roman" w:hAnsi="Times New Roman" w:cs="Times New Roman"/>
          <w:kern w:val="0"/>
          <w:sz w:val="24"/>
          <w:szCs w:val="24"/>
          <w:lang w:eastAsia="et-EE"/>
          <w14:ligatures w14:val="none"/>
        </w:rPr>
      </w:pPr>
      <w:r w:rsidRPr="002714D2">
        <w:rPr>
          <w:rFonts w:ascii="Times New Roman" w:eastAsia="Times New Roman" w:hAnsi="Times New Roman" w:cs="Times New Roman"/>
          <w:kern w:val="0"/>
          <w:sz w:val="24"/>
          <w:szCs w:val="24"/>
          <w:lang w:eastAsia="et-EE"/>
          <w14:ligatures w14:val="none"/>
        </w:rPr>
        <w:t>Esitaja: vallavalitsus</w:t>
      </w:r>
    </w:p>
    <w:p w14:paraId="7FF856F8" w14:textId="37D2EEBD" w:rsidR="00F622A2" w:rsidRPr="00095F54" w:rsidRDefault="00F622A2" w:rsidP="00095F54">
      <w:pPr>
        <w:spacing w:after="0" w:line="240" w:lineRule="auto"/>
        <w:jc w:val="right"/>
        <w:rPr>
          <w:rFonts w:ascii="Times New Roman" w:eastAsia="Times New Roman" w:hAnsi="Times New Roman" w:cs="Times New Roman"/>
          <w:kern w:val="0"/>
          <w:sz w:val="24"/>
          <w:szCs w:val="24"/>
          <w:lang w:eastAsia="et-EE"/>
          <w14:ligatures w14:val="none"/>
        </w:rPr>
      </w:pPr>
      <w:r w:rsidRPr="002714D2">
        <w:rPr>
          <w:rFonts w:ascii="Times New Roman" w:eastAsia="Times New Roman" w:hAnsi="Times New Roman" w:cs="Times New Roman"/>
          <w:kern w:val="0"/>
          <w:sz w:val="24"/>
          <w:szCs w:val="24"/>
          <w:lang w:eastAsia="et-EE"/>
          <w14:ligatures w14:val="none"/>
        </w:rPr>
        <w:t xml:space="preserve">Ettekandja: </w:t>
      </w:r>
      <w:r w:rsidR="00363092">
        <w:rPr>
          <w:rFonts w:ascii="Times New Roman" w:eastAsia="Times New Roman" w:hAnsi="Times New Roman" w:cs="Times New Roman"/>
          <w:kern w:val="0"/>
          <w:sz w:val="24"/>
          <w:szCs w:val="24"/>
          <w:lang w:eastAsia="et-EE"/>
          <w14:ligatures w14:val="none"/>
        </w:rPr>
        <w:t>ehitusspetsialist Peep Potter</w:t>
      </w:r>
    </w:p>
    <w:p w14:paraId="752D6AEA" w14:textId="77777777" w:rsidR="00F622A2" w:rsidRPr="00594EE0" w:rsidRDefault="00F622A2" w:rsidP="00F622A2">
      <w:pPr>
        <w:tabs>
          <w:tab w:val="left" w:pos="1132"/>
        </w:tabs>
        <w:spacing w:after="120" w:line="276" w:lineRule="auto"/>
        <w:jc w:val="center"/>
        <w:rPr>
          <w:rFonts w:ascii="Times New Roman" w:eastAsia="Calibri" w:hAnsi="Times New Roman" w:cs="Times New Roman"/>
          <w:b/>
          <w:kern w:val="0"/>
          <w:sz w:val="28"/>
          <w:szCs w:val="28"/>
          <w:lang w:val="en-AU"/>
          <w14:ligatures w14:val="none"/>
        </w:rPr>
      </w:pPr>
      <w:r w:rsidRPr="00594EE0">
        <w:rPr>
          <w:rFonts w:ascii="Times New Roman" w:eastAsia="Times New Roman" w:hAnsi="Times New Roman" w:cs="Times New Roman"/>
          <w:noProof/>
          <w:kern w:val="0"/>
          <w:sz w:val="20"/>
          <w:szCs w:val="20"/>
          <w:lang w:eastAsia="et-EE"/>
          <w14:ligatures w14:val="none"/>
        </w:rPr>
        <w:drawing>
          <wp:inline distT="0" distB="0" distL="0" distR="0" wp14:anchorId="572E781B" wp14:editId="321D87AD">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A6B98E7" w14:textId="77777777" w:rsidR="00F622A2" w:rsidRPr="00594EE0" w:rsidRDefault="00F622A2" w:rsidP="00F622A2">
      <w:pPr>
        <w:tabs>
          <w:tab w:val="left" w:pos="1132"/>
        </w:tabs>
        <w:spacing w:after="480" w:line="276" w:lineRule="auto"/>
        <w:jc w:val="center"/>
        <w:rPr>
          <w:rFonts w:ascii="Times New Roman" w:eastAsia="Calibri" w:hAnsi="Times New Roman" w:cs="Times New Roman"/>
          <w:b/>
          <w:kern w:val="0"/>
          <w:sz w:val="24"/>
          <w:szCs w:val="24"/>
          <w:lang w:val="en-AU"/>
          <w14:ligatures w14:val="none"/>
        </w:rPr>
      </w:pPr>
      <w:r w:rsidRPr="00594EE0">
        <w:rPr>
          <w:rFonts w:ascii="Times New Roman" w:eastAsia="Calibri" w:hAnsi="Times New Roman" w:cs="Times New Roman"/>
          <w:b/>
          <w:kern w:val="0"/>
          <w:sz w:val="24"/>
          <w:szCs w:val="24"/>
          <w:lang w:val="en-AU"/>
          <w14:ligatures w14:val="none"/>
        </w:rPr>
        <w:t>KANEPI VALLAVOLIKOGU</w:t>
      </w:r>
    </w:p>
    <w:p w14:paraId="3CD5C689" w14:textId="77777777" w:rsidR="00F622A2" w:rsidRPr="00594EE0" w:rsidRDefault="00F622A2" w:rsidP="00F622A2">
      <w:pPr>
        <w:tabs>
          <w:tab w:val="left" w:pos="1132"/>
        </w:tabs>
        <w:spacing w:after="120" w:line="276" w:lineRule="auto"/>
        <w:rPr>
          <w:rFonts w:ascii="Times New Roman" w:eastAsia="Calibri" w:hAnsi="Times New Roman" w:cs="Times New Roman"/>
          <w:b/>
          <w:kern w:val="0"/>
          <w:sz w:val="24"/>
          <w:szCs w:val="24"/>
          <w14:ligatures w14:val="none"/>
        </w:rPr>
      </w:pPr>
      <w:r w:rsidRPr="00594EE0">
        <w:rPr>
          <w:rFonts w:ascii="Times New Roman" w:eastAsia="Calibri" w:hAnsi="Times New Roman" w:cs="Times New Roman"/>
          <w:b/>
          <w:kern w:val="0"/>
          <w:sz w:val="24"/>
          <w:szCs w:val="24"/>
          <w14:ligatures w14:val="none"/>
        </w:rPr>
        <w:t>OTSUS</w:t>
      </w:r>
    </w:p>
    <w:p w14:paraId="702E4FD5" w14:textId="057A5128" w:rsidR="00F622A2" w:rsidRPr="00594EE0" w:rsidRDefault="00F622A2" w:rsidP="00F622A2">
      <w:pPr>
        <w:tabs>
          <w:tab w:val="left" w:pos="1132"/>
        </w:tabs>
        <w:spacing w:after="360" w:line="276" w:lineRule="auto"/>
        <w:jc w:val="both"/>
        <w:rPr>
          <w:rFonts w:ascii="Times New Roman" w:eastAsia="Calibri" w:hAnsi="Times New Roman" w:cs="Times New Roman"/>
          <w:kern w:val="0"/>
          <w:sz w:val="24"/>
          <w:szCs w:val="24"/>
          <w14:ligatures w14:val="none"/>
        </w:rPr>
      </w:pPr>
      <w:r w:rsidRPr="00594EE0">
        <w:rPr>
          <w:rFonts w:ascii="Times New Roman" w:eastAsia="Calibri" w:hAnsi="Times New Roman" w:cs="Times New Roman"/>
          <w:kern w:val="0"/>
          <w:sz w:val="24"/>
          <w:szCs w:val="24"/>
          <w14:ligatures w14:val="none"/>
        </w:rPr>
        <w:t xml:space="preserve">Kanepi </w:t>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r>
      <w:r w:rsidRPr="00594EE0">
        <w:rPr>
          <w:rFonts w:ascii="Times New Roman" w:eastAsia="Calibri" w:hAnsi="Times New Roman" w:cs="Times New Roman"/>
          <w:kern w:val="0"/>
          <w:sz w:val="24"/>
          <w:szCs w:val="24"/>
          <w14:ligatures w14:val="none"/>
        </w:rPr>
        <w:tab/>
        <w:t xml:space="preserve">             </w:t>
      </w:r>
      <w:r w:rsidR="00363092">
        <w:rPr>
          <w:rFonts w:ascii="Times New Roman" w:eastAsia="Calibri" w:hAnsi="Times New Roman" w:cs="Times New Roman"/>
          <w:kern w:val="0"/>
          <w:sz w:val="24"/>
          <w:szCs w:val="24"/>
          <w14:ligatures w14:val="none"/>
        </w:rPr>
        <w:t>15.08</w:t>
      </w:r>
      <w:r>
        <w:rPr>
          <w:rFonts w:ascii="Times New Roman" w:eastAsia="Calibri" w:hAnsi="Times New Roman" w:cs="Times New Roman"/>
          <w:kern w:val="0"/>
          <w:sz w:val="24"/>
          <w:szCs w:val="24"/>
          <w14:ligatures w14:val="none"/>
        </w:rPr>
        <w:t>.</w:t>
      </w:r>
      <w:r w:rsidRPr="00594EE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594EE0">
        <w:rPr>
          <w:rFonts w:ascii="Times New Roman" w:eastAsia="Calibri" w:hAnsi="Times New Roman" w:cs="Times New Roman"/>
          <w:kern w:val="0"/>
          <w:sz w:val="24"/>
          <w:szCs w:val="24"/>
          <w14:ligatures w14:val="none"/>
        </w:rPr>
        <w:t xml:space="preserve"> nr </w:t>
      </w:r>
      <w:r>
        <w:rPr>
          <w:rFonts w:ascii="Times New Roman" w:eastAsia="Calibri" w:hAnsi="Times New Roman" w:cs="Times New Roman"/>
          <w:kern w:val="0"/>
          <w:sz w:val="24"/>
          <w:szCs w:val="24"/>
          <w14:ligatures w14:val="none"/>
        </w:rPr>
        <w:t>1-3/</w:t>
      </w:r>
    </w:p>
    <w:p w14:paraId="71C533DF" w14:textId="5CC15505" w:rsidR="00F622A2" w:rsidRPr="00F622A2" w:rsidRDefault="00F622A2" w:rsidP="00F622A2">
      <w:pPr>
        <w:spacing w:after="360" w:line="276" w:lineRule="auto"/>
        <w:rPr>
          <w:rFonts w:ascii="Times New Roman" w:eastAsia="Times New Roman" w:hAnsi="Times New Roman" w:cs="Times New Roman"/>
          <w:b/>
          <w:kern w:val="0"/>
          <w:sz w:val="24"/>
          <w:szCs w:val="24"/>
          <w:lang w:eastAsia="et-EE"/>
          <w14:ligatures w14:val="none"/>
        </w:rPr>
      </w:pPr>
      <w:r>
        <w:rPr>
          <w:rFonts w:ascii="Times New Roman" w:eastAsia="Times New Roman" w:hAnsi="Times New Roman" w:cs="Times New Roman"/>
          <w:b/>
          <w:kern w:val="0"/>
          <w:sz w:val="24"/>
          <w:szCs w:val="24"/>
          <w:lang w:eastAsia="et-EE"/>
          <w14:ligatures w14:val="none"/>
        </w:rPr>
        <w:t xml:space="preserve">Detailplaneeringu kehtetuks tunnistamine (Valli 41b, </w:t>
      </w:r>
      <w:proofErr w:type="spellStart"/>
      <w:r>
        <w:rPr>
          <w:rFonts w:ascii="Times New Roman" w:eastAsia="Times New Roman" w:hAnsi="Times New Roman" w:cs="Times New Roman"/>
          <w:b/>
          <w:kern w:val="0"/>
          <w:sz w:val="24"/>
          <w:szCs w:val="24"/>
          <w:lang w:eastAsia="et-EE"/>
          <w14:ligatures w14:val="none"/>
        </w:rPr>
        <w:t>Kaagvere</w:t>
      </w:r>
      <w:proofErr w:type="spellEnd"/>
      <w:r>
        <w:rPr>
          <w:rFonts w:ascii="Times New Roman" w:eastAsia="Times New Roman" w:hAnsi="Times New Roman" w:cs="Times New Roman"/>
          <w:b/>
          <w:kern w:val="0"/>
          <w:sz w:val="24"/>
          <w:szCs w:val="24"/>
          <w:lang w:eastAsia="et-EE"/>
          <w14:ligatures w14:val="none"/>
        </w:rPr>
        <w:t xml:space="preserve"> küla)</w:t>
      </w:r>
    </w:p>
    <w:p w14:paraId="6767A505" w14:textId="709DD36F"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 xml:space="preserve">Kanepi Vallavolikogu 18.09.2008. a otsusega nr 1-1.3/51 kehtestati  </w:t>
      </w:r>
      <w:proofErr w:type="spellStart"/>
      <w:r w:rsidRPr="00235EC3">
        <w:rPr>
          <w:rFonts w:ascii="Times New Roman" w:hAnsi="Times New Roman" w:cs="Times New Roman"/>
          <w:sz w:val="24"/>
          <w:szCs w:val="24"/>
        </w:rPr>
        <w:t>Kaagvere</w:t>
      </w:r>
      <w:proofErr w:type="spellEnd"/>
      <w:r w:rsidRPr="00235EC3">
        <w:rPr>
          <w:rFonts w:ascii="Times New Roman" w:hAnsi="Times New Roman" w:cs="Times New Roman"/>
          <w:sz w:val="24"/>
          <w:szCs w:val="24"/>
        </w:rPr>
        <w:t xml:space="preserve"> külas Valli 41b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28501:001:0385)  kinnistu detailplaneering, mille eesmärgiks oli kinnistu jagamine, ehitusõiguse seadmine, juurdepääsutee, parkimise ja tehnovõrkude lahendamine, heakorrastuse ja haljastuse lahendamine, maakasutuse sihtotstarvete muutmine ning muude seadusest ja teistest õigusaktidest tulenevate kinnisomandi kitsenduste ulatuse määramine. Planeeringuga kavandati Valli 41b kinnistule aastaringselt kasutatava </w:t>
      </w:r>
      <w:proofErr w:type="spellStart"/>
      <w:r w:rsidRPr="00235EC3">
        <w:rPr>
          <w:rFonts w:ascii="Times New Roman" w:hAnsi="Times New Roman" w:cs="Times New Roman"/>
          <w:sz w:val="24"/>
          <w:szCs w:val="24"/>
        </w:rPr>
        <w:t>ökoturismi</w:t>
      </w:r>
      <w:proofErr w:type="spellEnd"/>
      <w:r w:rsidRPr="00235EC3">
        <w:rPr>
          <w:rFonts w:ascii="Times New Roman" w:hAnsi="Times New Roman" w:cs="Times New Roman"/>
          <w:sz w:val="24"/>
          <w:szCs w:val="24"/>
        </w:rPr>
        <w:t xml:space="preserve"> arendamisele suunatud </w:t>
      </w:r>
      <w:proofErr w:type="spellStart"/>
      <w:r w:rsidRPr="00235EC3">
        <w:rPr>
          <w:rFonts w:ascii="Times New Roman" w:hAnsi="Times New Roman" w:cs="Times New Roman"/>
          <w:sz w:val="24"/>
          <w:szCs w:val="24"/>
        </w:rPr>
        <w:t>puhkeküla</w:t>
      </w:r>
      <w:proofErr w:type="spellEnd"/>
      <w:r w:rsidRPr="00235EC3">
        <w:rPr>
          <w:rFonts w:ascii="Times New Roman" w:hAnsi="Times New Roman" w:cs="Times New Roman"/>
          <w:sz w:val="24"/>
          <w:szCs w:val="24"/>
        </w:rPr>
        <w:t xml:space="preserve"> rajamist.</w:t>
      </w:r>
    </w:p>
    <w:p w14:paraId="48D7E8D6" w14:textId="47EF3E07"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 xml:space="preserve">Kanepi Vallavalitsusele esitas 08.05.2024. a (registreeritud kirjaga nr 7-6/2024/59-1) </w:t>
      </w:r>
      <w:r w:rsidR="00095F54">
        <w:rPr>
          <w:rFonts w:ascii="Times New Roman" w:hAnsi="Times New Roman" w:cs="Times New Roman"/>
          <w:sz w:val="24"/>
          <w:szCs w:val="24"/>
        </w:rPr>
        <w:t xml:space="preserve">taotluse </w:t>
      </w:r>
      <w:r w:rsidRPr="00235EC3">
        <w:rPr>
          <w:rFonts w:ascii="Times New Roman" w:hAnsi="Times New Roman" w:cs="Times New Roman"/>
          <w:sz w:val="24"/>
          <w:szCs w:val="24"/>
        </w:rPr>
        <w:t xml:space="preserve">maaüksuse omanik </w:t>
      </w:r>
      <w:proofErr w:type="spellStart"/>
      <w:r w:rsidRPr="00235EC3">
        <w:rPr>
          <w:rFonts w:ascii="Times New Roman" w:hAnsi="Times New Roman" w:cs="Times New Roman"/>
          <w:sz w:val="24"/>
          <w:szCs w:val="24"/>
        </w:rPr>
        <w:t>HgHg</w:t>
      </w:r>
      <w:proofErr w:type="spellEnd"/>
      <w:r w:rsidRPr="00235EC3">
        <w:rPr>
          <w:rFonts w:ascii="Times New Roman" w:hAnsi="Times New Roman" w:cs="Times New Roman"/>
          <w:sz w:val="24"/>
          <w:szCs w:val="24"/>
        </w:rPr>
        <w:t xml:space="preserve"> OÜ, Valli 41b kinnistu detailplaneeringu kehtetuks tunnistamiseks, detailplaneeringu elluviimisest loobumiseks. </w:t>
      </w:r>
      <w:r w:rsidR="00095F54">
        <w:rPr>
          <w:rFonts w:ascii="Times New Roman" w:hAnsi="Times New Roman" w:cs="Times New Roman"/>
          <w:sz w:val="24"/>
          <w:szCs w:val="24"/>
        </w:rPr>
        <w:t>Taotluse</w:t>
      </w:r>
      <w:r w:rsidRPr="00235EC3">
        <w:rPr>
          <w:rFonts w:ascii="Times New Roman" w:hAnsi="Times New Roman" w:cs="Times New Roman"/>
          <w:sz w:val="24"/>
          <w:szCs w:val="24"/>
        </w:rPr>
        <w:t xml:space="preserve"> kohaselt  </w:t>
      </w:r>
      <w:proofErr w:type="spellStart"/>
      <w:r w:rsidRPr="00235EC3">
        <w:rPr>
          <w:rFonts w:ascii="Times New Roman" w:hAnsi="Times New Roman" w:cs="Times New Roman"/>
          <w:sz w:val="24"/>
          <w:szCs w:val="24"/>
        </w:rPr>
        <w:t>HgHg</w:t>
      </w:r>
      <w:proofErr w:type="spellEnd"/>
      <w:r w:rsidRPr="00235EC3">
        <w:rPr>
          <w:rFonts w:ascii="Times New Roman" w:hAnsi="Times New Roman" w:cs="Times New Roman"/>
          <w:sz w:val="24"/>
          <w:szCs w:val="24"/>
        </w:rPr>
        <w:t xml:space="preserve"> OÜ ei soovi ellu viia planeeringuga planeeritut ehk </w:t>
      </w:r>
      <w:proofErr w:type="spellStart"/>
      <w:r w:rsidRPr="00235EC3">
        <w:rPr>
          <w:rFonts w:ascii="Times New Roman" w:hAnsi="Times New Roman" w:cs="Times New Roman"/>
          <w:sz w:val="24"/>
          <w:szCs w:val="24"/>
        </w:rPr>
        <w:t>puhkeküla</w:t>
      </w:r>
      <w:proofErr w:type="spellEnd"/>
      <w:r w:rsidRPr="00235EC3">
        <w:rPr>
          <w:rFonts w:ascii="Times New Roman" w:hAnsi="Times New Roman" w:cs="Times New Roman"/>
          <w:sz w:val="24"/>
          <w:szCs w:val="24"/>
        </w:rPr>
        <w:t xml:space="preserve"> rajamist.  </w:t>
      </w:r>
      <w:r w:rsidR="00095F54">
        <w:rPr>
          <w:rFonts w:ascii="Times New Roman" w:hAnsi="Times New Roman" w:cs="Times New Roman"/>
          <w:sz w:val="24"/>
          <w:szCs w:val="24"/>
        </w:rPr>
        <w:t>Taotleja</w:t>
      </w:r>
      <w:r w:rsidRPr="00235EC3">
        <w:rPr>
          <w:rFonts w:ascii="Times New Roman" w:hAnsi="Times New Roman" w:cs="Times New Roman"/>
          <w:sz w:val="24"/>
          <w:szCs w:val="24"/>
        </w:rPr>
        <w:t xml:space="preserve"> kohaselt on planeering koostatud 2008 aastal, pole enam ajakohane ja elluviimine pole käesoleval ajal mõistlik.  </w:t>
      </w:r>
      <w:r w:rsidR="00095F54">
        <w:rPr>
          <w:rFonts w:ascii="Times New Roman" w:hAnsi="Times New Roman" w:cs="Times New Roman"/>
          <w:sz w:val="24"/>
          <w:szCs w:val="24"/>
        </w:rPr>
        <w:t>Taotleja</w:t>
      </w:r>
      <w:r w:rsidRPr="00235EC3">
        <w:rPr>
          <w:rFonts w:ascii="Times New Roman" w:hAnsi="Times New Roman" w:cs="Times New Roman"/>
          <w:sz w:val="24"/>
          <w:szCs w:val="24"/>
        </w:rPr>
        <w:t xml:space="preserve"> soovib maa-alale  ehitada projekteerimistingimustega ehitised-väikeelamud, mida kehtiv planeering ei võimalda ja kogu planeeringu ala muuta elamumaaks.</w:t>
      </w:r>
    </w:p>
    <w:p w14:paraId="448913D1" w14:textId="7497E81E" w:rsid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Valli 41b kinnistu detailplaneering on osaliselt realiseeritud. Planeeritav ala on jagatud kolmeteistkümneks kinnistuks (Sinise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28501:001:0164 ärimaa 100%), Musta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28501:001:0163 ärimaa 100%), Valge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28501:001:0162 ärimaa 100%), Punase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28501:001:0161 ärimaa 100%), Kollase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28501:001:0159 ärimaa 100%), Tammi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28501:001:0158 ärimaa 100%), Kopra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28501:001:0157 ärimaa 100%), Kalli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28501:001:0156 ärimaa 100%), Rohelise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28501:001:0155 ärimaa 100%), Salli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28501:001:0154 ärimaa 100%), Roosa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28501:001:0153 ärimaa 100%), Halli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28501:001:0152 ärimaa 100%) ja Valli (</w:t>
      </w:r>
      <w:proofErr w:type="spellStart"/>
      <w:r w:rsidRPr="00235EC3">
        <w:rPr>
          <w:rFonts w:ascii="Times New Roman" w:hAnsi="Times New Roman" w:cs="Times New Roman"/>
          <w:sz w:val="24"/>
          <w:szCs w:val="24"/>
        </w:rPr>
        <w:t>kü</w:t>
      </w:r>
      <w:proofErr w:type="spellEnd"/>
      <w:r w:rsidRPr="00235EC3">
        <w:rPr>
          <w:rFonts w:ascii="Times New Roman" w:hAnsi="Times New Roman" w:cs="Times New Roman"/>
          <w:sz w:val="24"/>
          <w:szCs w:val="24"/>
        </w:rPr>
        <w:t xml:space="preserve"> 28501:001:0150 maatulundusmaa 100%). Rajatud on teed ja veetrassid. Planeeritaval alal ehitised puuduvad.</w:t>
      </w:r>
    </w:p>
    <w:p w14:paraId="306B41BB" w14:textId="5778AEB8" w:rsidR="00AA4EC1" w:rsidRDefault="006F7DD0" w:rsidP="00523D0B">
      <w:pPr>
        <w:jc w:val="both"/>
        <w:rPr>
          <w:rFonts w:ascii="Times New Roman" w:hAnsi="Times New Roman" w:cs="Times New Roman"/>
          <w:sz w:val="24"/>
          <w:szCs w:val="24"/>
        </w:rPr>
      </w:pPr>
      <w:r>
        <w:rPr>
          <w:rFonts w:ascii="Times New Roman" w:hAnsi="Times New Roman" w:cs="Times New Roman"/>
          <w:sz w:val="24"/>
          <w:szCs w:val="24"/>
        </w:rPr>
        <w:t xml:space="preserve">Detailplaneeringu kehtetuks tunnistamisega kaob kinnistutel ehitusõigus. </w:t>
      </w:r>
      <w:r w:rsidR="007A7FF5" w:rsidRPr="00235EC3">
        <w:rPr>
          <w:rFonts w:ascii="Times New Roman" w:hAnsi="Times New Roman" w:cs="Times New Roman"/>
          <w:sz w:val="24"/>
          <w:szCs w:val="24"/>
        </w:rPr>
        <w:t xml:space="preserve">Edasise ehitustegevuse kavandamisel lähtutakse üldplaneeringus sätestatust ning </w:t>
      </w:r>
      <w:r w:rsidR="007A7FF5">
        <w:rPr>
          <w:rFonts w:ascii="Times New Roman" w:hAnsi="Times New Roman" w:cs="Times New Roman"/>
          <w:sz w:val="24"/>
          <w:szCs w:val="24"/>
        </w:rPr>
        <w:t xml:space="preserve">see viiakse ellu </w:t>
      </w:r>
      <w:r w:rsidR="007A7FF5" w:rsidRPr="00235EC3">
        <w:rPr>
          <w:rFonts w:ascii="Times New Roman" w:hAnsi="Times New Roman" w:cs="Times New Roman"/>
          <w:sz w:val="24"/>
          <w:szCs w:val="24"/>
        </w:rPr>
        <w:t>valdavalt projekteerimistingimuste menetluses.</w:t>
      </w:r>
      <w:r>
        <w:rPr>
          <w:rFonts w:ascii="Times New Roman" w:hAnsi="Times New Roman" w:cs="Times New Roman"/>
          <w:sz w:val="24"/>
          <w:szCs w:val="24"/>
        </w:rPr>
        <w:t xml:space="preserve"> </w:t>
      </w:r>
      <w:r w:rsidR="00523D0B">
        <w:rPr>
          <w:rFonts w:ascii="Times New Roman" w:hAnsi="Times New Roman" w:cs="Times New Roman"/>
          <w:sz w:val="24"/>
          <w:szCs w:val="24"/>
        </w:rPr>
        <w:t>Vastavalt Kanepi valla üldplaneeringule (</w:t>
      </w:r>
      <w:r w:rsidR="00523D0B" w:rsidRPr="00763799">
        <w:rPr>
          <w:rFonts w:ascii="Times New Roman" w:hAnsi="Times New Roman" w:cs="Times New Roman"/>
          <w:sz w:val="24"/>
          <w:szCs w:val="24"/>
        </w:rPr>
        <w:t>Kanepi Vallavolikogu 15.02.2024. a otsus nr 3</w:t>
      </w:r>
      <w:r w:rsidR="00523D0B">
        <w:rPr>
          <w:rFonts w:ascii="Times New Roman" w:hAnsi="Times New Roman" w:cs="Times New Roman"/>
          <w:sz w:val="24"/>
          <w:szCs w:val="24"/>
        </w:rPr>
        <w:t xml:space="preserve">) asub planeeringu alune maa hajaasustuse alal ja sellele kehtivad üldplaneeringuga hajaasustuse alale uusehitiste ehitamisele kehtestatud nõuded. </w:t>
      </w:r>
      <w:r w:rsidR="00523D0B" w:rsidRPr="00523D0B">
        <w:rPr>
          <w:rFonts w:ascii="Times New Roman" w:hAnsi="Times New Roman" w:cs="Times New Roman"/>
          <w:sz w:val="24"/>
          <w:szCs w:val="24"/>
        </w:rPr>
        <w:t xml:space="preserve">Detailplaneeringu kehtetuks tunnistamine </w:t>
      </w:r>
      <w:r w:rsidR="00523D0B">
        <w:rPr>
          <w:rFonts w:ascii="Times New Roman" w:hAnsi="Times New Roman" w:cs="Times New Roman"/>
          <w:sz w:val="24"/>
          <w:szCs w:val="24"/>
        </w:rPr>
        <w:t xml:space="preserve">ning seal avaldaja soovi kohane ehitiste-väikeelamute rajamine toob kaasa </w:t>
      </w:r>
      <w:r w:rsidR="00523D0B" w:rsidRPr="00523D0B">
        <w:rPr>
          <w:rFonts w:ascii="Times New Roman" w:hAnsi="Times New Roman" w:cs="Times New Roman"/>
          <w:sz w:val="24"/>
          <w:szCs w:val="24"/>
        </w:rPr>
        <w:t xml:space="preserve"> edaspidi</w:t>
      </w:r>
      <w:r w:rsidR="00523D0B">
        <w:rPr>
          <w:rFonts w:ascii="Times New Roman" w:hAnsi="Times New Roman" w:cs="Times New Roman"/>
          <w:sz w:val="24"/>
          <w:szCs w:val="24"/>
        </w:rPr>
        <w:t>se</w:t>
      </w:r>
      <w:r w:rsidR="00523D0B" w:rsidRPr="00523D0B">
        <w:rPr>
          <w:rFonts w:ascii="Times New Roman" w:hAnsi="Times New Roman" w:cs="Times New Roman"/>
          <w:sz w:val="24"/>
          <w:szCs w:val="24"/>
        </w:rPr>
        <w:t xml:space="preserve"> krun</w:t>
      </w:r>
      <w:r w:rsidR="00523D0B">
        <w:rPr>
          <w:rFonts w:ascii="Times New Roman" w:hAnsi="Times New Roman" w:cs="Times New Roman"/>
          <w:sz w:val="24"/>
          <w:szCs w:val="24"/>
        </w:rPr>
        <w:t>tide</w:t>
      </w:r>
      <w:r w:rsidR="00523D0B" w:rsidRPr="00523D0B">
        <w:rPr>
          <w:rFonts w:ascii="Times New Roman" w:hAnsi="Times New Roman" w:cs="Times New Roman"/>
          <w:sz w:val="24"/>
          <w:szCs w:val="24"/>
        </w:rPr>
        <w:t xml:space="preserve"> sihtotstarbe</w:t>
      </w:r>
      <w:r w:rsidR="00523D0B">
        <w:rPr>
          <w:rFonts w:ascii="Times New Roman" w:hAnsi="Times New Roman" w:cs="Times New Roman"/>
          <w:sz w:val="24"/>
          <w:szCs w:val="24"/>
        </w:rPr>
        <w:t xml:space="preserve"> </w:t>
      </w:r>
      <w:r w:rsidR="00523D0B" w:rsidRPr="00523D0B">
        <w:rPr>
          <w:rFonts w:ascii="Times New Roman" w:hAnsi="Times New Roman" w:cs="Times New Roman"/>
          <w:sz w:val="24"/>
          <w:szCs w:val="24"/>
        </w:rPr>
        <w:t>muutmi</w:t>
      </w:r>
      <w:r w:rsidR="00523D0B">
        <w:rPr>
          <w:rFonts w:ascii="Times New Roman" w:hAnsi="Times New Roman" w:cs="Times New Roman"/>
          <w:sz w:val="24"/>
          <w:szCs w:val="24"/>
        </w:rPr>
        <w:t>s</w:t>
      </w:r>
      <w:r w:rsidR="00523D0B" w:rsidRPr="00523D0B">
        <w:rPr>
          <w:rFonts w:ascii="Times New Roman" w:hAnsi="Times New Roman" w:cs="Times New Roman"/>
          <w:sz w:val="24"/>
          <w:szCs w:val="24"/>
        </w:rPr>
        <w:t>e vastavalt hoone</w:t>
      </w:r>
      <w:r w:rsidR="00523D0B">
        <w:rPr>
          <w:rFonts w:ascii="Times New Roman" w:hAnsi="Times New Roman" w:cs="Times New Roman"/>
          <w:sz w:val="24"/>
          <w:szCs w:val="24"/>
        </w:rPr>
        <w:t>(te)</w:t>
      </w:r>
      <w:r w:rsidR="00523D0B" w:rsidRPr="00523D0B">
        <w:rPr>
          <w:rFonts w:ascii="Times New Roman" w:hAnsi="Times New Roman" w:cs="Times New Roman"/>
          <w:sz w:val="24"/>
          <w:szCs w:val="24"/>
        </w:rPr>
        <w:t xml:space="preserve"> kasutusotstarbele</w:t>
      </w:r>
      <w:r w:rsidR="00523D0B">
        <w:rPr>
          <w:rFonts w:ascii="Times New Roman" w:hAnsi="Times New Roman" w:cs="Times New Roman"/>
          <w:sz w:val="24"/>
          <w:szCs w:val="24"/>
        </w:rPr>
        <w:t xml:space="preserve">. </w:t>
      </w:r>
      <w:r w:rsidR="00095F54">
        <w:rPr>
          <w:rFonts w:ascii="Times New Roman" w:hAnsi="Times New Roman" w:cs="Times New Roman"/>
          <w:sz w:val="24"/>
          <w:szCs w:val="24"/>
        </w:rPr>
        <w:t>Taotleja ei ole seadnud detailplaneeringu kehtetuks tunnistamise eesmärgiks ehitusmahu suurendamist.</w:t>
      </w:r>
    </w:p>
    <w:p w14:paraId="04B67EA1" w14:textId="2E372E5C" w:rsidR="00235EC3" w:rsidRDefault="00AA4EC1" w:rsidP="00235EC3">
      <w:pPr>
        <w:jc w:val="both"/>
        <w:rPr>
          <w:rFonts w:ascii="Times New Roman" w:hAnsi="Times New Roman" w:cs="Times New Roman"/>
          <w:sz w:val="24"/>
          <w:szCs w:val="24"/>
        </w:rPr>
      </w:pPr>
      <w:r>
        <w:rPr>
          <w:rFonts w:ascii="Times New Roman" w:hAnsi="Times New Roman" w:cs="Times New Roman"/>
          <w:sz w:val="24"/>
          <w:szCs w:val="24"/>
        </w:rPr>
        <w:t>Planeerimisseadus (</w:t>
      </w:r>
      <w:proofErr w:type="spellStart"/>
      <w:r w:rsidRPr="00235EC3">
        <w:rPr>
          <w:rFonts w:ascii="Times New Roman" w:hAnsi="Times New Roman" w:cs="Times New Roman"/>
          <w:sz w:val="24"/>
          <w:szCs w:val="24"/>
        </w:rPr>
        <w:t>PlanS</w:t>
      </w:r>
      <w:proofErr w:type="spellEnd"/>
      <w:r>
        <w:rPr>
          <w:rFonts w:ascii="Times New Roman" w:hAnsi="Times New Roman" w:cs="Times New Roman"/>
          <w:sz w:val="24"/>
          <w:szCs w:val="24"/>
        </w:rPr>
        <w:t>)</w:t>
      </w:r>
      <w:r w:rsidRPr="00235EC3">
        <w:rPr>
          <w:rFonts w:ascii="Times New Roman" w:hAnsi="Times New Roman" w:cs="Times New Roman"/>
          <w:sz w:val="24"/>
          <w:szCs w:val="24"/>
        </w:rPr>
        <w:t xml:space="preserve"> § 140 lg 1 p 2 kohaselt võib kehtestatud detailplaneeringu või selle osa tunnistada</w:t>
      </w:r>
      <w:r>
        <w:rPr>
          <w:rFonts w:ascii="Times New Roman" w:hAnsi="Times New Roman" w:cs="Times New Roman"/>
          <w:sz w:val="24"/>
          <w:szCs w:val="24"/>
        </w:rPr>
        <w:t xml:space="preserve"> </w:t>
      </w:r>
      <w:r w:rsidRPr="00235EC3">
        <w:rPr>
          <w:rFonts w:ascii="Times New Roman" w:hAnsi="Times New Roman" w:cs="Times New Roman"/>
          <w:sz w:val="24"/>
          <w:szCs w:val="24"/>
        </w:rPr>
        <w:t xml:space="preserve">kehtetuks, kui planeeringu koostamise korraldaja või planeeritava kinnistu omanik </w:t>
      </w:r>
      <w:r w:rsidRPr="00235EC3">
        <w:rPr>
          <w:rFonts w:ascii="Times New Roman" w:hAnsi="Times New Roman" w:cs="Times New Roman"/>
          <w:sz w:val="24"/>
          <w:szCs w:val="24"/>
        </w:rPr>
        <w:lastRenderedPageBreak/>
        <w:t>soovib</w:t>
      </w:r>
      <w:r>
        <w:rPr>
          <w:rFonts w:ascii="Times New Roman" w:hAnsi="Times New Roman" w:cs="Times New Roman"/>
          <w:sz w:val="24"/>
          <w:szCs w:val="24"/>
        </w:rPr>
        <w:t xml:space="preserve"> </w:t>
      </w:r>
      <w:r w:rsidRPr="00235EC3">
        <w:rPr>
          <w:rFonts w:ascii="Times New Roman" w:hAnsi="Times New Roman" w:cs="Times New Roman"/>
          <w:sz w:val="24"/>
          <w:szCs w:val="24"/>
        </w:rPr>
        <w:t>planeeringu elluviimisest loobuda</w:t>
      </w:r>
      <w:r>
        <w:rPr>
          <w:rFonts w:ascii="Times New Roman" w:hAnsi="Times New Roman" w:cs="Times New Roman"/>
          <w:sz w:val="24"/>
          <w:szCs w:val="24"/>
        </w:rPr>
        <w:t>.</w:t>
      </w:r>
      <w:r w:rsidRPr="007A7FF5">
        <w:rPr>
          <w:rFonts w:ascii="Times New Roman" w:hAnsi="Times New Roman" w:cs="Times New Roman"/>
          <w:sz w:val="24"/>
          <w:szCs w:val="24"/>
        </w:rPr>
        <w:t xml:space="preserve"> </w:t>
      </w:r>
      <w:r w:rsidRPr="00235EC3">
        <w:rPr>
          <w:rFonts w:ascii="Times New Roman" w:hAnsi="Times New Roman" w:cs="Times New Roman"/>
          <w:sz w:val="24"/>
          <w:szCs w:val="24"/>
        </w:rPr>
        <w:t>Arvestades, et kõnealune detailplaneering on kehtestatud enam kui 15 aastat tagasi, selle aja jooksul detailplaneeringu</w:t>
      </w:r>
      <w:r>
        <w:rPr>
          <w:rFonts w:ascii="Times New Roman" w:hAnsi="Times New Roman" w:cs="Times New Roman"/>
          <w:sz w:val="24"/>
          <w:szCs w:val="24"/>
        </w:rPr>
        <w:t xml:space="preserve">t ei ole realiseeritud </w:t>
      </w:r>
      <w:r w:rsidRPr="00235EC3">
        <w:rPr>
          <w:rFonts w:ascii="Times New Roman" w:hAnsi="Times New Roman" w:cs="Times New Roman"/>
          <w:sz w:val="24"/>
          <w:szCs w:val="24"/>
        </w:rPr>
        <w:t xml:space="preserve">ning maaomanik on edastanud soovi planeeringu elluviimisest loobumiseks huvi puudumisel, on eelnevast lähtuvalt detailplaneeringu kehtetuks tunnistamine põhjendatud. </w:t>
      </w:r>
      <w:r w:rsidR="00235EC3" w:rsidRPr="00235EC3">
        <w:rPr>
          <w:rFonts w:ascii="Times New Roman" w:hAnsi="Times New Roman" w:cs="Times New Roman"/>
          <w:sz w:val="24"/>
          <w:szCs w:val="24"/>
        </w:rPr>
        <w:t>Tulenevalt kohaliku omavalitsuse korralduse seaduse § 22 lõike 1 punktist 33 ja planeerimisseaduse § 140 lõikest 6 on detailplaneeringu kehtetuks tunnistamine vallavolikogu ainupädevuses.</w:t>
      </w:r>
    </w:p>
    <w:p w14:paraId="1B4CC3DE" w14:textId="6548BB43" w:rsidR="00235EC3" w:rsidRPr="00235EC3" w:rsidRDefault="00235EC3" w:rsidP="00235EC3">
      <w:pPr>
        <w:jc w:val="both"/>
        <w:rPr>
          <w:rFonts w:ascii="Times New Roman" w:hAnsi="Times New Roman" w:cs="Times New Roman"/>
          <w:sz w:val="24"/>
          <w:szCs w:val="24"/>
        </w:rPr>
      </w:pPr>
      <w:proofErr w:type="spellStart"/>
      <w:r w:rsidRPr="00235EC3">
        <w:rPr>
          <w:rFonts w:ascii="Times New Roman" w:hAnsi="Times New Roman" w:cs="Times New Roman"/>
          <w:sz w:val="24"/>
          <w:szCs w:val="24"/>
        </w:rPr>
        <w:t>PlanS</w:t>
      </w:r>
      <w:proofErr w:type="spellEnd"/>
      <w:r w:rsidRPr="00235EC3">
        <w:rPr>
          <w:rFonts w:ascii="Times New Roman" w:hAnsi="Times New Roman" w:cs="Times New Roman"/>
          <w:sz w:val="24"/>
          <w:szCs w:val="24"/>
        </w:rPr>
        <w:t xml:space="preserve"> § 140 lg 3 kohaselt on otsuse eelnõu esitatud kooskõlastamiseks ja arvamuse avaldamiseks</w:t>
      </w:r>
      <w:r>
        <w:rPr>
          <w:rFonts w:ascii="Times New Roman" w:hAnsi="Times New Roman" w:cs="Times New Roman"/>
          <w:sz w:val="24"/>
          <w:szCs w:val="24"/>
        </w:rPr>
        <w:t xml:space="preserve"> </w:t>
      </w:r>
      <w:r w:rsidRPr="00235EC3">
        <w:rPr>
          <w:rFonts w:ascii="Times New Roman" w:hAnsi="Times New Roman" w:cs="Times New Roman"/>
          <w:sz w:val="24"/>
          <w:szCs w:val="24"/>
        </w:rPr>
        <w:t>detailplaneeringu koostamisel kaasatud isikutele ning asutustele.</w:t>
      </w:r>
    </w:p>
    <w:p w14:paraId="654C963E" w14:textId="1B00BCDA" w:rsidR="00235EC3" w:rsidRPr="00235EC3" w:rsidRDefault="00235EC3" w:rsidP="00235EC3">
      <w:pPr>
        <w:jc w:val="both"/>
        <w:rPr>
          <w:rFonts w:ascii="Times New Roman" w:hAnsi="Times New Roman" w:cs="Times New Roman"/>
          <w:sz w:val="24"/>
          <w:szCs w:val="24"/>
        </w:rPr>
      </w:pPr>
      <w:proofErr w:type="spellStart"/>
      <w:r w:rsidRPr="00235EC3">
        <w:rPr>
          <w:rFonts w:ascii="Times New Roman" w:hAnsi="Times New Roman" w:cs="Times New Roman"/>
          <w:sz w:val="24"/>
          <w:szCs w:val="24"/>
        </w:rPr>
        <w:t>PlanS</w:t>
      </w:r>
      <w:proofErr w:type="spellEnd"/>
      <w:r w:rsidRPr="00235EC3">
        <w:rPr>
          <w:rFonts w:ascii="Times New Roman" w:hAnsi="Times New Roman" w:cs="Times New Roman"/>
          <w:sz w:val="24"/>
          <w:szCs w:val="24"/>
        </w:rPr>
        <w:t xml:space="preserve"> § 140 lg 5 kohaselt detailplaneeringu kehtetuks tunnistamisest teavitatakse </w:t>
      </w:r>
      <w:proofErr w:type="spellStart"/>
      <w:r w:rsidRPr="00235EC3">
        <w:rPr>
          <w:rFonts w:ascii="Times New Roman" w:hAnsi="Times New Roman" w:cs="Times New Roman"/>
          <w:sz w:val="24"/>
          <w:szCs w:val="24"/>
        </w:rPr>
        <w:t>PlanS</w:t>
      </w:r>
      <w:proofErr w:type="spellEnd"/>
      <w:r w:rsidRPr="00235EC3">
        <w:rPr>
          <w:rFonts w:ascii="Times New Roman" w:hAnsi="Times New Roman" w:cs="Times New Roman"/>
          <w:sz w:val="24"/>
          <w:szCs w:val="24"/>
        </w:rPr>
        <w:t xml:space="preserve"> § 127 </w:t>
      </w:r>
      <w:proofErr w:type="spellStart"/>
      <w:r w:rsidRPr="00235EC3">
        <w:rPr>
          <w:rFonts w:ascii="Times New Roman" w:hAnsi="Times New Roman" w:cs="Times New Roman"/>
          <w:sz w:val="24"/>
          <w:szCs w:val="24"/>
        </w:rPr>
        <w:t>lgtes</w:t>
      </w:r>
      <w:proofErr w:type="spellEnd"/>
      <w:r w:rsidRPr="00235EC3">
        <w:rPr>
          <w:rFonts w:ascii="Times New Roman" w:hAnsi="Times New Roman" w:cs="Times New Roman"/>
          <w:sz w:val="24"/>
          <w:szCs w:val="24"/>
        </w:rPr>
        <w:t xml:space="preserve"> 1 ja 2 nimetatud isikuid ja asutusi ning teavitatakse ajalehes, lähtudes </w:t>
      </w:r>
      <w:proofErr w:type="spellStart"/>
      <w:r w:rsidRPr="00235EC3">
        <w:rPr>
          <w:rFonts w:ascii="Times New Roman" w:hAnsi="Times New Roman" w:cs="Times New Roman"/>
          <w:sz w:val="24"/>
          <w:szCs w:val="24"/>
        </w:rPr>
        <w:t>PlanS</w:t>
      </w:r>
      <w:proofErr w:type="spellEnd"/>
      <w:r w:rsidRPr="00235EC3">
        <w:rPr>
          <w:rFonts w:ascii="Times New Roman" w:hAnsi="Times New Roman" w:cs="Times New Roman"/>
          <w:sz w:val="24"/>
          <w:szCs w:val="24"/>
        </w:rPr>
        <w:t xml:space="preserve"> § 139 lg 3 ja 5</w:t>
      </w:r>
      <w:r>
        <w:rPr>
          <w:rFonts w:ascii="Times New Roman" w:hAnsi="Times New Roman" w:cs="Times New Roman"/>
          <w:sz w:val="24"/>
          <w:szCs w:val="24"/>
        </w:rPr>
        <w:t xml:space="preserve"> </w:t>
      </w:r>
      <w:r w:rsidRPr="00235EC3">
        <w:rPr>
          <w:rFonts w:ascii="Times New Roman" w:hAnsi="Times New Roman" w:cs="Times New Roman"/>
          <w:sz w:val="24"/>
          <w:szCs w:val="24"/>
        </w:rPr>
        <w:t>sätestatud nõuetest.</w:t>
      </w:r>
    </w:p>
    <w:p w14:paraId="52BD2AF4" w14:textId="61BD350F" w:rsidR="002D08BB" w:rsidRDefault="003679E1" w:rsidP="00363092">
      <w:pPr>
        <w:spacing w:after="120"/>
        <w:jc w:val="both"/>
        <w:rPr>
          <w:rFonts w:ascii="Times New Roman" w:hAnsi="Times New Roman" w:cs="Times New Roman"/>
          <w:sz w:val="24"/>
          <w:szCs w:val="24"/>
        </w:rPr>
      </w:pPr>
      <w:r w:rsidRPr="00363092">
        <w:rPr>
          <w:rFonts w:ascii="Times New Roman" w:hAnsi="Times New Roman" w:cs="Times New Roman"/>
          <w:sz w:val="24"/>
          <w:szCs w:val="24"/>
        </w:rPr>
        <w:t xml:space="preserve">29.05.2024 </w:t>
      </w:r>
      <w:r w:rsidR="00235EC3" w:rsidRPr="00235EC3">
        <w:rPr>
          <w:rFonts w:ascii="Times New Roman" w:hAnsi="Times New Roman" w:cs="Times New Roman"/>
          <w:sz w:val="24"/>
          <w:szCs w:val="24"/>
        </w:rPr>
        <w:t>esitati detailplaneeringu osaliselt kehtetuks tunnistamise otsuse eelnõu</w:t>
      </w:r>
      <w:r w:rsidR="00235EC3">
        <w:rPr>
          <w:rFonts w:ascii="Times New Roman" w:hAnsi="Times New Roman" w:cs="Times New Roman"/>
          <w:sz w:val="24"/>
          <w:szCs w:val="24"/>
        </w:rPr>
        <w:t xml:space="preserve"> </w:t>
      </w:r>
      <w:r w:rsidR="00235EC3" w:rsidRPr="00235EC3">
        <w:rPr>
          <w:rFonts w:ascii="Times New Roman" w:hAnsi="Times New Roman" w:cs="Times New Roman"/>
          <w:sz w:val="24"/>
          <w:szCs w:val="24"/>
        </w:rPr>
        <w:t>kooskõlastamiseks ja arvamuse avaldamiseks detailplaneeringu koostamisel kaasatud isikutele</w:t>
      </w:r>
      <w:r w:rsidR="00235EC3">
        <w:rPr>
          <w:rFonts w:ascii="Times New Roman" w:hAnsi="Times New Roman" w:cs="Times New Roman"/>
          <w:sz w:val="24"/>
          <w:szCs w:val="24"/>
        </w:rPr>
        <w:t xml:space="preserve"> </w:t>
      </w:r>
      <w:r w:rsidR="00235EC3" w:rsidRPr="00235EC3">
        <w:rPr>
          <w:rFonts w:ascii="Times New Roman" w:hAnsi="Times New Roman" w:cs="Times New Roman"/>
          <w:sz w:val="24"/>
          <w:szCs w:val="24"/>
        </w:rPr>
        <w:t>ning asutustele.</w:t>
      </w:r>
    </w:p>
    <w:p w14:paraId="3E1802E1" w14:textId="047985E1" w:rsidR="00F63D98" w:rsidRPr="00363092" w:rsidRDefault="00560BC2" w:rsidP="00363092">
      <w:pPr>
        <w:spacing w:after="120"/>
        <w:jc w:val="both"/>
        <w:rPr>
          <w:rFonts w:ascii="Times New Roman" w:hAnsi="Times New Roman" w:cs="Times New Roman"/>
          <w:sz w:val="24"/>
          <w:szCs w:val="24"/>
        </w:rPr>
      </w:pPr>
      <w:r w:rsidRPr="00363092">
        <w:rPr>
          <w:rFonts w:ascii="Times New Roman" w:hAnsi="Times New Roman" w:cs="Times New Roman"/>
          <w:sz w:val="24"/>
          <w:szCs w:val="24"/>
        </w:rPr>
        <w:t xml:space="preserve">Keskkonnaamet kinnitas 25.06.2024 oma arvamuses "Valli 41b detailplaneeringu kehtetuks tunnistamise otsuse eelnõule" (nr 6-2/24/11620-2), et neil ei ole vastuväiteid Valli 41b detailplaneeringu kehtetuks tunnistamise eelnõule. Terviseamet teatas 11.06.2024 oma kooskõlastuses "Kanepi vallas Valli 41B detailplaneeringu kehtetuks tunnistamise eelnõu" (nr 9.3-1/24/5623-2), et neil ei ole vastuväiteid detailplaneeringu kehtetuks tunnistamise kohta ning nad kooskõlastavad eelnõu. Regionaal- ja Põllumajandusministeerium esitas 04.07.2024 arvamuse "Arvamuse andmine </w:t>
      </w:r>
      <w:proofErr w:type="spellStart"/>
      <w:r w:rsidRPr="00363092">
        <w:rPr>
          <w:rFonts w:ascii="Times New Roman" w:hAnsi="Times New Roman" w:cs="Times New Roman"/>
          <w:sz w:val="24"/>
          <w:szCs w:val="24"/>
        </w:rPr>
        <w:t>Kaagvere</w:t>
      </w:r>
      <w:proofErr w:type="spellEnd"/>
      <w:r w:rsidRPr="00363092">
        <w:rPr>
          <w:rFonts w:ascii="Times New Roman" w:hAnsi="Times New Roman" w:cs="Times New Roman"/>
          <w:sz w:val="24"/>
          <w:szCs w:val="24"/>
        </w:rPr>
        <w:t xml:space="preserve"> küla Valli 41b kinnistu detailplaneeringu kehtetuks tunnistamise kohta" (nr 14-3/2638-1), mille ettepanekud on eelnõu koostamisel arvesse võetud. Teised ametkonnad ega piirinaabrid arvamusi </w:t>
      </w:r>
      <w:r w:rsidR="00363092" w:rsidRPr="00363092">
        <w:rPr>
          <w:rFonts w:ascii="Times New Roman" w:hAnsi="Times New Roman" w:cs="Times New Roman"/>
          <w:sz w:val="24"/>
          <w:szCs w:val="24"/>
        </w:rPr>
        <w:t>või</w:t>
      </w:r>
      <w:r w:rsidRPr="00363092">
        <w:rPr>
          <w:rFonts w:ascii="Times New Roman" w:hAnsi="Times New Roman" w:cs="Times New Roman"/>
          <w:sz w:val="24"/>
          <w:szCs w:val="24"/>
        </w:rPr>
        <w:t xml:space="preserve"> ettepanekuid ei esitanud.</w:t>
      </w:r>
    </w:p>
    <w:p w14:paraId="275A6742" w14:textId="2A550A76"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Võttes aluseks kohaliku omavalitsuse korralduse seaduse § 22 lõike 1 punkti 33, planeerimisseaduse § 140 lõike 1 punkt 2, lõike 6 ning haldusmenetluse seaduse § 64 lõigetes 2 ja 3, § 68 lõike 2, § 70 lõike 1 ja arvestades kinnistu omaniku taotlust</w:t>
      </w:r>
      <w:r w:rsidR="00AA4EC1">
        <w:rPr>
          <w:rFonts w:ascii="Times New Roman" w:hAnsi="Times New Roman" w:cs="Times New Roman"/>
          <w:sz w:val="24"/>
          <w:szCs w:val="24"/>
        </w:rPr>
        <w:t xml:space="preserve"> </w:t>
      </w:r>
      <w:r w:rsidRPr="00235EC3">
        <w:rPr>
          <w:rFonts w:ascii="Times New Roman" w:hAnsi="Times New Roman" w:cs="Times New Roman"/>
          <w:sz w:val="24"/>
          <w:szCs w:val="24"/>
        </w:rPr>
        <w:t>Kanepi Vallavolikogu</w:t>
      </w:r>
    </w:p>
    <w:p w14:paraId="4A136A31" w14:textId="1B7F2BFC"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o t s u s t a b:</w:t>
      </w:r>
    </w:p>
    <w:p w14:paraId="65DDB2E3" w14:textId="4544390E"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1.</w:t>
      </w:r>
      <w:r w:rsidRPr="00235EC3">
        <w:rPr>
          <w:rFonts w:ascii="Times New Roman" w:hAnsi="Times New Roman" w:cs="Times New Roman"/>
          <w:sz w:val="24"/>
          <w:szCs w:val="24"/>
        </w:rPr>
        <w:tab/>
        <w:t xml:space="preserve"> Tunnistada kehtetuks Kanepi Vallavolikogu 18.09.2008. a otsusega nr </w:t>
      </w:r>
      <w:proofErr w:type="spellStart"/>
      <w:r w:rsidRPr="00235EC3">
        <w:rPr>
          <w:rFonts w:ascii="Times New Roman" w:hAnsi="Times New Roman" w:cs="Times New Roman"/>
          <w:sz w:val="24"/>
          <w:szCs w:val="24"/>
        </w:rPr>
        <w:t>nr</w:t>
      </w:r>
      <w:proofErr w:type="spellEnd"/>
      <w:r w:rsidRPr="00235EC3">
        <w:rPr>
          <w:rFonts w:ascii="Times New Roman" w:hAnsi="Times New Roman" w:cs="Times New Roman"/>
          <w:sz w:val="24"/>
          <w:szCs w:val="24"/>
        </w:rPr>
        <w:t xml:space="preserve"> 1-1.3/51</w:t>
      </w:r>
      <w:r w:rsidR="00AA4EC1">
        <w:rPr>
          <w:rFonts w:ascii="Times New Roman" w:hAnsi="Times New Roman" w:cs="Times New Roman"/>
          <w:sz w:val="24"/>
          <w:szCs w:val="24"/>
        </w:rPr>
        <w:t xml:space="preserve"> kehtestatud</w:t>
      </w:r>
      <w:r w:rsidRPr="00235EC3">
        <w:rPr>
          <w:rFonts w:ascii="Times New Roman" w:hAnsi="Times New Roman" w:cs="Times New Roman"/>
          <w:sz w:val="24"/>
          <w:szCs w:val="24"/>
        </w:rPr>
        <w:t xml:space="preserve">  Valli 41B kinnistu (28501:001:0385) detailplaneering.</w:t>
      </w:r>
    </w:p>
    <w:p w14:paraId="6B2289BB" w14:textId="017605A9" w:rsidR="00235EC3" w:rsidRPr="00235EC3" w:rsidRDefault="00235EC3" w:rsidP="00235EC3">
      <w:pPr>
        <w:jc w:val="both"/>
        <w:rPr>
          <w:rFonts w:ascii="Times New Roman" w:hAnsi="Times New Roman" w:cs="Times New Roman"/>
          <w:sz w:val="24"/>
          <w:szCs w:val="24"/>
        </w:rPr>
      </w:pPr>
      <w:r w:rsidRPr="00235EC3">
        <w:rPr>
          <w:rFonts w:ascii="Times New Roman" w:hAnsi="Times New Roman" w:cs="Times New Roman"/>
          <w:sz w:val="24"/>
          <w:szCs w:val="24"/>
        </w:rPr>
        <w:t>2.</w:t>
      </w:r>
      <w:r w:rsidRPr="00235EC3">
        <w:rPr>
          <w:rFonts w:ascii="Times New Roman" w:hAnsi="Times New Roman" w:cs="Times New Roman"/>
          <w:sz w:val="24"/>
          <w:szCs w:val="24"/>
        </w:rPr>
        <w:tab/>
        <w:t xml:space="preserve"> Kanepi Vallavalitsusel avaldada teade detailplaneeringu kehtetuks tunnistamisest </w:t>
      </w:r>
      <w:r w:rsidR="006B6E21">
        <w:rPr>
          <w:rFonts w:ascii="Times New Roman" w:hAnsi="Times New Roman" w:cs="Times New Roman"/>
          <w:sz w:val="24"/>
          <w:szCs w:val="24"/>
        </w:rPr>
        <w:t xml:space="preserve">kohaliku omavalitsuse vallalehes, maakondliku tähtsusega ajalehes, Ametlikes Teadaannetes </w:t>
      </w:r>
      <w:r w:rsidR="00C80674" w:rsidRPr="00C80674">
        <w:rPr>
          <w:rFonts w:ascii="Times New Roman" w:hAnsi="Times New Roman" w:cs="Times New Roman"/>
          <w:sz w:val="24"/>
          <w:szCs w:val="24"/>
        </w:rPr>
        <w:t>ning Kanepi valla kodulehel.</w:t>
      </w:r>
    </w:p>
    <w:p w14:paraId="0F3D6557" w14:textId="6B458CE9" w:rsidR="00AA4EC1" w:rsidRPr="00235EC3" w:rsidRDefault="00AA4EC1" w:rsidP="00AA4EC1">
      <w:pPr>
        <w:jc w:val="both"/>
        <w:rPr>
          <w:rFonts w:ascii="Times New Roman" w:hAnsi="Times New Roman" w:cs="Times New Roman"/>
          <w:sz w:val="24"/>
          <w:szCs w:val="24"/>
        </w:rPr>
      </w:pPr>
      <w:r>
        <w:rPr>
          <w:rFonts w:ascii="Times New Roman" w:hAnsi="Times New Roman" w:cs="Times New Roman"/>
          <w:sz w:val="24"/>
          <w:szCs w:val="24"/>
        </w:rPr>
        <w:t>3</w:t>
      </w:r>
      <w:r w:rsidRPr="00235EC3">
        <w:rPr>
          <w:rFonts w:ascii="Times New Roman" w:hAnsi="Times New Roman" w:cs="Times New Roman"/>
          <w:sz w:val="24"/>
          <w:szCs w:val="24"/>
        </w:rPr>
        <w:t>.</w:t>
      </w:r>
      <w:r w:rsidRPr="00235EC3">
        <w:rPr>
          <w:rFonts w:ascii="Times New Roman" w:hAnsi="Times New Roman" w:cs="Times New Roman"/>
          <w:sz w:val="24"/>
          <w:szCs w:val="24"/>
        </w:rPr>
        <w:tab/>
        <w:t>Otsus jõustub teatavakstegemisest.</w:t>
      </w:r>
    </w:p>
    <w:p w14:paraId="270ABBC7" w14:textId="1C5CBA9F" w:rsidR="00235EC3" w:rsidRPr="00235EC3" w:rsidRDefault="00AA4EC1" w:rsidP="00235EC3">
      <w:pPr>
        <w:jc w:val="both"/>
        <w:rPr>
          <w:rFonts w:ascii="Times New Roman" w:hAnsi="Times New Roman" w:cs="Times New Roman"/>
          <w:sz w:val="24"/>
          <w:szCs w:val="24"/>
        </w:rPr>
      </w:pPr>
      <w:r>
        <w:rPr>
          <w:rFonts w:ascii="Times New Roman" w:hAnsi="Times New Roman" w:cs="Times New Roman"/>
          <w:sz w:val="24"/>
          <w:szCs w:val="24"/>
        </w:rPr>
        <w:t>4</w:t>
      </w:r>
      <w:r w:rsidR="00235EC3" w:rsidRPr="00235EC3">
        <w:rPr>
          <w:rFonts w:ascii="Times New Roman" w:hAnsi="Times New Roman" w:cs="Times New Roman"/>
          <w:sz w:val="24"/>
          <w:szCs w:val="24"/>
        </w:rPr>
        <w:t>.</w:t>
      </w:r>
      <w:r w:rsidR="00235EC3" w:rsidRPr="00235EC3">
        <w:rPr>
          <w:rFonts w:ascii="Times New Roman" w:hAnsi="Times New Roman" w:cs="Times New Roman"/>
          <w:sz w:val="24"/>
          <w:szCs w:val="24"/>
        </w:rPr>
        <w:tab/>
        <w:t>Otsuse peale võib esitada vaide Kanepi Vallavolikogule haldusmenetluse seaduses sätestatud korras 30 päeva jooksul, arvates otsuse teadasaamise päevast või päevast, millal oleks pidanud otsusest teada saama või kaebuse Tartu Halduskohtule halduskohtumenetluse seadustikus sätestatud korras 30 päeva jooksul, arvates otsuse teatavakstegemisest.</w:t>
      </w:r>
    </w:p>
    <w:p w14:paraId="77AFD352" w14:textId="77777777" w:rsidR="00235EC3" w:rsidRDefault="00235EC3" w:rsidP="00235EC3"/>
    <w:p w14:paraId="2F4AF4D0" w14:textId="77777777" w:rsidR="00235EC3" w:rsidRDefault="00235EC3" w:rsidP="00235EC3"/>
    <w:p w14:paraId="699EAB7F" w14:textId="77777777" w:rsidR="00235EC3" w:rsidRPr="00AA4EC1" w:rsidRDefault="00235EC3" w:rsidP="00AA4EC1">
      <w:pPr>
        <w:spacing w:after="0"/>
        <w:rPr>
          <w:rFonts w:ascii="Times New Roman" w:hAnsi="Times New Roman" w:cs="Times New Roman"/>
          <w:sz w:val="24"/>
          <w:szCs w:val="24"/>
        </w:rPr>
      </w:pPr>
      <w:r w:rsidRPr="00AA4EC1">
        <w:rPr>
          <w:rFonts w:ascii="Times New Roman" w:hAnsi="Times New Roman" w:cs="Times New Roman"/>
          <w:sz w:val="24"/>
          <w:szCs w:val="24"/>
        </w:rPr>
        <w:t>Piret Rammul</w:t>
      </w:r>
    </w:p>
    <w:p w14:paraId="4808948F" w14:textId="07262279" w:rsidR="005A2CD5" w:rsidRPr="00AA4EC1" w:rsidRDefault="00235EC3" w:rsidP="00235EC3">
      <w:pPr>
        <w:rPr>
          <w:rFonts w:ascii="Times New Roman" w:hAnsi="Times New Roman" w:cs="Times New Roman"/>
          <w:sz w:val="24"/>
          <w:szCs w:val="24"/>
        </w:rPr>
      </w:pPr>
      <w:r w:rsidRPr="00AA4EC1">
        <w:rPr>
          <w:rFonts w:ascii="Times New Roman" w:hAnsi="Times New Roman" w:cs="Times New Roman"/>
          <w:sz w:val="24"/>
          <w:szCs w:val="24"/>
        </w:rPr>
        <w:t>Volikogu esimees</w:t>
      </w:r>
    </w:p>
    <w:sectPr w:rsidR="005A2CD5" w:rsidRPr="00AA4EC1" w:rsidSect="00235EC3">
      <w:pgSz w:w="11906" w:h="16838"/>
      <w:pgMar w:top="51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C3"/>
    <w:rsid w:val="00095F54"/>
    <w:rsid w:val="00235EC3"/>
    <w:rsid w:val="002D08BB"/>
    <w:rsid w:val="00363092"/>
    <w:rsid w:val="003679E1"/>
    <w:rsid w:val="003E6975"/>
    <w:rsid w:val="004E13D7"/>
    <w:rsid w:val="00523D0B"/>
    <w:rsid w:val="00560BC2"/>
    <w:rsid w:val="005A2CD5"/>
    <w:rsid w:val="005F6D41"/>
    <w:rsid w:val="00675DED"/>
    <w:rsid w:val="006769AB"/>
    <w:rsid w:val="006B6E21"/>
    <w:rsid w:val="006F7DD0"/>
    <w:rsid w:val="00763799"/>
    <w:rsid w:val="007955AE"/>
    <w:rsid w:val="007A7FF5"/>
    <w:rsid w:val="008A6911"/>
    <w:rsid w:val="00AA4EC1"/>
    <w:rsid w:val="00C80674"/>
    <w:rsid w:val="00E92A5A"/>
    <w:rsid w:val="00F622A2"/>
    <w:rsid w:val="00F63D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23AB"/>
  <w15:chartTrackingRefBased/>
  <w15:docId w15:val="{48F3D204-19F8-4E1F-AD3C-DBDFEC3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35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35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35EC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35EC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35EC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35EC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35EC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35EC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35EC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35EC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35EC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35EC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35EC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35EC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35EC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35EC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35EC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35EC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35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35EC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35EC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35EC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35EC3"/>
    <w:pPr>
      <w:spacing w:before="160"/>
      <w:jc w:val="center"/>
    </w:pPr>
    <w:rPr>
      <w:i/>
      <w:iCs/>
      <w:color w:val="404040" w:themeColor="text1" w:themeTint="BF"/>
    </w:rPr>
  </w:style>
  <w:style w:type="character" w:customStyle="1" w:styleId="TsitaatMrk">
    <w:name w:val="Tsitaat Märk"/>
    <w:basedOn w:val="Liguvaikefont"/>
    <w:link w:val="Tsitaat"/>
    <w:uiPriority w:val="29"/>
    <w:rsid w:val="00235EC3"/>
    <w:rPr>
      <w:i/>
      <w:iCs/>
      <w:color w:val="404040" w:themeColor="text1" w:themeTint="BF"/>
    </w:rPr>
  </w:style>
  <w:style w:type="paragraph" w:styleId="Loendilik">
    <w:name w:val="List Paragraph"/>
    <w:basedOn w:val="Normaallaad"/>
    <w:uiPriority w:val="34"/>
    <w:qFormat/>
    <w:rsid w:val="00235EC3"/>
    <w:pPr>
      <w:ind w:left="720"/>
      <w:contextualSpacing/>
    </w:pPr>
  </w:style>
  <w:style w:type="character" w:styleId="Selgeltmrgatavrhutus">
    <w:name w:val="Intense Emphasis"/>
    <w:basedOn w:val="Liguvaikefont"/>
    <w:uiPriority w:val="21"/>
    <w:qFormat/>
    <w:rsid w:val="00235EC3"/>
    <w:rPr>
      <w:i/>
      <w:iCs/>
      <w:color w:val="0F4761" w:themeColor="accent1" w:themeShade="BF"/>
    </w:rPr>
  </w:style>
  <w:style w:type="paragraph" w:styleId="Selgeltmrgatavtsitaat">
    <w:name w:val="Intense Quote"/>
    <w:basedOn w:val="Normaallaad"/>
    <w:next w:val="Normaallaad"/>
    <w:link w:val="SelgeltmrgatavtsitaatMrk"/>
    <w:uiPriority w:val="30"/>
    <w:qFormat/>
    <w:rsid w:val="00235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35EC3"/>
    <w:rPr>
      <w:i/>
      <w:iCs/>
      <w:color w:val="0F4761" w:themeColor="accent1" w:themeShade="BF"/>
    </w:rPr>
  </w:style>
  <w:style w:type="character" w:styleId="Selgeltmrgatavviide">
    <w:name w:val="Intense Reference"/>
    <w:basedOn w:val="Liguvaikefont"/>
    <w:uiPriority w:val="32"/>
    <w:qFormat/>
    <w:rsid w:val="00235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5128</Characters>
  <Application>Microsoft Office Word</Application>
  <DocSecurity>4</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2</cp:revision>
  <dcterms:created xsi:type="dcterms:W3CDTF">2024-08-09T09:21:00Z</dcterms:created>
  <dcterms:modified xsi:type="dcterms:W3CDTF">2024-08-09T09:21:00Z</dcterms:modified>
</cp:coreProperties>
</file>