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205E" w14:textId="60783942" w:rsidR="0060211A" w:rsidRPr="0060211A" w:rsidRDefault="0060211A" w:rsidP="0060211A">
      <w:pPr>
        <w:jc w:val="right"/>
      </w:pPr>
      <w:r w:rsidRPr="0060211A">
        <w:t xml:space="preserve">Eelnõu </w:t>
      </w:r>
      <w:r w:rsidR="007B5CCA">
        <w:t>1</w:t>
      </w:r>
      <w:r w:rsidR="00B776C3">
        <w:t>0</w:t>
      </w:r>
      <w:r w:rsidR="00DC2037">
        <w:t>.10</w:t>
      </w:r>
      <w:r w:rsidR="008062A0">
        <w:t>.20</w:t>
      </w:r>
      <w:r w:rsidR="00D638A0">
        <w:t>2</w:t>
      </w:r>
      <w:r w:rsidR="00B776C3">
        <w:t>4</w:t>
      </w:r>
    </w:p>
    <w:p w14:paraId="2EF19BFA" w14:textId="7E78E170" w:rsidR="0060211A" w:rsidRDefault="0060211A" w:rsidP="0060211A">
      <w:pPr>
        <w:jc w:val="right"/>
      </w:pPr>
      <w:r w:rsidRPr="0060211A">
        <w:t xml:space="preserve">Esitaja: </w:t>
      </w:r>
      <w:r w:rsidR="0002047E">
        <w:t>volikogu</w:t>
      </w:r>
    </w:p>
    <w:p w14:paraId="3967E9A0" w14:textId="77777777" w:rsidR="00F87A3B" w:rsidRDefault="00F87A3B" w:rsidP="0060211A">
      <w:pPr>
        <w:jc w:val="right"/>
      </w:pPr>
      <w:r>
        <w:t xml:space="preserve">Ettekandja: volikogu esimees </w:t>
      </w:r>
    </w:p>
    <w:p w14:paraId="7E6D79E6" w14:textId="57B0EC59" w:rsidR="00F87A3B" w:rsidRPr="0060211A" w:rsidRDefault="00F87A3B" w:rsidP="0060211A">
      <w:pPr>
        <w:jc w:val="right"/>
      </w:pPr>
      <w:r>
        <w:t>Piret Rammul</w:t>
      </w:r>
    </w:p>
    <w:p w14:paraId="05F999E5" w14:textId="77777777" w:rsidR="0060211A" w:rsidRPr="00B776C3" w:rsidRDefault="0060211A" w:rsidP="0060211A">
      <w:pPr>
        <w:jc w:val="center"/>
        <w:rPr>
          <w:b/>
          <w:sz w:val="20"/>
          <w:szCs w:val="20"/>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7EE82DCF" w:rsidR="00D30DA3" w:rsidRPr="006D6C9E" w:rsidRDefault="00D30DA3" w:rsidP="006D6C9E">
      <w:pPr>
        <w:tabs>
          <w:tab w:val="left" w:pos="1132"/>
        </w:tabs>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7B5CCA">
        <w:t>1</w:t>
      </w:r>
      <w:r w:rsidR="00B776C3">
        <w:t>0</w:t>
      </w:r>
      <w:r w:rsidR="00DC2037">
        <w:t>.10</w:t>
      </w:r>
      <w:r w:rsidR="008062A0">
        <w:t>.20</w:t>
      </w:r>
      <w:r w:rsidR="00D638A0">
        <w:t>2</w:t>
      </w:r>
      <w:r w:rsidR="00B776C3">
        <w:t>4</w:t>
      </w:r>
      <w:r w:rsidR="00C148CF">
        <w:t xml:space="preserve"> nr </w:t>
      </w:r>
      <w:r w:rsidR="0060211A" w:rsidRPr="0060211A">
        <w:t>1-</w:t>
      </w:r>
      <w:r w:rsidR="0060211A">
        <w:t>3</w:t>
      </w:r>
      <w:r w:rsidR="006D6C9E">
        <w:t>/</w:t>
      </w:r>
      <w:r w:rsidR="00697BF5">
        <w:t>…</w:t>
      </w:r>
    </w:p>
    <w:p w14:paraId="2C81E399" w14:textId="21F7F734" w:rsidR="00AF1294" w:rsidRPr="006D6C9E" w:rsidRDefault="00797DC2" w:rsidP="006D6C9E">
      <w:pPr>
        <w:pStyle w:val="Default"/>
        <w:spacing w:before="360" w:after="360"/>
        <w:rPr>
          <w:b/>
          <w:sz w:val="26"/>
          <w:szCs w:val="26"/>
        </w:rPr>
      </w:pPr>
      <w:r w:rsidRPr="00D30DA3">
        <w:rPr>
          <w:b/>
          <w:sz w:val="26"/>
          <w:szCs w:val="26"/>
        </w:rPr>
        <w:t>Kanepi valla</w:t>
      </w:r>
      <w:r w:rsidR="005956D5">
        <w:rPr>
          <w:b/>
          <w:sz w:val="26"/>
          <w:szCs w:val="26"/>
        </w:rPr>
        <w:t xml:space="preserve"> </w:t>
      </w:r>
      <w:r w:rsidR="0047095B">
        <w:rPr>
          <w:b/>
          <w:sz w:val="26"/>
          <w:szCs w:val="26"/>
        </w:rPr>
        <w:t>20</w:t>
      </w:r>
      <w:r w:rsidR="00D638A0">
        <w:rPr>
          <w:b/>
          <w:sz w:val="26"/>
          <w:szCs w:val="26"/>
        </w:rPr>
        <w:t>2</w:t>
      </w:r>
      <w:r w:rsidR="00B776C3">
        <w:rPr>
          <w:b/>
          <w:sz w:val="26"/>
          <w:szCs w:val="26"/>
        </w:rPr>
        <w:t>4</w:t>
      </w:r>
      <w:r w:rsidR="0047095B">
        <w:rPr>
          <w:b/>
          <w:sz w:val="26"/>
          <w:szCs w:val="26"/>
        </w:rPr>
        <w:t xml:space="preserve">. aasta </w:t>
      </w:r>
      <w:r w:rsidR="005956D5">
        <w:rPr>
          <w:b/>
          <w:sz w:val="26"/>
          <w:szCs w:val="26"/>
        </w:rPr>
        <w:t>tunnustus</w:t>
      </w:r>
      <w:r w:rsidR="00697BF5">
        <w:rPr>
          <w:b/>
          <w:sz w:val="26"/>
          <w:szCs w:val="26"/>
        </w:rPr>
        <w:t>te</w:t>
      </w:r>
      <w:r w:rsidRPr="00D30DA3">
        <w:rPr>
          <w:b/>
          <w:sz w:val="26"/>
          <w:szCs w:val="26"/>
        </w:rPr>
        <w:t xml:space="preserve"> andmine</w:t>
      </w:r>
      <w:r w:rsidR="00D30DA3">
        <w:rPr>
          <w:b/>
          <w:sz w:val="26"/>
          <w:szCs w:val="26"/>
        </w:rPr>
        <w:t xml:space="preserve"> </w:t>
      </w:r>
    </w:p>
    <w:p w14:paraId="0E053DFA" w14:textId="77777777" w:rsidR="00697BF5" w:rsidRDefault="00697BF5" w:rsidP="006D6C9E">
      <w:pPr>
        <w:pStyle w:val="Default"/>
        <w:spacing w:after="120"/>
        <w:jc w:val="both"/>
        <w:rPr>
          <w:rFonts w:eastAsia="TimesNewRomanPSMT"/>
          <w:lang w:eastAsia="en-US"/>
        </w:rPr>
      </w:pPr>
      <w:r>
        <w:rPr>
          <w:rFonts w:eastAsia="TimesNewRomanPSMT"/>
          <w:lang w:eastAsia="en-US"/>
        </w:rPr>
        <w:t>Kanepi valla t</w:t>
      </w:r>
      <w:r w:rsidRPr="00697BF5">
        <w:rPr>
          <w:rFonts w:eastAsia="TimesNewRomanPSMT"/>
          <w:lang w:eastAsia="en-US"/>
        </w:rPr>
        <w:t>unnustus</w:t>
      </w:r>
      <w:r>
        <w:rPr>
          <w:rFonts w:eastAsia="TimesNewRomanPSMT"/>
          <w:lang w:eastAsia="en-US"/>
        </w:rPr>
        <w:t>te andmise</w:t>
      </w:r>
      <w:r w:rsidRPr="00697BF5">
        <w:rPr>
          <w:rFonts w:eastAsia="TimesNewRomanPSMT"/>
          <w:lang w:eastAsia="en-US"/>
        </w:rPr>
        <w:t xml:space="preserve"> eesmärk on väärtustada ja tunnustada üksikisikuid, asutusi ning organisatsioone, kes on tööalase või ühiskondliku tegevusega andnud olulise panuse Kanepi valla inimeste elukvaliteedi tõstmisele, hariduse, kultuuri ja spordi edendamisele ning valla maine arendamisele.</w:t>
      </w:r>
      <w:r w:rsidR="007324B3">
        <w:rPr>
          <w:rFonts w:eastAsia="TimesNewRomanPSMT"/>
          <w:lang w:eastAsia="en-US"/>
        </w:rPr>
        <w:t xml:space="preserve"> </w:t>
      </w:r>
    </w:p>
    <w:p w14:paraId="7A2747AE" w14:textId="77777777" w:rsidR="008032E2" w:rsidRPr="006D6C9E" w:rsidRDefault="0089025C" w:rsidP="006D6C9E">
      <w:pPr>
        <w:pStyle w:val="Default"/>
        <w:spacing w:after="120"/>
        <w:jc w:val="both"/>
        <w:rPr>
          <w:rFonts w:eastAsiaTheme="minorHAnsi"/>
          <w:lang w:eastAsia="en-US"/>
        </w:rPr>
      </w:pPr>
      <w:r w:rsidRPr="001F4BD3">
        <w:rPr>
          <w:rFonts w:eastAsia="TimesNewRomanPSMT"/>
          <w:lang w:eastAsia="en-US"/>
        </w:rPr>
        <w:t>Võttes aluseks Kanepi valla</w:t>
      </w:r>
      <w:r w:rsidR="00445EB6" w:rsidRPr="001F4BD3">
        <w:rPr>
          <w:rFonts w:eastAsia="TimesNewRomanPSMT"/>
          <w:lang w:eastAsia="en-US"/>
        </w:rPr>
        <w:t xml:space="preserve"> </w:t>
      </w:r>
      <w:r w:rsidR="008062A0">
        <w:rPr>
          <w:rFonts w:eastAsia="TimesNewRomanPSMT"/>
          <w:lang w:eastAsia="en-US"/>
        </w:rPr>
        <w:t>tunnustuse avaldamise korra § 3 lõike</w:t>
      </w:r>
      <w:r w:rsidR="00697BF5">
        <w:rPr>
          <w:rFonts w:eastAsia="TimesNewRomanPSMT"/>
          <w:lang w:eastAsia="en-US"/>
        </w:rPr>
        <w:t>d 6 ja</w:t>
      </w:r>
      <w:r w:rsidR="008062A0">
        <w:rPr>
          <w:rFonts w:eastAsia="TimesNewRomanPSMT"/>
          <w:lang w:eastAsia="en-US"/>
        </w:rPr>
        <w:t xml:space="preserve"> 7</w:t>
      </w:r>
      <w:r w:rsidR="00697BF5">
        <w:rPr>
          <w:rFonts w:eastAsia="TimesNewRomanPSMT"/>
          <w:lang w:eastAsia="en-US"/>
        </w:rPr>
        <w:t>,</w:t>
      </w:r>
      <w:r w:rsidR="008062A0">
        <w:rPr>
          <w:rFonts w:eastAsia="TimesNewRomanPSMT"/>
          <w:lang w:eastAsia="en-US"/>
        </w:rPr>
        <w:t xml:space="preserve"> § 4 </w:t>
      </w:r>
      <w:r w:rsidR="00697BF5">
        <w:rPr>
          <w:rFonts w:eastAsia="TimesNewRomanPSMT"/>
          <w:lang w:eastAsia="en-US"/>
        </w:rPr>
        <w:t>lõiked 7 ja 8</w:t>
      </w:r>
      <w:r w:rsidR="00955DD8">
        <w:rPr>
          <w:rFonts w:eastAsia="TimesNewRomanPSMT"/>
          <w:lang w:eastAsia="en-US"/>
        </w:rPr>
        <w:t xml:space="preserve">, </w:t>
      </w:r>
      <w:r w:rsidR="000264A3">
        <w:rPr>
          <w:rFonts w:eastAsia="TimesNewRomanPSMT"/>
          <w:lang w:eastAsia="en-US"/>
        </w:rPr>
        <w:t>ning</w:t>
      </w:r>
      <w:r w:rsidR="00D30DA3" w:rsidRPr="001F4BD3">
        <w:rPr>
          <w:rFonts w:eastAsia="TimesNewRomanPSMT"/>
          <w:lang w:eastAsia="en-US"/>
        </w:rPr>
        <w:t xml:space="preserve"> </w:t>
      </w:r>
      <w:r w:rsidR="00D30DA3" w:rsidRPr="001F4BD3">
        <w:rPr>
          <w:rFonts w:eastAsiaTheme="minorHAnsi"/>
          <w:lang w:eastAsia="en-US"/>
        </w:rPr>
        <w:t xml:space="preserve">lähtudes </w:t>
      </w:r>
      <w:r w:rsidR="00697BF5">
        <w:rPr>
          <w:rFonts w:eastAsiaTheme="minorHAnsi"/>
          <w:lang w:eastAsia="en-US"/>
        </w:rPr>
        <w:t>esitatud</w:t>
      </w:r>
      <w:r w:rsidR="00D30DA3" w:rsidRPr="001F4BD3">
        <w:rPr>
          <w:rFonts w:eastAsiaTheme="minorHAnsi"/>
          <w:lang w:eastAsia="en-US"/>
        </w:rPr>
        <w:t xml:space="preserve"> ettepanekutest</w:t>
      </w:r>
      <w:r w:rsidR="000264A3">
        <w:rPr>
          <w:rFonts w:eastAsiaTheme="minorHAnsi"/>
          <w:lang w:eastAsia="en-US"/>
        </w:rPr>
        <w:t xml:space="preserve">, </w:t>
      </w:r>
      <w:r w:rsidRPr="001F4BD3">
        <w:rPr>
          <w:rFonts w:eastAsia="TimesNewRomanPSMT"/>
          <w:lang w:eastAsia="en-US"/>
        </w:rPr>
        <w:t>Kanepi Vallavolikogu</w:t>
      </w:r>
      <w:r w:rsidR="008032E2" w:rsidRPr="001F4BD3">
        <w:rPr>
          <w:rFonts w:eastAsia="TimesNewRomanPSMT"/>
          <w:lang w:eastAsia="en-US"/>
        </w:rPr>
        <w:t xml:space="preserve"> </w:t>
      </w:r>
    </w:p>
    <w:p w14:paraId="4FF5D053" w14:textId="77777777" w:rsidR="0089025C" w:rsidRPr="006D6C9E" w:rsidRDefault="00A62722" w:rsidP="006D6C9E">
      <w:pPr>
        <w:tabs>
          <w:tab w:val="left" w:pos="1132"/>
          <w:tab w:val="left" w:pos="3810"/>
        </w:tabs>
        <w:spacing w:after="240"/>
        <w:rPr>
          <w:b/>
        </w:rPr>
      </w:pPr>
      <w:r w:rsidRPr="008032E2">
        <w:rPr>
          <w:b/>
          <w:bCs/>
        </w:rPr>
        <w:t>o t s u s t a b:</w:t>
      </w:r>
    </w:p>
    <w:p w14:paraId="2445F292" w14:textId="77777777" w:rsidR="00597563" w:rsidRDefault="00697BF5" w:rsidP="007324B3">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697BF5">
        <w:rPr>
          <w:rFonts w:eastAsia="TimesNewRomanPSMT"/>
          <w:lang w:eastAsia="en-US"/>
        </w:rPr>
        <w:t xml:space="preserve">Anda </w:t>
      </w:r>
      <w:r w:rsidR="00F14B87">
        <w:rPr>
          <w:rFonts w:eastAsia="TimesNewRomanPSMT"/>
          <w:lang w:eastAsia="en-US"/>
        </w:rPr>
        <w:t xml:space="preserve">Kanepi valla </w:t>
      </w:r>
      <w:r w:rsidRPr="00697BF5">
        <w:rPr>
          <w:rFonts w:eastAsia="TimesNewRomanPSMT"/>
          <w:lang w:eastAsia="en-US"/>
        </w:rPr>
        <w:t>aunimetus</w:t>
      </w:r>
      <w:r w:rsidR="00597563">
        <w:rPr>
          <w:rFonts w:eastAsia="TimesNewRomanPSMT"/>
          <w:lang w:eastAsia="en-US"/>
        </w:rPr>
        <w:t>ed järg</w:t>
      </w:r>
      <w:r w:rsidR="00F14B87">
        <w:rPr>
          <w:rFonts w:eastAsia="TimesNewRomanPSMT"/>
          <w:lang w:eastAsia="en-US"/>
        </w:rPr>
        <w:t>miselt</w:t>
      </w:r>
      <w:r w:rsidR="00597563">
        <w:rPr>
          <w:rFonts w:eastAsia="TimesNewRomanPSMT"/>
          <w:lang w:eastAsia="en-US"/>
        </w:rPr>
        <w:t>:</w:t>
      </w:r>
    </w:p>
    <w:p w14:paraId="2A778C87" w14:textId="77777777" w:rsidR="00697BF5"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1.1 </w:t>
      </w:r>
      <w:r w:rsidR="00697BF5" w:rsidRPr="00697BF5">
        <w:rPr>
          <w:rFonts w:eastAsia="TimesNewRomanPSMT"/>
          <w:lang w:eastAsia="en-US"/>
        </w:rPr>
        <w:t xml:space="preserve"> „Kanepi valla aukodanik“</w:t>
      </w:r>
      <w:r w:rsidR="00D3325F">
        <w:rPr>
          <w:rFonts w:eastAsia="TimesNewRomanPSMT"/>
          <w:lang w:eastAsia="en-US"/>
        </w:rPr>
        <w:t>……</w:t>
      </w:r>
      <w:r w:rsidR="00697BF5" w:rsidRPr="00697BF5">
        <w:rPr>
          <w:rFonts w:eastAsia="TimesNewRomanPSMT"/>
          <w:lang w:eastAsia="en-US"/>
        </w:rPr>
        <w:t xml:space="preserve">. </w:t>
      </w:r>
      <w:r w:rsidR="00697BF5">
        <w:rPr>
          <w:rFonts w:eastAsia="TimesNewRomanPSMT"/>
          <w:lang w:eastAsia="en-US"/>
        </w:rPr>
        <w:t>Aunimetusega kaasneb</w:t>
      </w:r>
      <w:r w:rsidR="007324B3">
        <w:rPr>
          <w:rFonts w:eastAsia="TimesNewRomanPSMT"/>
          <w:lang w:eastAsia="en-US"/>
        </w:rPr>
        <w:t xml:space="preserve"> K</w:t>
      </w:r>
      <w:r w:rsidR="0047095B">
        <w:rPr>
          <w:rFonts w:eastAsia="TimesNewRomanPSMT"/>
          <w:lang w:eastAsia="en-US"/>
        </w:rPr>
        <w:t>anepi valla kuldne</w:t>
      </w:r>
      <w:r w:rsidR="007324B3">
        <w:rPr>
          <w:rFonts w:eastAsia="TimesNewRomanPSMT"/>
          <w:lang w:eastAsia="en-US"/>
        </w:rPr>
        <w:t xml:space="preserve"> vapimärk </w:t>
      </w:r>
      <w:r w:rsidR="007324B3" w:rsidRPr="007324B3">
        <w:rPr>
          <w:rFonts w:eastAsia="TimesNewRomanPSMT"/>
          <w:lang w:eastAsia="en-US"/>
        </w:rPr>
        <w:t>ja rah</w:t>
      </w:r>
      <w:r>
        <w:rPr>
          <w:rFonts w:eastAsia="TimesNewRomanPSMT"/>
          <w:lang w:eastAsia="en-US"/>
        </w:rPr>
        <w:t>aline preemia summas 1000 eurot;</w:t>
      </w:r>
    </w:p>
    <w:p w14:paraId="4756E771" w14:textId="307D4379" w:rsidR="0089025C" w:rsidRDefault="00597563" w:rsidP="00597563">
      <w:pPr>
        <w:pStyle w:val="Loendilik"/>
        <w:autoSpaceDE w:val="0"/>
        <w:autoSpaceDN w:val="0"/>
        <w:adjustRightInd w:val="0"/>
        <w:spacing w:after="120"/>
        <w:ind w:left="360"/>
        <w:contextualSpacing w:val="0"/>
        <w:rPr>
          <w:rFonts w:eastAsia="TimesNewRomanPSMT"/>
          <w:lang w:eastAsia="en-US"/>
        </w:rPr>
      </w:pPr>
      <w:r>
        <w:rPr>
          <w:rFonts w:eastAsia="TimesNewRomanPSMT"/>
          <w:lang w:eastAsia="en-US"/>
        </w:rPr>
        <w:t xml:space="preserve">1.2 </w:t>
      </w:r>
      <w:r w:rsidR="00697BF5" w:rsidRPr="00697BF5">
        <w:rPr>
          <w:rFonts w:eastAsia="TimesNewRomanPSMT"/>
          <w:lang w:eastAsia="en-US"/>
        </w:rPr>
        <w:t>„Aasta te</w:t>
      </w:r>
      <w:r w:rsidR="00467276">
        <w:rPr>
          <w:rFonts w:eastAsia="TimesNewRomanPSMT"/>
          <w:lang w:eastAsia="en-US"/>
        </w:rPr>
        <w:t>g</w:t>
      </w:r>
      <w:r w:rsidR="007B5CCA">
        <w:rPr>
          <w:rFonts w:eastAsia="TimesNewRomanPSMT"/>
          <w:lang w:eastAsia="en-US"/>
        </w:rPr>
        <w:t>u</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Aunimetusega kaasneb Kanepi valla </w:t>
      </w:r>
      <w:r w:rsidR="0047095B">
        <w:rPr>
          <w:rFonts w:eastAsia="TimesNewRomanPSMT"/>
          <w:lang w:eastAsia="en-US"/>
        </w:rPr>
        <w:t>meene</w:t>
      </w:r>
      <w:r w:rsidR="007324B3">
        <w:rPr>
          <w:rFonts w:eastAsia="TimesNewRomanPSMT"/>
          <w:lang w:eastAsia="en-US"/>
        </w:rPr>
        <w:t xml:space="preserve"> </w:t>
      </w:r>
      <w:r w:rsidR="007324B3" w:rsidRPr="007324B3">
        <w:rPr>
          <w:rFonts w:eastAsia="TimesNewRomanPSMT"/>
          <w:lang w:eastAsia="en-US"/>
        </w:rPr>
        <w:t>ja ra</w:t>
      </w:r>
      <w:r>
        <w:rPr>
          <w:rFonts w:eastAsia="TimesNewRomanPSMT"/>
          <w:lang w:eastAsia="en-US"/>
        </w:rPr>
        <w:t>haline preemia summas 200 eurot;</w:t>
      </w:r>
    </w:p>
    <w:p w14:paraId="6BF9B011" w14:textId="77777777" w:rsidR="007324B3" w:rsidRPr="007324B3" w:rsidRDefault="00597563" w:rsidP="00597563">
      <w:pPr>
        <w:pStyle w:val="Loendilik"/>
        <w:spacing w:after="120"/>
        <w:ind w:left="357"/>
        <w:contextualSpacing w:val="0"/>
        <w:rPr>
          <w:rFonts w:eastAsia="TimesNewRomanPSMT"/>
          <w:lang w:eastAsia="en-US"/>
        </w:rPr>
      </w:pPr>
      <w:r>
        <w:rPr>
          <w:rFonts w:eastAsia="TimesNewRomanPSMT"/>
          <w:lang w:eastAsia="en-US"/>
        </w:rPr>
        <w:t xml:space="preserve">1.3 </w:t>
      </w:r>
      <w:r w:rsidR="007324B3" w:rsidRPr="007324B3">
        <w:rPr>
          <w:rFonts w:eastAsia="TimesNewRomanPSMT"/>
          <w:lang w:eastAsia="en-US"/>
        </w:rPr>
        <w:t>„Aasta kohaliku elu edendaja</w:t>
      </w:r>
      <w:r w:rsidR="007324B3">
        <w:rPr>
          <w:rFonts w:eastAsia="TimesNewRomanPSMT"/>
          <w:lang w:eastAsia="en-US"/>
        </w:rPr>
        <w:t xml:space="preserve">“ </w:t>
      </w:r>
      <w:r w:rsidR="00D3325F">
        <w:rPr>
          <w:rFonts w:eastAsia="TimesNewRomanPSMT"/>
          <w:lang w:eastAsia="en-US"/>
        </w:rPr>
        <w:t>……..</w:t>
      </w:r>
      <w:r w:rsidR="007324B3" w:rsidRPr="007324B3">
        <w:rPr>
          <w:rFonts w:eastAsia="TimesNewRomanPSMT"/>
          <w:lang w:eastAsia="en-US"/>
        </w:rPr>
        <w:t>.</w:t>
      </w:r>
      <w:r w:rsidR="007324B3" w:rsidRPr="007324B3">
        <w:t xml:space="preserve"> </w:t>
      </w:r>
      <w:r w:rsidR="007324B3" w:rsidRPr="007324B3">
        <w:rPr>
          <w:rFonts w:eastAsia="TimesNewRomanPSMT"/>
          <w:lang w:eastAsia="en-US"/>
        </w:rPr>
        <w:t xml:space="preserve">Aunimetusega kaasneb Kanepi valla </w:t>
      </w:r>
      <w:r>
        <w:rPr>
          <w:rFonts w:eastAsia="TimesNewRomanPSMT"/>
          <w:lang w:eastAsia="en-US"/>
        </w:rPr>
        <w:t>hõbedane vapimärk</w:t>
      </w:r>
      <w:r w:rsidR="007324B3" w:rsidRPr="007324B3">
        <w:rPr>
          <w:rFonts w:eastAsia="TimesNewRomanPSMT"/>
          <w:lang w:eastAsia="en-US"/>
        </w:rPr>
        <w:t xml:space="preserve"> ja ra</w:t>
      </w:r>
      <w:r>
        <w:rPr>
          <w:rFonts w:eastAsia="TimesNewRomanPSMT"/>
          <w:lang w:eastAsia="en-US"/>
        </w:rPr>
        <w:t>haline preemia summas 200 eurot;</w:t>
      </w:r>
    </w:p>
    <w:p w14:paraId="64E46A18" w14:textId="32F81EA9" w:rsidR="00697BF5"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1.4 </w:t>
      </w:r>
      <w:r w:rsidR="007324B3">
        <w:rPr>
          <w:rFonts w:eastAsia="TimesNewRomanPSMT"/>
          <w:lang w:eastAsia="en-US"/>
        </w:rPr>
        <w:t xml:space="preserve">„Aasta kultuurielu edendaja“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67276">
        <w:rPr>
          <w:rFonts w:eastAsia="TimesNewRomanPSMT"/>
          <w:lang w:eastAsia="en-US"/>
        </w:rPr>
        <w:t>hõbedane vapimärk</w:t>
      </w:r>
      <w:r w:rsidR="007324B3" w:rsidRPr="007324B3">
        <w:rPr>
          <w:rFonts w:eastAsia="TimesNewRomanPSMT"/>
          <w:lang w:eastAsia="en-US"/>
        </w:rPr>
        <w:t xml:space="preserve"> ja ra</w:t>
      </w:r>
      <w:r>
        <w:rPr>
          <w:rFonts w:eastAsia="TimesNewRomanPSMT"/>
          <w:lang w:eastAsia="en-US"/>
        </w:rPr>
        <w:t>haline preemia summas 200 eurot;</w:t>
      </w:r>
    </w:p>
    <w:p w14:paraId="29C7068B"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1.5 </w:t>
      </w:r>
      <w:r w:rsidR="007324B3">
        <w:rPr>
          <w:rFonts w:eastAsia="TimesNewRomanPSMT"/>
          <w:lang w:eastAsia="en-US"/>
        </w:rPr>
        <w:t>„Aasta spo</w:t>
      </w:r>
      <w:r>
        <w:rPr>
          <w:rFonts w:eastAsia="TimesNewRomanPSMT"/>
          <w:lang w:eastAsia="en-US"/>
        </w:rPr>
        <w:t>r</w:t>
      </w:r>
      <w:r w:rsidR="00E2753A">
        <w:rPr>
          <w:rFonts w:eastAsia="TimesNewRomanPSMT"/>
          <w:lang w:eastAsia="en-US"/>
        </w:rPr>
        <w:t>tlane</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Pr>
          <w:rFonts w:eastAsia="TimesNewRomanPSMT"/>
          <w:lang w:eastAsia="en-US"/>
        </w:rPr>
        <w:t>hõbedane vapimärk</w:t>
      </w:r>
      <w:r w:rsidR="007324B3" w:rsidRPr="007324B3">
        <w:rPr>
          <w:rFonts w:eastAsia="TimesNewRomanPSMT"/>
          <w:lang w:eastAsia="en-US"/>
        </w:rPr>
        <w:t xml:space="preserve"> ja rahaline preemia summas 200 eurot.</w:t>
      </w:r>
    </w:p>
    <w:p w14:paraId="5352C495"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1.6 </w:t>
      </w:r>
      <w:r w:rsidR="00CD4BAD">
        <w:rPr>
          <w:rFonts w:eastAsia="TimesNewRomanPSMT"/>
          <w:lang w:eastAsia="en-US"/>
        </w:rPr>
        <w:t>„Aasta ettevõte</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klaasmeene</w:t>
      </w:r>
      <w:r w:rsidR="007324B3" w:rsidRPr="007324B3">
        <w:rPr>
          <w:rFonts w:eastAsia="TimesNewRomanPSMT"/>
          <w:lang w:eastAsia="en-US"/>
        </w:rPr>
        <w:t xml:space="preserve"> ja ra</w:t>
      </w:r>
      <w:r>
        <w:rPr>
          <w:rFonts w:eastAsia="TimesNewRomanPSMT"/>
          <w:lang w:eastAsia="en-US"/>
        </w:rPr>
        <w:t>haline preemia summas 200 eurot;</w:t>
      </w:r>
    </w:p>
    <w:p w14:paraId="294C69E9" w14:textId="7E134DE2"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1.7 </w:t>
      </w:r>
      <w:r w:rsidR="007324B3">
        <w:rPr>
          <w:rFonts w:eastAsia="TimesNewRomanPSMT"/>
          <w:lang w:eastAsia="en-US"/>
        </w:rPr>
        <w:t xml:space="preserve"> „Aasta küla</w:t>
      </w:r>
      <w:r w:rsidR="007B5CCA">
        <w:rPr>
          <w:rFonts w:eastAsia="TimesNewRomanPSMT"/>
          <w:lang w:eastAsia="en-US"/>
        </w:rPr>
        <w:t>elu edendaja</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CD4BAD">
        <w:rPr>
          <w:rFonts w:eastAsia="TimesNewRomanPSMT"/>
          <w:lang w:eastAsia="en-US"/>
        </w:rPr>
        <w:t>klaasmeene</w:t>
      </w:r>
      <w:r w:rsidR="007324B3" w:rsidRPr="007324B3">
        <w:rPr>
          <w:rFonts w:eastAsia="TimesNewRomanPSMT"/>
          <w:lang w:eastAsia="en-US"/>
        </w:rPr>
        <w:t xml:space="preserve"> ja ra</w:t>
      </w:r>
      <w:r>
        <w:rPr>
          <w:rFonts w:eastAsia="TimesNewRomanPSMT"/>
          <w:lang w:eastAsia="en-US"/>
        </w:rPr>
        <w:t>haline preemia summas 200 eurot;</w:t>
      </w:r>
    </w:p>
    <w:p w14:paraId="7387EB0E"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1.8 </w:t>
      </w:r>
      <w:r w:rsidR="007324B3">
        <w:rPr>
          <w:rFonts w:eastAsia="TimesNewRomanPSMT"/>
          <w:lang w:eastAsia="en-US"/>
        </w:rPr>
        <w:t xml:space="preserve">„Aasta hariduselu edendaja“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hõbedane</w:t>
      </w:r>
      <w:r w:rsidR="007324B3" w:rsidRPr="007324B3">
        <w:rPr>
          <w:rFonts w:eastAsia="TimesNewRomanPSMT"/>
          <w:lang w:eastAsia="en-US"/>
        </w:rPr>
        <w:t xml:space="preserve"> vapimärk ja ra</w:t>
      </w:r>
      <w:r>
        <w:rPr>
          <w:rFonts w:eastAsia="TimesNewRomanPSMT"/>
          <w:lang w:eastAsia="en-US"/>
        </w:rPr>
        <w:t>haline preemia summas 200 eurot;</w:t>
      </w:r>
    </w:p>
    <w:p w14:paraId="40516901"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1.9 </w:t>
      </w:r>
      <w:r w:rsidR="007324B3">
        <w:rPr>
          <w:rFonts w:eastAsia="TimesNewRomanPSMT"/>
          <w:lang w:eastAsia="en-US"/>
        </w:rPr>
        <w:t xml:space="preserve">„Aasta vabatahtlik töö“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hõbedane</w:t>
      </w:r>
      <w:r w:rsidR="007324B3" w:rsidRPr="007324B3">
        <w:rPr>
          <w:rFonts w:eastAsia="TimesNewRomanPSMT"/>
          <w:lang w:eastAsia="en-US"/>
        </w:rPr>
        <w:t xml:space="preserve"> vapimärk ja ra</w:t>
      </w:r>
      <w:r>
        <w:rPr>
          <w:rFonts w:eastAsia="TimesNewRomanPSMT"/>
          <w:lang w:eastAsia="en-US"/>
        </w:rPr>
        <w:t>haline preemia summas 200 eurot.</w:t>
      </w:r>
    </w:p>
    <w:p w14:paraId="0E361B04" w14:textId="77777777" w:rsidR="007324B3" w:rsidRDefault="0089025C" w:rsidP="007324B3">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7324B3">
        <w:rPr>
          <w:rFonts w:eastAsia="TimesNewRomanPSMT"/>
          <w:lang w:eastAsia="en-US"/>
        </w:rPr>
        <w:t>Otsus jõustub teatavakstegemisest.</w:t>
      </w:r>
    </w:p>
    <w:p w14:paraId="4CB71F26" w14:textId="77777777" w:rsidR="00797DC2" w:rsidRPr="007324B3" w:rsidRDefault="00EF4E9D" w:rsidP="0089025C">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984C65">
        <w:t>Ot</w:t>
      </w:r>
      <w:r>
        <w:t>suse peale võib esitada Kanepi V</w:t>
      </w:r>
      <w:r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t xml:space="preserve">tingimustel ja </w:t>
      </w:r>
      <w:r w:rsidRPr="00984C65">
        <w:t>korras</w:t>
      </w:r>
      <w:r w:rsidRPr="007324B3">
        <w:rPr>
          <w:rFonts w:ascii="TimesNewRomanPSMT" w:eastAsia="TimesNewRomanPSMT" w:hAnsiTheme="minorHAnsi" w:cs="TimesNewRomanPSMT"/>
          <w:lang w:eastAsia="en-US"/>
        </w:rPr>
        <w:t>.</w:t>
      </w:r>
      <w:r w:rsidRPr="00984C65">
        <w:t xml:space="preserve"> </w:t>
      </w:r>
    </w:p>
    <w:p w14:paraId="2832E593" w14:textId="77777777" w:rsidR="00573784" w:rsidRDefault="00573784" w:rsidP="00A62722">
      <w:pPr>
        <w:pStyle w:val="paragraph"/>
        <w:spacing w:before="0" w:after="0" w:afterAutospacing="0"/>
      </w:pPr>
    </w:p>
    <w:p w14:paraId="439DFA0A" w14:textId="33DB4C9B" w:rsidR="00A62722" w:rsidRPr="00984C65" w:rsidRDefault="00467276" w:rsidP="00A62722">
      <w:pPr>
        <w:pStyle w:val="Default"/>
      </w:pPr>
      <w:r>
        <w:lastRenderedPageBreak/>
        <w:t>Piret Rammul</w:t>
      </w:r>
    </w:p>
    <w:p w14:paraId="1E8E2FF8" w14:textId="77777777" w:rsidR="00797DC2" w:rsidRDefault="0060211A" w:rsidP="00C04FF7">
      <w:pPr>
        <w:pStyle w:val="paragraph"/>
        <w:spacing w:before="0" w:after="0" w:afterAutospacing="0"/>
      </w:pPr>
      <w:r>
        <w:t>v</w:t>
      </w:r>
      <w:r w:rsidR="00A62722" w:rsidRPr="00984C65">
        <w:t>olikogu esimees</w:t>
      </w:r>
    </w:p>
    <w:p w14:paraId="4FD30ADE" w14:textId="77777777" w:rsidR="0060211A" w:rsidRDefault="0060211A" w:rsidP="00C04FF7">
      <w:pPr>
        <w:pStyle w:val="paragraph"/>
        <w:spacing w:before="0" w:after="0" w:afterAutospacing="0"/>
      </w:pPr>
    </w:p>
    <w:p w14:paraId="6E54D551" w14:textId="77777777" w:rsidR="0060211A" w:rsidRPr="0060211A" w:rsidRDefault="0060211A" w:rsidP="0060211A">
      <w:pPr>
        <w:rPr>
          <w:b/>
        </w:rPr>
      </w:pPr>
      <w:r>
        <w:rPr>
          <w:b/>
        </w:rPr>
        <w:t>ÕIEND</w:t>
      </w:r>
    </w:p>
    <w:p w14:paraId="47886921" w14:textId="77777777" w:rsidR="0060211A" w:rsidRPr="0060211A" w:rsidRDefault="0060211A" w:rsidP="0060211A">
      <w:r w:rsidRPr="0060211A">
        <w:t xml:space="preserve">Kanepi Vallavolikogu </w:t>
      </w:r>
      <w:r>
        <w:t>otsuse</w:t>
      </w:r>
      <w:r w:rsidRPr="0060211A">
        <w:t xml:space="preserve"> eelnõule </w:t>
      </w:r>
    </w:p>
    <w:p w14:paraId="5735F59F" w14:textId="051E1C5D" w:rsidR="0060211A" w:rsidRDefault="0047095B" w:rsidP="0060211A">
      <w:pPr>
        <w:jc w:val="both"/>
      </w:pPr>
      <w:r w:rsidRPr="0047095B">
        <w:rPr>
          <w:b/>
        </w:rPr>
        <w:t>Kanepi valla 20</w:t>
      </w:r>
      <w:r w:rsidR="00E2753A">
        <w:rPr>
          <w:b/>
        </w:rPr>
        <w:t>2</w:t>
      </w:r>
      <w:r w:rsidR="00B776C3">
        <w:rPr>
          <w:b/>
        </w:rPr>
        <w:t>4</w:t>
      </w:r>
      <w:r w:rsidRPr="0047095B">
        <w:rPr>
          <w:b/>
        </w:rPr>
        <w:t>. aasta tunnustuste andmine</w:t>
      </w:r>
    </w:p>
    <w:p w14:paraId="4C1CBE69" w14:textId="77777777" w:rsidR="0060211A" w:rsidRDefault="0060211A" w:rsidP="00FD0C79">
      <w:pPr>
        <w:autoSpaceDE w:val="0"/>
        <w:autoSpaceDN w:val="0"/>
        <w:adjustRightInd w:val="0"/>
        <w:jc w:val="both"/>
      </w:pPr>
    </w:p>
    <w:p w14:paraId="05C1A055" w14:textId="77777777" w:rsidR="0047095B" w:rsidRDefault="0047095B" w:rsidP="00FD0C79">
      <w:pPr>
        <w:autoSpaceDE w:val="0"/>
        <w:autoSpaceDN w:val="0"/>
        <w:adjustRightInd w:val="0"/>
        <w:jc w:val="both"/>
      </w:pPr>
      <w:r>
        <w:t>Vastavalt Kanepi valla tunnustuse avaldamise korrale</w:t>
      </w:r>
      <w:r w:rsidR="0027195D">
        <w:t xml:space="preserve"> (edaspidi nimetatud </w:t>
      </w:r>
      <w:r w:rsidR="0027195D" w:rsidRPr="0027195D">
        <w:rPr>
          <w:i/>
        </w:rPr>
        <w:t>kord</w:t>
      </w:r>
      <w:r w:rsidR="0027195D">
        <w:t>)</w:t>
      </w:r>
      <w:r w:rsidR="008A3CC9">
        <w:t xml:space="preserve"> </w:t>
      </w:r>
      <w:r>
        <w:t>antakse volikogu otsusega järgmised Kanepi valla tunnustused:</w:t>
      </w:r>
    </w:p>
    <w:p w14:paraId="70309CB7" w14:textId="77777777" w:rsidR="0047095B" w:rsidRDefault="0047095B" w:rsidP="00FD0C79">
      <w:pPr>
        <w:autoSpaceDE w:val="0"/>
        <w:autoSpaceDN w:val="0"/>
        <w:adjustRightInd w:val="0"/>
        <w:jc w:val="both"/>
      </w:pPr>
      <w:r>
        <w:t>1) Kanepi valla kõrgeim tunnustus „Kanepi valla aukodanik“</w:t>
      </w:r>
    </w:p>
    <w:p w14:paraId="13F90F65" w14:textId="4B21C997" w:rsidR="0027195D" w:rsidRDefault="0047095B" w:rsidP="0027195D">
      <w:pPr>
        <w:autoSpaceDE w:val="0"/>
        <w:autoSpaceDN w:val="0"/>
        <w:adjustRightInd w:val="0"/>
        <w:spacing w:after="120"/>
        <w:jc w:val="both"/>
      </w:pPr>
      <w:r>
        <w:t>2) Kanepi valla aunimetused aasta tegija</w:t>
      </w:r>
      <w:r w:rsidR="007B5CCA">
        <w:t>/tegu</w:t>
      </w:r>
      <w:r>
        <w:t>, aasta kohaliku elu edendaja, aasta kultuurielu edendaja, aasta sportlane, aasta ettevõt</w:t>
      </w:r>
      <w:r w:rsidR="007B5CCA">
        <w:t>e</w:t>
      </w:r>
      <w:r>
        <w:t>, aasta külaelu edendaja</w:t>
      </w:r>
      <w:r w:rsidR="007B5CCA">
        <w:t>/küla</w:t>
      </w:r>
      <w:r>
        <w:t>, aasta hariduselu edendaja</w:t>
      </w:r>
      <w:r w:rsidR="0027195D">
        <w:t>, aasta vabatahtlik töö.</w:t>
      </w:r>
    </w:p>
    <w:p w14:paraId="54D0535B" w14:textId="77777777" w:rsidR="0027195D" w:rsidRDefault="0027195D" w:rsidP="0027195D">
      <w:pPr>
        <w:autoSpaceDE w:val="0"/>
        <w:autoSpaceDN w:val="0"/>
        <w:adjustRightInd w:val="0"/>
        <w:spacing w:after="120"/>
        <w:jc w:val="both"/>
      </w:pPr>
      <w:r w:rsidRPr="0047095B">
        <w:t>Kanepi valla kõrgeim</w:t>
      </w:r>
      <w:r>
        <w:t xml:space="preserve"> tunnustus</w:t>
      </w:r>
      <w:r w:rsidRPr="0047095B">
        <w:t xml:space="preserve"> „Kanepi valla aukodanik“ (edaspidi aukodanik) aunimetus </w:t>
      </w:r>
      <w:r>
        <w:t>antakse eesmärgiga</w:t>
      </w:r>
      <w:r w:rsidRPr="0047095B">
        <w:t xml:space="preserve"> avaldada avalikku erilist tunnustust isikule, kes on oma tööalase või isikliku tegevusega välja paistnud valla arendamisel, tõstnud paikkonna mainet ja tuntust. Aukodaniku aunimetus antakse väljapaistvate teenete eest ettevõtluse-, majanduse-, hariduse-, kultuuri- ja sotsiaalvaldkonnas või muus valdkonnas või isamaalise tegevuse või vabatahtliku töö eest.</w:t>
      </w:r>
    </w:p>
    <w:p w14:paraId="571AB6B4" w14:textId="77777777" w:rsidR="0027195D" w:rsidRDefault="0027195D" w:rsidP="00786904">
      <w:pPr>
        <w:autoSpaceDE w:val="0"/>
        <w:autoSpaceDN w:val="0"/>
        <w:adjustRightInd w:val="0"/>
        <w:spacing w:after="120"/>
        <w:jc w:val="both"/>
      </w:pPr>
      <w:r w:rsidRPr="0027195D">
        <w:t>Kanepi valla aunimetuse andmise eesmärk on avaldada avalikku tunnustust füüsilisele või juriidilisele isikule, ühingule või seltsingule, kes on oma tööalase või isikliku tegevusega aasta jooksul eriliselt silma paistnud valla arendamisel, tõstnud paikkonna mainet ja tuntust.</w:t>
      </w:r>
    </w:p>
    <w:p w14:paraId="36DFFFC4" w14:textId="77777777" w:rsidR="0047095B" w:rsidRDefault="0027195D" w:rsidP="00FD0C79">
      <w:pPr>
        <w:autoSpaceDE w:val="0"/>
        <w:autoSpaceDN w:val="0"/>
        <w:adjustRightInd w:val="0"/>
        <w:jc w:val="both"/>
      </w:pPr>
      <w:r>
        <w:t>Korra kohaselt vaatab aunimetuste andmise ettepanekud läbi volikogu komisjonide esimeestest ja volikogu esimehest koosnev ajutine komisjon.</w:t>
      </w:r>
      <w:r w:rsidRPr="0027195D">
        <w:t xml:space="preserve"> Komisjon esitab volikogule oma eelistuse aukodaniku</w:t>
      </w:r>
      <w:r>
        <w:t xml:space="preserve"> aunimetuse ja teiste</w:t>
      </w:r>
      <w:r w:rsidRPr="0027195D">
        <w:t xml:space="preserve"> aunimetus</w:t>
      </w:r>
      <w:r>
        <w:t>t</w:t>
      </w:r>
      <w:r w:rsidRPr="0027195D">
        <w:t>e andmiseks.</w:t>
      </w:r>
    </w:p>
    <w:p w14:paraId="4A63DD04" w14:textId="77777777" w:rsidR="0027195D" w:rsidRDefault="0027195D" w:rsidP="00FD0C79">
      <w:pPr>
        <w:autoSpaceDE w:val="0"/>
        <w:autoSpaceDN w:val="0"/>
        <w:adjustRightInd w:val="0"/>
        <w:jc w:val="both"/>
      </w:pPr>
    </w:p>
    <w:p w14:paraId="7422C1FC" w14:textId="32A2C005" w:rsidR="0027195D" w:rsidRPr="00786904" w:rsidRDefault="00D3325F" w:rsidP="00FD0C79">
      <w:pPr>
        <w:autoSpaceDE w:val="0"/>
        <w:autoSpaceDN w:val="0"/>
        <w:adjustRightInd w:val="0"/>
        <w:jc w:val="both"/>
        <w:rPr>
          <w:b/>
        </w:rPr>
      </w:pPr>
      <w:r>
        <w:rPr>
          <w:b/>
        </w:rPr>
        <w:t xml:space="preserve">Volikogu ajutine komisjon kogunes esildistega tutvuma ning oma ettepanekut koostama </w:t>
      </w:r>
      <w:r w:rsidR="00B776C3">
        <w:rPr>
          <w:b/>
        </w:rPr>
        <w:t>08</w:t>
      </w:r>
      <w:r>
        <w:rPr>
          <w:b/>
        </w:rPr>
        <w:t>.10.202</w:t>
      </w:r>
      <w:r w:rsidR="00B776C3">
        <w:rPr>
          <w:b/>
        </w:rPr>
        <w:t>4</w:t>
      </w:r>
      <w:r>
        <w:rPr>
          <w:b/>
        </w:rPr>
        <w:t>. Ettepaneku kannab volikogu istungil ette volikogu esimees</w:t>
      </w:r>
      <w:r w:rsidR="00467276">
        <w:rPr>
          <w:b/>
        </w:rPr>
        <w:t xml:space="preserve"> Piret Rammul</w:t>
      </w:r>
      <w:r>
        <w:rPr>
          <w:b/>
        </w:rPr>
        <w:t xml:space="preserve">. </w:t>
      </w:r>
    </w:p>
    <w:p w14:paraId="560D64CE" w14:textId="77777777" w:rsidR="00260E00" w:rsidRDefault="00260E00" w:rsidP="00FD0C79">
      <w:pPr>
        <w:autoSpaceDE w:val="0"/>
        <w:autoSpaceDN w:val="0"/>
        <w:adjustRightInd w:val="0"/>
        <w:jc w:val="both"/>
      </w:pPr>
    </w:p>
    <w:p w14:paraId="59FA3299" w14:textId="4A486311" w:rsidR="0027195D" w:rsidRDefault="0027195D" w:rsidP="00FD0C79">
      <w:pPr>
        <w:autoSpaceDE w:val="0"/>
        <w:autoSpaceDN w:val="0"/>
        <w:adjustRightInd w:val="0"/>
        <w:jc w:val="both"/>
      </w:pPr>
      <w:r>
        <w:t>Tunnustuste avaldamiseks esitati järgmised kandidaadid</w:t>
      </w:r>
      <w:r w:rsidR="00467276">
        <w:t>:</w:t>
      </w:r>
    </w:p>
    <w:p w14:paraId="1891B7CC" w14:textId="2944CDD9" w:rsidR="00467276" w:rsidRDefault="00467276" w:rsidP="00FD0C79">
      <w:pPr>
        <w:autoSpaceDE w:val="0"/>
        <w:autoSpaceDN w:val="0"/>
        <w:adjustRightInd w:val="0"/>
        <w:jc w:val="both"/>
      </w:pPr>
    </w:p>
    <w:tbl>
      <w:tblPr>
        <w:tblW w:w="9067" w:type="dxa"/>
        <w:tblCellMar>
          <w:left w:w="70" w:type="dxa"/>
          <w:right w:w="70" w:type="dxa"/>
        </w:tblCellMar>
        <w:tblLook w:val="04A0" w:firstRow="1" w:lastRow="0" w:firstColumn="1" w:lastColumn="0" w:noHBand="0" w:noVBand="1"/>
      </w:tblPr>
      <w:tblGrid>
        <w:gridCol w:w="2689"/>
        <w:gridCol w:w="2268"/>
        <w:gridCol w:w="1842"/>
        <w:gridCol w:w="2268"/>
      </w:tblGrid>
      <w:tr w:rsidR="00B776C3" w14:paraId="603CB77C" w14:textId="77777777" w:rsidTr="00B776C3">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D9487D2"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Aukodanik</w:t>
            </w:r>
          </w:p>
        </w:tc>
        <w:tc>
          <w:tcPr>
            <w:tcW w:w="2268" w:type="dxa"/>
            <w:tcBorders>
              <w:top w:val="nil"/>
              <w:left w:val="nil"/>
              <w:bottom w:val="nil"/>
              <w:right w:val="nil"/>
            </w:tcBorders>
            <w:shd w:val="clear" w:color="auto" w:fill="auto"/>
            <w:noWrap/>
            <w:vAlign w:val="bottom"/>
            <w:hideMark/>
          </w:tcPr>
          <w:p w14:paraId="762B7DCB" w14:textId="77777777" w:rsidR="00B776C3" w:rsidRDefault="00B776C3">
            <w:pPr>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14:paraId="7D85D458" w14:textId="77777777" w:rsidR="00B776C3" w:rsidRDefault="00B776C3">
            <w:pPr>
              <w:rPr>
                <w:sz w:val="20"/>
                <w:szCs w:val="20"/>
              </w:rPr>
            </w:pPr>
          </w:p>
        </w:tc>
        <w:tc>
          <w:tcPr>
            <w:tcW w:w="2268" w:type="dxa"/>
            <w:tcBorders>
              <w:top w:val="nil"/>
              <w:left w:val="nil"/>
              <w:bottom w:val="nil"/>
              <w:right w:val="nil"/>
            </w:tcBorders>
            <w:shd w:val="clear" w:color="auto" w:fill="auto"/>
            <w:noWrap/>
            <w:vAlign w:val="bottom"/>
            <w:hideMark/>
          </w:tcPr>
          <w:p w14:paraId="12304110" w14:textId="77777777" w:rsidR="00B776C3" w:rsidRDefault="00B776C3">
            <w:pPr>
              <w:rPr>
                <w:sz w:val="20"/>
                <w:szCs w:val="20"/>
              </w:rPr>
            </w:pPr>
          </w:p>
        </w:tc>
      </w:tr>
      <w:tr w:rsidR="00B776C3" w14:paraId="421F3E04" w14:textId="77777777" w:rsidTr="00B776C3">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14:paraId="1458047D" w14:textId="77777777" w:rsidR="00B776C3" w:rsidRDefault="00B776C3">
            <w:pPr>
              <w:rPr>
                <w:rFonts w:ascii="Calibri" w:hAnsi="Calibri" w:cs="Calibri"/>
                <w:color w:val="000000"/>
                <w:sz w:val="22"/>
                <w:szCs w:val="22"/>
              </w:rPr>
            </w:pPr>
            <w:r>
              <w:rPr>
                <w:rFonts w:ascii="Calibri" w:hAnsi="Calibri" w:cs="Calibri"/>
                <w:color w:val="000000"/>
                <w:sz w:val="22"/>
                <w:szCs w:val="22"/>
              </w:rPr>
              <w:t>Meelis Vahtramäe</w:t>
            </w:r>
          </w:p>
        </w:tc>
        <w:tc>
          <w:tcPr>
            <w:tcW w:w="2268" w:type="dxa"/>
            <w:tcBorders>
              <w:top w:val="nil"/>
              <w:left w:val="nil"/>
              <w:bottom w:val="nil"/>
              <w:right w:val="nil"/>
            </w:tcBorders>
            <w:shd w:val="clear" w:color="auto" w:fill="auto"/>
            <w:noWrap/>
            <w:vAlign w:val="bottom"/>
            <w:hideMark/>
          </w:tcPr>
          <w:p w14:paraId="0FB0ED3B" w14:textId="77777777" w:rsidR="00B776C3" w:rsidRDefault="00B776C3">
            <w:pPr>
              <w:rPr>
                <w:rFonts w:ascii="Calibri" w:hAnsi="Calibri" w:cs="Calibri"/>
                <w:color w:val="000000"/>
                <w:sz w:val="22"/>
                <w:szCs w:val="22"/>
              </w:rPr>
            </w:pPr>
          </w:p>
        </w:tc>
        <w:tc>
          <w:tcPr>
            <w:tcW w:w="1842" w:type="dxa"/>
            <w:tcBorders>
              <w:top w:val="nil"/>
              <w:left w:val="nil"/>
              <w:bottom w:val="nil"/>
              <w:right w:val="nil"/>
            </w:tcBorders>
            <w:shd w:val="clear" w:color="auto" w:fill="auto"/>
            <w:noWrap/>
            <w:vAlign w:val="bottom"/>
            <w:hideMark/>
          </w:tcPr>
          <w:p w14:paraId="11899E4B" w14:textId="77777777" w:rsidR="00B776C3" w:rsidRDefault="00B776C3">
            <w:pPr>
              <w:rPr>
                <w:sz w:val="20"/>
                <w:szCs w:val="20"/>
              </w:rPr>
            </w:pPr>
          </w:p>
        </w:tc>
        <w:tc>
          <w:tcPr>
            <w:tcW w:w="2268" w:type="dxa"/>
            <w:tcBorders>
              <w:top w:val="nil"/>
              <w:left w:val="nil"/>
              <w:bottom w:val="nil"/>
              <w:right w:val="nil"/>
            </w:tcBorders>
            <w:shd w:val="clear" w:color="auto" w:fill="auto"/>
            <w:noWrap/>
            <w:vAlign w:val="bottom"/>
            <w:hideMark/>
          </w:tcPr>
          <w:p w14:paraId="678A5D04" w14:textId="77777777" w:rsidR="00B776C3" w:rsidRDefault="00B776C3">
            <w:pPr>
              <w:rPr>
                <w:sz w:val="20"/>
                <w:szCs w:val="20"/>
              </w:rPr>
            </w:pPr>
          </w:p>
        </w:tc>
      </w:tr>
      <w:tr w:rsidR="00B776C3" w14:paraId="0BB7DD4A" w14:textId="77777777" w:rsidTr="00B776C3">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14:paraId="439AF7F2" w14:textId="77777777" w:rsidR="00B776C3" w:rsidRDefault="00B776C3">
            <w:pPr>
              <w:rPr>
                <w:rFonts w:ascii="Calibri" w:hAnsi="Calibri" w:cs="Calibri"/>
                <w:color w:val="000000"/>
                <w:sz w:val="22"/>
                <w:szCs w:val="22"/>
              </w:rPr>
            </w:pPr>
            <w:r>
              <w:rPr>
                <w:rFonts w:ascii="Calibri" w:hAnsi="Calibri" w:cs="Calibri"/>
                <w:color w:val="000000"/>
                <w:sz w:val="22"/>
                <w:szCs w:val="22"/>
              </w:rPr>
              <w:t> </w:t>
            </w:r>
          </w:p>
        </w:tc>
        <w:tc>
          <w:tcPr>
            <w:tcW w:w="2268" w:type="dxa"/>
            <w:tcBorders>
              <w:top w:val="nil"/>
              <w:left w:val="nil"/>
              <w:bottom w:val="nil"/>
              <w:right w:val="nil"/>
            </w:tcBorders>
            <w:shd w:val="clear" w:color="auto" w:fill="auto"/>
            <w:noWrap/>
            <w:vAlign w:val="bottom"/>
            <w:hideMark/>
          </w:tcPr>
          <w:p w14:paraId="2B26C63F" w14:textId="77777777" w:rsidR="00B776C3" w:rsidRDefault="00B776C3">
            <w:pPr>
              <w:rPr>
                <w:rFonts w:ascii="Calibri" w:hAnsi="Calibri" w:cs="Calibri"/>
                <w:color w:val="000000"/>
                <w:sz w:val="22"/>
                <w:szCs w:val="22"/>
              </w:rPr>
            </w:pPr>
          </w:p>
        </w:tc>
        <w:tc>
          <w:tcPr>
            <w:tcW w:w="1842" w:type="dxa"/>
            <w:tcBorders>
              <w:top w:val="nil"/>
              <w:left w:val="nil"/>
              <w:bottom w:val="nil"/>
              <w:right w:val="nil"/>
            </w:tcBorders>
            <w:shd w:val="clear" w:color="auto" w:fill="auto"/>
            <w:noWrap/>
            <w:vAlign w:val="bottom"/>
            <w:hideMark/>
          </w:tcPr>
          <w:p w14:paraId="099035BB" w14:textId="77777777" w:rsidR="00B776C3" w:rsidRDefault="00B776C3">
            <w:pPr>
              <w:rPr>
                <w:sz w:val="20"/>
                <w:szCs w:val="20"/>
              </w:rPr>
            </w:pPr>
          </w:p>
        </w:tc>
        <w:tc>
          <w:tcPr>
            <w:tcW w:w="2268" w:type="dxa"/>
            <w:tcBorders>
              <w:top w:val="nil"/>
              <w:left w:val="nil"/>
              <w:bottom w:val="nil"/>
              <w:right w:val="nil"/>
            </w:tcBorders>
            <w:shd w:val="clear" w:color="auto" w:fill="auto"/>
            <w:noWrap/>
            <w:vAlign w:val="bottom"/>
            <w:hideMark/>
          </w:tcPr>
          <w:p w14:paraId="7C6A0E69" w14:textId="77777777" w:rsidR="00B776C3" w:rsidRDefault="00B776C3">
            <w:pPr>
              <w:rPr>
                <w:sz w:val="20"/>
                <w:szCs w:val="20"/>
              </w:rPr>
            </w:pPr>
          </w:p>
        </w:tc>
      </w:tr>
      <w:tr w:rsidR="00B776C3" w14:paraId="17740D1C" w14:textId="77777777" w:rsidTr="00B776C3">
        <w:trPr>
          <w:trHeight w:val="300"/>
        </w:trPr>
        <w:tc>
          <w:tcPr>
            <w:tcW w:w="2689" w:type="dxa"/>
            <w:tcBorders>
              <w:top w:val="nil"/>
              <w:left w:val="nil"/>
              <w:bottom w:val="nil"/>
              <w:right w:val="nil"/>
            </w:tcBorders>
            <w:shd w:val="clear" w:color="auto" w:fill="auto"/>
            <w:noWrap/>
            <w:vAlign w:val="bottom"/>
            <w:hideMark/>
          </w:tcPr>
          <w:p w14:paraId="27B11F33" w14:textId="77777777" w:rsidR="00B776C3" w:rsidRDefault="00B776C3">
            <w:pPr>
              <w:rPr>
                <w:sz w:val="20"/>
                <w:szCs w:val="20"/>
              </w:rPr>
            </w:pPr>
          </w:p>
        </w:tc>
        <w:tc>
          <w:tcPr>
            <w:tcW w:w="2268" w:type="dxa"/>
            <w:tcBorders>
              <w:top w:val="nil"/>
              <w:left w:val="nil"/>
              <w:bottom w:val="nil"/>
              <w:right w:val="nil"/>
            </w:tcBorders>
            <w:shd w:val="clear" w:color="auto" w:fill="auto"/>
            <w:noWrap/>
            <w:vAlign w:val="bottom"/>
            <w:hideMark/>
          </w:tcPr>
          <w:p w14:paraId="5106ADA9" w14:textId="77777777" w:rsidR="00B776C3" w:rsidRDefault="00B776C3">
            <w:pPr>
              <w:rPr>
                <w:sz w:val="20"/>
                <w:szCs w:val="20"/>
              </w:rPr>
            </w:pPr>
          </w:p>
        </w:tc>
        <w:tc>
          <w:tcPr>
            <w:tcW w:w="1842" w:type="dxa"/>
            <w:tcBorders>
              <w:top w:val="nil"/>
              <w:left w:val="nil"/>
              <w:bottom w:val="nil"/>
              <w:right w:val="nil"/>
            </w:tcBorders>
            <w:shd w:val="clear" w:color="auto" w:fill="auto"/>
            <w:noWrap/>
            <w:vAlign w:val="bottom"/>
            <w:hideMark/>
          </w:tcPr>
          <w:p w14:paraId="084106D6" w14:textId="77777777" w:rsidR="00B776C3" w:rsidRDefault="00B776C3">
            <w:pPr>
              <w:rPr>
                <w:sz w:val="20"/>
                <w:szCs w:val="20"/>
              </w:rPr>
            </w:pPr>
          </w:p>
        </w:tc>
        <w:tc>
          <w:tcPr>
            <w:tcW w:w="2268" w:type="dxa"/>
            <w:tcBorders>
              <w:top w:val="nil"/>
              <w:left w:val="nil"/>
              <w:bottom w:val="nil"/>
              <w:right w:val="nil"/>
            </w:tcBorders>
            <w:shd w:val="clear" w:color="auto" w:fill="auto"/>
            <w:noWrap/>
            <w:vAlign w:val="bottom"/>
            <w:hideMark/>
          </w:tcPr>
          <w:p w14:paraId="41AFFC6F" w14:textId="77777777" w:rsidR="00B776C3" w:rsidRDefault="00B776C3">
            <w:pPr>
              <w:rPr>
                <w:sz w:val="20"/>
                <w:szCs w:val="20"/>
              </w:rPr>
            </w:pPr>
          </w:p>
        </w:tc>
      </w:tr>
      <w:tr w:rsidR="00B776C3" w14:paraId="2AAF9BCA" w14:textId="77777777" w:rsidTr="00B776C3">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A27BC65"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Aunimetused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7344A2"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7E1CE1CD"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0F6557"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 </w:t>
            </w:r>
          </w:p>
        </w:tc>
      </w:tr>
      <w:tr w:rsidR="00B776C3" w14:paraId="618DB760" w14:textId="77777777" w:rsidTr="00B776C3">
        <w:trPr>
          <w:trHeight w:val="600"/>
        </w:trPr>
        <w:tc>
          <w:tcPr>
            <w:tcW w:w="2689" w:type="dxa"/>
            <w:tcBorders>
              <w:top w:val="nil"/>
              <w:left w:val="single" w:sz="4" w:space="0" w:color="auto"/>
              <w:bottom w:val="single" w:sz="4" w:space="0" w:color="auto"/>
              <w:right w:val="single" w:sz="4" w:space="0" w:color="auto"/>
            </w:tcBorders>
            <w:shd w:val="clear" w:color="000000" w:fill="FFF2CC"/>
            <w:vAlign w:val="bottom"/>
            <w:hideMark/>
          </w:tcPr>
          <w:p w14:paraId="2DF85E6A"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tegu/tegijad</w:t>
            </w:r>
          </w:p>
        </w:tc>
        <w:tc>
          <w:tcPr>
            <w:tcW w:w="2268" w:type="dxa"/>
            <w:tcBorders>
              <w:top w:val="nil"/>
              <w:left w:val="nil"/>
              <w:bottom w:val="single" w:sz="4" w:space="0" w:color="auto"/>
              <w:right w:val="single" w:sz="4" w:space="0" w:color="auto"/>
            </w:tcBorders>
            <w:shd w:val="clear" w:color="000000" w:fill="FFF2CC"/>
            <w:vAlign w:val="bottom"/>
            <w:hideMark/>
          </w:tcPr>
          <w:p w14:paraId="2C4ACDAB"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kohaliku elu edendaja</w:t>
            </w:r>
          </w:p>
        </w:tc>
        <w:tc>
          <w:tcPr>
            <w:tcW w:w="1842" w:type="dxa"/>
            <w:tcBorders>
              <w:top w:val="nil"/>
              <w:left w:val="nil"/>
              <w:bottom w:val="single" w:sz="4" w:space="0" w:color="auto"/>
              <w:right w:val="single" w:sz="4" w:space="0" w:color="auto"/>
            </w:tcBorders>
            <w:shd w:val="clear" w:color="000000" w:fill="FFF2CC"/>
            <w:vAlign w:val="bottom"/>
            <w:hideMark/>
          </w:tcPr>
          <w:p w14:paraId="4CC0E5B3"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kultuurielu edendaja</w:t>
            </w:r>
          </w:p>
        </w:tc>
        <w:tc>
          <w:tcPr>
            <w:tcW w:w="2268" w:type="dxa"/>
            <w:tcBorders>
              <w:top w:val="nil"/>
              <w:left w:val="nil"/>
              <w:bottom w:val="single" w:sz="4" w:space="0" w:color="auto"/>
              <w:right w:val="single" w:sz="4" w:space="0" w:color="auto"/>
            </w:tcBorders>
            <w:shd w:val="clear" w:color="000000" w:fill="FFF2CC"/>
            <w:vAlign w:val="bottom"/>
            <w:hideMark/>
          </w:tcPr>
          <w:p w14:paraId="1F38CFEF"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sportlane/spordielu edendaja</w:t>
            </w:r>
          </w:p>
        </w:tc>
      </w:tr>
      <w:tr w:rsidR="00B776C3" w14:paraId="2BE77633" w14:textId="77777777" w:rsidTr="00B776C3">
        <w:trPr>
          <w:trHeight w:val="300"/>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14:paraId="14C0B685" w14:textId="77777777" w:rsidR="00B776C3" w:rsidRDefault="00B776C3">
            <w:pPr>
              <w:rPr>
                <w:rFonts w:ascii="Calibri" w:hAnsi="Calibri" w:cs="Calibri"/>
                <w:color w:val="000000"/>
                <w:sz w:val="22"/>
                <w:szCs w:val="22"/>
              </w:rPr>
            </w:pPr>
            <w:r>
              <w:rPr>
                <w:rFonts w:ascii="Calibri" w:hAnsi="Calibri" w:cs="Calibri"/>
                <w:color w:val="000000"/>
                <w:sz w:val="22"/>
                <w:szCs w:val="22"/>
              </w:rPr>
              <w:t>Tiit Põder perega</w:t>
            </w:r>
          </w:p>
        </w:tc>
        <w:tc>
          <w:tcPr>
            <w:tcW w:w="2268" w:type="dxa"/>
            <w:tcBorders>
              <w:top w:val="nil"/>
              <w:left w:val="nil"/>
              <w:bottom w:val="single" w:sz="4" w:space="0" w:color="auto"/>
              <w:right w:val="nil"/>
            </w:tcBorders>
            <w:shd w:val="clear" w:color="auto" w:fill="auto"/>
            <w:noWrap/>
            <w:vAlign w:val="bottom"/>
            <w:hideMark/>
          </w:tcPr>
          <w:p w14:paraId="4026BB39" w14:textId="77777777" w:rsidR="00B776C3" w:rsidRDefault="00B776C3">
            <w:pPr>
              <w:rPr>
                <w:rFonts w:ascii="Calibri" w:hAnsi="Calibri" w:cs="Calibri"/>
                <w:color w:val="000000"/>
                <w:sz w:val="22"/>
                <w:szCs w:val="22"/>
              </w:rPr>
            </w:pPr>
            <w:r>
              <w:rPr>
                <w:rFonts w:ascii="Calibri" w:hAnsi="Calibri" w:cs="Calibri"/>
                <w:color w:val="000000"/>
                <w:sz w:val="22"/>
                <w:szCs w:val="22"/>
              </w:rPr>
              <w:t xml:space="preserve">Maris </w:t>
            </w:r>
            <w:proofErr w:type="spellStart"/>
            <w:r>
              <w:rPr>
                <w:rFonts w:ascii="Calibri" w:hAnsi="Calibri" w:cs="Calibri"/>
                <w:color w:val="000000"/>
                <w:sz w:val="22"/>
                <w:szCs w:val="22"/>
              </w:rPr>
              <w:t>Kikkatalo</w:t>
            </w:r>
            <w:proofErr w:type="spellEnd"/>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28E9484F" w14:textId="77777777" w:rsidR="00B776C3" w:rsidRDefault="00B776C3">
            <w:pPr>
              <w:rPr>
                <w:rFonts w:ascii="Calibri" w:hAnsi="Calibri" w:cs="Calibri"/>
                <w:color w:val="000000"/>
                <w:sz w:val="22"/>
                <w:szCs w:val="22"/>
              </w:rPr>
            </w:pPr>
            <w:r>
              <w:rPr>
                <w:rFonts w:ascii="Calibri" w:hAnsi="Calibri" w:cs="Calibri"/>
                <w:color w:val="000000"/>
                <w:sz w:val="22"/>
                <w:szCs w:val="22"/>
              </w:rPr>
              <w:t>Astra Kittus</w:t>
            </w:r>
          </w:p>
        </w:tc>
        <w:tc>
          <w:tcPr>
            <w:tcW w:w="2268" w:type="dxa"/>
            <w:tcBorders>
              <w:top w:val="nil"/>
              <w:left w:val="nil"/>
              <w:bottom w:val="single" w:sz="4" w:space="0" w:color="auto"/>
              <w:right w:val="single" w:sz="4" w:space="0" w:color="auto"/>
            </w:tcBorders>
            <w:shd w:val="clear" w:color="000000" w:fill="FFFFFF"/>
            <w:noWrap/>
            <w:vAlign w:val="bottom"/>
            <w:hideMark/>
          </w:tcPr>
          <w:p w14:paraId="1887C6EF" w14:textId="77777777" w:rsidR="00B776C3" w:rsidRDefault="00B776C3">
            <w:pPr>
              <w:rPr>
                <w:rFonts w:ascii="Calibri" w:hAnsi="Calibri" w:cs="Calibri"/>
                <w:color w:val="000000"/>
                <w:sz w:val="22"/>
                <w:szCs w:val="22"/>
              </w:rPr>
            </w:pPr>
            <w:r>
              <w:rPr>
                <w:rFonts w:ascii="Calibri" w:hAnsi="Calibri" w:cs="Calibri"/>
                <w:color w:val="000000"/>
                <w:sz w:val="22"/>
                <w:szCs w:val="22"/>
              </w:rPr>
              <w:t>Kersti Kõrge</w:t>
            </w:r>
          </w:p>
        </w:tc>
      </w:tr>
      <w:tr w:rsidR="00B776C3" w14:paraId="6CACE97F" w14:textId="77777777" w:rsidTr="00B776C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E3EEB" w14:textId="77777777" w:rsidR="00B776C3" w:rsidRDefault="00B776C3">
            <w:pPr>
              <w:rPr>
                <w:rFonts w:ascii="Calibri" w:hAnsi="Calibri" w:cs="Calibri"/>
                <w:color w:val="000000"/>
                <w:sz w:val="22"/>
                <w:szCs w:val="22"/>
              </w:rPr>
            </w:pPr>
            <w:r>
              <w:rPr>
                <w:rFonts w:ascii="Calibri" w:hAnsi="Calibri" w:cs="Calibri"/>
                <w:color w:val="000000"/>
                <w:sz w:val="22"/>
                <w:szCs w:val="22"/>
              </w:rPr>
              <w:t>Postitee Puupäevad/Erkki Lepik</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B0A6A5" w14:textId="77777777" w:rsidR="00B776C3" w:rsidRDefault="00B776C3">
            <w:pPr>
              <w:rPr>
                <w:rFonts w:ascii="Calibri" w:hAnsi="Calibri" w:cs="Calibri"/>
                <w:color w:val="000000"/>
                <w:sz w:val="22"/>
                <w:szCs w:val="22"/>
              </w:rPr>
            </w:pPr>
            <w:r>
              <w:rPr>
                <w:rFonts w:ascii="Calibri" w:hAnsi="Calibri" w:cs="Calibri"/>
                <w:color w:val="000000"/>
                <w:sz w:val="22"/>
                <w:szCs w:val="22"/>
              </w:rPr>
              <w:t>Heli Peetsmann</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7FF5E9A5" w14:textId="77777777" w:rsidR="00B776C3" w:rsidRDefault="00B776C3">
            <w:pPr>
              <w:rPr>
                <w:rFonts w:ascii="Calibri" w:hAnsi="Calibri" w:cs="Calibri"/>
                <w:color w:val="000000"/>
                <w:sz w:val="22"/>
                <w:szCs w:val="22"/>
              </w:rPr>
            </w:pPr>
            <w:proofErr w:type="spellStart"/>
            <w:r>
              <w:rPr>
                <w:rFonts w:ascii="Calibri" w:hAnsi="Calibri" w:cs="Calibri"/>
                <w:color w:val="000000"/>
                <w:sz w:val="22"/>
                <w:szCs w:val="22"/>
              </w:rPr>
              <w:t>Kanapää</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Keerutajad</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81159C0" w14:textId="77777777" w:rsidR="00B776C3" w:rsidRDefault="00B776C3">
            <w:pPr>
              <w:rPr>
                <w:rFonts w:ascii="Calibri" w:hAnsi="Calibri" w:cs="Calibri"/>
                <w:color w:val="000000"/>
                <w:sz w:val="22"/>
                <w:szCs w:val="22"/>
              </w:rPr>
            </w:pPr>
            <w:r>
              <w:rPr>
                <w:rFonts w:ascii="Calibri" w:hAnsi="Calibri" w:cs="Calibri"/>
                <w:color w:val="000000"/>
                <w:sz w:val="22"/>
                <w:szCs w:val="22"/>
              </w:rPr>
              <w:t>Kristo Käo</w:t>
            </w:r>
          </w:p>
        </w:tc>
      </w:tr>
      <w:tr w:rsidR="00B776C3" w14:paraId="3E353B0D" w14:textId="77777777" w:rsidTr="00B776C3">
        <w:trPr>
          <w:trHeight w:val="600"/>
        </w:trPr>
        <w:tc>
          <w:tcPr>
            <w:tcW w:w="2689" w:type="dxa"/>
            <w:tcBorders>
              <w:top w:val="single" w:sz="4" w:space="0" w:color="auto"/>
              <w:left w:val="single" w:sz="4" w:space="0" w:color="auto"/>
              <w:bottom w:val="single" w:sz="4" w:space="0" w:color="auto"/>
              <w:right w:val="nil"/>
            </w:tcBorders>
            <w:shd w:val="clear" w:color="auto" w:fill="auto"/>
            <w:vAlign w:val="bottom"/>
            <w:hideMark/>
          </w:tcPr>
          <w:p w14:paraId="4086A9AB" w14:textId="77777777" w:rsidR="00B776C3" w:rsidRDefault="00B776C3">
            <w:pPr>
              <w:rPr>
                <w:rFonts w:ascii="Aptos" w:hAnsi="Aptos" w:cs="Calibri"/>
                <w:color w:val="000000"/>
                <w:sz w:val="22"/>
                <w:szCs w:val="22"/>
              </w:rPr>
            </w:pPr>
            <w:r>
              <w:rPr>
                <w:rFonts w:ascii="Aptos" w:hAnsi="Aptos" w:cs="Calibri"/>
                <w:color w:val="000000"/>
                <w:sz w:val="22"/>
                <w:szCs w:val="22"/>
              </w:rPr>
              <w:t>XXIV vabariiklik õpetajate rahvatantsufestival</w:t>
            </w:r>
            <w:r>
              <w:rPr>
                <w:rFonts w:ascii="Aptos" w:hAnsi="Aptos" w:cs="Calibri"/>
                <w:color w:val="000000"/>
                <w:sz w:val="22"/>
                <w:szCs w:val="22"/>
              </w:rPr>
              <w:br/>
              <w:t xml:space="preserve"> “</w:t>
            </w:r>
            <w:proofErr w:type="spellStart"/>
            <w:r>
              <w:rPr>
                <w:rFonts w:ascii="Aptos" w:hAnsi="Aptos" w:cs="Calibri"/>
                <w:color w:val="000000"/>
                <w:sz w:val="22"/>
                <w:szCs w:val="22"/>
              </w:rPr>
              <w:t>Targastõ</w:t>
            </w:r>
            <w:proofErr w:type="spellEnd"/>
            <w:r>
              <w:rPr>
                <w:rFonts w:ascii="Aptos" w:hAnsi="Aptos" w:cs="Calibri"/>
                <w:color w:val="000000"/>
                <w:sz w:val="22"/>
                <w:szCs w:val="22"/>
              </w:rPr>
              <w:t xml:space="preserve"> </w:t>
            </w:r>
            <w:proofErr w:type="spellStart"/>
            <w:r>
              <w:rPr>
                <w:rFonts w:ascii="Aptos" w:hAnsi="Aptos" w:cs="Calibri"/>
                <w:color w:val="000000"/>
                <w:sz w:val="22"/>
                <w:szCs w:val="22"/>
              </w:rPr>
              <w:t>tandsma</w:t>
            </w:r>
            <w:proofErr w:type="spellEnd"/>
            <w:r>
              <w:rPr>
                <w:rFonts w:ascii="Aptos" w:hAnsi="Aptos" w:cs="Calibri"/>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DAC5" w14:textId="77777777" w:rsidR="00B776C3" w:rsidRDefault="00B776C3">
            <w:pPr>
              <w:rPr>
                <w:rFonts w:ascii="Calibri" w:hAnsi="Calibri" w:cs="Calibri"/>
                <w:color w:val="000000"/>
                <w:sz w:val="22"/>
                <w:szCs w:val="22"/>
              </w:rPr>
            </w:pPr>
            <w:r>
              <w:rPr>
                <w:rFonts w:ascii="Calibri" w:hAnsi="Calibri" w:cs="Calibri"/>
                <w:color w:val="000000"/>
                <w:sz w:val="22"/>
                <w:szCs w:val="22"/>
              </w:rPr>
              <w:t>Astra Kittus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005C48" w14:textId="77777777" w:rsidR="00B776C3" w:rsidRDefault="00B776C3">
            <w:pPr>
              <w:rPr>
                <w:rFonts w:ascii="Calibri" w:hAnsi="Calibri" w:cs="Calibri"/>
                <w:color w:val="000000"/>
                <w:sz w:val="22"/>
                <w:szCs w:val="22"/>
              </w:rPr>
            </w:pPr>
            <w:r>
              <w:rPr>
                <w:rFonts w:ascii="Calibri" w:hAnsi="Calibri" w:cs="Calibri"/>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7DE11024" w14:textId="77777777" w:rsidR="00B776C3" w:rsidRDefault="00B776C3">
            <w:pPr>
              <w:rPr>
                <w:rFonts w:ascii="Calibri" w:hAnsi="Calibri" w:cs="Calibri"/>
                <w:color w:val="000000"/>
                <w:sz w:val="22"/>
                <w:szCs w:val="22"/>
              </w:rPr>
            </w:pPr>
            <w:r>
              <w:rPr>
                <w:rFonts w:ascii="Calibri" w:hAnsi="Calibri" w:cs="Calibri"/>
                <w:color w:val="000000"/>
                <w:sz w:val="22"/>
                <w:szCs w:val="22"/>
              </w:rPr>
              <w:t>Ly Vätson</w:t>
            </w:r>
          </w:p>
        </w:tc>
      </w:tr>
      <w:tr w:rsidR="00B776C3" w14:paraId="4D714875" w14:textId="77777777" w:rsidTr="00B776C3">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732DF" w14:textId="77777777" w:rsidR="00B776C3" w:rsidRDefault="00B776C3">
            <w:pPr>
              <w:rPr>
                <w:rFonts w:ascii="Calibri" w:hAnsi="Calibri" w:cs="Calibri"/>
                <w:color w:val="000000"/>
                <w:sz w:val="22"/>
                <w:szCs w:val="22"/>
              </w:rPr>
            </w:pPr>
            <w:r>
              <w:rPr>
                <w:rFonts w:ascii="Calibri" w:hAnsi="Calibri" w:cs="Calibri"/>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D763FC" w14:textId="77777777" w:rsidR="00B776C3" w:rsidRDefault="00B776C3">
            <w:pPr>
              <w:rPr>
                <w:rFonts w:ascii="Calibri" w:hAnsi="Calibri" w:cs="Calibri"/>
                <w:color w:val="000000"/>
                <w:sz w:val="22"/>
                <w:szCs w:val="22"/>
              </w:rPr>
            </w:pPr>
            <w:r>
              <w:rPr>
                <w:rFonts w:ascii="Calibri" w:hAnsi="Calibri" w:cs="Calibri"/>
                <w:color w:val="000000"/>
                <w:sz w:val="22"/>
                <w:szCs w:val="22"/>
              </w:rPr>
              <w:t xml:space="preserve">Karin </w:t>
            </w:r>
            <w:proofErr w:type="spellStart"/>
            <w:r>
              <w:rPr>
                <w:rFonts w:ascii="Calibri" w:hAnsi="Calibri" w:cs="Calibri"/>
                <w:color w:val="000000"/>
                <w:sz w:val="22"/>
                <w:szCs w:val="22"/>
              </w:rPr>
              <w:t>Luiv</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23A59E" w14:textId="77777777" w:rsidR="00B776C3" w:rsidRDefault="00B776C3">
            <w:pPr>
              <w:rPr>
                <w:rFonts w:ascii="Calibri" w:hAnsi="Calibri" w:cs="Calibri"/>
                <w:color w:val="000000"/>
                <w:sz w:val="22"/>
                <w:szCs w:val="22"/>
              </w:rPr>
            </w:pPr>
            <w:r>
              <w:rPr>
                <w:rFonts w:ascii="Calibri" w:hAnsi="Calibri" w:cs="Calibri"/>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D958DE4" w14:textId="77777777" w:rsidR="00B776C3" w:rsidRDefault="00B776C3">
            <w:pPr>
              <w:rPr>
                <w:rFonts w:ascii="Calibri" w:hAnsi="Calibri" w:cs="Calibri"/>
                <w:color w:val="000000"/>
                <w:sz w:val="22"/>
                <w:szCs w:val="22"/>
              </w:rPr>
            </w:pPr>
            <w:r>
              <w:rPr>
                <w:rFonts w:ascii="Calibri" w:hAnsi="Calibri" w:cs="Calibri"/>
                <w:color w:val="000000"/>
                <w:sz w:val="22"/>
                <w:szCs w:val="22"/>
              </w:rPr>
              <w:t> </w:t>
            </w:r>
          </w:p>
        </w:tc>
      </w:tr>
      <w:tr w:rsidR="00B776C3" w14:paraId="55BC1DAC" w14:textId="77777777" w:rsidTr="00B776C3">
        <w:trPr>
          <w:trHeight w:val="660"/>
        </w:trPr>
        <w:tc>
          <w:tcPr>
            <w:tcW w:w="2689"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30419D51"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ettevõtja/ettevõtluse edendaja</w:t>
            </w:r>
          </w:p>
        </w:tc>
        <w:tc>
          <w:tcPr>
            <w:tcW w:w="2268" w:type="dxa"/>
            <w:tcBorders>
              <w:top w:val="single" w:sz="4" w:space="0" w:color="auto"/>
              <w:left w:val="nil"/>
              <w:bottom w:val="single" w:sz="4" w:space="0" w:color="auto"/>
              <w:right w:val="single" w:sz="4" w:space="0" w:color="auto"/>
            </w:tcBorders>
            <w:shd w:val="clear" w:color="000000" w:fill="FFF2CC"/>
            <w:vAlign w:val="bottom"/>
            <w:hideMark/>
          </w:tcPr>
          <w:p w14:paraId="603CE9B7"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küla/külaelu edendaja</w:t>
            </w:r>
          </w:p>
        </w:tc>
        <w:tc>
          <w:tcPr>
            <w:tcW w:w="1842" w:type="dxa"/>
            <w:tcBorders>
              <w:top w:val="single" w:sz="4" w:space="0" w:color="auto"/>
              <w:left w:val="nil"/>
              <w:bottom w:val="single" w:sz="4" w:space="0" w:color="auto"/>
              <w:right w:val="single" w:sz="4" w:space="0" w:color="auto"/>
            </w:tcBorders>
            <w:shd w:val="clear" w:color="000000" w:fill="FFF2CC"/>
            <w:vAlign w:val="bottom"/>
            <w:hideMark/>
          </w:tcPr>
          <w:p w14:paraId="1BDF01A7"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hariduselu edendaja</w:t>
            </w:r>
          </w:p>
        </w:tc>
        <w:tc>
          <w:tcPr>
            <w:tcW w:w="2268" w:type="dxa"/>
            <w:tcBorders>
              <w:top w:val="single" w:sz="4" w:space="0" w:color="auto"/>
              <w:left w:val="nil"/>
              <w:bottom w:val="single" w:sz="4" w:space="0" w:color="auto"/>
              <w:right w:val="single" w:sz="4" w:space="0" w:color="auto"/>
            </w:tcBorders>
            <w:shd w:val="clear" w:color="000000" w:fill="FFF2CC"/>
            <w:vAlign w:val="bottom"/>
            <w:hideMark/>
          </w:tcPr>
          <w:p w14:paraId="554F13EC" w14:textId="77777777" w:rsidR="00B776C3" w:rsidRDefault="00B776C3">
            <w:pPr>
              <w:rPr>
                <w:rFonts w:ascii="Calibri" w:hAnsi="Calibri" w:cs="Calibri"/>
                <w:b/>
                <w:bCs/>
                <w:color w:val="000000"/>
                <w:sz w:val="22"/>
                <w:szCs w:val="22"/>
              </w:rPr>
            </w:pPr>
            <w:r>
              <w:rPr>
                <w:rFonts w:ascii="Calibri" w:hAnsi="Calibri" w:cs="Calibri"/>
                <w:b/>
                <w:bCs/>
                <w:color w:val="000000"/>
                <w:sz w:val="22"/>
                <w:szCs w:val="22"/>
              </w:rPr>
              <w:t>Aasta vabatahtlik töö või isamaaline tegevus</w:t>
            </w:r>
          </w:p>
        </w:tc>
      </w:tr>
      <w:tr w:rsidR="00B776C3" w14:paraId="19171438" w14:textId="77777777" w:rsidTr="00B776C3">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CB40A1" w14:textId="77777777" w:rsidR="00B776C3" w:rsidRDefault="00B776C3">
            <w:pPr>
              <w:rPr>
                <w:rFonts w:ascii="Calibri" w:hAnsi="Calibri" w:cs="Calibri"/>
                <w:color w:val="000000"/>
                <w:sz w:val="22"/>
                <w:szCs w:val="22"/>
              </w:rPr>
            </w:pPr>
            <w:proofErr w:type="spellStart"/>
            <w:r>
              <w:rPr>
                <w:rFonts w:ascii="Calibri" w:hAnsi="Calibri" w:cs="Calibri"/>
                <w:color w:val="000000"/>
                <w:sz w:val="22"/>
                <w:szCs w:val="22"/>
              </w:rPr>
              <w:t>Germo</w:t>
            </w:r>
            <w:proofErr w:type="spellEnd"/>
            <w:r>
              <w:rPr>
                <w:rFonts w:ascii="Calibri" w:hAnsi="Calibri" w:cs="Calibri"/>
                <w:color w:val="000000"/>
                <w:sz w:val="22"/>
                <w:szCs w:val="22"/>
              </w:rPr>
              <w:t xml:space="preserve"> Kõiv</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7B1E9B" w14:textId="77777777" w:rsidR="00B776C3" w:rsidRDefault="00B776C3">
            <w:pPr>
              <w:rPr>
                <w:rFonts w:ascii="Calibri" w:hAnsi="Calibri" w:cs="Calibri"/>
                <w:color w:val="000000"/>
                <w:sz w:val="22"/>
                <w:szCs w:val="22"/>
              </w:rPr>
            </w:pPr>
            <w:r>
              <w:rPr>
                <w:rFonts w:ascii="Calibri" w:hAnsi="Calibri" w:cs="Calibri"/>
                <w:color w:val="000000"/>
                <w:sz w:val="22"/>
                <w:szCs w:val="22"/>
              </w:rPr>
              <w:t>Erastvere küla</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6A51EA09" w14:textId="77777777" w:rsidR="00B776C3" w:rsidRDefault="00B776C3">
            <w:pPr>
              <w:rPr>
                <w:rFonts w:ascii="Calibri" w:hAnsi="Calibri" w:cs="Calibri"/>
                <w:color w:val="000000"/>
                <w:sz w:val="22"/>
                <w:szCs w:val="22"/>
              </w:rPr>
            </w:pPr>
            <w:r>
              <w:rPr>
                <w:rFonts w:ascii="Calibri" w:hAnsi="Calibri" w:cs="Calibri"/>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14:paraId="638C5148" w14:textId="77777777" w:rsidR="00B776C3" w:rsidRDefault="00B776C3">
            <w:pPr>
              <w:rPr>
                <w:rFonts w:ascii="Calibri" w:hAnsi="Calibri" w:cs="Calibri"/>
                <w:color w:val="000000"/>
                <w:sz w:val="22"/>
                <w:szCs w:val="22"/>
              </w:rPr>
            </w:pPr>
            <w:r>
              <w:rPr>
                <w:rFonts w:ascii="Calibri" w:hAnsi="Calibri" w:cs="Calibri"/>
                <w:color w:val="000000"/>
                <w:sz w:val="22"/>
                <w:szCs w:val="22"/>
              </w:rPr>
              <w:t>Karol Lumi</w:t>
            </w:r>
          </w:p>
        </w:tc>
      </w:tr>
    </w:tbl>
    <w:p w14:paraId="22E2F594" w14:textId="77777777" w:rsidR="00B776C3" w:rsidRDefault="00B776C3" w:rsidP="00786904"/>
    <w:p w14:paraId="4B9BC00A" w14:textId="77777777" w:rsidR="00B776C3" w:rsidRDefault="00B776C3" w:rsidP="00786904"/>
    <w:p w14:paraId="2DDD446C" w14:textId="48D15CD3" w:rsidR="00786904" w:rsidRDefault="00786904" w:rsidP="00786904">
      <w:r>
        <w:t>Eelnõu koostas</w:t>
      </w:r>
    </w:p>
    <w:p w14:paraId="78B44EAA" w14:textId="20FA332A" w:rsidR="0027195D" w:rsidRPr="0027195D" w:rsidRDefault="00786904" w:rsidP="00786904">
      <w:r>
        <w:t>Katrin Slungin</w:t>
      </w:r>
    </w:p>
    <w:sectPr w:rsidR="0027195D" w:rsidRPr="0027195D" w:rsidSect="00B776C3">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CA90" w14:textId="77777777" w:rsidR="00FA4705" w:rsidRDefault="00FA4705">
      <w:r>
        <w:separator/>
      </w:r>
    </w:p>
  </w:endnote>
  <w:endnote w:type="continuationSeparator" w:id="0">
    <w:p w14:paraId="07876EAA" w14:textId="77777777" w:rsidR="00FA4705" w:rsidRDefault="00F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A938" w14:textId="77777777" w:rsidR="00FA4705" w:rsidRDefault="00FA4705">
      <w:r>
        <w:separator/>
      </w:r>
    </w:p>
  </w:footnote>
  <w:footnote w:type="continuationSeparator" w:id="0">
    <w:p w14:paraId="7E45267B" w14:textId="77777777" w:rsidR="00FA4705" w:rsidRDefault="00FA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51DE1"/>
    <w:rsid w:val="00066515"/>
    <w:rsid w:val="0007619A"/>
    <w:rsid w:val="00091A6E"/>
    <w:rsid w:val="00097D89"/>
    <w:rsid w:val="000B10CD"/>
    <w:rsid w:val="00127391"/>
    <w:rsid w:val="0016436A"/>
    <w:rsid w:val="001B132B"/>
    <w:rsid w:val="001B4026"/>
    <w:rsid w:val="001C6054"/>
    <w:rsid w:val="001F0424"/>
    <w:rsid w:val="001F2D26"/>
    <w:rsid w:val="001F4BD3"/>
    <w:rsid w:val="00212FCE"/>
    <w:rsid w:val="00216A51"/>
    <w:rsid w:val="002478FB"/>
    <w:rsid w:val="00256FC9"/>
    <w:rsid w:val="00260E00"/>
    <w:rsid w:val="0027195D"/>
    <w:rsid w:val="0027272B"/>
    <w:rsid w:val="00290715"/>
    <w:rsid w:val="002952C4"/>
    <w:rsid w:val="002B7EE1"/>
    <w:rsid w:val="002C4D33"/>
    <w:rsid w:val="00334FF2"/>
    <w:rsid w:val="003A2CDD"/>
    <w:rsid w:val="003B2B8C"/>
    <w:rsid w:val="003C0547"/>
    <w:rsid w:val="003C4E55"/>
    <w:rsid w:val="00403679"/>
    <w:rsid w:val="00436B43"/>
    <w:rsid w:val="004420C6"/>
    <w:rsid w:val="00442120"/>
    <w:rsid w:val="0044538D"/>
    <w:rsid w:val="00445EB6"/>
    <w:rsid w:val="00451CD1"/>
    <w:rsid w:val="00467276"/>
    <w:rsid w:val="0047095B"/>
    <w:rsid w:val="00470B86"/>
    <w:rsid w:val="00473641"/>
    <w:rsid w:val="004C3A49"/>
    <w:rsid w:val="004E0B8E"/>
    <w:rsid w:val="00554714"/>
    <w:rsid w:val="00573784"/>
    <w:rsid w:val="00590C40"/>
    <w:rsid w:val="005956D5"/>
    <w:rsid w:val="00595800"/>
    <w:rsid w:val="0059596B"/>
    <w:rsid w:val="00597563"/>
    <w:rsid w:val="005C5774"/>
    <w:rsid w:val="00601DD1"/>
    <w:rsid w:val="0060211A"/>
    <w:rsid w:val="00605B5D"/>
    <w:rsid w:val="006149B9"/>
    <w:rsid w:val="00615F3A"/>
    <w:rsid w:val="00623516"/>
    <w:rsid w:val="0064190E"/>
    <w:rsid w:val="00651800"/>
    <w:rsid w:val="00683AB7"/>
    <w:rsid w:val="00685511"/>
    <w:rsid w:val="00697BF5"/>
    <w:rsid w:val="006B1DE1"/>
    <w:rsid w:val="006D6C9E"/>
    <w:rsid w:val="0070386D"/>
    <w:rsid w:val="00706D37"/>
    <w:rsid w:val="007324B3"/>
    <w:rsid w:val="00732D3E"/>
    <w:rsid w:val="00753D4E"/>
    <w:rsid w:val="00786904"/>
    <w:rsid w:val="00791E12"/>
    <w:rsid w:val="00797DC2"/>
    <w:rsid w:val="007B5CCA"/>
    <w:rsid w:val="007D6B6C"/>
    <w:rsid w:val="008032E2"/>
    <w:rsid w:val="008062A0"/>
    <w:rsid w:val="00807B67"/>
    <w:rsid w:val="008469D9"/>
    <w:rsid w:val="008767B7"/>
    <w:rsid w:val="0088425A"/>
    <w:rsid w:val="00887FF6"/>
    <w:rsid w:val="0089025C"/>
    <w:rsid w:val="00895D97"/>
    <w:rsid w:val="008A3CC9"/>
    <w:rsid w:val="008A75ED"/>
    <w:rsid w:val="008C55DC"/>
    <w:rsid w:val="00940E78"/>
    <w:rsid w:val="009448CE"/>
    <w:rsid w:val="00955DD8"/>
    <w:rsid w:val="009E1BB5"/>
    <w:rsid w:val="009E47CD"/>
    <w:rsid w:val="00A17FD1"/>
    <w:rsid w:val="00A62722"/>
    <w:rsid w:val="00A62D88"/>
    <w:rsid w:val="00AF1294"/>
    <w:rsid w:val="00B143D1"/>
    <w:rsid w:val="00B46F8E"/>
    <w:rsid w:val="00B776C3"/>
    <w:rsid w:val="00B97B96"/>
    <w:rsid w:val="00BD5238"/>
    <w:rsid w:val="00C04FF7"/>
    <w:rsid w:val="00C143DB"/>
    <w:rsid w:val="00C148CF"/>
    <w:rsid w:val="00C26FF4"/>
    <w:rsid w:val="00C44E79"/>
    <w:rsid w:val="00C851A8"/>
    <w:rsid w:val="00CB057B"/>
    <w:rsid w:val="00CD4BAD"/>
    <w:rsid w:val="00CD5484"/>
    <w:rsid w:val="00CF41E3"/>
    <w:rsid w:val="00D03B23"/>
    <w:rsid w:val="00D0495E"/>
    <w:rsid w:val="00D17BCC"/>
    <w:rsid w:val="00D30DA3"/>
    <w:rsid w:val="00D3325F"/>
    <w:rsid w:val="00D638A0"/>
    <w:rsid w:val="00D817C2"/>
    <w:rsid w:val="00DA1FA2"/>
    <w:rsid w:val="00DB7685"/>
    <w:rsid w:val="00DC2037"/>
    <w:rsid w:val="00DC5E06"/>
    <w:rsid w:val="00E03591"/>
    <w:rsid w:val="00E2753A"/>
    <w:rsid w:val="00E33960"/>
    <w:rsid w:val="00E54CB2"/>
    <w:rsid w:val="00E60A13"/>
    <w:rsid w:val="00EC0F9E"/>
    <w:rsid w:val="00EF4E9D"/>
    <w:rsid w:val="00F0607D"/>
    <w:rsid w:val="00F14B87"/>
    <w:rsid w:val="00F240BC"/>
    <w:rsid w:val="00F512BD"/>
    <w:rsid w:val="00F614F3"/>
    <w:rsid w:val="00F66735"/>
    <w:rsid w:val="00F84F69"/>
    <w:rsid w:val="00F87A3B"/>
    <w:rsid w:val="00F92AF9"/>
    <w:rsid w:val="00FA4705"/>
    <w:rsid w:val="00FD0C79"/>
    <w:rsid w:val="00FD665D"/>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175316113">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617">
      <w:bodyDiv w:val="1"/>
      <w:marLeft w:val="0"/>
      <w:marRight w:val="0"/>
      <w:marTop w:val="0"/>
      <w:marBottom w:val="0"/>
      <w:divBdr>
        <w:top w:val="none" w:sz="0" w:space="0" w:color="auto"/>
        <w:left w:val="none" w:sz="0" w:space="0" w:color="auto"/>
        <w:bottom w:val="none" w:sz="0" w:space="0" w:color="auto"/>
        <w:right w:val="none" w:sz="0" w:space="0" w:color="auto"/>
      </w:divBdr>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 w:id="2079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3852</Characters>
  <Application>Microsoft Office Word</Application>
  <DocSecurity>0</DocSecurity>
  <Lines>32</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3</cp:revision>
  <cp:lastPrinted>2019-02-14T11:59:00Z</cp:lastPrinted>
  <dcterms:created xsi:type="dcterms:W3CDTF">2024-10-02T10:11:00Z</dcterms:created>
  <dcterms:modified xsi:type="dcterms:W3CDTF">2024-10-02T10:16:00Z</dcterms:modified>
</cp:coreProperties>
</file>