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29F88" w14:textId="5F286B46" w:rsidR="006A0446" w:rsidRPr="006A0446" w:rsidRDefault="006A0446" w:rsidP="006A0446">
      <w:pPr>
        <w:spacing w:after="0" w:line="240" w:lineRule="auto"/>
        <w:jc w:val="right"/>
        <w:rPr>
          <w:rFonts w:ascii="Times New Roman" w:eastAsia="Times New Roman" w:hAnsi="Times New Roman"/>
          <w:sz w:val="24"/>
          <w:szCs w:val="24"/>
          <w:lang w:eastAsia="et-EE"/>
        </w:rPr>
      </w:pPr>
      <w:r w:rsidRPr="006A0446">
        <w:rPr>
          <w:rFonts w:ascii="Times New Roman" w:eastAsia="Times New Roman" w:hAnsi="Times New Roman"/>
          <w:sz w:val="24"/>
          <w:szCs w:val="24"/>
          <w:lang w:eastAsia="et-EE"/>
        </w:rPr>
        <w:t xml:space="preserve">Eelnõu </w:t>
      </w:r>
      <w:r>
        <w:rPr>
          <w:rFonts w:ascii="Times New Roman" w:eastAsia="Times New Roman" w:hAnsi="Times New Roman"/>
          <w:sz w:val="24"/>
          <w:szCs w:val="24"/>
          <w:lang w:eastAsia="et-EE"/>
        </w:rPr>
        <w:t>21.11</w:t>
      </w:r>
      <w:r w:rsidRPr="006A0446">
        <w:rPr>
          <w:rFonts w:ascii="Times New Roman" w:eastAsia="Times New Roman" w:hAnsi="Times New Roman"/>
          <w:sz w:val="24"/>
          <w:szCs w:val="24"/>
          <w:lang w:eastAsia="et-EE"/>
        </w:rPr>
        <w:t>.2024</w:t>
      </w:r>
    </w:p>
    <w:p w14:paraId="61DF0CA1" w14:textId="77777777" w:rsidR="006A0446" w:rsidRPr="006A0446" w:rsidRDefault="006A0446" w:rsidP="006A0446">
      <w:pPr>
        <w:spacing w:after="0" w:line="240" w:lineRule="auto"/>
        <w:jc w:val="right"/>
        <w:rPr>
          <w:rFonts w:ascii="Times New Roman" w:eastAsia="Times New Roman" w:hAnsi="Times New Roman"/>
          <w:sz w:val="24"/>
          <w:szCs w:val="24"/>
          <w:lang w:eastAsia="et-EE"/>
        </w:rPr>
      </w:pPr>
      <w:r w:rsidRPr="006A0446">
        <w:rPr>
          <w:rFonts w:ascii="Times New Roman" w:eastAsia="Times New Roman" w:hAnsi="Times New Roman"/>
          <w:sz w:val="24"/>
          <w:szCs w:val="24"/>
          <w:lang w:eastAsia="et-EE"/>
        </w:rPr>
        <w:t>Esitaja: vallavalitsus</w:t>
      </w:r>
    </w:p>
    <w:p w14:paraId="44F46FBA" w14:textId="77777777" w:rsidR="006A0446" w:rsidRPr="006A0446" w:rsidRDefault="006A0446" w:rsidP="006A0446">
      <w:pPr>
        <w:spacing w:after="0" w:line="240" w:lineRule="auto"/>
        <w:jc w:val="right"/>
        <w:rPr>
          <w:rFonts w:ascii="Times New Roman" w:eastAsia="Times New Roman" w:hAnsi="Times New Roman"/>
          <w:sz w:val="24"/>
          <w:szCs w:val="24"/>
          <w:lang w:eastAsia="et-EE"/>
        </w:rPr>
      </w:pPr>
      <w:r w:rsidRPr="006A0446">
        <w:rPr>
          <w:rFonts w:ascii="Times New Roman" w:eastAsia="Times New Roman" w:hAnsi="Times New Roman"/>
          <w:sz w:val="24"/>
          <w:szCs w:val="24"/>
          <w:lang w:eastAsia="et-EE"/>
        </w:rPr>
        <w:t xml:space="preserve">Ettekandja: vallavanem </w:t>
      </w:r>
    </w:p>
    <w:p w14:paraId="706F1A58" w14:textId="77777777" w:rsidR="006A0446" w:rsidRPr="006A0446" w:rsidRDefault="006A0446" w:rsidP="006A0446">
      <w:pPr>
        <w:spacing w:after="0" w:line="240" w:lineRule="auto"/>
        <w:jc w:val="right"/>
        <w:rPr>
          <w:rFonts w:ascii="Times New Roman" w:eastAsia="Times New Roman" w:hAnsi="Times New Roman"/>
          <w:sz w:val="24"/>
          <w:szCs w:val="24"/>
          <w:lang w:eastAsia="et-EE"/>
        </w:rPr>
      </w:pPr>
      <w:r w:rsidRPr="006A0446">
        <w:rPr>
          <w:rFonts w:ascii="Times New Roman" w:eastAsia="Times New Roman" w:hAnsi="Times New Roman"/>
          <w:sz w:val="24"/>
          <w:szCs w:val="24"/>
          <w:lang w:eastAsia="et-EE"/>
        </w:rPr>
        <w:t>Mikk Järv</w:t>
      </w:r>
    </w:p>
    <w:p w14:paraId="715291C2" w14:textId="77777777" w:rsidR="006A0446" w:rsidRPr="006A0446" w:rsidRDefault="006A0446" w:rsidP="006A0446">
      <w:pPr>
        <w:spacing w:after="0" w:line="240" w:lineRule="auto"/>
        <w:jc w:val="center"/>
        <w:rPr>
          <w:rFonts w:ascii="Times New Roman" w:eastAsia="Times New Roman" w:hAnsi="Times New Roman"/>
          <w:b/>
          <w:sz w:val="24"/>
          <w:szCs w:val="24"/>
          <w:lang w:val="en-AU" w:eastAsia="et-EE"/>
        </w:rPr>
      </w:pPr>
    </w:p>
    <w:p w14:paraId="5607C770" w14:textId="211ACFE8" w:rsidR="006A0446" w:rsidRPr="006A0446" w:rsidRDefault="006A0446" w:rsidP="006A0446">
      <w:pPr>
        <w:spacing w:after="0" w:line="240" w:lineRule="auto"/>
        <w:jc w:val="center"/>
        <w:rPr>
          <w:rFonts w:ascii="Times New Roman" w:eastAsia="Times New Roman" w:hAnsi="Times New Roman"/>
          <w:b/>
          <w:sz w:val="24"/>
          <w:szCs w:val="24"/>
          <w:lang w:val="en-AU" w:eastAsia="et-EE"/>
        </w:rPr>
      </w:pPr>
      <w:r w:rsidRPr="006A0446">
        <w:rPr>
          <w:rFonts w:ascii="Times New Roman" w:eastAsia="Times New Roman" w:hAnsi="Times New Roman"/>
          <w:b/>
          <w:noProof/>
          <w:sz w:val="24"/>
          <w:szCs w:val="24"/>
          <w:lang w:eastAsia="et-EE"/>
        </w:rPr>
        <w:drawing>
          <wp:inline distT="0" distB="0" distL="0" distR="0" wp14:anchorId="223894B4" wp14:editId="6FAD7B6E">
            <wp:extent cx="865505" cy="963295"/>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037B09EE" w14:textId="77777777" w:rsidR="006A0446" w:rsidRPr="006A0446" w:rsidRDefault="006A0446" w:rsidP="006A0446">
      <w:pPr>
        <w:tabs>
          <w:tab w:val="left" w:pos="1132"/>
        </w:tabs>
        <w:spacing w:after="480" w:line="240" w:lineRule="auto"/>
        <w:jc w:val="center"/>
        <w:rPr>
          <w:rFonts w:ascii="Times New Roman" w:eastAsia="Times New Roman" w:hAnsi="Times New Roman"/>
          <w:b/>
          <w:sz w:val="24"/>
          <w:szCs w:val="24"/>
          <w:lang w:val="en-AU" w:eastAsia="et-EE"/>
        </w:rPr>
      </w:pPr>
      <w:r w:rsidRPr="006A0446">
        <w:rPr>
          <w:rFonts w:ascii="Times New Roman" w:eastAsia="Times New Roman" w:hAnsi="Times New Roman"/>
          <w:b/>
          <w:sz w:val="24"/>
          <w:szCs w:val="24"/>
          <w:lang w:val="en-AU" w:eastAsia="et-EE"/>
        </w:rPr>
        <w:t>KANEPI VALLAVOLIKOGU</w:t>
      </w:r>
    </w:p>
    <w:p w14:paraId="2D3C9689" w14:textId="77777777" w:rsidR="0046473E" w:rsidRPr="00AE344E" w:rsidRDefault="0046473E" w:rsidP="008C20BF">
      <w:pPr>
        <w:tabs>
          <w:tab w:val="left" w:pos="1132"/>
        </w:tabs>
        <w:spacing w:after="120"/>
        <w:rPr>
          <w:rFonts w:ascii="Times New Roman" w:hAnsi="Times New Roman"/>
          <w:b/>
          <w:sz w:val="24"/>
          <w:szCs w:val="24"/>
        </w:rPr>
      </w:pPr>
      <w:r w:rsidRPr="00AE344E">
        <w:rPr>
          <w:rFonts w:ascii="Times New Roman" w:hAnsi="Times New Roman"/>
          <w:b/>
          <w:sz w:val="24"/>
          <w:szCs w:val="24"/>
        </w:rPr>
        <w:t>OTSUS</w:t>
      </w:r>
    </w:p>
    <w:p w14:paraId="0867D918" w14:textId="726F8986" w:rsidR="0046473E" w:rsidRPr="00AE344E" w:rsidRDefault="0046473E" w:rsidP="0046473E">
      <w:pPr>
        <w:tabs>
          <w:tab w:val="left" w:pos="1132"/>
        </w:tabs>
        <w:spacing w:after="360"/>
        <w:jc w:val="both"/>
        <w:rPr>
          <w:rFonts w:ascii="Times New Roman" w:hAnsi="Times New Roman"/>
          <w:sz w:val="24"/>
          <w:szCs w:val="24"/>
        </w:rPr>
      </w:pPr>
      <w:r>
        <w:rPr>
          <w:rFonts w:ascii="Times New Roman" w:hAnsi="Times New Roman"/>
          <w:sz w:val="24"/>
          <w:szCs w:val="24"/>
        </w:rPr>
        <w:t xml:space="preserve">Kanepi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A0446">
        <w:rPr>
          <w:rFonts w:ascii="Times New Roman" w:hAnsi="Times New Roman"/>
          <w:sz w:val="24"/>
          <w:szCs w:val="24"/>
        </w:rPr>
        <w:t>21.11</w:t>
      </w:r>
      <w:r w:rsidR="0052081A">
        <w:rPr>
          <w:rFonts w:ascii="Times New Roman" w:hAnsi="Times New Roman"/>
          <w:sz w:val="24"/>
          <w:szCs w:val="24"/>
        </w:rPr>
        <w:t>.2024</w:t>
      </w:r>
      <w:r w:rsidRPr="00AE344E">
        <w:rPr>
          <w:rFonts w:ascii="Times New Roman" w:hAnsi="Times New Roman"/>
          <w:sz w:val="24"/>
          <w:szCs w:val="24"/>
        </w:rPr>
        <w:t xml:space="preserve"> nr 1-3/</w:t>
      </w:r>
    </w:p>
    <w:p w14:paraId="4CFC41F3" w14:textId="6FEAC57E" w:rsidR="00D31923" w:rsidRDefault="00D31923" w:rsidP="002A1F18">
      <w:pPr>
        <w:jc w:val="both"/>
        <w:rPr>
          <w:rFonts w:ascii="Times New Roman" w:hAnsi="Times New Roman"/>
          <w:b/>
          <w:bCs/>
          <w:sz w:val="24"/>
          <w:szCs w:val="24"/>
        </w:rPr>
      </w:pPr>
      <w:bookmarkStart w:id="0" w:name="_Hlk182562482"/>
      <w:r w:rsidRPr="00D31923">
        <w:rPr>
          <w:rFonts w:ascii="Times New Roman" w:hAnsi="Times New Roman"/>
          <w:b/>
          <w:bCs/>
          <w:sz w:val="24"/>
          <w:szCs w:val="24"/>
        </w:rPr>
        <w:t>SW E</w:t>
      </w:r>
      <w:r w:rsidR="00CB2E7B">
        <w:rPr>
          <w:rFonts w:ascii="Times New Roman" w:hAnsi="Times New Roman"/>
          <w:b/>
          <w:bCs/>
          <w:sz w:val="24"/>
          <w:szCs w:val="24"/>
        </w:rPr>
        <w:t>NERGIA</w:t>
      </w:r>
      <w:r w:rsidRPr="00D31923">
        <w:rPr>
          <w:rFonts w:ascii="Times New Roman" w:hAnsi="Times New Roman"/>
          <w:b/>
          <w:bCs/>
          <w:sz w:val="24"/>
          <w:szCs w:val="24"/>
        </w:rPr>
        <w:t xml:space="preserve"> OÜ kasuks hoonestusõiguseseadmine</w:t>
      </w:r>
    </w:p>
    <w:bookmarkEnd w:id="0"/>
    <w:p w14:paraId="2FA19BBC" w14:textId="255D9542" w:rsidR="00020075" w:rsidRDefault="009C343C" w:rsidP="009C343C">
      <w:pPr>
        <w:jc w:val="both"/>
        <w:rPr>
          <w:rFonts w:ascii="Times New Roman" w:hAnsi="Times New Roman"/>
          <w:sz w:val="24"/>
          <w:szCs w:val="24"/>
        </w:rPr>
      </w:pPr>
      <w:r>
        <w:rPr>
          <w:rFonts w:ascii="Times New Roman" w:hAnsi="Times New Roman"/>
          <w:sz w:val="24"/>
          <w:szCs w:val="24"/>
        </w:rPr>
        <w:t xml:space="preserve">Kanepi Vallavalitsuse ja </w:t>
      </w:r>
      <w:r w:rsidR="00CB2E7B" w:rsidRPr="00CB2E7B">
        <w:rPr>
          <w:rFonts w:ascii="Times New Roman" w:hAnsi="Times New Roman"/>
          <w:sz w:val="24"/>
          <w:szCs w:val="24"/>
        </w:rPr>
        <w:t xml:space="preserve">SW ENERGIA </w:t>
      </w:r>
      <w:r>
        <w:rPr>
          <w:rFonts w:ascii="Times New Roman" w:hAnsi="Times New Roman"/>
          <w:sz w:val="24"/>
          <w:szCs w:val="24"/>
        </w:rPr>
        <w:t xml:space="preserve">OÜ vahel on 03.06.2015 sõlmitud hankeleping </w:t>
      </w:r>
      <w:r w:rsidRPr="009C343C">
        <w:rPr>
          <w:rFonts w:ascii="Times New Roman" w:hAnsi="Times New Roman"/>
          <w:sz w:val="24"/>
          <w:szCs w:val="24"/>
        </w:rPr>
        <w:t>vastavalt riigihankele „Soojusenergia tootmine Kanepi alevikus. Viitenumber:161647“</w:t>
      </w:r>
      <w:r>
        <w:rPr>
          <w:rFonts w:ascii="Times New Roman" w:hAnsi="Times New Roman"/>
          <w:sz w:val="24"/>
          <w:szCs w:val="24"/>
        </w:rPr>
        <w:t xml:space="preserve">. Hankelepingu punkti 3.2.1 kohaselt sõlmitakse </w:t>
      </w:r>
      <w:r w:rsidR="00CB2E7B" w:rsidRPr="00CB2E7B">
        <w:rPr>
          <w:rFonts w:ascii="Times New Roman" w:hAnsi="Times New Roman"/>
          <w:sz w:val="24"/>
          <w:szCs w:val="24"/>
        </w:rPr>
        <w:t xml:space="preserve">SW ENERGIA </w:t>
      </w:r>
      <w:r>
        <w:rPr>
          <w:rFonts w:ascii="Times New Roman" w:hAnsi="Times New Roman"/>
          <w:sz w:val="24"/>
          <w:szCs w:val="24"/>
        </w:rPr>
        <w:t xml:space="preserve">OÜ </w:t>
      </w:r>
      <w:r w:rsidRPr="009C343C">
        <w:rPr>
          <w:rFonts w:ascii="Times New Roman" w:hAnsi="Times New Roman"/>
          <w:sz w:val="24"/>
          <w:szCs w:val="24"/>
        </w:rPr>
        <w:t xml:space="preserve">kasuks hoonestusõigus </w:t>
      </w:r>
      <w:r>
        <w:rPr>
          <w:rFonts w:ascii="Times New Roman" w:hAnsi="Times New Roman"/>
          <w:sz w:val="24"/>
          <w:szCs w:val="24"/>
        </w:rPr>
        <w:t xml:space="preserve">Kooli 1, Kanepi alevik </w:t>
      </w:r>
      <w:r w:rsidRPr="009C343C">
        <w:rPr>
          <w:rFonts w:ascii="Times New Roman" w:hAnsi="Times New Roman"/>
          <w:sz w:val="24"/>
          <w:szCs w:val="24"/>
        </w:rPr>
        <w:t>kinnistule biokütusel töötava katlamaja rajamiseks</w:t>
      </w:r>
      <w:r>
        <w:rPr>
          <w:rFonts w:ascii="Times New Roman" w:hAnsi="Times New Roman"/>
          <w:sz w:val="24"/>
          <w:szCs w:val="24"/>
        </w:rPr>
        <w:t xml:space="preserve">. 04.11.2024 on </w:t>
      </w:r>
      <w:r w:rsidR="00CB2E7B" w:rsidRPr="00CB2E7B">
        <w:rPr>
          <w:rFonts w:ascii="Times New Roman" w:hAnsi="Times New Roman"/>
          <w:sz w:val="24"/>
          <w:szCs w:val="24"/>
        </w:rPr>
        <w:t xml:space="preserve">SW ENERGIA </w:t>
      </w:r>
      <w:r>
        <w:rPr>
          <w:rFonts w:ascii="Times New Roman" w:hAnsi="Times New Roman"/>
          <w:sz w:val="24"/>
          <w:szCs w:val="24"/>
        </w:rPr>
        <w:t xml:space="preserve">OÜ esitanud taotluse hoonestusõiguse seadmiseks </w:t>
      </w:r>
      <w:r w:rsidRPr="009C343C">
        <w:rPr>
          <w:rFonts w:ascii="Times New Roman" w:hAnsi="Times New Roman"/>
          <w:sz w:val="24"/>
          <w:szCs w:val="24"/>
        </w:rPr>
        <w:t>katlamaja alusele</w:t>
      </w:r>
      <w:r>
        <w:rPr>
          <w:rFonts w:ascii="Times New Roman" w:hAnsi="Times New Roman"/>
          <w:sz w:val="24"/>
          <w:szCs w:val="24"/>
        </w:rPr>
        <w:t xml:space="preserve"> </w:t>
      </w:r>
      <w:r w:rsidRPr="009C343C">
        <w:rPr>
          <w:rFonts w:ascii="Times New Roman" w:hAnsi="Times New Roman"/>
          <w:sz w:val="24"/>
          <w:szCs w:val="24"/>
        </w:rPr>
        <w:t>maale ja katlamaja ees olevale kütuse laadimiseks vajaminevale transpordimaale</w:t>
      </w:r>
      <w:r>
        <w:rPr>
          <w:rFonts w:ascii="Times New Roman" w:hAnsi="Times New Roman"/>
          <w:sz w:val="24"/>
          <w:szCs w:val="24"/>
        </w:rPr>
        <w:t xml:space="preserve">. Hoonestusõigus soovitakse seada tähtajaga 30 aastat, mis on </w:t>
      </w:r>
      <w:r w:rsidRPr="009C343C">
        <w:rPr>
          <w:rFonts w:ascii="Times New Roman" w:hAnsi="Times New Roman"/>
          <w:sz w:val="24"/>
          <w:szCs w:val="24"/>
        </w:rPr>
        <w:t>eeldatav katlamaja ja kaugküttetorustiku tehnoloogia kasutusaeg.</w:t>
      </w:r>
    </w:p>
    <w:p w14:paraId="7F5C671B" w14:textId="0673D0E1" w:rsidR="00C052A6" w:rsidRDefault="009C343C" w:rsidP="002A1F18">
      <w:pPr>
        <w:jc w:val="both"/>
        <w:rPr>
          <w:rFonts w:ascii="Times New Roman" w:hAnsi="Times New Roman"/>
          <w:sz w:val="24"/>
          <w:szCs w:val="24"/>
        </w:rPr>
      </w:pPr>
      <w:r w:rsidRPr="009C343C">
        <w:rPr>
          <w:rFonts w:ascii="Times New Roman" w:hAnsi="Times New Roman"/>
          <w:sz w:val="24"/>
          <w:szCs w:val="24"/>
        </w:rPr>
        <w:t>Kohaliku omavalitsuse korralduse seaduse § 22 lg 1 p 6</w:t>
      </w:r>
      <w:r w:rsidRPr="002901F6">
        <w:rPr>
          <w:rFonts w:ascii="Times New Roman" w:hAnsi="Times New Roman"/>
          <w:sz w:val="24"/>
          <w:szCs w:val="24"/>
          <w:vertAlign w:val="superscript"/>
        </w:rPr>
        <w:t>1</w:t>
      </w:r>
      <w:r w:rsidRPr="009C343C">
        <w:rPr>
          <w:rFonts w:ascii="Times New Roman" w:hAnsi="Times New Roman"/>
          <w:sz w:val="24"/>
          <w:szCs w:val="24"/>
        </w:rPr>
        <w:t xml:space="preserve">, p 8, </w:t>
      </w:r>
      <w:r w:rsidR="0046473E">
        <w:rPr>
          <w:rFonts w:ascii="Times New Roman" w:hAnsi="Times New Roman"/>
          <w:sz w:val="24"/>
          <w:szCs w:val="24"/>
        </w:rPr>
        <w:t xml:space="preserve">Kanepi Vallavolikogu </w:t>
      </w:r>
      <w:r w:rsidR="0046473E" w:rsidRPr="0046473E">
        <w:rPr>
          <w:rFonts w:ascii="Times New Roman" w:hAnsi="Times New Roman"/>
          <w:sz w:val="24"/>
          <w:szCs w:val="24"/>
        </w:rPr>
        <w:t xml:space="preserve">23.01.2018 </w:t>
      </w:r>
      <w:r w:rsidR="0046473E">
        <w:rPr>
          <w:rFonts w:ascii="Times New Roman" w:hAnsi="Times New Roman"/>
          <w:sz w:val="24"/>
          <w:szCs w:val="24"/>
        </w:rPr>
        <w:t xml:space="preserve">määruse </w:t>
      </w:r>
      <w:r w:rsidR="0046473E" w:rsidRPr="0046473E">
        <w:rPr>
          <w:rFonts w:ascii="Times New Roman" w:hAnsi="Times New Roman"/>
          <w:sz w:val="24"/>
          <w:szCs w:val="24"/>
        </w:rPr>
        <w:t>nr 1</w:t>
      </w:r>
      <w:r w:rsidR="0046473E">
        <w:rPr>
          <w:rFonts w:ascii="Times New Roman" w:hAnsi="Times New Roman"/>
          <w:sz w:val="24"/>
          <w:szCs w:val="24"/>
        </w:rPr>
        <w:t xml:space="preserve"> „Kanepi vallavara valitsemise kord“ § </w:t>
      </w:r>
      <w:r w:rsidR="002901F6">
        <w:rPr>
          <w:rFonts w:ascii="Times New Roman" w:hAnsi="Times New Roman"/>
          <w:sz w:val="24"/>
          <w:szCs w:val="24"/>
        </w:rPr>
        <w:t>20</w:t>
      </w:r>
      <w:r>
        <w:rPr>
          <w:rFonts w:ascii="Times New Roman" w:hAnsi="Times New Roman"/>
          <w:sz w:val="24"/>
          <w:szCs w:val="24"/>
        </w:rPr>
        <w:t xml:space="preserve">, </w:t>
      </w:r>
      <w:r w:rsidR="00CB2E7B" w:rsidRPr="00CB2E7B">
        <w:rPr>
          <w:rFonts w:ascii="Times New Roman" w:hAnsi="Times New Roman"/>
          <w:sz w:val="24"/>
          <w:szCs w:val="24"/>
        </w:rPr>
        <w:t xml:space="preserve">SW ENERGIA </w:t>
      </w:r>
      <w:r>
        <w:rPr>
          <w:rFonts w:ascii="Times New Roman" w:hAnsi="Times New Roman"/>
          <w:sz w:val="24"/>
          <w:szCs w:val="24"/>
        </w:rPr>
        <w:t xml:space="preserve">OÜ taotluse ning 03.06.2015 sõlmitud hankelepingu </w:t>
      </w:r>
      <w:r w:rsidR="0046473E">
        <w:rPr>
          <w:rFonts w:ascii="Times New Roman" w:hAnsi="Times New Roman"/>
          <w:sz w:val="24"/>
          <w:szCs w:val="24"/>
        </w:rPr>
        <w:t xml:space="preserve"> alusel</w:t>
      </w:r>
      <w:r w:rsidR="006848F4">
        <w:rPr>
          <w:rFonts w:ascii="Times New Roman" w:hAnsi="Times New Roman"/>
          <w:sz w:val="24"/>
          <w:szCs w:val="24"/>
        </w:rPr>
        <w:t>,</w:t>
      </w:r>
      <w:r w:rsidR="0046473E">
        <w:rPr>
          <w:rFonts w:ascii="Times New Roman" w:hAnsi="Times New Roman"/>
          <w:sz w:val="24"/>
          <w:szCs w:val="24"/>
        </w:rPr>
        <w:t xml:space="preserve"> Kanepi Vallavolikogu </w:t>
      </w:r>
    </w:p>
    <w:p w14:paraId="4B424DB1" w14:textId="0020A4BC" w:rsidR="0046473E" w:rsidRPr="00C052A6" w:rsidRDefault="0046473E" w:rsidP="002A1F18">
      <w:pPr>
        <w:jc w:val="both"/>
        <w:rPr>
          <w:rFonts w:ascii="Times New Roman" w:hAnsi="Times New Roman"/>
          <w:b/>
          <w:bCs/>
          <w:sz w:val="24"/>
          <w:szCs w:val="24"/>
        </w:rPr>
      </w:pPr>
      <w:r w:rsidRPr="00C052A6">
        <w:rPr>
          <w:rFonts w:ascii="Times New Roman" w:hAnsi="Times New Roman"/>
          <w:b/>
          <w:bCs/>
          <w:sz w:val="24"/>
          <w:szCs w:val="24"/>
        </w:rPr>
        <w:t>otsustab:</w:t>
      </w:r>
    </w:p>
    <w:p w14:paraId="241A3FA1" w14:textId="1AEF0780" w:rsidR="00F52819" w:rsidRPr="00F52819" w:rsidRDefault="0046473E" w:rsidP="00F52819">
      <w:pPr>
        <w:jc w:val="both"/>
        <w:rPr>
          <w:rFonts w:ascii="Times New Roman" w:hAnsi="Times New Roman"/>
          <w:sz w:val="24"/>
          <w:szCs w:val="24"/>
        </w:rPr>
      </w:pPr>
      <w:r w:rsidRPr="0098267D">
        <w:rPr>
          <w:rFonts w:ascii="Times New Roman" w:hAnsi="Times New Roman"/>
          <w:b/>
          <w:bCs/>
          <w:sz w:val="24"/>
          <w:szCs w:val="24"/>
        </w:rPr>
        <w:t>1.</w:t>
      </w:r>
      <w:r>
        <w:rPr>
          <w:rFonts w:ascii="Times New Roman" w:hAnsi="Times New Roman"/>
          <w:sz w:val="24"/>
          <w:szCs w:val="24"/>
        </w:rPr>
        <w:t xml:space="preserve"> </w:t>
      </w:r>
      <w:r w:rsidR="005E04EC" w:rsidRPr="005E04EC">
        <w:rPr>
          <w:rFonts w:ascii="Times New Roman" w:hAnsi="Times New Roman"/>
          <w:sz w:val="24"/>
          <w:szCs w:val="24"/>
        </w:rPr>
        <w:t xml:space="preserve">Seada </w:t>
      </w:r>
      <w:r w:rsidR="00CB2E7B" w:rsidRPr="00CB2E7B">
        <w:rPr>
          <w:rFonts w:ascii="Times New Roman" w:hAnsi="Times New Roman"/>
          <w:sz w:val="24"/>
          <w:szCs w:val="24"/>
        </w:rPr>
        <w:t xml:space="preserve">SW ENERGIA </w:t>
      </w:r>
      <w:r w:rsidR="005E04EC" w:rsidRPr="005E04EC">
        <w:rPr>
          <w:rFonts w:ascii="Times New Roman" w:hAnsi="Times New Roman"/>
          <w:sz w:val="24"/>
          <w:szCs w:val="24"/>
        </w:rPr>
        <w:t>OÜ (r</w:t>
      </w:r>
      <w:r w:rsidR="005E04EC">
        <w:rPr>
          <w:rFonts w:ascii="Times New Roman" w:hAnsi="Times New Roman"/>
          <w:sz w:val="24"/>
          <w:szCs w:val="24"/>
        </w:rPr>
        <w:t>e</w:t>
      </w:r>
      <w:r w:rsidR="005E04EC" w:rsidRPr="005E04EC">
        <w:rPr>
          <w:rFonts w:ascii="Times New Roman" w:hAnsi="Times New Roman"/>
          <w:sz w:val="24"/>
          <w:szCs w:val="24"/>
        </w:rPr>
        <w:t>g-kood 11963782) kasuks hoonestusõigus</w:t>
      </w:r>
      <w:r w:rsidR="005E04EC">
        <w:rPr>
          <w:rFonts w:ascii="Times New Roman" w:hAnsi="Times New Roman"/>
          <w:sz w:val="24"/>
          <w:szCs w:val="24"/>
        </w:rPr>
        <w:t xml:space="preserve"> Kanepi vallale kuuluva hoonestatud kinnistu Kooli 1, Kanepi alevik, Kanepi vald, Põlva maakond, 100% ühiskondlike ehitiste maa, katastritunnus </w:t>
      </w:r>
      <w:r w:rsidR="005E04EC" w:rsidRPr="005E04EC">
        <w:rPr>
          <w:rFonts w:ascii="Times New Roman" w:hAnsi="Times New Roman"/>
          <w:sz w:val="24"/>
          <w:szCs w:val="24"/>
        </w:rPr>
        <w:t>28501:001:0663</w:t>
      </w:r>
      <w:r w:rsidR="005E04EC">
        <w:rPr>
          <w:rFonts w:ascii="Times New Roman" w:hAnsi="Times New Roman"/>
          <w:sz w:val="24"/>
          <w:szCs w:val="24"/>
        </w:rPr>
        <w:t xml:space="preserve">, registriosa nr </w:t>
      </w:r>
      <w:r w:rsidR="005E04EC" w:rsidRPr="005E04EC">
        <w:rPr>
          <w:rFonts w:ascii="Times New Roman" w:hAnsi="Times New Roman"/>
          <w:sz w:val="24"/>
          <w:szCs w:val="24"/>
        </w:rPr>
        <w:t>2254938</w:t>
      </w:r>
      <w:r w:rsidR="005E04EC">
        <w:rPr>
          <w:rFonts w:ascii="Times New Roman" w:hAnsi="Times New Roman"/>
          <w:sz w:val="24"/>
          <w:szCs w:val="24"/>
        </w:rPr>
        <w:t>, osale umbkaudse suurusega 740,0 m</w:t>
      </w:r>
      <w:r w:rsidR="005E04EC" w:rsidRPr="005E04EC">
        <w:rPr>
          <w:rFonts w:ascii="Times New Roman" w:hAnsi="Times New Roman"/>
          <w:sz w:val="24"/>
          <w:szCs w:val="24"/>
          <w:vertAlign w:val="superscript"/>
        </w:rPr>
        <w:t>2</w:t>
      </w:r>
      <w:r w:rsidR="005E04EC">
        <w:rPr>
          <w:rFonts w:ascii="Times New Roman" w:hAnsi="Times New Roman"/>
          <w:sz w:val="24"/>
          <w:szCs w:val="24"/>
        </w:rPr>
        <w:t xml:space="preserve"> (Pari ID kood 523578).</w:t>
      </w:r>
    </w:p>
    <w:p w14:paraId="142D1B29" w14:textId="661F817B" w:rsidR="005E04EC" w:rsidRDefault="006A0446" w:rsidP="002A1F18">
      <w:pPr>
        <w:jc w:val="both"/>
        <w:rPr>
          <w:rFonts w:ascii="Times New Roman" w:hAnsi="Times New Roman"/>
          <w:sz w:val="24"/>
          <w:szCs w:val="24"/>
        </w:rPr>
      </w:pPr>
      <w:r>
        <w:rPr>
          <w:rFonts w:ascii="Times New Roman" w:hAnsi="Times New Roman"/>
          <w:b/>
          <w:bCs/>
          <w:sz w:val="24"/>
          <w:szCs w:val="24"/>
        </w:rPr>
        <w:t>2</w:t>
      </w:r>
      <w:r w:rsidR="00185B78" w:rsidRPr="0098267D">
        <w:rPr>
          <w:rFonts w:ascii="Times New Roman" w:hAnsi="Times New Roman"/>
          <w:b/>
          <w:bCs/>
          <w:sz w:val="24"/>
          <w:szCs w:val="24"/>
        </w:rPr>
        <w:t>.</w:t>
      </w:r>
      <w:r w:rsidR="00185B78">
        <w:rPr>
          <w:rFonts w:ascii="Times New Roman" w:hAnsi="Times New Roman"/>
          <w:sz w:val="24"/>
          <w:szCs w:val="24"/>
        </w:rPr>
        <w:t xml:space="preserve"> </w:t>
      </w:r>
      <w:r w:rsidR="005E04EC" w:rsidRPr="005E04EC">
        <w:rPr>
          <w:rFonts w:ascii="Times New Roman" w:hAnsi="Times New Roman"/>
          <w:sz w:val="24"/>
          <w:szCs w:val="24"/>
        </w:rPr>
        <w:t>Seada punk</w:t>
      </w:r>
      <w:r w:rsidR="005E04EC">
        <w:rPr>
          <w:rFonts w:ascii="Times New Roman" w:hAnsi="Times New Roman"/>
          <w:sz w:val="24"/>
          <w:szCs w:val="24"/>
        </w:rPr>
        <w:t>ti</w:t>
      </w:r>
      <w:r w:rsidR="005E04EC" w:rsidRPr="005E04EC">
        <w:rPr>
          <w:rFonts w:ascii="Times New Roman" w:hAnsi="Times New Roman"/>
          <w:sz w:val="24"/>
          <w:szCs w:val="24"/>
        </w:rPr>
        <w:t>s 1 nimetatud hoonestusõigus järgmistel põh</w:t>
      </w:r>
      <w:r w:rsidR="005E04EC">
        <w:rPr>
          <w:rFonts w:ascii="Times New Roman" w:hAnsi="Times New Roman"/>
          <w:sz w:val="24"/>
          <w:szCs w:val="24"/>
        </w:rPr>
        <w:t>iti</w:t>
      </w:r>
      <w:r w:rsidR="005E04EC" w:rsidRPr="005E04EC">
        <w:rPr>
          <w:rFonts w:ascii="Times New Roman" w:hAnsi="Times New Roman"/>
          <w:sz w:val="24"/>
          <w:szCs w:val="24"/>
        </w:rPr>
        <w:t>ngimustel:</w:t>
      </w:r>
    </w:p>
    <w:p w14:paraId="76A3C47D" w14:textId="73492339" w:rsidR="005E04EC" w:rsidRDefault="005E04EC" w:rsidP="002A1F18">
      <w:pPr>
        <w:jc w:val="both"/>
        <w:rPr>
          <w:rFonts w:ascii="Times New Roman" w:hAnsi="Times New Roman"/>
          <w:sz w:val="24"/>
          <w:szCs w:val="24"/>
        </w:rPr>
      </w:pPr>
      <w:r>
        <w:rPr>
          <w:rFonts w:ascii="Times New Roman" w:hAnsi="Times New Roman"/>
          <w:sz w:val="24"/>
          <w:szCs w:val="24"/>
        </w:rPr>
        <w:t xml:space="preserve">2.1 </w:t>
      </w:r>
      <w:r w:rsidRPr="005E04EC">
        <w:rPr>
          <w:rFonts w:ascii="Times New Roman" w:hAnsi="Times New Roman"/>
          <w:sz w:val="24"/>
          <w:szCs w:val="24"/>
        </w:rPr>
        <w:t xml:space="preserve">hoonestusõigus seatakse omaniku poolt SW ENERGIA OÜ kasuks </w:t>
      </w:r>
      <w:r w:rsidR="00217710">
        <w:rPr>
          <w:rFonts w:ascii="Times New Roman" w:hAnsi="Times New Roman"/>
          <w:sz w:val="24"/>
          <w:szCs w:val="24"/>
        </w:rPr>
        <w:t>punktis 1 nimetatud</w:t>
      </w:r>
      <w:r w:rsidRPr="005E04EC">
        <w:rPr>
          <w:rFonts w:ascii="Times New Roman" w:hAnsi="Times New Roman"/>
          <w:sz w:val="24"/>
          <w:szCs w:val="24"/>
        </w:rPr>
        <w:t xml:space="preserve"> maaüksusele</w:t>
      </w:r>
      <w:r w:rsidR="00217710">
        <w:rPr>
          <w:rFonts w:ascii="Times New Roman" w:hAnsi="Times New Roman"/>
          <w:sz w:val="24"/>
          <w:szCs w:val="24"/>
        </w:rPr>
        <w:t xml:space="preserve"> </w:t>
      </w:r>
      <w:r w:rsidRPr="005E04EC">
        <w:rPr>
          <w:rFonts w:ascii="Times New Roman" w:hAnsi="Times New Roman"/>
          <w:sz w:val="24"/>
          <w:szCs w:val="24"/>
        </w:rPr>
        <w:t>rajatud katlamaja hoone ning sellega seotud ja teenindamiseks vajalike rajatud ehi</w:t>
      </w:r>
      <w:r>
        <w:rPr>
          <w:rFonts w:ascii="Times New Roman" w:hAnsi="Times New Roman"/>
          <w:sz w:val="24"/>
          <w:szCs w:val="24"/>
        </w:rPr>
        <w:t>ti</w:t>
      </w:r>
      <w:r w:rsidRPr="005E04EC">
        <w:rPr>
          <w:rFonts w:ascii="Times New Roman" w:hAnsi="Times New Roman"/>
          <w:sz w:val="24"/>
          <w:szCs w:val="24"/>
        </w:rPr>
        <w:t>ste</w:t>
      </w:r>
      <w:r>
        <w:rPr>
          <w:rFonts w:ascii="Times New Roman" w:hAnsi="Times New Roman"/>
          <w:sz w:val="24"/>
          <w:szCs w:val="24"/>
        </w:rPr>
        <w:t xml:space="preserve"> </w:t>
      </w:r>
      <w:r w:rsidRPr="005E04EC">
        <w:rPr>
          <w:rFonts w:ascii="Times New Roman" w:hAnsi="Times New Roman"/>
          <w:sz w:val="24"/>
          <w:szCs w:val="24"/>
        </w:rPr>
        <w:t>omamiseks ja kasutamiseks;</w:t>
      </w:r>
    </w:p>
    <w:p w14:paraId="50943FFB" w14:textId="72DA996D" w:rsidR="005E04EC" w:rsidRDefault="005E04EC" w:rsidP="002A1F18">
      <w:pPr>
        <w:jc w:val="both"/>
        <w:rPr>
          <w:rFonts w:ascii="Times New Roman" w:hAnsi="Times New Roman"/>
          <w:sz w:val="24"/>
          <w:szCs w:val="24"/>
        </w:rPr>
      </w:pPr>
      <w:r>
        <w:rPr>
          <w:rFonts w:ascii="Times New Roman" w:hAnsi="Times New Roman"/>
          <w:sz w:val="24"/>
          <w:szCs w:val="24"/>
        </w:rPr>
        <w:t xml:space="preserve">2.2 </w:t>
      </w:r>
      <w:r w:rsidRPr="005E04EC">
        <w:rPr>
          <w:rFonts w:ascii="Times New Roman" w:hAnsi="Times New Roman"/>
          <w:sz w:val="24"/>
          <w:szCs w:val="24"/>
        </w:rPr>
        <w:t>hoonestusõiguse oluliseks osaks olevat katlamaja ja muid ehi</w:t>
      </w:r>
      <w:r>
        <w:rPr>
          <w:rFonts w:ascii="Times New Roman" w:hAnsi="Times New Roman"/>
          <w:sz w:val="24"/>
          <w:szCs w:val="24"/>
        </w:rPr>
        <w:t>ti</w:t>
      </w:r>
      <w:r w:rsidRPr="005E04EC">
        <w:rPr>
          <w:rFonts w:ascii="Times New Roman" w:hAnsi="Times New Roman"/>
          <w:sz w:val="24"/>
          <w:szCs w:val="24"/>
        </w:rPr>
        <w:t>si on õigus kasutada üksnes</w:t>
      </w:r>
      <w:r>
        <w:rPr>
          <w:rFonts w:ascii="Times New Roman" w:hAnsi="Times New Roman"/>
          <w:sz w:val="24"/>
          <w:szCs w:val="24"/>
        </w:rPr>
        <w:t xml:space="preserve"> </w:t>
      </w:r>
      <w:r w:rsidRPr="005E04EC">
        <w:rPr>
          <w:rFonts w:ascii="Times New Roman" w:hAnsi="Times New Roman"/>
          <w:sz w:val="24"/>
          <w:szCs w:val="24"/>
        </w:rPr>
        <w:t>kooskõlas nende majandusliku otstarbega ja hoonestaja põhikirjaliste eesmärkide täitmiseks– tarbijatele kaugkü</w:t>
      </w:r>
      <w:r>
        <w:rPr>
          <w:rFonts w:ascii="Times New Roman" w:hAnsi="Times New Roman"/>
          <w:sz w:val="24"/>
          <w:szCs w:val="24"/>
        </w:rPr>
        <w:t>tt</w:t>
      </w:r>
      <w:r w:rsidRPr="005E04EC">
        <w:rPr>
          <w:rFonts w:ascii="Times New Roman" w:hAnsi="Times New Roman"/>
          <w:sz w:val="24"/>
          <w:szCs w:val="24"/>
        </w:rPr>
        <w:t>eteenuse osutamine, kogu hoonestusõiguse keh</w:t>
      </w:r>
      <w:r>
        <w:rPr>
          <w:rFonts w:ascii="Times New Roman" w:hAnsi="Times New Roman"/>
          <w:sz w:val="24"/>
          <w:szCs w:val="24"/>
        </w:rPr>
        <w:t>ti</w:t>
      </w:r>
      <w:r w:rsidRPr="005E04EC">
        <w:rPr>
          <w:rFonts w:ascii="Times New Roman" w:hAnsi="Times New Roman"/>
          <w:sz w:val="24"/>
          <w:szCs w:val="24"/>
        </w:rPr>
        <w:t>vusaja jooksul;</w:t>
      </w:r>
    </w:p>
    <w:p w14:paraId="29DB1039" w14:textId="44F87353" w:rsidR="00217710" w:rsidRDefault="00217710" w:rsidP="00217710">
      <w:pPr>
        <w:jc w:val="both"/>
        <w:rPr>
          <w:rFonts w:ascii="Times New Roman" w:hAnsi="Times New Roman"/>
          <w:sz w:val="24"/>
          <w:szCs w:val="24"/>
        </w:rPr>
      </w:pPr>
      <w:r>
        <w:rPr>
          <w:rFonts w:ascii="Times New Roman" w:hAnsi="Times New Roman"/>
          <w:sz w:val="24"/>
          <w:szCs w:val="24"/>
        </w:rPr>
        <w:t xml:space="preserve">2.3 </w:t>
      </w:r>
      <w:r w:rsidRPr="00217710">
        <w:rPr>
          <w:rFonts w:ascii="Times New Roman" w:hAnsi="Times New Roman"/>
          <w:sz w:val="24"/>
          <w:szCs w:val="24"/>
        </w:rPr>
        <w:t>hoonestusõigus ei ulatu kolmandatele isikutele kuuluvatele kinnisasjal paiknevatele ja seda</w:t>
      </w:r>
      <w:r>
        <w:rPr>
          <w:rFonts w:ascii="Times New Roman" w:hAnsi="Times New Roman"/>
          <w:sz w:val="24"/>
          <w:szCs w:val="24"/>
        </w:rPr>
        <w:t xml:space="preserve"> </w:t>
      </w:r>
      <w:r w:rsidRPr="00217710">
        <w:rPr>
          <w:rFonts w:ascii="Times New Roman" w:hAnsi="Times New Roman"/>
          <w:sz w:val="24"/>
          <w:szCs w:val="24"/>
        </w:rPr>
        <w:t>läbivatele liinidele, trassidele ning muudele kommunikatsioonidele;</w:t>
      </w:r>
    </w:p>
    <w:p w14:paraId="7C0E1B2C" w14:textId="77777777" w:rsidR="00287941" w:rsidRDefault="005E04EC" w:rsidP="00287941">
      <w:pPr>
        <w:jc w:val="both"/>
        <w:rPr>
          <w:rFonts w:ascii="Times New Roman" w:hAnsi="Times New Roman"/>
          <w:sz w:val="24"/>
          <w:szCs w:val="24"/>
        </w:rPr>
      </w:pPr>
      <w:r>
        <w:rPr>
          <w:rFonts w:ascii="Times New Roman" w:hAnsi="Times New Roman"/>
          <w:sz w:val="24"/>
          <w:szCs w:val="24"/>
        </w:rPr>
        <w:t>2.</w:t>
      </w:r>
      <w:r w:rsidR="00353CDE">
        <w:rPr>
          <w:rFonts w:ascii="Times New Roman" w:hAnsi="Times New Roman"/>
          <w:sz w:val="24"/>
          <w:szCs w:val="24"/>
        </w:rPr>
        <w:t>4</w:t>
      </w:r>
      <w:r>
        <w:rPr>
          <w:rFonts w:ascii="Times New Roman" w:hAnsi="Times New Roman"/>
          <w:sz w:val="24"/>
          <w:szCs w:val="24"/>
        </w:rPr>
        <w:t xml:space="preserve"> </w:t>
      </w:r>
      <w:r w:rsidRPr="005E04EC">
        <w:rPr>
          <w:rFonts w:ascii="Times New Roman" w:hAnsi="Times New Roman"/>
          <w:sz w:val="24"/>
          <w:szCs w:val="24"/>
        </w:rPr>
        <w:t xml:space="preserve">hoonestusõiguse tähtaeg on </w:t>
      </w:r>
      <w:r>
        <w:rPr>
          <w:rFonts w:ascii="Times New Roman" w:hAnsi="Times New Roman"/>
          <w:sz w:val="24"/>
          <w:szCs w:val="24"/>
        </w:rPr>
        <w:t>kolm</w:t>
      </w:r>
      <w:r w:rsidRPr="005E04EC">
        <w:rPr>
          <w:rFonts w:ascii="Times New Roman" w:hAnsi="Times New Roman"/>
          <w:sz w:val="24"/>
          <w:szCs w:val="24"/>
        </w:rPr>
        <w:t>kümmend (</w:t>
      </w:r>
      <w:r>
        <w:rPr>
          <w:rFonts w:ascii="Times New Roman" w:hAnsi="Times New Roman"/>
          <w:sz w:val="24"/>
          <w:szCs w:val="24"/>
        </w:rPr>
        <w:t>3</w:t>
      </w:r>
      <w:r w:rsidRPr="005E04EC">
        <w:rPr>
          <w:rFonts w:ascii="Times New Roman" w:hAnsi="Times New Roman"/>
          <w:sz w:val="24"/>
          <w:szCs w:val="24"/>
        </w:rPr>
        <w:t>0) aastat</w:t>
      </w:r>
      <w:r w:rsidR="00353CDE">
        <w:rPr>
          <w:rFonts w:ascii="Times New Roman" w:hAnsi="Times New Roman"/>
          <w:sz w:val="24"/>
          <w:szCs w:val="24"/>
        </w:rPr>
        <w:t xml:space="preserve">. </w:t>
      </w:r>
      <w:r w:rsidRPr="005E04EC">
        <w:rPr>
          <w:rFonts w:ascii="Times New Roman" w:hAnsi="Times New Roman"/>
          <w:sz w:val="24"/>
          <w:szCs w:val="24"/>
        </w:rPr>
        <w:t xml:space="preserve"> </w:t>
      </w:r>
      <w:r w:rsidR="00353CDE" w:rsidRPr="00353CDE">
        <w:rPr>
          <w:rFonts w:ascii="Times New Roman" w:hAnsi="Times New Roman"/>
          <w:sz w:val="24"/>
          <w:szCs w:val="24"/>
        </w:rPr>
        <w:t>Hoonestusõiguse tähtaeg</w:t>
      </w:r>
      <w:r w:rsidR="00353CDE">
        <w:rPr>
          <w:rFonts w:ascii="Times New Roman" w:hAnsi="Times New Roman"/>
          <w:sz w:val="24"/>
          <w:szCs w:val="24"/>
        </w:rPr>
        <w:t xml:space="preserve"> </w:t>
      </w:r>
      <w:r w:rsidR="00353CDE" w:rsidRPr="00353CDE">
        <w:rPr>
          <w:rFonts w:ascii="Times New Roman" w:hAnsi="Times New Roman"/>
          <w:sz w:val="24"/>
          <w:szCs w:val="24"/>
        </w:rPr>
        <w:t>hakkab kehtima kinnistusraamatusse hoonestusõiguse kande tegemisele järgnevast päevast;</w:t>
      </w:r>
    </w:p>
    <w:p w14:paraId="700794FD" w14:textId="222048CD" w:rsidR="00217710" w:rsidRDefault="00287941" w:rsidP="00287941">
      <w:pPr>
        <w:jc w:val="both"/>
        <w:rPr>
          <w:rFonts w:ascii="Times New Roman" w:hAnsi="Times New Roman"/>
          <w:sz w:val="24"/>
          <w:szCs w:val="24"/>
        </w:rPr>
      </w:pPr>
      <w:r>
        <w:rPr>
          <w:rFonts w:ascii="Times New Roman" w:hAnsi="Times New Roman"/>
          <w:sz w:val="24"/>
          <w:szCs w:val="24"/>
        </w:rPr>
        <w:t>2.5</w:t>
      </w:r>
      <w:r w:rsidRPr="00287941">
        <w:rPr>
          <w:rFonts w:ascii="Times New Roman" w:hAnsi="Times New Roman"/>
          <w:sz w:val="24"/>
          <w:szCs w:val="24"/>
        </w:rPr>
        <w:t xml:space="preserve"> </w:t>
      </w:r>
      <w:r>
        <w:rPr>
          <w:rFonts w:ascii="Times New Roman" w:hAnsi="Times New Roman"/>
          <w:sz w:val="24"/>
          <w:szCs w:val="24"/>
        </w:rPr>
        <w:t>h</w:t>
      </w:r>
      <w:r w:rsidRPr="00287941">
        <w:rPr>
          <w:rFonts w:ascii="Times New Roman" w:hAnsi="Times New Roman"/>
          <w:sz w:val="24"/>
          <w:szCs w:val="24"/>
        </w:rPr>
        <w:t xml:space="preserve">oonestusõiguse aastatasu suurus on </w:t>
      </w:r>
      <w:r>
        <w:rPr>
          <w:rFonts w:ascii="Times New Roman" w:hAnsi="Times New Roman"/>
          <w:sz w:val="24"/>
          <w:szCs w:val="24"/>
        </w:rPr>
        <w:t>50</w:t>
      </w:r>
      <w:r w:rsidRPr="00287941">
        <w:rPr>
          <w:rFonts w:ascii="Times New Roman" w:hAnsi="Times New Roman"/>
          <w:sz w:val="24"/>
          <w:szCs w:val="24"/>
        </w:rPr>
        <w:t xml:space="preserve">% hoonestusõiguse seadmise lepingu sõlmimise ajal </w:t>
      </w:r>
      <w:r>
        <w:rPr>
          <w:rFonts w:ascii="Times New Roman" w:hAnsi="Times New Roman"/>
          <w:sz w:val="24"/>
          <w:szCs w:val="24"/>
        </w:rPr>
        <w:t xml:space="preserve">hoonestusalale kehtivast </w:t>
      </w:r>
      <w:r w:rsidRPr="00287941">
        <w:rPr>
          <w:rFonts w:ascii="Times New Roman" w:hAnsi="Times New Roman"/>
          <w:sz w:val="24"/>
          <w:szCs w:val="24"/>
        </w:rPr>
        <w:t>maa maksustamishinnast, mis tasutakse üks kord aastas iga aasta 1. veebruariks</w:t>
      </w:r>
      <w:r>
        <w:rPr>
          <w:rFonts w:ascii="Times New Roman" w:hAnsi="Times New Roman"/>
          <w:sz w:val="24"/>
          <w:szCs w:val="24"/>
        </w:rPr>
        <w:t xml:space="preserve"> </w:t>
      </w:r>
      <w:r w:rsidRPr="00287941">
        <w:rPr>
          <w:rFonts w:ascii="Times New Roman" w:hAnsi="Times New Roman"/>
          <w:sz w:val="24"/>
          <w:szCs w:val="24"/>
        </w:rPr>
        <w:t>järgneva aasta eest ette.</w:t>
      </w:r>
      <w:r>
        <w:rPr>
          <w:rFonts w:ascii="Times New Roman" w:hAnsi="Times New Roman"/>
          <w:sz w:val="24"/>
          <w:szCs w:val="24"/>
        </w:rPr>
        <w:t xml:space="preserve"> </w:t>
      </w:r>
      <w:r w:rsidRPr="00287941">
        <w:rPr>
          <w:rFonts w:ascii="Times New Roman" w:hAnsi="Times New Roman"/>
          <w:sz w:val="24"/>
          <w:szCs w:val="24"/>
        </w:rPr>
        <w:t>Hoonestusõiguse tasu maksmise kohustus algab hoonestusõiguse kandmisest kinnistusraamatusse ning tasu maksmise kord hoonestusõiguse kinnistamisest kuni esimese</w:t>
      </w:r>
      <w:r>
        <w:rPr>
          <w:rFonts w:ascii="Times New Roman" w:hAnsi="Times New Roman"/>
          <w:sz w:val="24"/>
          <w:szCs w:val="24"/>
        </w:rPr>
        <w:t xml:space="preserve"> </w:t>
      </w:r>
      <w:r w:rsidRPr="00287941">
        <w:rPr>
          <w:rFonts w:ascii="Times New Roman" w:hAnsi="Times New Roman"/>
          <w:sz w:val="24"/>
          <w:szCs w:val="24"/>
        </w:rPr>
        <w:t>makse tähtpäevani määratakse hoonestusõiguse seadmise lepingus.</w:t>
      </w:r>
      <w:r>
        <w:rPr>
          <w:rFonts w:ascii="Times New Roman" w:hAnsi="Times New Roman"/>
          <w:sz w:val="24"/>
          <w:szCs w:val="24"/>
        </w:rPr>
        <w:t xml:space="preserve"> </w:t>
      </w:r>
      <w:r w:rsidRPr="00287941">
        <w:rPr>
          <w:rFonts w:ascii="Times New Roman" w:hAnsi="Times New Roman"/>
          <w:sz w:val="24"/>
          <w:szCs w:val="24"/>
        </w:rPr>
        <w:t>Maa maksustamishinna muutumisel või maakasutuse sihtotstarbe muutmisel või ehitisele kasutusloaga sihtotstarbe kehtestamisel muutub hoonestusõiguse aastatasu suurus ja see arvutatakse lähtudes detailplaneeringuga kehtestatud maakasutuse sihtotstarvetest ja pindalale vastava maksustamishinna muutusest. Aastatasu suurus ei muutu väiksemaks hoonestusõiguse seadmisel kehtinud aastatasu suurusest</w:t>
      </w:r>
      <w:r w:rsidR="00217710">
        <w:rPr>
          <w:rFonts w:ascii="Times New Roman" w:hAnsi="Times New Roman"/>
          <w:sz w:val="24"/>
          <w:szCs w:val="24"/>
        </w:rPr>
        <w:t>;</w:t>
      </w:r>
    </w:p>
    <w:p w14:paraId="730ABBCE" w14:textId="46C0C746" w:rsidR="00217710" w:rsidRDefault="00217710" w:rsidP="002A1F18">
      <w:pPr>
        <w:jc w:val="both"/>
        <w:rPr>
          <w:rFonts w:ascii="Times New Roman" w:hAnsi="Times New Roman"/>
          <w:sz w:val="24"/>
          <w:szCs w:val="24"/>
        </w:rPr>
      </w:pPr>
      <w:r>
        <w:rPr>
          <w:rFonts w:ascii="Times New Roman" w:hAnsi="Times New Roman"/>
          <w:sz w:val="24"/>
          <w:szCs w:val="24"/>
        </w:rPr>
        <w:lastRenderedPageBreak/>
        <w:t>2.</w:t>
      </w:r>
      <w:r w:rsidR="00287941">
        <w:rPr>
          <w:rFonts w:ascii="Times New Roman" w:hAnsi="Times New Roman"/>
          <w:sz w:val="24"/>
          <w:szCs w:val="24"/>
        </w:rPr>
        <w:t>6</w:t>
      </w:r>
      <w:r>
        <w:rPr>
          <w:rFonts w:ascii="Times New Roman" w:hAnsi="Times New Roman"/>
          <w:sz w:val="24"/>
          <w:szCs w:val="24"/>
        </w:rPr>
        <w:t xml:space="preserve"> </w:t>
      </w:r>
      <w:r w:rsidRPr="00217710">
        <w:rPr>
          <w:rFonts w:ascii="Times New Roman" w:hAnsi="Times New Roman"/>
          <w:sz w:val="24"/>
          <w:szCs w:val="24"/>
        </w:rPr>
        <w:t>hoonestajal on kohustus kanda hoonestusõigusega ja hoonestusõiguse alal olevate ehi</w:t>
      </w:r>
      <w:r>
        <w:rPr>
          <w:rFonts w:ascii="Times New Roman" w:hAnsi="Times New Roman"/>
          <w:sz w:val="24"/>
          <w:szCs w:val="24"/>
        </w:rPr>
        <w:t>ti</w:t>
      </w:r>
      <w:r w:rsidRPr="00217710">
        <w:rPr>
          <w:rFonts w:ascii="Times New Roman" w:hAnsi="Times New Roman"/>
          <w:sz w:val="24"/>
          <w:szCs w:val="24"/>
        </w:rPr>
        <w:t>ste</w:t>
      </w:r>
      <w:r>
        <w:rPr>
          <w:rFonts w:ascii="Times New Roman" w:hAnsi="Times New Roman"/>
          <w:sz w:val="24"/>
          <w:szCs w:val="24"/>
        </w:rPr>
        <w:t xml:space="preserve"> </w:t>
      </w:r>
      <w:r w:rsidRPr="00217710">
        <w:rPr>
          <w:rFonts w:ascii="Times New Roman" w:hAnsi="Times New Roman"/>
          <w:sz w:val="24"/>
          <w:szCs w:val="24"/>
        </w:rPr>
        <w:t>kasutamisega seotud kulud, sh hoonestusõiguse alal asuvate ehi</w:t>
      </w:r>
      <w:r>
        <w:rPr>
          <w:rFonts w:ascii="Times New Roman" w:hAnsi="Times New Roman"/>
          <w:sz w:val="24"/>
          <w:szCs w:val="24"/>
        </w:rPr>
        <w:t>ti</w:t>
      </w:r>
      <w:r w:rsidRPr="00217710">
        <w:rPr>
          <w:rFonts w:ascii="Times New Roman" w:hAnsi="Times New Roman"/>
          <w:sz w:val="24"/>
          <w:szCs w:val="24"/>
        </w:rPr>
        <w:t>ste (nii olemasolevate</w:t>
      </w:r>
      <w:r>
        <w:rPr>
          <w:rFonts w:ascii="Times New Roman" w:hAnsi="Times New Roman"/>
          <w:sz w:val="24"/>
          <w:szCs w:val="24"/>
        </w:rPr>
        <w:t xml:space="preserve"> </w:t>
      </w:r>
      <w:r w:rsidRPr="00217710">
        <w:rPr>
          <w:rFonts w:ascii="Times New Roman" w:hAnsi="Times New Roman"/>
          <w:sz w:val="24"/>
          <w:szCs w:val="24"/>
        </w:rPr>
        <w:t>ehi</w:t>
      </w:r>
      <w:r>
        <w:rPr>
          <w:rFonts w:ascii="Times New Roman" w:hAnsi="Times New Roman"/>
          <w:sz w:val="24"/>
          <w:szCs w:val="24"/>
        </w:rPr>
        <w:t>ti</w:t>
      </w:r>
      <w:r w:rsidRPr="00217710">
        <w:rPr>
          <w:rFonts w:ascii="Times New Roman" w:hAnsi="Times New Roman"/>
          <w:sz w:val="24"/>
          <w:szCs w:val="24"/>
        </w:rPr>
        <w:t>ste kui ka ehitatavate ehi</w:t>
      </w:r>
      <w:r>
        <w:rPr>
          <w:rFonts w:ascii="Times New Roman" w:hAnsi="Times New Roman"/>
          <w:sz w:val="24"/>
          <w:szCs w:val="24"/>
        </w:rPr>
        <w:t>ti</w:t>
      </w:r>
      <w:r w:rsidRPr="00217710">
        <w:rPr>
          <w:rFonts w:ascii="Times New Roman" w:hAnsi="Times New Roman"/>
          <w:sz w:val="24"/>
          <w:szCs w:val="24"/>
        </w:rPr>
        <w:t>ste) säilimise sihtotstarbeliseks kasutamiseks sobivas seisundis</w:t>
      </w:r>
      <w:r>
        <w:rPr>
          <w:rFonts w:ascii="Times New Roman" w:hAnsi="Times New Roman"/>
          <w:sz w:val="24"/>
          <w:szCs w:val="24"/>
        </w:rPr>
        <w:t xml:space="preserve"> </w:t>
      </w:r>
      <w:r w:rsidRPr="00217710">
        <w:rPr>
          <w:rFonts w:ascii="Times New Roman" w:hAnsi="Times New Roman"/>
          <w:sz w:val="24"/>
          <w:szCs w:val="24"/>
        </w:rPr>
        <w:t>kogu hoonestusõiguse kestuse ajal ning tagama nende ehitustehnilise korrashoiu</w:t>
      </w:r>
      <w:r w:rsidR="009C343C">
        <w:rPr>
          <w:rFonts w:ascii="Times New Roman" w:hAnsi="Times New Roman"/>
          <w:sz w:val="24"/>
          <w:szCs w:val="24"/>
        </w:rPr>
        <w:t>;</w:t>
      </w:r>
    </w:p>
    <w:p w14:paraId="56D3EBA9" w14:textId="42C302BD" w:rsidR="009C343C" w:rsidRPr="009C343C" w:rsidRDefault="009C343C" w:rsidP="002A1F18">
      <w:pPr>
        <w:jc w:val="both"/>
        <w:rPr>
          <w:rFonts w:ascii="Times New Roman" w:eastAsia="Times New Roman" w:hAnsi="Times New Roman"/>
          <w:noProof/>
          <w:sz w:val="24"/>
          <w:szCs w:val="20"/>
        </w:rPr>
      </w:pPr>
      <w:r>
        <w:rPr>
          <w:rFonts w:ascii="Times New Roman" w:hAnsi="Times New Roman"/>
          <w:sz w:val="24"/>
          <w:szCs w:val="24"/>
        </w:rPr>
        <w:t>2.</w:t>
      </w:r>
      <w:r w:rsidR="00287941">
        <w:rPr>
          <w:rFonts w:ascii="Times New Roman" w:hAnsi="Times New Roman"/>
          <w:sz w:val="24"/>
          <w:szCs w:val="24"/>
        </w:rPr>
        <w:t>7</w:t>
      </w:r>
      <w:r>
        <w:rPr>
          <w:rFonts w:ascii="Times New Roman" w:hAnsi="Times New Roman"/>
          <w:sz w:val="24"/>
          <w:szCs w:val="24"/>
        </w:rPr>
        <w:t xml:space="preserve"> </w:t>
      </w:r>
      <w:r w:rsidRPr="009C343C">
        <w:rPr>
          <w:rFonts w:ascii="Times New Roman" w:eastAsia="Times New Roman" w:hAnsi="Times New Roman"/>
          <w:noProof/>
          <w:sz w:val="24"/>
          <w:szCs w:val="20"/>
        </w:rPr>
        <w:t>hoonestusõiguse lõppemisel muutuvad kinnistul asuvad hooned ja rajatised maa oluliseks osaks, hoonestaja ei või hooneid ega rajatisi hoonestusõiguse lõppemisel ära vedada.</w:t>
      </w:r>
    </w:p>
    <w:p w14:paraId="1917D657" w14:textId="01655AE7" w:rsidR="00C052A6" w:rsidRPr="00C052A6" w:rsidRDefault="006A0446" w:rsidP="002A1F18">
      <w:pPr>
        <w:jc w:val="both"/>
        <w:rPr>
          <w:rFonts w:ascii="Times New Roman" w:hAnsi="Times New Roman"/>
          <w:sz w:val="24"/>
          <w:szCs w:val="24"/>
        </w:rPr>
      </w:pPr>
      <w:r>
        <w:rPr>
          <w:rFonts w:ascii="Times New Roman" w:hAnsi="Times New Roman"/>
          <w:b/>
          <w:bCs/>
          <w:sz w:val="24"/>
          <w:szCs w:val="24"/>
        </w:rPr>
        <w:t>3</w:t>
      </w:r>
      <w:r w:rsidR="00C052A6" w:rsidRPr="007C4512">
        <w:rPr>
          <w:rFonts w:ascii="Times New Roman" w:hAnsi="Times New Roman"/>
          <w:b/>
          <w:bCs/>
          <w:sz w:val="24"/>
          <w:szCs w:val="24"/>
        </w:rPr>
        <w:t>.</w:t>
      </w:r>
      <w:r w:rsidR="00C052A6">
        <w:rPr>
          <w:rFonts w:ascii="Times New Roman" w:hAnsi="Times New Roman"/>
          <w:sz w:val="24"/>
          <w:szCs w:val="24"/>
        </w:rPr>
        <w:t xml:space="preserve"> </w:t>
      </w:r>
      <w:r w:rsidR="00C052A6" w:rsidRPr="00C052A6">
        <w:rPr>
          <w:rFonts w:ascii="Times New Roman" w:hAnsi="Times New Roman"/>
          <w:sz w:val="24"/>
          <w:szCs w:val="24"/>
        </w:rPr>
        <w:t xml:space="preserve">Otsus jõustub teatavakstegemisest. </w:t>
      </w:r>
    </w:p>
    <w:p w14:paraId="0437CBAF" w14:textId="10B1A9E3" w:rsidR="00C052A6" w:rsidRDefault="006A0446" w:rsidP="002A1F18">
      <w:pPr>
        <w:jc w:val="both"/>
        <w:rPr>
          <w:rFonts w:ascii="Times New Roman" w:hAnsi="Times New Roman"/>
          <w:sz w:val="24"/>
          <w:szCs w:val="24"/>
        </w:rPr>
      </w:pPr>
      <w:r>
        <w:rPr>
          <w:rFonts w:ascii="Times New Roman" w:hAnsi="Times New Roman"/>
          <w:b/>
          <w:bCs/>
          <w:sz w:val="24"/>
          <w:szCs w:val="24"/>
        </w:rPr>
        <w:t>4</w:t>
      </w:r>
      <w:r w:rsidR="00C052A6" w:rsidRPr="007C4512">
        <w:rPr>
          <w:rFonts w:ascii="Times New Roman" w:hAnsi="Times New Roman"/>
          <w:b/>
          <w:bCs/>
          <w:sz w:val="24"/>
          <w:szCs w:val="24"/>
        </w:rPr>
        <w:t>.</w:t>
      </w:r>
      <w:r w:rsidR="007C4512">
        <w:rPr>
          <w:rFonts w:ascii="Times New Roman" w:hAnsi="Times New Roman"/>
          <w:sz w:val="24"/>
          <w:szCs w:val="24"/>
        </w:rPr>
        <w:t xml:space="preserve"> </w:t>
      </w:r>
      <w:r w:rsidR="00C052A6" w:rsidRPr="00C052A6">
        <w:rPr>
          <w:rFonts w:ascii="Times New Roman" w:hAnsi="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B350DDE" w14:textId="4D61EB0B" w:rsidR="002A1F18" w:rsidRDefault="002A1F18" w:rsidP="002A1F18">
      <w:pPr>
        <w:jc w:val="both"/>
        <w:rPr>
          <w:rFonts w:ascii="Times New Roman" w:hAnsi="Times New Roman"/>
          <w:sz w:val="24"/>
          <w:szCs w:val="24"/>
        </w:rPr>
      </w:pPr>
    </w:p>
    <w:p w14:paraId="4082E654" w14:textId="335ADBA6" w:rsidR="002A1F18" w:rsidRDefault="002A1F18" w:rsidP="002A1F18">
      <w:pPr>
        <w:spacing w:after="0"/>
        <w:jc w:val="both"/>
        <w:rPr>
          <w:rFonts w:ascii="Times New Roman" w:hAnsi="Times New Roman"/>
          <w:sz w:val="24"/>
          <w:szCs w:val="24"/>
        </w:rPr>
      </w:pPr>
      <w:r>
        <w:rPr>
          <w:rFonts w:ascii="Times New Roman" w:hAnsi="Times New Roman"/>
          <w:sz w:val="24"/>
          <w:szCs w:val="24"/>
        </w:rPr>
        <w:t>Piret Rammul</w:t>
      </w:r>
    </w:p>
    <w:p w14:paraId="3FA92B8C" w14:textId="1BA1362B" w:rsidR="002A1F18" w:rsidRDefault="002A1F18" w:rsidP="002A1F18">
      <w:pPr>
        <w:jc w:val="both"/>
        <w:rPr>
          <w:rFonts w:ascii="Times New Roman" w:hAnsi="Times New Roman"/>
          <w:sz w:val="24"/>
          <w:szCs w:val="24"/>
        </w:rPr>
      </w:pPr>
      <w:r>
        <w:rPr>
          <w:rFonts w:ascii="Times New Roman" w:hAnsi="Times New Roman"/>
          <w:sz w:val="24"/>
          <w:szCs w:val="24"/>
        </w:rPr>
        <w:t>volikogu esimees</w:t>
      </w:r>
    </w:p>
    <w:p w14:paraId="12A7D29C" w14:textId="4B476CFC" w:rsidR="002A1F18" w:rsidRDefault="002A1F18" w:rsidP="002A1F18">
      <w:pPr>
        <w:jc w:val="both"/>
        <w:rPr>
          <w:rFonts w:ascii="Times New Roman" w:hAnsi="Times New Roman"/>
          <w:sz w:val="24"/>
          <w:szCs w:val="24"/>
        </w:rPr>
      </w:pPr>
    </w:p>
    <w:p w14:paraId="323EC930" w14:textId="2DB9167F" w:rsidR="002A1F18" w:rsidRDefault="002A1F18" w:rsidP="002A1F18">
      <w:pPr>
        <w:jc w:val="both"/>
        <w:rPr>
          <w:rFonts w:ascii="Times New Roman" w:hAnsi="Times New Roman"/>
          <w:sz w:val="24"/>
          <w:szCs w:val="24"/>
        </w:rPr>
      </w:pPr>
    </w:p>
    <w:sectPr w:rsidR="002A1F18" w:rsidSect="0046473E">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BA1"/>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95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3E"/>
    <w:rsid w:val="00020075"/>
    <w:rsid w:val="00054E6F"/>
    <w:rsid w:val="000E00B2"/>
    <w:rsid w:val="00147950"/>
    <w:rsid w:val="001605CA"/>
    <w:rsid w:val="001774A5"/>
    <w:rsid w:val="00185B78"/>
    <w:rsid w:val="001C2B82"/>
    <w:rsid w:val="00217710"/>
    <w:rsid w:val="00247359"/>
    <w:rsid w:val="00287941"/>
    <w:rsid w:val="002901F6"/>
    <w:rsid w:val="002A1F18"/>
    <w:rsid w:val="002C0A8C"/>
    <w:rsid w:val="00353021"/>
    <w:rsid w:val="00353CDE"/>
    <w:rsid w:val="00381FA4"/>
    <w:rsid w:val="00402678"/>
    <w:rsid w:val="0046473E"/>
    <w:rsid w:val="004D0B4D"/>
    <w:rsid w:val="00500062"/>
    <w:rsid w:val="0052081A"/>
    <w:rsid w:val="005D3DCF"/>
    <w:rsid w:val="005E04EC"/>
    <w:rsid w:val="006848F4"/>
    <w:rsid w:val="006A0446"/>
    <w:rsid w:val="006F7609"/>
    <w:rsid w:val="00701AFA"/>
    <w:rsid w:val="0070215C"/>
    <w:rsid w:val="0070786D"/>
    <w:rsid w:val="00732AFB"/>
    <w:rsid w:val="00754B73"/>
    <w:rsid w:val="007955AE"/>
    <w:rsid w:val="007B5002"/>
    <w:rsid w:val="007C4512"/>
    <w:rsid w:val="007C5420"/>
    <w:rsid w:val="00897B0D"/>
    <w:rsid w:val="008C20BF"/>
    <w:rsid w:val="00925BAB"/>
    <w:rsid w:val="0098267D"/>
    <w:rsid w:val="009C343C"/>
    <w:rsid w:val="00A20160"/>
    <w:rsid w:val="00A36AA6"/>
    <w:rsid w:val="00B427CC"/>
    <w:rsid w:val="00B64BB0"/>
    <w:rsid w:val="00C052A6"/>
    <w:rsid w:val="00C43869"/>
    <w:rsid w:val="00CB2E7B"/>
    <w:rsid w:val="00D276AC"/>
    <w:rsid w:val="00D31923"/>
    <w:rsid w:val="00D54B95"/>
    <w:rsid w:val="00E37E06"/>
    <w:rsid w:val="00E573DA"/>
    <w:rsid w:val="00ED551F"/>
    <w:rsid w:val="00EF21B9"/>
    <w:rsid w:val="00EF30A2"/>
    <w:rsid w:val="00F52819"/>
    <w:rsid w:val="00FD2E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ACB"/>
  <w15:chartTrackingRefBased/>
  <w15:docId w15:val="{B46C3B84-BD1F-4C6C-AEE9-84F030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473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2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596</Words>
  <Characters>3460</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5</cp:revision>
  <cp:lastPrinted>2023-11-16T12:02:00Z</cp:lastPrinted>
  <dcterms:created xsi:type="dcterms:W3CDTF">2024-11-15T07:31:00Z</dcterms:created>
  <dcterms:modified xsi:type="dcterms:W3CDTF">2024-11-15T11:41:00Z</dcterms:modified>
</cp:coreProperties>
</file>