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831D5" w14:textId="2F46CF7E" w:rsidR="00DE19C1" w:rsidRPr="00CD46E8" w:rsidRDefault="00FD4FA2" w:rsidP="003554C8">
      <w:pPr>
        <w:pStyle w:val="Pealkiri10"/>
        <w:spacing w:before="0" w:line="240" w:lineRule="auto"/>
        <w:rPr>
          <w:rFonts w:ascii="Times New Roman" w:hAnsi="Times New Roman" w:cs="Times New Roman"/>
          <w:color w:val="auto"/>
        </w:rPr>
      </w:pPr>
      <w:r w:rsidRPr="00CD46E8">
        <w:rPr>
          <w:rFonts w:ascii="Times New Roman" w:hAnsi="Times New Roman" w:cs="Times New Roman"/>
          <w:color w:val="auto"/>
        </w:rPr>
        <w:t xml:space="preserve">Seletuskiri </w:t>
      </w:r>
      <w:r w:rsidR="00975970" w:rsidRPr="00CD46E8">
        <w:rPr>
          <w:rFonts w:ascii="Times New Roman" w:hAnsi="Times New Roman" w:cs="Times New Roman"/>
          <w:color w:val="auto"/>
        </w:rPr>
        <w:t xml:space="preserve">Kanepi valla </w:t>
      </w:r>
      <w:r w:rsidR="00DE19C1" w:rsidRPr="00CD46E8">
        <w:rPr>
          <w:rFonts w:ascii="Times New Roman" w:hAnsi="Times New Roman" w:cs="Times New Roman"/>
          <w:color w:val="auto"/>
        </w:rPr>
        <w:t>20</w:t>
      </w:r>
      <w:r w:rsidR="00074D29" w:rsidRPr="00CD46E8">
        <w:rPr>
          <w:rFonts w:ascii="Times New Roman" w:hAnsi="Times New Roman" w:cs="Times New Roman"/>
          <w:color w:val="auto"/>
        </w:rPr>
        <w:t>2</w:t>
      </w:r>
      <w:r w:rsidR="00E64AD8">
        <w:rPr>
          <w:rFonts w:ascii="Times New Roman" w:hAnsi="Times New Roman" w:cs="Times New Roman"/>
          <w:color w:val="auto"/>
        </w:rPr>
        <w:t>5</w:t>
      </w:r>
      <w:r w:rsidR="00DE19C1" w:rsidRPr="00CD46E8">
        <w:rPr>
          <w:rFonts w:ascii="Times New Roman" w:hAnsi="Times New Roman" w:cs="Times New Roman"/>
          <w:color w:val="auto"/>
        </w:rPr>
        <w:t>. aasta</w:t>
      </w:r>
      <w:r w:rsidRPr="00CD46E8">
        <w:rPr>
          <w:rFonts w:ascii="Times New Roman" w:hAnsi="Times New Roman" w:cs="Times New Roman"/>
          <w:color w:val="auto"/>
        </w:rPr>
        <w:t xml:space="preserve"> eelarve</w:t>
      </w:r>
      <w:r w:rsidR="00A328DE">
        <w:rPr>
          <w:rFonts w:ascii="Times New Roman" w:hAnsi="Times New Roman" w:cs="Times New Roman"/>
          <w:color w:val="auto"/>
        </w:rPr>
        <w:t xml:space="preserve"> </w:t>
      </w:r>
      <w:r w:rsidRPr="00CD46E8">
        <w:rPr>
          <w:rFonts w:ascii="Times New Roman" w:hAnsi="Times New Roman" w:cs="Times New Roman"/>
          <w:color w:val="auto"/>
        </w:rPr>
        <w:t>juurde</w:t>
      </w:r>
    </w:p>
    <w:p w14:paraId="603C9D88" w14:textId="77777777" w:rsidR="00DE19C1" w:rsidRDefault="00DE19C1" w:rsidP="003554C8">
      <w:pPr>
        <w:pStyle w:val="Pealkiri10"/>
        <w:spacing w:before="0" w:line="240" w:lineRule="auto"/>
        <w:rPr>
          <w:rFonts w:ascii="Times New Roman" w:hAnsi="Times New Roman" w:cs="Times New Roman"/>
        </w:rPr>
      </w:pPr>
    </w:p>
    <w:p w14:paraId="1C14ABEA" w14:textId="2870B817" w:rsidR="00410B6E" w:rsidRPr="00A622DB" w:rsidRDefault="00410B6E" w:rsidP="00410B6E">
      <w:pPr>
        <w:autoSpaceDE w:val="0"/>
        <w:autoSpaceDN w:val="0"/>
        <w:adjustRightInd w:val="0"/>
        <w:spacing w:after="0" w:line="240" w:lineRule="auto"/>
        <w:jc w:val="both"/>
        <w:rPr>
          <w:rFonts w:ascii="Times New Roman" w:hAnsi="Times New Roman" w:cs="Times New Roman"/>
          <w:sz w:val="24"/>
          <w:szCs w:val="24"/>
        </w:rPr>
      </w:pPr>
      <w:r w:rsidRPr="00A622DB">
        <w:rPr>
          <w:rFonts w:ascii="Times New Roman" w:hAnsi="Times New Roman" w:cs="Times New Roman"/>
          <w:sz w:val="24"/>
          <w:szCs w:val="24"/>
        </w:rPr>
        <w:t>Eelarve koostamise aluseks on Kanepi valla arengukava 20</w:t>
      </w:r>
      <w:r w:rsidR="005C5D7E">
        <w:rPr>
          <w:rFonts w:ascii="Times New Roman" w:hAnsi="Times New Roman" w:cs="Times New Roman"/>
          <w:sz w:val="24"/>
          <w:szCs w:val="24"/>
        </w:rPr>
        <w:t>23</w:t>
      </w:r>
      <w:r w:rsidRPr="00A622DB">
        <w:rPr>
          <w:rFonts w:ascii="Times New Roman" w:hAnsi="Times New Roman" w:cs="Times New Roman"/>
          <w:sz w:val="24"/>
          <w:szCs w:val="24"/>
        </w:rPr>
        <w:t>-20</w:t>
      </w:r>
      <w:r w:rsidR="005C5D7E">
        <w:rPr>
          <w:rFonts w:ascii="Times New Roman" w:hAnsi="Times New Roman" w:cs="Times New Roman"/>
          <w:sz w:val="24"/>
          <w:szCs w:val="24"/>
        </w:rPr>
        <w:t>30</w:t>
      </w:r>
      <w:r w:rsidRPr="00A622DB">
        <w:rPr>
          <w:rFonts w:ascii="Times New Roman" w:hAnsi="Times New Roman" w:cs="Times New Roman"/>
          <w:sz w:val="24"/>
          <w:szCs w:val="24"/>
        </w:rPr>
        <w:t xml:space="preserve"> ja eelarvestrateegia 202</w:t>
      </w:r>
      <w:r w:rsidR="008A50D6">
        <w:rPr>
          <w:rFonts w:ascii="Times New Roman" w:hAnsi="Times New Roman" w:cs="Times New Roman"/>
          <w:sz w:val="24"/>
          <w:szCs w:val="24"/>
        </w:rPr>
        <w:t>5</w:t>
      </w:r>
      <w:r w:rsidRPr="00A622DB">
        <w:rPr>
          <w:rFonts w:ascii="Times New Roman" w:hAnsi="Times New Roman" w:cs="Times New Roman"/>
          <w:sz w:val="24"/>
          <w:szCs w:val="24"/>
        </w:rPr>
        <w:t>-202</w:t>
      </w:r>
      <w:r w:rsidR="008A50D6">
        <w:rPr>
          <w:rFonts w:ascii="Times New Roman" w:hAnsi="Times New Roman" w:cs="Times New Roman"/>
          <w:sz w:val="24"/>
          <w:szCs w:val="24"/>
        </w:rPr>
        <w:t>8</w:t>
      </w:r>
      <w:r w:rsidRPr="00A622DB">
        <w:rPr>
          <w:rFonts w:ascii="Times New Roman" w:hAnsi="Times New Roman" w:cs="Times New Roman"/>
          <w:sz w:val="24"/>
          <w:szCs w:val="24"/>
        </w:rPr>
        <w:t xml:space="preserve">. </w:t>
      </w:r>
    </w:p>
    <w:p w14:paraId="6013E787" w14:textId="77777777" w:rsidR="00410B6E" w:rsidRPr="00A622DB" w:rsidRDefault="00410B6E" w:rsidP="00410B6E">
      <w:pPr>
        <w:autoSpaceDE w:val="0"/>
        <w:autoSpaceDN w:val="0"/>
        <w:adjustRightInd w:val="0"/>
        <w:spacing w:after="0" w:line="240" w:lineRule="auto"/>
        <w:jc w:val="both"/>
        <w:rPr>
          <w:rFonts w:ascii="Times New Roman" w:hAnsi="Times New Roman" w:cs="Times New Roman"/>
          <w:sz w:val="24"/>
          <w:szCs w:val="24"/>
        </w:rPr>
      </w:pPr>
      <w:r w:rsidRPr="00A622DB">
        <w:rPr>
          <w:rFonts w:ascii="Times New Roman" w:hAnsi="Times New Roman" w:cs="Times New Roman"/>
          <w:sz w:val="24"/>
          <w:szCs w:val="24"/>
        </w:rPr>
        <w:t>Eelarveperioodi tegevuste planeerimisel on eesmärgiks seatud jätkusuutlikkus.</w:t>
      </w:r>
    </w:p>
    <w:p w14:paraId="303D2EF3" w14:textId="36D27C83" w:rsidR="009622A1" w:rsidRPr="00A622DB" w:rsidRDefault="00410B6E" w:rsidP="00410B6E">
      <w:pPr>
        <w:autoSpaceDE w:val="0"/>
        <w:autoSpaceDN w:val="0"/>
        <w:adjustRightInd w:val="0"/>
        <w:spacing w:after="0" w:line="240" w:lineRule="auto"/>
        <w:jc w:val="both"/>
        <w:rPr>
          <w:rFonts w:ascii="Times New Roman" w:hAnsi="Times New Roman" w:cs="Times New Roman"/>
          <w:sz w:val="24"/>
          <w:szCs w:val="24"/>
        </w:rPr>
      </w:pPr>
      <w:r w:rsidRPr="00A622DB">
        <w:rPr>
          <w:rFonts w:ascii="Times New Roman" w:hAnsi="Times New Roman" w:cs="Times New Roman"/>
          <w:sz w:val="24"/>
          <w:szCs w:val="24"/>
        </w:rPr>
        <w:t xml:space="preserve">Põhitegevuse kulud on </w:t>
      </w:r>
      <w:r w:rsidR="00581CD2">
        <w:rPr>
          <w:rFonts w:ascii="Times New Roman" w:hAnsi="Times New Roman" w:cs="Times New Roman"/>
          <w:sz w:val="24"/>
          <w:szCs w:val="24"/>
        </w:rPr>
        <w:t>väiksemad</w:t>
      </w:r>
      <w:r w:rsidR="00BB5E3F">
        <w:rPr>
          <w:rFonts w:ascii="Times New Roman" w:hAnsi="Times New Roman" w:cs="Times New Roman"/>
          <w:sz w:val="24"/>
          <w:szCs w:val="24"/>
        </w:rPr>
        <w:t xml:space="preserve"> </w:t>
      </w:r>
      <w:r w:rsidRPr="00A622DB">
        <w:rPr>
          <w:rFonts w:ascii="Times New Roman" w:hAnsi="Times New Roman" w:cs="Times New Roman"/>
          <w:sz w:val="24"/>
          <w:szCs w:val="24"/>
        </w:rPr>
        <w:t xml:space="preserve">põhitegevuse </w:t>
      </w:r>
      <w:r w:rsidR="00BB5E3F">
        <w:rPr>
          <w:rFonts w:ascii="Times New Roman" w:hAnsi="Times New Roman" w:cs="Times New Roman"/>
          <w:sz w:val="24"/>
          <w:szCs w:val="24"/>
        </w:rPr>
        <w:t>tuludest</w:t>
      </w:r>
      <w:r w:rsidRPr="00A622DB">
        <w:rPr>
          <w:rFonts w:ascii="Times New Roman" w:hAnsi="Times New Roman" w:cs="Times New Roman"/>
          <w:sz w:val="24"/>
          <w:szCs w:val="24"/>
        </w:rPr>
        <w:t xml:space="preserve">, põhitegevuse tulem on </w:t>
      </w:r>
      <w:r w:rsidR="00B503D7">
        <w:rPr>
          <w:rFonts w:ascii="Times New Roman" w:hAnsi="Times New Roman" w:cs="Times New Roman"/>
          <w:sz w:val="24"/>
          <w:szCs w:val="24"/>
        </w:rPr>
        <w:t>positiivne</w:t>
      </w:r>
      <w:r w:rsidRPr="00A622DB">
        <w:rPr>
          <w:rFonts w:ascii="Times New Roman" w:hAnsi="Times New Roman" w:cs="Times New Roman"/>
          <w:sz w:val="24"/>
          <w:szCs w:val="24"/>
        </w:rPr>
        <w:t>.</w:t>
      </w:r>
      <w:r w:rsidR="001F26A7">
        <w:rPr>
          <w:rFonts w:ascii="Times New Roman" w:hAnsi="Times New Roman" w:cs="Times New Roman"/>
          <w:sz w:val="24"/>
          <w:szCs w:val="24"/>
        </w:rPr>
        <w:t xml:space="preserve"> </w:t>
      </w:r>
      <w:r w:rsidR="00E35A93">
        <w:rPr>
          <w:rFonts w:ascii="Times New Roman" w:hAnsi="Times New Roman" w:cs="Times New Roman"/>
          <w:sz w:val="24"/>
          <w:szCs w:val="24"/>
        </w:rPr>
        <w:t>T</w:t>
      </w:r>
      <w:r w:rsidR="00AC7864">
        <w:rPr>
          <w:rFonts w:ascii="Times New Roman" w:hAnsi="Times New Roman" w:cs="Times New Roman"/>
          <w:sz w:val="24"/>
          <w:szCs w:val="24"/>
        </w:rPr>
        <w:t>asandus- ja toetus</w:t>
      </w:r>
      <w:r w:rsidR="007C5256">
        <w:rPr>
          <w:rFonts w:ascii="Times New Roman" w:hAnsi="Times New Roman" w:cs="Times New Roman"/>
          <w:sz w:val="24"/>
          <w:szCs w:val="24"/>
        </w:rPr>
        <w:t>fondi</w:t>
      </w:r>
      <w:r w:rsidR="00AC7864">
        <w:rPr>
          <w:rFonts w:ascii="Times New Roman" w:hAnsi="Times New Roman" w:cs="Times New Roman"/>
          <w:sz w:val="24"/>
          <w:szCs w:val="24"/>
        </w:rPr>
        <w:t xml:space="preserve">summad </w:t>
      </w:r>
      <w:r w:rsidR="00E35A93">
        <w:rPr>
          <w:rFonts w:ascii="Times New Roman" w:hAnsi="Times New Roman" w:cs="Times New Roman"/>
          <w:sz w:val="24"/>
          <w:szCs w:val="24"/>
        </w:rPr>
        <w:t xml:space="preserve">ei ole </w:t>
      </w:r>
      <w:r w:rsidR="00313D7D">
        <w:rPr>
          <w:rFonts w:ascii="Times New Roman" w:hAnsi="Times New Roman" w:cs="Times New Roman"/>
          <w:sz w:val="24"/>
          <w:szCs w:val="24"/>
        </w:rPr>
        <w:t>eelarve koostamise ajal</w:t>
      </w:r>
      <w:r w:rsidR="00E35A93">
        <w:rPr>
          <w:rFonts w:ascii="Times New Roman" w:hAnsi="Times New Roman" w:cs="Times New Roman"/>
          <w:sz w:val="24"/>
          <w:szCs w:val="24"/>
        </w:rPr>
        <w:t xml:space="preserve"> veel</w:t>
      </w:r>
      <w:r w:rsidR="00313D7D">
        <w:rPr>
          <w:rFonts w:ascii="Times New Roman" w:hAnsi="Times New Roman" w:cs="Times New Roman"/>
          <w:sz w:val="24"/>
          <w:szCs w:val="24"/>
        </w:rPr>
        <w:t xml:space="preserve"> </w:t>
      </w:r>
      <w:r w:rsidR="00CD66A2">
        <w:rPr>
          <w:rFonts w:ascii="Times New Roman" w:hAnsi="Times New Roman" w:cs="Times New Roman"/>
          <w:sz w:val="24"/>
          <w:szCs w:val="24"/>
        </w:rPr>
        <w:t>kinni</w:t>
      </w:r>
      <w:r w:rsidR="004D53CD">
        <w:rPr>
          <w:rFonts w:ascii="Times New Roman" w:hAnsi="Times New Roman" w:cs="Times New Roman"/>
          <w:sz w:val="24"/>
          <w:szCs w:val="24"/>
        </w:rPr>
        <w:t>tatud</w:t>
      </w:r>
      <w:r w:rsidR="007C5256">
        <w:rPr>
          <w:rFonts w:ascii="Times New Roman" w:hAnsi="Times New Roman" w:cs="Times New Roman"/>
          <w:sz w:val="24"/>
          <w:szCs w:val="24"/>
        </w:rPr>
        <w:t>.</w:t>
      </w:r>
      <w:r w:rsidR="00CD66A2">
        <w:rPr>
          <w:rFonts w:ascii="Times New Roman" w:hAnsi="Times New Roman" w:cs="Times New Roman"/>
          <w:sz w:val="24"/>
          <w:szCs w:val="24"/>
        </w:rPr>
        <w:t xml:space="preserve"> </w:t>
      </w:r>
    </w:p>
    <w:p w14:paraId="0025949F" w14:textId="6683AA09" w:rsidR="00C352BB" w:rsidRPr="00A622DB" w:rsidRDefault="00C352BB" w:rsidP="00410B6E">
      <w:pPr>
        <w:autoSpaceDE w:val="0"/>
        <w:autoSpaceDN w:val="0"/>
        <w:adjustRightInd w:val="0"/>
        <w:spacing w:after="0" w:line="240" w:lineRule="auto"/>
        <w:jc w:val="both"/>
        <w:rPr>
          <w:rFonts w:ascii="Times New Roman" w:hAnsi="Times New Roman" w:cs="Times New Roman"/>
          <w:sz w:val="24"/>
          <w:szCs w:val="24"/>
        </w:rPr>
      </w:pPr>
      <w:r w:rsidRPr="00A622DB">
        <w:rPr>
          <w:rFonts w:ascii="Times New Roman" w:hAnsi="Times New Roman" w:cs="Times New Roman"/>
          <w:sz w:val="24"/>
          <w:szCs w:val="24"/>
        </w:rPr>
        <w:t>202</w:t>
      </w:r>
      <w:r w:rsidR="002D184E">
        <w:rPr>
          <w:rFonts w:ascii="Times New Roman" w:hAnsi="Times New Roman" w:cs="Times New Roman"/>
          <w:sz w:val="24"/>
          <w:szCs w:val="24"/>
        </w:rPr>
        <w:t>5</w:t>
      </w:r>
      <w:r w:rsidR="004006DB" w:rsidRPr="00A622DB">
        <w:rPr>
          <w:rFonts w:ascii="Times New Roman" w:hAnsi="Times New Roman" w:cs="Times New Roman"/>
          <w:sz w:val="24"/>
          <w:szCs w:val="24"/>
        </w:rPr>
        <w:t>.</w:t>
      </w:r>
      <w:r w:rsidRPr="00A622DB">
        <w:rPr>
          <w:rFonts w:ascii="Times New Roman" w:hAnsi="Times New Roman" w:cs="Times New Roman"/>
          <w:sz w:val="24"/>
          <w:szCs w:val="24"/>
        </w:rPr>
        <w:t xml:space="preserve"> aasta eelarve täpsem </w:t>
      </w:r>
      <w:r w:rsidR="004006DB" w:rsidRPr="00A622DB">
        <w:rPr>
          <w:rFonts w:ascii="Times New Roman" w:hAnsi="Times New Roman" w:cs="Times New Roman"/>
          <w:sz w:val="24"/>
          <w:szCs w:val="24"/>
        </w:rPr>
        <w:t>ü</w:t>
      </w:r>
      <w:r w:rsidR="00BD4A6C" w:rsidRPr="00A622DB">
        <w:rPr>
          <w:rFonts w:ascii="Times New Roman" w:hAnsi="Times New Roman" w:cs="Times New Roman"/>
          <w:sz w:val="24"/>
          <w:szCs w:val="24"/>
        </w:rPr>
        <w:t xml:space="preserve">levaade antakse eelarve </w:t>
      </w:r>
      <w:r w:rsidR="00350AD2" w:rsidRPr="00A622DB">
        <w:rPr>
          <w:rFonts w:ascii="Times New Roman" w:hAnsi="Times New Roman" w:cs="Times New Roman"/>
          <w:sz w:val="24"/>
          <w:szCs w:val="24"/>
        </w:rPr>
        <w:t>valdkondade lõikes.</w:t>
      </w:r>
    </w:p>
    <w:p w14:paraId="7B23388A" w14:textId="33F5C17E" w:rsidR="00C41394" w:rsidRDefault="00C41394" w:rsidP="00410B6E">
      <w:pPr>
        <w:autoSpaceDE w:val="0"/>
        <w:autoSpaceDN w:val="0"/>
        <w:adjustRightInd w:val="0"/>
        <w:spacing w:after="0" w:line="240" w:lineRule="auto"/>
        <w:jc w:val="both"/>
        <w:rPr>
          <w:rFonts w:ascii="Times New Roman" w:hAnsi="Times New Roman" w:cs="Times New Roman"/>
          <w:sz w:val="24"/>
          <w:szCs w:val="24"/>
        </w:rPr>
      </w:pPr>
    </w:p>
    <w:p w14:paraId="6F146CF2" w14:textId="77388C76" w:rsidR="00C41394" w:rsidRPr="00965139" w:rsidRDefault="006E7D4F" w:rsidP="00410B6E">
      <w:pPr>
        <w:autoSpaceDE w:val="0"/>
        <w:autoSpaceDN w:val="0"/>
        <w:adjustRightInd w:val="0"/>
        <w:spacing w:after="0" w:line="240" w:lineRule="auto"/>
        <w:jc w:val="both"/>
        <w:rPr>
          <w:rFonts w:ascii="Times New Roman" w:hAnsi="Times New Roman" w:cs="Times New Roman"/>
          <w:b/>
          <w:bCs/>
          <w:sz w:val="24"/>
          <w:szCs w:val="24"/>
        </w:rPr>
      </w:pPr>
      <w:r w:rsidRPr="00965139">
        <w:rPr>
          <w:rFonts w:ascii="Times New Roman" w:hAnsi="Times New Roman" w:cs="Times New Roman"/>
          <w:b/>
          <w:bCs/>
          <w:sz w:val="24"/>
          <w:szCs w:val="24"/>
        </w:rPr>
        <w:t>V</w:t>
      </w:r>
      <w:r w:rsidR="006D7477" w:rsidRPr="00965139">
        <w:rPr>
          <w:rFonts w:ascii="Times New Roman" w:hAnsi="Times New Roman" w:cs="Times New Roman"/>
          <w:b/>
          <w:bCs/>
          <w:sz w:val="24"/>
          <w:szCs w:val="24"/>
        </w:rPr>
        <w:t>alla sotsiaalmajanduslikud näitajad</w:t>
      </w:r>
    </w:p>
    <w:p w14:paraId="7763C554" w14:textId="10BA1221" w:rsidR="006D7477" w:rsidRPr="00965139" w:rsidRDefault="006D7477" w:rsidP="00410B6E">
      <w:pPr>
        <w:autoSpaceDE w:val="0"/>
        <w:autoSpaceDN w:val="0"/>
        <w:adjustRightInd w:val="0"/>
        <w:spacing w:after="0" w:line="240" w:lineRule="auto"/>
        <w:jc w:val="both"/>
        <w:rPr>
          <w:rFonts w:ascii="Times New Roman" w:hAnsi="Times New Roman" w:cs="Times New Roman"/>
          <w:b/>
          <w:bCs/>
          <w:sz w:val="24"/>
          <w:szCs w:val="24"/>
        </w:rPr>
      </w:pPr>
    </w:p>
    <w:p w14:paraId="4D56232D" w14:textId="52753287" w:rsidR="00523D83" w:rsidRPr="00B83BD6" w:rsidRDefault="000A61FF" w:rsidP="00410B6E">
      <w:pPr>
        <w:autoSpaceDE w:val="0"/>
        <w:autoSpaceDN w:val="0"/>
        <w:adjustRightInd w:val="0"/>
        <w:spacing w:after="0" w:line="240" w:lineRule="auto"/>
        <w:jc w:val="both"/>
        <w:rPr>
          <w:rFonts w:ascii="Times New Roman" w:hAnsi="Times New Roman" w:cs="Times New Roman"/>
          <w:sz w:val="24"/>
          <w:szCs w:val="24"/>
        </w:rPr>
      </w:pPr>
      <w:r w:rsidRPr="00B83BD6">
        <w:rPr>
          <w:rFonts w:ascii="Times New Roman" w:hAnsi="Times New Roman" w:cs="Times New Roman"/>
          <w:sz w:val="24"/>
          <w:szCs w:val="24"/>
        </w:rPr>
        <w:t xml:space="preserve">Kanepi vallas oli </w:t>
      </w:r>
      <w:r w:rsidR="00D379DA" w:rsidRPr="00B83BD6">
        <w:rPr>
          <w:rFonts w:ascii="Times New Roman" w:hAnsi="Times New Roman" w:cs="Times New Roman"/>
          <w:sz w:val="24"/>
          <w:szCs w:val="24"/>
        </w:rPr>
        <w:t>202</w:t>
      </w:r>
      <w:r w:rsidR="00572C9A" w:rsidRPr="00B83BD6">
        <w:rPr>
          <w:rFonts w:ascii="Times New Roman" w:hAnsi="Times New Roman" w:cs="Times New Roman"/>
          <w:sz w:val="24"/>
          <w:szCs w:val="24"/>
        </w:rPr>
        <w:t>4</w:t>
      </w:r>
      <w:r w:rsidR="00D379DA" w:rsidRPr="00B83BD6">
        <w:rPr>
          <w:rFonts w:ascii="Times New Roman" w:hAnsi="Times New Roman" w:cs="Times New Roman"/>
          <w:sz w:val="24"/>
          <w:szCs w:val="24"/>
        </w:rPr>
        <w:t xml:space="preserve"> aasta 1. jaanuari seisuga </w:t>
      </w:r>
      <w:r w:rsidR="001C6E9C" w:rsidRPr="00B83BD6">
        <w:rPr>
          <w:rFonts w:ascii="Times New Roman" w:hAnsi="Times New Roman" w:cs="Times New Roman"/>
          <w:sz w:val="24"/>
          <w:szCs w:val="24"/>
        </w:rPr>
        <w:t>4787</w:t>
      </w:r>
      <w:r w:rsidR="006F5FCA" w:rsidRPr="00B83BD6">
        <w:rPr>
          <w:rFonts w:ascii="Times New Roman" w:hAnsi="Times New Roman" w:cs="Times New Roman"/>
          <w:sz w:val="24"/>
          <w:szCs w:val="24"/>
        </w:rPr>
        <w:t xml:space="preserve"> </w:t>
      </w:r>
      <w:r w:rsidR="0067771D" w:rsidRPr="00B83BD6">
        <w:rPr>
          <w:rFonts w:ascii="Times New Roman" w:hAnsi="Times New Roman" w:cs="Times New Roman"/>
          <w:sz w:val="24"/>
          <w:szCs w:val="24"/>
        </w:rPr>
        <w:t>elanikku</w:t>
      </w:r>
      <w:r w:rsidR="0012095A" w:rsidRPr="00B83BD6">
        <w:rPr>
          <w:rFonts w:ascii="Times New Roman" w:hAnsi="Times New Roman" w:cs="Times New Roman"/>
          <w:sz w:val="24"/>
          <w:szCs w:val="24"/>
        </w:rPr>
        <w:t xml:space="preserve"> ja </w:t>
      </w:r>
      <w:r w:rsidR="00237B70" w:rsidRPr="008350E3">
        <w:rPr>
          <w:rFonts w:ascii="Times New Roman" w:hAnsi="Times New Roman" w:cs="Times New Roman"/>
          <w:sz w:val="24"/>
          <w:szCs w:val="24"/>
        </w:rPr>
        <w:t>202</w:t>
      </w:r>
      <w:r w:rsidR="00163440" w:rsidRPr="008350E3">
        <w:rPr>
          <w:rFonts w:ascii="Times New Roman" w:hAnsi="Times New Roman" w:cs="Times New Roman"/>
          <w:sz w:val="24"/>
          <w:szCs w:val="24"/>
        </w:rPr>
        <w:t>5</w:t>
      </w:r>
      <w:r w:rsidR="00237B70" w:rsidRPr="008350E3">
        <w:rPr>
          <w:rFonts w:ascii="Times New Roman" w:hAnsi="Times New Roman" w:cs="Times New Roman"/>
          <w:sz w:val="24"/>
          <w:szCs w:val="24"/>
        </w:rPr>
        <w:t xml:space="preserve"> aasta </w:t>
      </w:r>
      <w:r w:rsidR="00F03710" w:rsidRPr="008350E3">
        <w:rPr>
          <w:rFonts w:ascii="Times New Roman" w:hAnsi="Times New Roman" w:cs="Times New Roman"/>
          <w:sz w:val="24"/>
          <w:szCs w:val="24"/>
        </w:rPr>
        <w:t xml:space="preserve">1. </w:t>
      </w:r>
      <w:r w:rsidR="00163440" w:rsidRPr="008350E3">
        <w:rPr>
          <w:rFonts w:ascii="Times New Roman" w:hAnsi="Times New Roman" w:cs="Times New Roman"/>
          <w:sz w:val="24"/>
          <w:szCs w:val="24"/>
        </w:rPr>
        <w:t xml:space="preserve">jaanuari </w:t>
      </w:r>
      <w:r w:rsidR="00237B70" w:rsidRPr="008350E3">
        <w:rPr>
          <w:rFonts w:ascii="Times New Roman" w:hAnsi="Times New Roman" w:cs="Times New Roman"/>
          <w:sz w:val="24"/>
          <w:szCs w:val="24"/>
        </w:rPr>
        <w:t>seisuga 47</w:t>
      </w:r>
      <w:r w:rsidR="008350E3" w:rsidRPr="008350E3">
        <w:rPr>
          <w:rFonts w:ascii="Times New Roman" w:hAnsi="Times New Roman" w:cs="Times New Roman"/>
          <w:sz w:val="24"/>
          <w:szCs w:val="24"/>
        </w:rPr>
        <w:t>50</w:t>
      </w:r>
      <w:r w:rsidR="0067771D" w:rsidRPr="008350E3">
        <w:rPr>
          <w:rFonts w:ascii="Times New Roman" w:hAnsi="Times New Roman" w:cs="Times New Roman"/>
          <w:sz w:val="24"/>
          <w:szCs w:val="24"/>
        </w:rPr>
        <w:t>.</w:t>
      </w:r>
      <w:r w:rsidR="00254781" w:rsidRPr="008350E3">
        <w:rPr>
          <w:rFonts w:ascii="Times New Roman" w:hAnsi="Times New Roman" w:cs="Times New Roman"/>
          <w:sz w:val="24"/>
          <w:szCs w:val="24"/>
        </w:rPr>
        <w:t xml:space="preserve"> Valla maksumaksjate </w:t>
      </w:r>
      <w:r w:rsidR="00DE58EC" w:rsidRPr="008350E3">
        <w:rPr>
          <w:rFonts w:ascii="Times New Roman" w:hAnsi="Times New Roman" w:cs="Times New Roman"/>
          <w:sz w:val="24"/>
          <w:szCs w:val="24"/>
        </w:rPr>
        <w:t xml:space="preserve">keskmine </w:t>
      </w:r>
      <w:r w:rsidR="00254781" w:rsidRPr="008350E3">
        <w:rPr>
          <w:rFonts w:ascii="Times New Roman" w:hAnsi="Times New Roman" w:cs="Times New Roman"/>
          <w:sz w:val="24"/>
          <w:szCs w:val="24"/>
        </w:rPr>
        <w:t xml:space="preserve">arv </w:t>
      </w:r>
      <w:r w:rsidR="008E7761" w:rsidRPr="008350E3">
        <w:rPr>
          <w:rFonts w:ascii="Times New Roman" w:hAnsi="Times New Roman" w:cs="Times New Roman"/>
          <w:sz w:val="24"/>
          <w:szCs w:val="24"/>
        </w:rPr>
        <w:t>202</w:t>
      </w:r>
      <w:r w:rsidR="00BF0DF0" w:rsidRPr="008350E3">
        <w:rPr>
          <w:rFonts w:ascii="Times New Roman" w:hAnsi="Times New Roman" w:cs="Times New Roman"/>
          <w:sz w:val="24"/>
          <w:szCs w:val="24"/>
        </w:rPr>
        <w:t>4</w:t>
      </w:r>
      <w:r w:rsidR="008E7761" w:rsidRPr="008350E3">
        <w:rPr>
          <w:rFonts w:ascii="Times New Roman" w:hAnsi="Times New Roman" w:cs="Times New Roman"/>
          <w:sz w:val="24"/>
          <w:szCs w:val="24"/>
        </w:rPr>
        <w:t xml:space="preserve">. aasta </w:t>
      </w:r>
      <w:r w:rsidR="00AD2325" w:rsidRPr="008350E3">
        <w:rPr>
          <w:rFonts w:ascii="Times New Roman" w:hAnsi="Times New Roman" w:cs="Times New Roman"/>
          <w:sz w:val="24"/>
          <w:szCs w:val="24"/>
        </w:rPr>
        <w:t>novembri</w:t>
      </w:r>
      <w:r w:rsidR="00554EF0" w:rsidRPr="008350E3">
        <w:rPr>
          <w:rFonts w:ascii="Times New Roman" w:hAnsi="Times New Roman" w:cs="Times New Roman"/>
          <w:sz w:val="24"/>
          <w:szCs w:val="24"/>
        </w:rPr>
        <w:t xml:space="preserve"> seisuga </w:t>
      </w:r>
      <w:r w:rsidR="008E7761" w:rsidRPr="008350E3">
        <w:rPr>
          <w:rFonts w:ascii="Times New Roman" w:hAnsi="Times New Roman" w:cs="Times New Roman"/>
          <w:sz w:val="24"/>
          <w:szCs w:val="24"/>
        </w:rPr>
        <w:t>oli 2</w:t>
      </w:r>
      <w:r w:rsidR="00BF0DF0" w:rsidRPr="008350E3">
        <w:rPr>
          <w:rFonts w:ascii="Times New Roman" w:hAnsi="Times New Roman" w:cs="Times New Roman"/>
          <w:sz w:val="24"/>
          <w:szCs w:val="24"/>
        </w:rPr>
        <w:t>7</w:t>
      </w:r>
      <w:r w:rsidR="00AD2325" w:rsidRPr="008350E3">
        <w:rPr>
          <w:rFonts w:ascii="Times New Roman" w:hAnsi="Times New Roman" w:cs="Times New Roman"/>
          <w:sz w:val="24"/>
          <w:szCs w:val="24"/>
        </w:rPr>
        <w:t>46</w:t>
      </w:r>
      <w:r w:rsidR="00F33F1B" w:rsidRPr="008350E3">
        <w:rPr>
          <w:rFonts w:ascii="Times New Roman" w:hAnsi="Times New Roman" w:cs="Times New Roman"/>
          <w:sz w:val="24"/>
          <w:szCs w:val="24"/>
        </w:rPr>
        <w:t xml:space="preserve"> ja keskmine </w:t>
      </w:r>
      <w:r w:rsidR="00F33F1B" w:rsidRPr="00B83BD6">
        <w:rPr>
          <w:rFonts w:ascii="Times New Roman" w:hAnsi="Times New Roman" w:cs="Times New Roman"/>
          <w:sz w:val="24"/>
          <w:szCs w:val="24"/>
        </w:rPr>
        <w:t xml:space="preserve">sissetulek </w:t>
      </w:r>
      <w:r w:rsidR="00593CC7" w:rsidRPr="00B83BD6">
        <w:rPr>
          <w:rFonts w:ascii="Times New Roman" w:hAnsi="Times New Roman" w:cs="Times New Roman"/>
          <w:sz w:val="24"/>
          <w:szCs w:val="24"/>
        </w:rPr>
        <w:t>1</w:t>
      </w:r>
      <w:r w:rsidR="00AD2325">
        <w:rPr>
          <w:rFonts w:ascii="Times New Roman" w:hAnsi="Times New Roman" w:cs="Times New Roman"/>
          <w:sz w:val="24"/>
          <w:szCs w:val="24"/>
        </w:rPr>
        <w:t>370</w:t>
      </w:r>
      <w:r w:rsidR="00753F2C" w:rsidRPr="00B83BD6">
        <w:rPr>
          <w:rFonts w:ascii="Times New Roman" w:hAnsi="Times New Roman" w:cs="Times New Roman"/>
          <w:sz w:val="24"/>
          <w:szCs w:val="24"/>
        </w:rPr>
        <w:t xml:space="preserve"> eurot.</w:t>
      </w:r>
      <w:r w:rsidR="00BE4571" w:rsidRPr="00B83BD6">
        <w:rPr>
          <w:rFonts w:ascii="Times New Roman" w:hAnsi="Times New Roman" w:cs="Times New Roman"/>
          <w:sz w:val="24"/>
          <w:szCs w:val="24"/>
        </w:rPr>
        <w:t xml:space="preserve"> </w:t>
      </w:r>
      <w:r w:rsidR="00897DF1" w:rsidRPr="00B83BD6">
        <w:rPr>
          <w:rFonts w:ascii="Times New Roman" w:hAnsi="Times New Roman" w:cs="Times New Roman"/>
          <w:sz w:val="24"/>
          <w:szCs w:val="24"/>
        </w:rPr>
        <w:t>Kanepi valla töötute arv o</w:t>
      </w:r>
      <w:r w:rsidR="009520AD" w:rsidRPr="00B83BD6">
        <w:rPr>
          <w:rFonts w:ascii="Times New Roman" w:hAnsi="Times New Roman" w:cs="Times New Roman"/>
          <w:sz w:val="24"/>
          <w:szCs w:val="24"/>
        </w:rPr>
        <w:t>li</w:t>
      </w:r>
      <w:r w:rsidR="00897DF1" w:rsidRPr="00B83BD6">
        <w:rPr>
          <w:rFonts w:ascii="Times New Roman" w:hAnsi="Times New Roman" w:cs="Times New Roman"/>
          <w:sz w:val="24"/>
          <w:szCs w:val="24"/>
        </w:rPr>
        <w:t xml:space="preserve"> 202</w:t>
      </w:r>
      <w:r w:rsidR="0036675F" w:rsidRPr="00B83BD6">
        <w:rPr>
          <w:rFonts w:ascii="Times New Roman" w:hAnsi="Times New Roman" w:cs="Times New Roman"/>
          <w:sz w:val="24"/>
          <w:szCs w:val="24"/>
        </w:rPr>
        <w:t>4</w:t>
      </w:r>
      <w:r w:rsidR="00897DF1" w:rsidRPr="00B83BD6">
        <w:rPr>
          <w:rFonts w:ascii="Times New Roman" w:hAnsi="Times New Roman" w:cs="Times New Roman"/>
          <w:sz w:val="24"/>
          <w:szCs w:val="24"/>
        </w:rPr>
        <w:t xml:space="preserve">. aasta </w:t>
      </w:r>
      <w:r w:rsidR="000856A9">
        <w:rPr>
          <w:rFonts w:ascii="Times New Roman" w:hAnsi="Times New Roman" w:cs="Times New Roman"/>
          <w:sz w:val="24"/>
          <w:szCs w:val="24"/>
        </w:rPr>
        <w:t>novembri</w:t>
      </w:r>
      <w:r w:rsidR="00951CCC" w:rsidRPr="00B83BD6">
        <w:rPr>
          <w:rFonts w:ascii="Times New Roman" w:hAnsi="Times New Roman" w:cs="Times New Roman"/>
          <w:sz w:val="24"/>
          <w:szCs w:val="24"/>
        </w:rPr>
        <w:t xml:space="preserve"> seisuga 1</w:t>
      </w:r>
      <w:r w:rsidR="000856A9">
        <w:rPr>
          <w:rFonts w:ascii="Times New Roman" w:hAnsi="Times New Roman" w:cs="Times New Roman"/>
          <w:sz w:val="24"/>
          <w:szCs w:val="24"/>
        </w:rPr>
        <w:t>36</w:t>
      </w:r>
      <w:r w:rsidR="00951CCC" w:rsidRPr="00B83BD6">
        <w:rPr>
          <w:rFonts w:ascii="Times New Roman" w:hAnsi="Times New Roman" w:cs="Times New Roman"/>
          <w:sz w:val="24"/>
          <w:szCs w:val="24"/>
        </w:rPr>
        <w:t>.</w:t>
      </w:r>
    </w:p>
    <w:p w14:paraId="72AB0DCF" w14:textId="77777777" w:rsidR="001E1ABF" w:rsidRDefault="001E1ABF" w:rsidP="00410B6E">
      <w:pPr>
        <w:autoSpaceDE w:val="0"/>
        <w:autoSpaceDN w:val="0"/>
        <w:adjustRightInd w:val="0"/>
        <w:spacing w:after="0" w:line="240" w:lineRule="auto"/>
        <w:jc w:val="both"/>
        <w:rPr>
          <w:rFonts w:ascii="Times New Roman" w:hAnsi="Times New Roman" w:cs="Times New Roman"/>
          <w:sz w:val="24"/>
          <w:szCs w:val="24"/>
        </w:rPr>
      </w:pPr>
    </w:p>
    <w:p w14:paraId="41C4A4F8" w14:textId="7CE0BA5F" w:rsidR="002140DB" w:rsidRPr="00476C2F" w:rsidRDefault="005E4AC0" w:rsidP="00410B6E">
      <w:pPr>
        <w:autoSpaceDE w:val="0"/>
        <w:autoSpaceDN w:val="0"/>
        <w:adjustRightInd w:val="0"/>
        <w:spacing w:after="0" w:line="240" w:lineRule="auto"/>
        <w:jc w:val="both"/>
        <w:rPr>
          <w:rFonts w:ascii="Times New Roman" w:hAnsi="Times New Roman" w:cs="Times New Roman"/>
          <w:sz w:val="24"/>
          <w:szCs w:val="24"/>
        </w:rPr>
      </w:pPr>
      <w:r>
        <w:rPr>
          <w:noProof/>
        </w:rPr>
        <w:drawing>
          <wp:inline distT="0" distB="0" distL="0" distR="0" wp14:anchorId="545ABBE8" wp14:editId="4DEC909B">
            <wp:extent cx="5734050" cy="3648075"/>
            <wp:effectExtent l="0" t="0" r="0" b="9525"/>
            <wp:docPr id="708760872" name="Diagramm 1">
              <a:extLst xmlns:a="http://schemas.openxmlformats.org/drawingml/2006/main">
                <a:ext uri="{FF2B5EF4-FFF2-40B4-BE49-F238E27FC236}">
                  <a16:creationId xmlns:a16="http://schemas.microsoft.com/office/drawing/2014/main" id="{0A5568E3-7BDD-D8D9-BECA-82E2D799E8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3BB9D9" w14:textId="17402584" w:rsidR="004A21D0" w:rsidRPr="00965139" w:rsidRDefault="005C23BB" w:rsidP="00410B6E">
      <w:pPr>
        <w:autoSpaceDE w:val="0"/>
        <w:autoSpaceDN w:val="0"/>
        <w:adjustRightInd w:val="0"/>
        <w:spacing w:after="0" w:line="240" w:lineRule="auto"/>
        <w:jc w:val="both"/>
        <w:rPr>
          <w:rFonts w:ascii="Times New Roman" w:hAnsi="Times New Roman" w:cs="Times New Roman"/>
          <w:sz w:val="24"/>
          <w:szCs w:val="24"/>
        </w:rPr>
      </w:pPr>
      <w:r w:rsidRPr="00965139">
        <w:rPr>
          <w:rFonts w:ascii="Times New Roman" w:hAnsi="Times New Roman" w:cs="Times New Roman"/>
          <w:b/>
          <w:bCs/>
          <w:sz w:val="24"/>
          <w:szCs w:val="24"/>
        </w:rPr>
        <w:t>Joonis 1</w:t>
      </w:r>
      <w:r w:rsidRPr="00965139">
        <w:rPr>
          <w:rFonts w:ascii="Times New Roman" w:hAnsi="Times New Roman" w:cs="Times New Roman"/>
          <w:sz w:val="24"/>
          <w:szCs w:val="24"/>
        </w:rPr>
        <w:t>.Maksumaksjate arv ja keskmine brutopalk</w:t>
      </w:r>
    </w:p>
    <w:p w14:paraId="0BC58532" w14:textId="439E8933" w:rsidR="00DE2043" w:rsidRPr="00965139" w:rsidRDefault="00DE2043" w:rsidP="00682013">
      <w:pPr>
        <w:autoSpaceDE w:val="0"/>
        <w:autoSpaceDN w:val="0"/>
        <w:adjustRightInd w:val="0"/>
        <w:spacing w:after="0" w:line="240" w:lineRule="auto"/>
        <w:jc w:val="both"/>
        <w:rPr>
          <w:rFonts w:ascii="Times New Roman" w:hAnsi="Times New Roman" w:cs="Times New Roman"/>
          <w:sz w:val="24"/>
          <w:szCs w:val="24"/>
        </w:rPr>
      </w:pPr>
    </w:p>
    <w:p w14:paraId="15FE6C14" w14:textId="77777777" w:rsidR="002A5A21" w:rsidRPr="00965139" w:rsidRDefault="002A5A21" w:rsidP="00682013">
      <w:pPr>
        <w:autoSpaceDE w:val="0"/>
        <w:autoSpaceDN w:val="0"/>
        <w:adjustRightInd w:val="0"/>
        <w:spacing w:after="0" w:line="240" w:lineRule="auto"/>
        <w:jc w:val="both"/>
        <w:rPr>
          <w:rFonts w:ascii="Times New Roman" w:hAnsi="Times New Roman" w:cs="Times New Roman"/>
          <w:sz w:val="24"/>
          <w:szCs w:val="24"/>
        </w:rPr>
      </w:pPr>
    </w:p>
    <w:p w14:paraId="13166781" w14:textId="77777777" w:rsidR="004C267F" w:rsidRDefault="004C267F">
      <w:pPr>
        <w:spacing w:after="160" w:line="259" w:lineRule="auto"/>
        <w:rPr>
          <w:rFonts w:ascii="Times New Roman" w:eastAsia="Times New Roman" w:hAnsi="Times New Roman" w:cs="Times New Roman"/>
          <w:b/>
          <w:bCs/>
          <w:sz w:val="24"/>
          <w:szCs w:val="24"/>
        </w:rPr>
      </w:pPr>
      <w:r>
        <w:rPr>
          <w:rFonts w:ascii="Times New Roman" w:hAnsi="Times New Roman" w:cs="Times New Roman"/>
        </w:rPr>
        <w:br w:type="page"/>
      </w:r>
    </w:p>
    <w:p w14:paraId="6927976E" w14:textId="031D38BD" w:rsidR="008E0F2D" w:rsidRDefault="00DE2043" w:rsidP="00DE2043">
      <w:pPr>
        <w:pStyle w:val="Pealkiri10"/>
        <w:spacing w:before="0" w:line="240" w:lineRule="auto"/>
        <w:jc w:val="both"/>
        <w:rPr>
          <w:rFonts w:ascii="Times New Roman" w:hAnsi="Times New Roman" w:cs="Times New Roman"/>
          <w:color w:val="auto"/>
        </w:rPr>
      </w:pPr>
      <w:r w:rsidRPr="00D5367E">
        <w:rPr>
          <w:rFonts w:ascii="Times New Roman" w:hAnsi="Times New Roman" w:cs="Times New Roman"/>
          <w:color w:val="auto"/>
        </w:rPr>
        <w:lastRenderedPageBreak/>
        <w:t>Koondeelarve</w:t>
      </w:r>
    </w:p>
    <w:p w14:paraId="5F70D583" w14:textId="77777777" w:rsidR="00C45195" w:rsidRPr="00AC1901" w:rsidRDefault="00C45195" w:rsidP="00DE2043">
      <w:pPr>
        <w:pStyle w:val="Pealkiri10"/>
        <w:spacing w:before="0" w:line="240" w:lineRule="auto"/>
        <w:jc w:val="both"/>
        <w:rPr>
          <w:rFonts w:ascii="Times New Roman" w:hAnsi="Times New Roman" w:cs="Times New Roman"/>
          <w:color w:val="auto"/>
        </w:rPr>
      </w:pPr>
    </w:p>
    <w:p w14:paraId="54B46BCB" w14:textId="33A7044F" w:rsidR="00410B6E" w:rsidRPr="00F22EEE" w:rsidRDefault="00410B6E" w:rsidP="00410B6E">
      <w:pPr>
        <w:pStyle w:val="Pealkiri10"/>
        <w:spacing w:before="0" w:line="240" w:lineRule="auto"/>
        <w:jc w:val="both"/>
        <w:rPr>
          <w:rFonts w:ascii="Times New Roman" w:hAnsi="Times New Roman" w:cs="Times New Roman"/>
          <w:b w:val="0"/>
          <w:color w:val="auto"/>
        </w:rPr>
      </w:pPr>
      <w:r w:rsidRPr="00F22EEE">
        <w:rPr>
          <w:rFonts w:ascii="Times New Roman" w:hAnsi="Times New Roman" w:cs="Times New Roman"/>
          <w:b w:val="0"/>
          <w:color w:val="auto"/>
        </w:rPr>
        <w:t>202</w:t>
      </w:r>
      <w:r w:rsidR="00CF68FE">
        <w:rPr>
          <w:rFonts w:ascii="Times New Roman" w:hAnsi="Times New Roman" w:cs="Times New Roman"/>
          <w:b w:val="0"/>
          <w:color w:val="auto"/>
        </w:rPr>
        <w:t>5</w:t>
      </w:r>
      <w:r w:rsidRPr="00F22EEE">
        <w:rPr>
          <w:rFonts w:ascii="Times New Roman" w:hAnsi="Times New Roman" w:cs="Times New Roman"/>
          <w:b w:val="0"/>
          <w:color w:val="auto"/>
        </w:rPr>
        <w:t xml:space="preserve"> aasta eelarve maht on </w:t>
      </w:r>
      <w:r w:rsidR="00CF68FE">
        <w:rPr>
          <w:rFonts w:ascii="Times New Roman" w:hAnsi="Times New Roman" w:cs="Times New Roman"/>
          <w:b w:val="0"/>
          <w:color w:val="auto"/>
        </w:rPr>
        <w:t>1</w:t>
      </w:r>
      <w:r w:rsidR="00622FE4">
        <w:rPr>
          <w:rFonts w:ascii="Times New Roman" w:hAnsi="Times New Roman" w:cs="Times New Roman"/>
          <w:b w:val="0"/>
          <w:color w:val="auto"/>
        </w:rPr>
        <w:t>3 212 216</w:t>
      </w:r>
      <w:r w:rsidRPr="00F22EEE">
        <w:rPr>
          <w:rFonts w:ascii="Times New Roman" w:hAnsi="Times New Roman" w:cs="Times New Roman"/>
          <w:b w:val="0"/>
          <w:color w:val="auto"/>
        </w:rPr>
        <w:t xml:space="preserve"> eurot. </w:t>
      </w:r>
    </w:p>
    <w:p w14:paraId="28342928" w14:textId="4B593FE6" w:rsidR="00E243E3" w:rsidRPr="00F22EEE" w:rsidRDefault="00E243E3" w:rsidP="00DC7EE3">
      <w:pPr>
        <w:pStyle w:val="Pealkiri10"/>
        <w:spacing w:before="0" w:line="240" w:lineRule="auto"/>
        <w:jc w:val="both"/>
        <w:rPr>
          <w:rFonts w:ascii="Times New Roman" w:hAnsi="Times New Roman" w:cs="Times New Roman"/>
          <w:b w:val="0"/>
          <w:color w:val="auto"/>
          <w:sz w:val="22"/>
          <w:szCs w:val="22"/>
        </w:rPr>
      </w:pPr>
    </w:p>
    <w:p w14:paraId="212067C1" w14:textId="1DD265A0" w:rsidR="00DE2043" w:rsidRPr="00424A51" w:rsidRDefault="00CF3F64" w:rsidP="00424A51">
      <w:pPr>
        <w:pStyle w:val="Pealkiri10"/>
        <w:spacing w:before="0" w:line="240" w:lineRule="auto"/>
        <w:jc w:val="both"/>
        <w:rPr>
          <w:rFonts w:ascii="Times New Roman" w:hAnsi="Times New Roman" w:cs="Times New Roman"/>
          <w:bCs w:val="0"/>
          <w:color w:val="auto"/>
        </w:rPr>
      </w:pPr>
      <w:r w:rsidRPr="00F22EEE">
        <w:rPr>
          <w:rFonts w:ascii="Times New Roman" w:hAnsi="Times New Roman" w:cs="Times New Roman"/>
          <w:bCs w:val="0"/>
          <w:color w:val="auto"/>
        </w:rPr>
        <w:t>Tabel 1</w:t>
      </w:r>
      <w:r w:rsidR="00E142E3" w:rsidRPr="00F22EEE">
        <w:rPr>
          <w:rFonts w:ascii="Times New Roman" w:hAnsi="Times New Roman" w:cs="Times New Roman"/>
          <w:bCs w:val="0"/>
          <w:color w:val="auto"/>
        </w:rPr>
        <w:t xml:space="preserve">. </w:t>
      </w:r>
      <w:r w:rsidR="00953C0F" w:rsidRPr="00F22EEE">
        <w:rPr>
          <w:rFonts w:ascii="Times New Roman" w:hAnsi="Times New Roman" w:cs="Times New Roman"/>
          <w:b w:val="0"/>
          <w:color w:val="auto"/>
        </w:rPr>
        <w:t xml:space="preserve">Kanepi valla </w:t>
      </w:r>
      <w:r w:rsidR="00937D00" w:rsidRPr="00F22EEE">
        <w:rPr>
          <w:rFonts w:ascii="Times New Roman" w:hAnsi="Times New Roman" w:cs="Times New Roman"/>
          <w:b w:val="0"/>
          <w:color w:val="auto"/>
        </w:rPr>
        <w:t>20</w:t>
      </w:r>
      <w:r w:rsidR="004865D0" w:rsidRPr="00F22EEE">
        <w:rPr>
          <w:rFonts w:ascii="Times New Roman" w:hAnsi="Times New Roman" w:cs="Times New Roman"/>
          <w:b w:val="0"/>
          <w:color w:val="auto"/>
        </w:rPr>
        <w:t>2</w:t>
      </w:r>
      <w:r w:rsidR="00CF68FE">
        <w:rPr>
          <w:rFonts w:ascii="Times New Roman" w:hAnsi="Times New Roman" w:cs="Times New Roman"/>
          <w:b w:val="0"/>
          <w:color w:val="auto"/>
        </w:rPr>
        <w:t>3</w:t>
      </w:r>
      <w:r w:rsidR="00937D00" w:rsidRPr="00F22EEE">
        <w:rPr>
          <w:rFonts w:ascii="Times New Roman" w:hAnsi="Times New Roman" w:cs="Times New Roman"/>
          <w:b w:val="0"/>
          <w:color w:val="auto"/>
        </w:rPr>
        <w:t>-202</w:t>
      </w:r>
      <w:r w:rsidR="00CF68FE">
        <w:rPr>
          <w:rFonts w:ascii="Times New Roman" w:hAnsi="Times New Roman" w:cs="Times New Roman"/>
          <w:b w:val="0"/>
          <w:color w:val="auto"/>
        </w:rPr>
        <w:t>5</w:t>
      </w:r>
      <w:r w:rsidR="00953C0F" w:rsidRPr="00F22EEE">
        <w:rPr>
          <w:rFonts w:ascii="Times New Roman" w:hAnsi="Times New Roman" w:cs="Times New Roman"/>
          <w:b w:val="0"/>
          <w:color w:val="auto"/>
        </w:rPr>
        <w:t xml:space="preserve"> aasta koondeelarve</w:t>
      </w:r>
    </w:p>
    <w:tbl>
      <w:tblPr>
        <w:tblW w:w="9642" w:type="dxa"/>
        <w:tblCellMar>
          <w:left w:w="70" w:type="dxa"/>
          <w:right w:w="70" w:type="dxa"/>
        </w:tblCellMar>
        <w:tblLook w:val="04A0" w:firstRow="1" w:lastRow="0" w:firstColumn="1" w:lastColumn="0" w:noHBand="0" w:noVBand="1"/>
      </w:tblPr>
      <w:tblGrid>
        <w:gridCol w:w="3823"/>
        <w:gridCol w:w="1275"/>
        <w:gridCol w:w="1418"/>
        <w:gridCol w:w="1276"/>
        <w:gridCol w:w="1020"/>
        <w:gridCol w:w="972"/>
      </w:tblGrid>
      <w:tr w:rsidR="00425D6E" w:rsidRPr="00425D6E" w14:paraId="6069A524" w14:textId="77777777" w:rsidTr="00F7086A">
        <w:trPr>
          <w:trHeight w:val="300"/>
        </w:trPr>
        <w:tc>
          <w:tcPr>
            <w:tcW w:w="3823"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309EC7CE" w14:textId="77777777" w:rsidR="00425D6E" w:rsidRPr="00425D6E" w:rsidRDefault="00425D6E" w:rsidP="00425D6E">
            <w:pPr>
              <w:spacing w:after="0" w:line="240" w:lineRule="auto"/>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KOONDEELARVE</w:t>
            </w:r>
          </w:p>
        </w:tc>
        <w:tc>
          <w:tcPr>
            <w:tcW w:w="1275" w:type="dxa"/>
            <w:tcBorders>
              <w:top w:val="single" w:sz="4" w:space="0" w:color="auto"/>
              <w:left w:val="nil"/>
              <w:bottom w:val="single" w:sz="4" w:space="0" w:color="auto"/>
              <w:right w:val="single" w:sz="4" w:space="0" w:color="auto"/>
            </w:tcBorders>
            <w:shd w:val="clear" w:color="000000" w:fill="D8E4BC"/>
            <w:noWrap/>
            <w:vAlign w:val="bottom"/>
            <w:hideMark/>
          </w:tcPr>
          <w:p w14:paraId="566406E5" w14:textId="77777777" w:rsidR="00425D6E" w:rsidRPr="00425D6E" w:rsidRDefault="00425D6E" w:rsidP="00425D6E">
            <w:pPr>
              <w:spacing w:after="0" w:line="240" w:lineRule="auto"/>
              <w:jc w:val="center"/>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2023 a</w:t>
            </w:r>
          </w:p>
        </w:tc>
        <w:tc>
          <w:tcPr>
            <w:tcW w:w="1418" w:type="dxa"/>
            <w:tcBorders>
              <w:top w:val="single" w:sz="4" w:space="0" w:color="auto"/>
              <w:left w:val="nil"/>
              <w:bottom w:val="single" w:sz="4" w:space="0" w:color="auto"/>
              <w:right w:val="single" w:sz="4" w:space="0" w:color="auto"/>
            </w:tcBorders>
            <w:shd w:val="clear" w:color="000000" w:fill="D8E4BC"/>
            <w:noWrap/>
            <w:vAlign w:val="bottom"/>
            <w:hideMark/>
          </w:tcPr>
          <w:p w14:paraId="56696FF5" w14:textId="77777777" w:rsidR="00425D6E" w:rsidRPr="00425D6E" w:rsidRDefault="00425D6E" w:rsidP="00425D6E">
            <w:pPr>
              <w:spacing w:after="0" w:line="240" w:lineRule="auto"/>
              <w:jc w:val="center"/>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2024 a</w:t>
            </w:r>
          </w:p>
        </w:tc>
        <w:tc>
          <w:tcPr>
            <w:tcW w:w="1276" w:type="dxa"/>
            <w:tcBorders>
              <w:top w:val="single" w:sz="4" w:space="0" w:color="auto"/>
              <w:left w:val="nil"/>
              <w:bottom w:val="single" w:sz="4" w:space="0" w:color="auto"/>
              <w:right w:val="single" w:sz="4" w:space="0" w:color="auto"/>
            </w:tcBorders>
            <w:shd w:val="clear" w:color="000000" w:fill="D8E4BC"/>
            <w:noWrap/>
            <w:vAlign w:val="bottom"/>
            <w:hideMark/>
          </w:tcPr>
          <w:p w14:paraId="25F8F202" w14:textId="77777777" w:rsidR="00425D6E" w:rsidRPr="00425D6E" w:rsidRDefault="00425D6E" w:rsidP="00425D6E">
            <w:pPr>
              <w:spacing w:after="0" w:line="240" w:lineRule="auto"/>
              <w:jc w:val="center"/>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2025 a</w:t>
            </w:r>
          </w:p>
        </w:tc>
        <w:tc>
          <w:tcPr>
            <w:tcW w:w="878" w:type="dxa"/>
            <w:tcBorders>
              <w:top w:val="single" w:sz="4" w:space="0" w:color="auto"/>
              <w:left w:val="nil"/>
              <w:bottom w:val="single" w:sz="4" w:space="0" w:color="auto"/>
              <w:right w:val="single" w:sz="4" w:space="0" w:color="auto"/>
            </w:tcBorders>
            <w:shd w:val="clear" w:color="000000" w:fill="D8E4BC"/>
            <w:noWrap/>
            <w:vAlign w:val="bottom"/>
            <w:hideMark/>
          </w:tcPr>
          <w:p w14:paraId="5A68EEB2" w14:textId="77777777" w:rsidR="00425D6E" w:rsidRPr="00425D6E" w:rsidRDefault="00425D6E" w:rsidP="00425D6E">
            <w:pPr>
              <w:spacing w:after="0" w:line="240" w:lineRule="auto"/>
              <w:jc w:val="center"/>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Muutus</w:t>
            </w:r>
          </w:p>
        </w:tc>
        <w:tc>
          <w:tcPr>
            <w:tcW w:w="972" w:type="dxa"/>
            <w:tcBorders>
              <w:top w:val="single" w:sz="4" w:space="0" w:color="auto"/>
              <w:left w:val="nil"/>
              <w:bottom w:val="single" w:sz="4" w:space="0" w:color="auto"/>
              <w:right w:val="single" w:sz="4" w:space="0" w:color="auto"/>
            </w:tcBorders>
            <w:shd w:val="clear" w:color="000000" w:fill="D8E4BC"/>
            <w:noWrap/>
            <w:vAlign w:val="bottom"/>
            <w:hideMark/>
          </w:tcPr>
          <w:p w14:paraId="069A16CF" w14:textId="77777777" w:rsidR="00425D6E" w:rsidRPr="00425D6E" w:rsidRDefault="00425D6E" w:rsidP="00425D6E">
            <w:pPr>
              <w:spacing w:after="0" w:line="240" w:lineRule="auto"/>
              <w:jc w:val="center"/>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Muutuse</w:t>
            </w:r>
          </w:p>
        </w:tc>
      </w:tr>
      <w:tr w:rsidR="00425D6E" w:rsidRPr="00425D6E" w14:paraId="460686E3" w14:textId="77777777" w:rsidTr="00F7086A">
        <w:trPr>
          <w:trHeight w:val="870"/>
        </w:trPr>
        <w:tc>
          <w:tcPr>
            <w:tcW w:w="3823" w:type="dxa"/>
            <w:tcBorders>
              <w:top w:val="nil"/>
              <w:left w:val="single" w:sz="4" w:space="0" w:color="auto"/>
              <w:bottom w:val="single" w:sz="4" w:space="0" w:color="auto"/>
              <w:right w:val="single" w:sz="4" w:space="0" w:color="auto"/>
            </w:tcBorders>
            <w:shd w:val="clear" w:color="000000" w:fill="D8E4BC"/>
            <w:noWrap/>
            <w:vAlign w:val="bottom"/>
            <w:hideMark/>
          </w:tcPr>
          <w:p w14:paraId="4FF13AC8" w14:textId="77777777" w:rsidR="00425D6E" w:rsidRPr="00425D6E" w:rsidRDefault="00425D6E" w:rsidP="00425D6E">
            <w:pPr>
              <w:spacing w:after="0" w:line="240" w:lineRule="auto"/>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 </w:t>
            </w:r>
          </w:p>
        </w:tc>
        <w:tc>
          <w:tcPr>
            <w:tcW w:w="1275" w:type="dxa"/>
            <w:tcBorders>
              <w:top w:val="nil"/>
              <w:left w:val="nil"/>
              <w:bottom w:val="single" w:sz="4" w:space="0" w:color="auto"/>
              <w:right w:val="single" w:sz="4" w:space="0" w:color="auto"/>
            </w:tcBorders>
            <w:shd w:val="clear" w:color="000000" w:fill="D8E4BC"/>
            <w:vAlign w:val="bottom"/>
            <w:hideMark/>
          </w:tcPr>
          <w:p w14:paraId="7468E94A" w14:textId="77777777" w:rsidR="00425D6E" w:rsidRPr="00425D6E" w:rsidRDefault="00425D6E" w:rsidP="00425D6E">
            <w:pPr>
              <w:spacing w:after="0" w:line="240" w:lineRule="auto"/>
              <w:jc w:val="center"/>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 xml:space="preserve"> eelarve</w:t>
            </w:r>
            <w:r w:rsidRPr="00425D6E">
              <w:rPr>
                <w:rFonts w:ascii="Times New Roman" w:eastAsia="Times New Roman" w:hAnsi="Times New Roman" w:cs="Times New Roman"/>
                <w:b/>
                <w:bCs/>
                <w:lang w:eastAsia="et-EE"/>
              </w:rPr>
              <w:br/>
              <w:t xml:space="preserve"> täitmine</w:t>
            </w:r>
          </w:p>
        </w:tc>
        <w:tc>
          <w:tcPr>
            <w:tcW w:w="1418" w:type="dxa"/>
            <w:tcBorders>
              <w:top w:val="nil"/>
              <w:left w:val="nil"/>
              <w:bottom w:val="single" w:sz="4" w:space="0" w:color="auto"/>
              <w:right w:val="single" w:sz="4" w:space="0" w:color="auto"/>
            </w:tcBorders>
            <w:shd w:val="clear" w:color="000000" w:fill="D8E4BC"/>
            <w:vAlign w:val="bottom"/>
            <w:hideMark/>
          </w:tcPr>
          <w:p w14:paraId="77CAA587" w14:textId="77777777" w:rsidR="00425D6E" w:rsidRPr="00425D6E" w:rsidRDefault="00425D6E" w:rsidP="00425D6E">
            <w:pPr>
              <w:spacing w:after="0" w:line="240" w:lineRule="auto"/>
              <w:jc w:val="center"/>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 xml:space="preserve"> eelarve</w:t>
            </w:r>
          </w:p>
        </w:tc>
        <w:tc>
          <w:tcPr>
            <w:tcW w:w="1276" w:type="dxa"/>
            <w:tcBorders>
              <w:top w:val="nil"/>
              <w:left w:val="nil"/>
              <w:bottom w:val="single" w:sz="4" w:space="0" w:color="auto"/>
              <w:right w:val="single" w:sz="4" w:space="0" w:color="auto"/>
            </w:tcBorders>
            <w:shd w:val="clear" w:color="000000" w:fill="D8E4BC"/>
            <w:vAlign w:val="bottom"/>
            <w:hideMark/>
          </w:tcPr>
          <w:p w14:paraId="343D30BE" w14:textId="77777777" w:rsidR="00425D6E" w:rsidRPr="00425D6E" w:rsidRDefault="00425D6E" w:rsidP="00425D6E">
            <w:pPr>
              <w:spacing w:after="0" w:line="240" w:lineRule="auto"/>
              <w:jc w:val="center"/>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 xml:space="preserve">eelarve </w:t>
            </w:r>
            <w:r w:rsidRPr="00425D6E">
              <w:rPr>
                <w:rFonts w:ascii="Times New Roman" w:eastAsia="Times New Roman" w:hAnsi="Times New Roman" w:cs="Times New Roman"/>
                <w:b/>
                <w:bCs/>
                <w:lang w:eastAsia="et-EE"/>
              </w:rPr>
              <w:br/>
              <w:t xml:space="preserve"> </w:t>
            </w:r>
          </w:p>
        </w:tc>
        <w:tc>
          <w:tcPr>
            <w:tcW w:w="878" w:type="dxa"/>
            <w:tcBorders>
              <w:top w:val="nil"/>
              <w:left w:val="nil"/>
              <w:bottom w:val="single" w:sz="4" w:space="0" w:color="auto"/>
              <w:right w:val="single" w:sz="4" w:space="0" w:color="auto"/>
            </w:tcBorders>
            <w:shd w:val="clear" w:color="000000" w:fill="D8E4BC"/>
            <w:vAlign w:val="bottom"/>
            <w:hideMark/>
          </w:tcPr>
          <w:p w14:paraId="2A83B6E0" w14:textId="77777777" w:rsidR="00425D6E" w:rsidRPr="00425D6E" w:rsidRDefault="00425D6E" w:rsidP="00425D6E">
            <w:pPr>
              <w:spacing w:after="0" w:line="240" w:lineRule="auto"/>
              <w:jc w:val="center"/>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2025 võrreldes 2024</w:t>
            </w:r>
          </w:p>
        </w:tc>
        <w:tc>
          <w:tcPr>
            <w:tcW w:w="972" w:type="dxa"/>
            <w:tcBorders>
              <w:top w:val="nil"/>
              <w:left w:val="nil"/>
              <w:bottom w:val="single" w:sz="4" w:space="0" w:color="auto"/>
              <w:right w:val="single" w:sz="4" w:space="0" w:color="auto"/>
            </w:tcBorders>
            <w:shd w:val="clear" w:color="000000" w:fill="D8E4BC"/>
            <w:vAlign w:val="bottom"/>
            <w:hideMark/>
          </w:tcPr>
          <w:p w14:paraId="1A0B7EA7" w14:textId="77777777" w:rsidR="00425D6E" w:rsidRPr="00425D6E" w:rsidRDefault="00425D6E" w:rsidP="00425D6E">
            <w:pPr>
              <w:spacing w:after="0" w:line="240" w:lineRule="auto"/>
              <w:jc w:val="center"/>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w:t>
            </w:r>
          </w:p>
        </w:tc>
      </w:tr>
      <w:tr w:rsidR="00425D6E" w:rsidRPr="00425D6E" w14:paraId="7D06E684" w14:textId="77777777" w:rsidTr="00F7086A">
        <w:trPr>
          <w:trHeight w:val="300"/>
        </w:trPr>
        <w:tc>
          <w:tcPr>
            <w:tcW w:w="3823" w:type="dxa"/>
            <w:tcBorders>
              <w:top w:val="nil"/>
              <w:left w:val="single" w:sz="4" w:space="0" w:color="auto"/>
              <w:bottom w:val="single" w:sz="4" w:space="0" w:color="auto"/>
              <w:right w:val="single" w:sz="4" w:space="0" w:color="auto"/>
            </w:tcBorders>
            <w:shd w:val="clear" w:color="000000" w:fill="DCE6F1"/>
            <w:noWrap/>
            <w:vAlign w:val="bottom"/>
            <w:hideMark/>
          </w:tcPr>
          <w:p w14:paraId="0371917A" w14:textId="77777777" w:rsidR="00425D6E" w:rsidRPr="00425D6E" w:rsidRDefault="00425D6E" w:rsidP="00425D6E">
            <w:pPr>
              <w:spacing w:after="0" w:line="240" w:lineRule="auto"/>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PÕHITEGEVUSE TULUD</w:t>
            </w:r>
          </w:p>
        </w:tc>
        <w:tc>
          <w:tcPr>
            <w:tcW w:w="1275" w:type="dxa"/>
            <w:tcBorders>
              <w:top w:val="nil"/>
              <w:left w:val="nil"/>
              <w:bottom w:val="single" w:sz="4" w:space="0" w:color="auto"/>
              <w:right w:val="single" w:sz="4" w:space="0" w:color="auto"/>
            </w:tcBorders>
            <w:shd w:val="clear" w:color="000000" w:fill="DCE6F1"/>
            <w:noWrap/>
            <w:vAlign w:val="bottom"/>
            <w:hideMark/>
          </w:tcPr>
          <w:p w14:paraId="36E6B516"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9 567 025</w:t>
            </w:r>
          </w:p>
        </w:tc>
        <w:tc>
          <w:tcPr>
            <w:tcW w:w="1418" w:type="dxa"/>
            <w:tcBorders>
              <w:top w:val="nil"/>
              <w:left w:val="nil"/>
              <w:bottom w:val="single" w:sz="4" w:space="0" w:color="auto"/>
              <w:right w:val="single" w:sz="4" w:space="0" w:color="auto"/>
            </w:tcBorders>
            <w:shd w:val="clear" w:color="000000" w:fill="DCE6F1"/>
            <w:noWrap/>
            <w:vAlign w:val="bottom"/>
            <w:hideMark/>
          </w:tcPr>
          <w:p w14:paraId="4BBDD692"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10 329 475</w:t>
            </w:r>
          </w:p>
        </w:tc>
        <w:tc>
          <w:tcPr>
            <w:tcW w:w="1276" w:type="dxa"/>
            <w:tcBorders>
              <w:top w:val="nil"/>
              <w:left w:val="nil"/>
              <w:bottom w:val="single" w:sz="4" w:space="0" w:color="auto"/>
              <w:right w:val="single" w:sz="4" w:space="0" w:color="auto"/>
            </w:tcBorders>
            <w:shd w:val="clear" w:color="000000" w:fill="DCE6F1"/>
            <w:noWrap/>
            <w:vAlign w:val="bottom"/>
            <w:hideMark/>
          </w:tcPr>
          <w:p w14:paraId="4CDD871D"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10 765 704</w:t>
            </w:r>
          </w:p>
        </w:tc>
        <w:tc>
          <w:tcPr>
            <w:tcW w:w="878" w:type="dxa"/>
            <w:tcBorders>
              <w:top w:val="nil"/>
              <w:left w:val="nil"/>
              <w:bottom w:val="single" w:sz="4" w:space="0" w:color="auto"/>
              <w:right w:val="single" w:sz="4" w:space="0" w:color="auto"/>
            </w:tcBorders>
            <w:shd w:val="clear" w:color="000000" w:fill="DCE6F1"/>
            <w:noWrap/>
            <w:vAlign w:val="bottom"/>
            <w:hideMark/>
          </w:tcPr>
          <w:p w14:paraId="699548D6"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436 229</w:t>
            </w:r>
          </w:p>
        </w:tc>
        <w:tc>
          <w:tcPr>
            <w:tcW w:w="972" w:type="dxa"/>
            <w:tcBorders>
              <w:top w:val="nil"/>
              <w:left w:val="nil"/>
              <w:bottom w:val="single" w:sz="4" w:space="0" w:color="auto"/>
              <w:right w:val="single" w:sz="4" w:space="0" w:color="auto"/>
            </w:tcBorders>
            <w:shd w:val="clear" w:color="000000" w:fill="DCE6F1"/>
            <w:noWrap/>
            <w:vAlign w:val="bottom"/>
            <w:hideMark/>
          </w:tcPr>
          <w:p w14:paraId="1F1829C3"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4,2%</w:t>
            </w:r>
          </w:p>
        </w:tc>
      </w:tr>
      <w:tr w:rsidR="00425D6E" w:rsidRPr="00425D6E" w14:paraId="1A51C433" w14:textId="77777777" w:rsidTr="00F7086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CC65D80" w14:textId="77777777" w:rsidR="00425D6E" w:rsidRPr="00425D6E" w:rsidRDefault="00425D6E" w:rsidP="00425D6E">
            <w:pPr>
              <w:spacing w:after="0" w:line="240" w:lineRule="auto"/>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 xml:space="preserve">    Maksutulud</w:t>
            </w:r>
          </w:p>
        </w:tc>
        <w:tc>
          <w:tcPr>
            <w:tcW w:w="1275" w:type="dxa"/>
            <w:tcBorders>
              <w:top w:val="nil"/>
              <w:left w:val="nil"/>
              <w:bottom w:val="single" w:sz="4" w:space="0" w:color="auto"/>
              <w:right w:val="single" w:sz="4" w:space="0" w:color="auto"/>
            </w:tcBorders>
            <w:shd w:val="clear" w:color="auto" w:fill="auto"/>
            <w:noWrap/>
            <w:vAlign w:val="bottom"/>
            <w:hideMark/>
          </w:tcPr>
          <w:p w14:paraId="30FDC19B"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5 422 798</w:t>
            </w:r>
          </w:p>
        </w:tc>
        <w:tc>
          <w:tcPr>
            <w:tcW w:w="1418" w:type="dxa"/>
            <w:tcBorders>
              <w:top w:val="nil"/>
              <w:left w:val="nil"/>
              <w:bottom w:val="single" w:sz="4" w:space="0" w:color="auto"/>
              <w:right w:val="single" w:sz="4" w:space="0" w:color="auto"/>
            </w:tcBorders>
            <w:shd w:val="clear" w:color="auto" w:fill="auto"/>
            <w:noWrap/>
            <w:vAlign w:val="bottom"/>
            <w:hideMark/>
          </w:tcPr>
          <w:p w14:paraId="11F92370"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5 936 456</w:t>
            </w:r>
          </w:p>
        </w:tc>
        <w:tc>
          <w:tcPr>
            <w:tcW w:w="1276" w:type="dxa"/>
            <w:tcBorders>
              <w:top w:val="nil"/>
              <w:left w:val="nil"/>
              <w:bottom w:val="single" w:sz="4" w:space="0" w:color="auto"/>
              <w:right w:val="single" w:sz="4" w:space="0" w:color="auto"/>
            </w:tcBorders>
            <w:shd w:val="clear" w:color="auto" w:fill="auto"/>
            <w:noWrap/>
            <w:vAlign w:val="bottom"/>
            <w:hideMark/>
          </w:tcPr>
          <w:p w14:paraId="1DD14825"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6 467 831</w:t>
            </w:r>
          </w:p>
        </w:tc>
        <w:tc>
          <w:tcPr>
            <w:tcW w:w="878" w:type="dxa"/>
            <w:tcBorders>
              <w:top w:val="nil"/>
              <w:left w:val="nil"/>
              <w:bottom w:val="single" w:sz="4" w:space="0" w:color="auto"/>
              <w:right w:val="single" w:sz="4" w:space="0" w:color="auto"/>
            </w:tcBorders>
            <w:shd w:val="clear" w:color="auto" w:fill="auto"/>
            <w:noWrap/>
            <w:vAlign w:val="bottom"/>
            <w:hideMark/>
          </w:tcPr>
          <w:p w14:paraId="00C97FB9"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531 375</w:t>
            </w:r>
          </w:p>
        </w:tc>
        <w:tc>
          <w:tcPr>
            <w:tcW w:w="972" w:type="dxa"/>
            <w:tcBorders>
              <w:top w:val="nil"/>
              <w:left w:val="nil"/>
              <w:bottom w:val="single" w:sz="4" w:space="0" w:color="auto"/>
              <w:right w:val="single" w:sz="4" w:space="0" w:color="auto"/>
            </w:tcBorders>
            <w:shd w:val="clear" w:color="auto" w:fill="auto"/>
            <w:noWrap/>
            <w:vAlign w:val="bottom"/>
            <w:hideMark/>
          </w:tcPr>
          <w:p w14:paraId="4D358C3C"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9,0%</w:t>
            </w:r>
          </w:p>
        </w:tc>
      </w:tr>
      <w:tr w:rsidR="00425D6E" w:rsidRPr="00425D6E" w14:paraId="0182566B" w14:textId="77777777" w:rsidTr="00F7086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DE094C5" w14:textId="77777777" w:rsidR="00425D6E" w:rsidRPr="00425D6E" w:rsidRDefault="00425D6E" w:rsidP="00425D6E">
            <w:pPr>
              <w:spacing w:after="0" w:line="240" w:lineRule="auto"/>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 xml:space="preserve">    Tulud kaupade ja teenuste müügist</w:t>
            </w:r>
          </w:p>
        </w:tc>
        <w:tc>
          <w:tcPr>
            <w:tcW w:w="1275" w:type="dxa"/>
            <w:tcBorders>
              <w:top w:val="nil"/>
              <w:left w:val="nil"/>
              <w:bottom w:val="single" w:sz="4" w:space="0" w:color="auto"/>
              <w:right w:val="single" w:sz="4" w:space="0" w:color="auto"/>
            </w:tcBorders>
            <w:shd w:val="clear" w:color="auto" w:fill="auto"/>
            <w:noWrap/>
            <w:vAlign w:val="bottom"/>
            <w:hideMark/>
          </w:tcPr>
          <w:p w14:paraId="3BB824E8"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926 026</w:t>
            </w:r>
          </w:p>
        </w:tc>
        <w:tc>
          <w:tcPr>
            <w:tcW w:w="1418" w:type="dxa"/>
            <w:tcBorders>
              <w:top w:val="nil"/>
              <w:left w:val="nil"/>
              <w:bottom w:val="single" w:sz="4" w:space="0" w:color="auto"/>
              <w:right w:val="single" w:sz="4" w:space="0" w:color="auto"/>
            </w:tcBorders>
            <w:shd w:val="clear" w:color="auto" w:fill="auto"/>
            <w:noWrap/>
            <w:vAlign w:val="bottom"/>
            <w:hideMark/>
          </w:tcPr>
          <w:p w14:paraId="226C9BDE"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957 030</w:t>
            </w:r>
          </w:p>
        </w:tc>
        <w:tc>
          <w:tcPr>
            <w:tcW w:w="1276" w:type="dxa"/>
            <w:tcBorders>
              <w:top w:val="nil"/>
              <w:left w:val="nil"/>
              <w:bottom w:val="single" w:sz="4" w:space="0" w:color="auto"/>
              <w:right w:val="single" w:sz="4" w:space="0" w:color="auto"/>
            </w:tcBorders>
            <w:shd w:val="clear" w:color="auto" w:fill="auto"/>
            <w:noWrap/>
            <w:vAlign w:val="bottom"/>
            <w:hideMark/>
          </w:tcPr>
          <w:p w14:paraId="3BA46758"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1 100 100</w:t>
            </w:r>
          </w:p>
        </w:tc>
        <w:tc>
          <w:tcPr>
            <w:tcW w:w="878" w:type="dxa"/>
            <w:tcBorders>
              <w:top w:val="nil"/>
              <w:left w:val="nil"/>
              <w:bottom w:val="single" w:sz="4" w:space="0" w:color="auto"/>
              <w:right w:val="single" w:sz="4" w:space="0" w:color="auto"/>
            </w:tcBorders>
            <w:shd w:val="clear" w:color="auto" w:fill="auto"/>
            <w:noWrap/>
            <w:vAlign w:val="bottom"/>
            <w:hideMark/>
          </w:tcPr>
          <w:p w14:paraId="2D1D70B0"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143 070</w:t>
            </w:r>
          </w:p>
        </w:tc>
        <w:tc>
          <w:tcPr>
            <w:tcW w:w="972" w:type="dxa"/>
            <w:tcBorders>
              <w:top w:val="nil"/>
              <w:left w:val="nil"/>
              <w:bottom w:val="single" w:sz="4" w:space="0" w:color="auto"/>
              <w:right w:val="single" w:sz="4" w:space="0" w:color="auto"/>
            </w:tcBorders>
            <w:shd w:val="clear" w:color="auto" w:fill="auto"/>
            <w:noWrap/>
            <w:vAlign w:val="bottom"/>
            <w:hideMark/>
          </w:tcPr>
          <w:p w14:paraId="5D78E1FC"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14,9%</w:t>
            </w:r>
          </w:p>
        </w:tc>
      </w:tr>
      <w:tr w:rsidR="00425D6E" w:rsidRPr="00425D6E" w14:paraId="79AE5C4C" w14:textId="77777777" w:rsidTr="00F7086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03A007F" w14:textId="77777777" w:rsidR="00425D6E" w:rsidRPr="00425D6E" w:rsidRDefault="00425D6E" w:rsidP="00425D6E">
            <w:pPr>
              <w:spacing w:after="0" w:line="240" w:lineRule="auto"/>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 xml:space="preserve">    Saadavad toetused tegevuskuludeks</w:t>
            </w:r>
          </w:p>
        </w:tc>
        <w:tc>
          <w:tcPr>
            <w:tcW w:w="1275" w:type="dxa"/>
            <w:tcBorders>
              <w:top w:val="nil"/>
              <w:left w:val="nil"/>
              <w:bottom w:val="single" w:sz="4" w:space="0" w:color="auto"/>
              <w:right w:val="single" w:sz="4" w:space="0" w:color="auto"/>
            </w:tcBorders>
            <w:shd w:val="clear" w:color="auto" w:fill="auto"/>
            <w:noWrap/>
            <w:vAlign w:val="bottom"/>
            <w:hideMark/>
          </w:tcPr>
          <w:p w14:paraId="4C31AF66"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3 141 375</w:t>
            </w:r>
          </w:p>
        </w:tc>
        <w:tc>
          <w:tcPr>
            <w:tcW w:w="1418" w:type="dxa"/>
            <w:tcBorders>
              <w:top w:val="nil"/>
              <w:left w:val="nil"/>
              <w:bottom w:val="single" w:sz="4" w:space="0" w:color="auto"/>
              <w:right w:val="single" w:sz="4" w:space="0" w:color="auto"/>
            </w:tcBorders>
            <w:shd w:val="clear" w:color="auto" w:fill="auto"/>
            <w:noWrap/>
            <w:vAlign w:val="bottom"/>
            <w:hideMark/>
          </w:tcPr>
          <w:p w14:paraId="2922C84A"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3 356 225</w:t>
            </w:r>
          </w:p>
        </w:tc>
        <w:tc>
          <w:tcPr>
            <w:tcW w:w="1276" w:type="dxa"/>
            <w:tcBorders>
              <w:top w:val="nil"/>
              <w:left w:val="nil"/>
              <w:bottom w:val="single" w:sz="4" w:space="0" w:color="auto"/>
              <w:right w:val="single" w:sz="4" w:space="0" w:color="auto"/>
            </w:tcBorders>
            <w:shd w:val="clear" w:color="auto" w:fill="auto"/>
            <w:noWrap/>
            <w:vAlign w:val="bottom"/>
            <w:hideMark/>
          </w:tcPr>
          <w:p w14:paraId="366A7FFF"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3 156 773</w:t>
            </w:r>
          </w:p>
        </w:tc>
        <w:tc>
          <w:tcPr>
            <w:tcW w:w="878" w:type="dxa"/>
            <w:tcBorders>
              <w:top w:val="nil"/>
              <w:left w:val="nil"/>
              <w:bottom w:val="single" w:sz="4" w:space="0" w:color="auto"/>
              <w:right w:val="single" w:sz="4" w:space="0" w:color="auto"/>
            </w:tcBorders>
            <w:shd w:val="clear" w:color="auto" w:fill="auto"/>
            <w:noWrap/>
            <w:vAlign w:val="bottom"/>
            <w:hideMark/>
          </w:tcPr>
          <w:p w14:paraId="2EBD2D8F"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-199 452</w:t>
            </w:r>
          </w:p>
        </w:tc>
        <w:tc>
          <w:tcPr>
            <w:tcW w:w="972" w:type="dxa"/>
            <w:tcBorders>
              <w:top w:val="nil"/>
              <w:left w:val="nil"/>
              <w:bottom w:val="single" w:sz="4" w:space="0" w:color="auto"/>
              <w:right w:val="single" w:sz="4" w:space="0" w:color="auto"/>
            </w:tcBorders>
            <w:shd w:val="clear" w:color="auto" w:fill="auto"/>
            <w:noWrap/>
            <w:vAlign w:val="bottom"/>
            <w:hideMark/>
          </w:tcPr>
          <w:p w14:paraId="2A898B36"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-5,9%</w:t>
            </w:r>
          </w:p>
        </w:tc>
      </w:tr>
      <w:tr w:rsidR="00425D6E" w:rsidRPr="00425D6E" w14:paraId="0A611099" w14:textId="77777777" w:rsidTr="00F7086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117CCF7" w14:textId="77777777" w:rsidR="00425D6E" w:rsidRPr="00425D6E" w:rsidRDefault="00425D6E" w:rsidP="00425D6E">
            <w:pPr>
              <w:spacing w:after="0" w:line="240" w:lineRule="auto"/>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 xml:space="preserve">    Muud tegevustulud</w:t>
            </w:r>
          </w:p>
        </w:tc>
        <w:tc>
          <w:tcPr>
            <w:tcW w:w="1275" w:type="dxa"/>
            <w:tcBorders>
              <w:top w:val="nil"/>
              <w:left w:val="nil"/>
              <w:bottom w:val="single" w:sz="4" w:space="0" w:color="auto"/>
              <w:right w:val="single" w:sz="4" w:space="0" w:color="auto"/>
            </w:tcBorders>
            <w:shd w:val="clear" w:color="auto" w:fill="auto"/>
            <w:noWrap/>
            <w:vAlign w:val="bottom"/>
            <w:hideMark/>
          </w:tcPr>
          <w:p w14:paraId="791EF538"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76 826</w:t>
            </w:r>
          </w:p>
        </w:tc>
        <w:tc>
          <w:tcPr>
            <w:tcW w:w="1418" w:type="dxa"/>
            <w:tcBorders>
              <w:top w:val="nil"/>
              <w:left w:val="nil"/>
              <w:bottom w:val="single" w:sz="4" w:space="0" w:color="auto"/>
              <w:right w:val="single" w:sz="4" w:space="0" w:color="auto"/>
            </w:tcBorders>
            <w:shd w:val="clear" w:color="auto" w:fill="auto"/>
            <w:noWrap/>
            <w:vAlign w:val="bottom"/>
            <w:hideMark/>
          </w:tcPr>
          <w:p w14:paraId="33B26F36"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79 764</w:t>
            </w:r>
          </w:p>
        </w:tc>
        <w:tc>
          <w:tcPr>
            <w:tcW w:w="1276" w:type="dxa"/>
            <w:tcBorders>
              <w:top w:val="nil"/>
              <w:left w:val="nil"/>
              <w:bottom w:val="single" w:sz="4" w:space="0" w:color="auto"/>
              <w:right w:val="single" w:sz="4" w:space="0" w:color="auto"/>
            </w:tcBorders>
            <w:shd w:val="clear" w:color="auto" w:fill="auto"/>
            <w:noWrap/>
            <w:vAlign w:val="bottom"/>
            <w:hideMark/>
          </w:tcPr>
          <w:p w14:paraId="5F614CD9"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41 000</w:t>
            </w:r>
          </w:p>
        </w:tc>
        <w:tc>
          <w:tcPr>
            <w:tcW w:w="878" w:type="dxa"/>
            <w:tcBorders>
              <w:top w:val="nil"/>
              <w:left w:val="nil"/>
              <w:bottom w:val="single" w:sz="4" w:space="0" w:color="auto"/>
              <w:right w:val="single" w:sz="4" w:space="0" w:color="auto"/>
            </w:tcBorders>
            <w:shd w:val="clear" w:color="auto" w:fill="auto"/>
            <w:noWrap/>
            <w:vAlign w:val="bottom"/>
            <w:hideMark/>
          </w:tcPr>
          <w:p w14:paraId="32CDFFB1"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-38 764</w:t>
            </w:r>
          </w:p>
        </w:tc>
        <w:tc>
          <w:tcPr>
            <w:tcW w:w="972" w:type="dxa"/>
            <w:tcBorders>
              <w:top w:val="nil"/>
              <w:left w:val="nil"/>
              <w:bottom w:val="single" w:sz="4" w:space="0" w:color="auto"/>
              <w:right w:val="single" w:sz="4" w:space="0" w:color="auto"/>
            </w:tcBorders>
            <w:shd w:val="clear" w:color="auto" w:fill="auto"/>
            <w:noWrap/>
            <w:vAlign w:val="bottom"/>
            <w:hideMark/>
          </w:tcPr>
          <w:p w14:paraId="23D7017E"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-48,6%</w:t>
            </w:r>
          </w:p>
        </w:tc>
      </w:tr>
      <w:tr w:rsidR="00425D6E" w:rsidRPr="00425D6E" w14:paraId="7CE91AAF" w14:textId="77777777" w:rsidTr="00F7086A">
        <w:trPr>
          <w:trHeight w:val="300"/>
        </w:trPr>
        <w:tc>
          <w:tcPr>
            <w:tcW w:w="3823" w:type="dxa"/>
            <w:tcBorders>
              <w:top w:val="nil"/>
              <w:left w:val="single" w:sz="4" w:space="0" w:color="auto"/>
              <w:bottom w:val="single" w:sz="4" w:space="0" w:color="auto"/>
              <w:right w:val="single" w:sz="4" w:space="0" w:color="auto"/>
            </w:tcBorders>
            <w:shd w:val="clear" w:color="000000" w:fill="DCE6F1"/>
            <w:noWrap/>
            <w:vAlign w:val="bottom"/>
            <w:hideMark/>
          </w:tcPr>
          <w:p w14:paraId="48C67E8B" w14:textId="77777777" w:rsidR="00425D6E" w:rsidRPr="00425D6E" w:rsidRDefault="00425D6E" w:rsidP="00425D6E">
            <w:pPr>
              <w:spacing w:after="0" w:line="240" w:lineRule="auto"/>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PÕHITEGEVUSE KULUD</w:t>
            </w:r>
          </w:p>
        </w:tc>
        <w:tc>
          <w:tcPr>
            <w:tcW w:w="1275" w:type="dxa"/>
            <w:tcBorders>
              <w:top w:val="nil"/>
              <w:left w:val="nil"/>
              <w:bottom w:val="single" w:sz="4" w:space="0" w:color="auto"/>
              <w:right w:val="single" w:sz="4" w:space="0" w:color="auto"/>
            </w:tcBorders>
            <w:shd w:val="clear" w:color="000000" w:fill="DCE6F1"/>
            <w:noWrap/>
            <w:vAlign w:val="bottom"/>
            <w:hideMark/>
          </w:tcPr>
          <w:p w14:paraId="01F186D9"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-9 514 049</w:t>
            </w:r>
          </w:p>
        </w:tc>
        <w:tc>
          <w:tcPr>
            <w:tcW w:w="1418" w:type="dxa"/>
            <w:tcBorders>
              <w:top w:val="nil"/>
              <w:left w:val="nil"/>
              <w:bottom w:val="single" w:sz="4" w:space="0" w:color="auto"/>
              <w:right w:val="single" w:sz="4" w:space="0" w:color="auto"/>
            </w:tcBorders>
            <w:shd w:val="clear" w:color="000000" w:fill="DCE6F1"/>
            <w:noWrap/>
            <w:vAlign w:val="bottom"/>
            <w:hideMark/>
          </w:tcPr>
          <w:p w14:paraId="29CED8F9"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-10 140 540</w:t>
            </w:r>
          </w:p>
        </w:tc>
        <w:tc>
          <w:tcPr>
            <w:tcW w:w="1276" w:type="dxa"/>
            <w:tcBorders>
              <w:top w:val="nil"/>
              <w:left w:val="nil"/>
              <w:bottom w:val="single" w:sz="4" w:space="0" w:color="auto"/>
              <w:right w:val="single" w:sz="4" w:space="0" w:color="auto"/>
            </w:tcBorders>
            <w:shd w:val="clear" w:color="000000" w:fill="DCE6F1"/>
            <w:noWrap/>
            <w:vAlign w:val="bottom"/>
            <w:hideMark/>
          </w:tcPr>
          <w:p w14:paraId="7F668D64"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-10 197 069</w:t>
            </w:r>
          </w:p>
        </w:tc>
        <w:tc>
          <w:tcPr>
            <w:tcW w:w="878" w:type="dxa"/>
            <w:tcBorders>
              <w:top w:val="nil"/>
              <w:left w:val="nil"/>
              <w:bottom w:val="single" w:sz="4" w:space="0" w:color="auto"/>
              <w:right w:val="single" w:sz="4" w:space="0" w:color="auto"/>
            </w:tcBorders>
            <w:shd w:val="clear" w:color="000000" w:fill="DCE6F1"/>
            <w:noWrap/>
            <w:vAlign w:val="bottom"/>
            <w:hideMark/>
          </w:tcPr>
          <w:p w14:paraId="1C4B2A5E"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-56 529</w:t>
            </w:r>
          </w:p>
        </w:tc>
        <w:tc>
          <w:tcPr>
            <w:tcW w:w="972" w:type="dxa"/>
            <w:tcBorders>
              <w:top w:val="nil"/>
              <w:left w:val="nil"/>
              <w:bottom w:val="single" w:sz="4" w:space="0" w:color="auto"/>
              <w:right w:val="single" w:sz="4" w:space="0" w:color="auto"/>
            </w:tcBorders>
            <w:shd w:val="clear" w:color="000000" w:fill="DCE6F1"/>
            <w:noWrap/>
            <w:vAlign w:val="bottom"/>
            <w:hideMark/>
          </w:tcPr>
          <w:p w14:paraId="0AA52780"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0,6%</w:t>
            </w:r>
          </w:p>
        </w:tc>
      </w:tr>
      <w:tr w:rsidR="00425D6E" w:rsidRPr="00425D6E" w14:paraId="7BAA43BF" w14:textId="77777777" w:rsidTr="00F7086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5B1ACD4" w14:textId="77777777" w:rsidR="00425D6E" w:rsidRPr="00425D6E" w:rsidRDefault="00425D6E" w:rsidP="00425D6E">
            <w:pPr>
              <w:spacing w:after="0" w:line="240" w:lineRule="auto"/>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 xml:space="preserve">Antavad toetused </w:t>
            </w:r>
          </w:p>
        </w:tc>
        <w:tc>
          <w:tcPr>
            <w:tcW w:w="1275" w:type="dxa"/>
            <w:tcBorders>
              <w:top w:val="nil"/>
              <w:left w:val="nil"/>
              <w:bottom w:val="single" w:sz="4" w:space="0" w:color="auto"/>
              <w:right w:val="single" w:sz="4" w:space="0" w:color="auto"/>
            </w:tcBorders>
            <w:shd w:val="clear" w:color="auto" w:fill="auto"/>
            <w:noWrap/>
            <w:vAlign w:val="bottom"/>
            <w:hideMark/>
          </w:tcPr>
          <w:p w14:paraId="5C40013A"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-662 322</w:t>
            </w:r>
          </w:p>
        </w:tc>
        <w:tc>
          <w:tcPr>
            <w:tcW w:w="1418" w:type="dxa"/>
            <w:tcBorders>
              <w:top w:val="nil"/>
              <w:left w:val="nil"/>
              <w:bottom w:val="single" w:sz="4" w:space="0" w:color="auto"/>
              <w:right w:val="single" w:sz="4" w:space="0" w:color="auto"/>
            </w:tcBorders>
            <w:shd w:val="clear" w:color="auto" w:fill="auto"/>
            <w:noWrap/>
            <w:vAlign w:val="bottom"/>
            <w:hideMark/>
          </w:tcPr>
          <w:p w14:paraId="1E7C0176"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-839 272</w:t>
            </w:r>
          </w:p>
        </w:tc>
        <w:tc>
          <w:tcPr>
            <w:tcW w:w="1276" w:type="dxa"/>
            <w:tcBorders>
              <w:top w:val="nil"/>
              <w:left w:val="nil"/>
              <w:bottom w:val="single" w:sz="4" w:space="0" w:color="auto"/>
              <w:right w:val="single" w:sz="4" w:space="0" w:color="auto"/>
            </w:tcBorders>
            <w:shd w:val="clear" w:color="auto" w:fill="auto"/>
            <w:noWrap/>
            <w:vAlign w:val="bottom"/>
            <w:hideMark/>
          </w:tcPr>
          <w:p w14:paraId="1650DB38"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-801 440</w:t>
            </w:r>
          </w:p>
        </w:tc>
        <w:tc>
          <w:tcPr>
            <w:tcW w:w="878" w:type="dxa"/>
            <w:tcBorders>
              <w:top w:val="nil"/>
              <w:left w:val="nil"/>
              <w:bottom w:val="single" w:sz="4" w:space="0" w:color="auto"/>
              <w:right w:val="single" w:sz="4" w:space="0" w:color="auto"/>
            </w:tcBorders>
            <w:shd w:val="clear" w:color="auto" w:fill="auto"/>
            <w:noWrap/>
            <w:vAlign w:val="bottom"/>
            <w:hideMark/>
          </w:tcPr>
          <w:p w14:paraId="36F6B488"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37 832</w:t>
            </w:r>
          </w:p>
        </w:tc>
        <w:tc>
          <w:tcPr>
            <w:tcW w:w="972" w:type="dxa"/>
            <w:tcBorders>
              <w:top w:val="nil"/>
              <w:left w:val="nil"/>
              <w:bottom w:val="single" w:sz="4" w:space="0" w:color="auto"/>
              <w:right w:val="single" w:sz="4" w:space="0" w:color="auto"/>
            </w:tcBorders>
            <w:shd w:val="clear" w:color="auto" w:fill="auto"/>
            <w:noWrap/>
            <w:vAlign w:val="bottom"/>
            <w:hideMark/>
          </w:tcPr>
          <w:p w14:paraId="3178A04C"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-4,5%</w:t>
            </w:r>
          </w:p>
        </w:tc>
      </w:tr>
      <w:tr w:rsidR="00425D6E" w:rsidRPr="00425D6E" w14:paraId="733E8786" w14:textId="77777777" w:rsidTr="00F7086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DF5E2CF" w14:textId="77777777" w:rsidR="00425D6E" w:rsidRPr="00425D6E" w:rsidRDefault="00425D6E" w:rsidP="00425D6E">
            <w:pPr>
              <w:spacing w:after="0" w:line="240" w:lineRule="auto"/>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Muud tegevuskulud</w:t>
            </w:r>
          </w:p>
        </w:tc>
        <w:tc>
          <w:tcPr>
            <w:tcW w:w="1275" w:type="dxa"/>
            <w:tcBorders>
              <w:top w:val="nil"/>
              <w:left w:val="nil"/>
              <w:bottom w:val="single" w:sz="4" w:space="0" w:color="auto"/>
              <w:right w:val="single" w:sz="4" w:space="0" w:color="auto"/>
            </w:tcBorders>
            <w:shd w:val="clear" w:color="auto" w:fill="auto"/>
            <w:noWrap/>
            <w:vAlign w:val="bottom"/>
            <w:hideMark/>
          </w:tcPr>
          <w:p w14:paraId="6D0AF2BE"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-8 851 727</w:t>
            </w:r>
          </w:p>
        </w:tc>
        <w:tc>
          <w:tcPr>
            <w:tcW w:w="1418" w:type="dxa"/>
            <w:tcBorders>
              <w:top w:val="nil"/>
              <w:left w:val="nil"/>
              <w:bottom w:val="single" w:sz="4" w:space="0" w:color="auto"/>
              <w:right w:val="single" w:sz="4" w:space="0" w:color="auto"/>
            </w:tcBorders>
            <w:shd w:val="clear" w:color="auto" w:fill="auto"/>
            <w:noWrap/>
            <w:vAlign w:val="bottom"/>
            <w:hideMark/>
          </w:tcPr>
          <w:p w14:paraId="580F512B"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-9 301 268</w:t>
            </w:r>
          </w:p>
        </w:tc>
        <w:tc>
          <w:tcPr>
            <w:tcW w:w="1276" w:type="dxa"/>
            <w:tcBorders>
              <w:top w:val="nil"/>
              <w:left w:val="nil"/>
              <w:bottom w:val="single" w:sz="4" w:space="0" w:color="auto"/>
              <w:right w:val="single" w:sz="4" w:space="0" w:color="auto"/>
            </w:tcBorders>
            <w:shd w:val="clear" w:color="auto" w:fill="auto"/>
            <w:noWrap/>
            <w:vAlign w:val="bottom"/>
            <w:hideMark/>
          </w:tcPr>
          <w:p w14:paraId="5EA9B90F"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-9 395 629</w:t>
            </w:r>
          </w:p>
        </w:tc>
        <w:tc>
          <w:tcPr>
            <w:tcW w:w="878" w:type="dxa"/>
            <w:tcBorders>
              <w:top w:val="nil"/>
              <w:left w:val="nil"/>
              <w:bottom w:val="single" w:sz="4" w:space="0" w:color="auto"/>
              <w:right w:val="single" w:sz="4" w:space="0" w:color="auto"/>
            </w:tcBorders>
            <w:shd w:val="clear" w:color="auto" w:fill="auto"/>
            <w:noWrap/>
            <w:vAlign w:val="bottom"/>
            <w:hideMark/>
          </w:tcPr>
          <w:p w14:paraId="302D5781"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-94 361</w:t>
            </w:r>
          </w:p>
        </w:tc>
        <w:tc>
          <w:tcPr>
            <w:tcW w:w="972" w:type="dxa"/>
            <w:tcBorders>
              <w:top w:val="nil"/>
              <w:left w:val="nil"/>
              <w:bottom w:val="single" w:sz="4" w:space="0" w:color="auto"/>
              <w:right w:val="single" w:sz="4" w:space="0" w:color="auto"/>
            </w:tcBorders>
            <w:shd w:val="clear" w:color="auto" w:fill="auto"/>
            <w:noWrap/>
            <w:vAlign w:val="bottom"/>
            <w:hideMark/>
          </w:tcPr>
          <w:p w14:paraId="5682CEA6"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1,0%</w:t>
            </w:r>
          </w:p>
        </w:tc>
      </w:tr>
      <w:tr w:rsidR="00425D6E" w:rsidRPr="00425D6E" w14:paraId="2C690031" w14:textId="77777777" w:rsidTr="00F7086A">
        <w:trPr>
          <w:trHeight w:val="300"/>
        </w:trPr>
        <w:tc>
          <w:tcPr>
            <w:tcW w:w="3823" w:type="dxa"/>
            <w:tcBorders>
              <w:top w:val="nil"/>
              <w:left w:val="single" w:sz="4" w:space="0" w:color="auto"/>
              <w:bottom w:val="single" w:sz="4" w:space="0" w:color="auto"/>
              <w:right w:val="single" w:sz="4" w:space="0" w:color="auto"/>
            </w:tcBorders>
            <w:shd w:val="clear" w:color="000000" w:fill="F2DCDB"/>
            <w:noWrap/>
            <w:vAlign w:val="bottom"/>
            <w:hideMark/>
          </w:tcPr>
          <w:p w14:paraId="40E21BFC" w14:textId="77777777" w:rsidR="00425D6E" w:rsidRPr="00425D6E" w:rsidRDefault="00425D6E" w:rsidP="00425D6E">
            <w:pPr>
              <w:spacing w:after="0" w:line="240" w:lineRule="auto"/>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PÕHITEGEVUSE TULEM</w:t>
            </w:r>
          </w:p>
        </w:tc>
        <w:tc>
          <w:tcPr>
            <w:tcW w:w="1275" w:type="dxa"/>
            <w:tcBorders>
              <w:top w:val="nil"/>
              <w:left w:val="nil"/>
              <w:bottom w:val="single" w:sz="4" w:space="0" w:color="auto"/>
              <w:right w:val="single" w:sz="4" w:space="0" w:color="auto"/>
            </w:tcBorders>
            <w:shd w:val="clear" w:color="000000" w:fill="F2DCDB"/>
            <w:noWrap/>
            <w:vAlign w:val="bottom"/>
            <w:hideMark/>
          </w:tcPr>
          <w:p w14:paraId="3D587993"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52 976</w:t>
            </w:r>
          </w:p>
        </w:tc>
        <w:tc>
          <w:tcPr>
            <w:tcW w:w="1418" w:type="dxa"/>
            <w:tcBorders>
              <w:top w:val="nil"/>
              <w:left w:val="nil"/>
              <w:bottom w:val="single" w:sz="4" w:space="0" w:color="auto"/>
              <w:right w:val="single" w:sz="4" w:space="0" w:color="auto"/>
            </w:tcBorders>
            <w:shd w:val="clear" w:color="000000" w:fill="F2DCDB"/>
            <w:noWrap/>
            <w:vAlign w:val="bottom"/>
            <w:hideMark/>
          </w:tcPr>
          <w:p w14:paraId="063CCCE1"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188 935</w:t>
            </w:r>
          </w:p>
        </w:tc>
        <w:tc>
          <w:tcPr>
            <w:tcW w:w="1276" w:type="dxa"/>
            <w:tcBorders>
              <w:top w:val="nil"/>
              <w:left w:val="nil"/>
              <w:bottom w:val="single" w:sz="4" w:space="0" w:color="auto"/>
              <w:right w:val="single" w:sz="4" w:space="0" w:color="auto"/>
            </w:tcBorders>
            <w:shd w:val="clear" w:color="000000" w:fill="F2DCDB"/>
            <w:noWrap/>
            <w:vAlign w:val="bottom"/>
            <w:hideMark/>
          </w:tcPr>
          <w:p w14:paraId="658C8A5C"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568 635</w:t>
            </w:r>
          </w:p>
        </w:tc>
        <w:tc>
          <w:tcPr>
            <w:tcW w:w="878" w:type="dxa"/>
            <w:tcBorders>
              <w:top w:val="nil"/>
              <w:left w:val="nil"/>
              <w:bottom w:val="single" w:sz="4" w:space="0" w:color="auto"/>
              <w:right w:val="single" w:sz="4" w:space="0" w:color="auto"/>
            </w:tcBorders>
            <w:shd w:val="clear" w:color="000000" w:fill="F2DCDB"/>
            <w:noWrap/>
            <w:vAlign w:val="bottom"/>
            <w:hideMark/>
          </w:tcPr>
          <w:p w14:paraId="5BA4D538"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379 700</w:t>
            </w:r>
          </w:p>
        </w:tc>
        <w:tc>
          <w:tcPr>
            <w:tcW w:w="972" w:type="dxa"/>
            <w:tcBorders>
              <w:top w:val="nil"/>
              <w:left w:val="nil"/>
              <w:bottom w:val="single" w:sz="4" w:space="0" w:color="auto"/>
              <w:right w:val="single" w:sz="4" w:space="0" w:color="auto"/>
            </w:tcBorders>
            <w:shd w:val="clear" w:color="000000" w:fill="F2DCDB"/>
            <w:noWrap/>
            <w:vAlign w:val="bottom"/>
            <w:hideMark/>
          </w:tcPr>
          <w:p w14:paraId="5D94B177"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201,0%</w:t>
            </w:r>
          </w:p>
        </w:tc>
      </w:tr>
      <w:tr w:rsidR="00425D6E" w:rsidRPr="00425D6E" w14:paraId="6FB48FA7" w14:textId="77777777" w:rsidTr="00F7086A">
        <w:trPr>
          <w:trHeight w:val="300"/>
        </w:trPr>
        <w:tc>
          <w:tcPr>
            <w:tcW w:w="3823" w:type="dxa"/>
            <w:tcBorders>
              <w:top w:val="nil"/>
              <w:left w:val="single" w:sz="4" w:space="0" w:color="auto"/>
              <w:bottom w:val="single" w:sz="4" w:space="0" w:color="auto"/>
              <w:right w:val="single" w:sz="4" w:space="0" w:color="auto"/>
            </w:tcBorders>
            <w:shd w:val="clear" w:color="000000" w:fill="DCE6F1"/>
            <w:noWrap/>
            <w:vAlign w:val="bottom"/>
            <w:hideMark/>
          </w:tcPr>
          <w:p w14:paraId="53392919" w14:textId="77777777" w:rsidR="00425D6E" w:rsidRPr="00425D6E" w:rsidRDefault="00425D6E" w:rsidP="00425D6E">
            <w:pPr>
              <w:spacing w:after="0" w:line="240" w:lineRule="auto"/>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INVESTEERIMISTEGEVUS</w:t>
            </w:r>
          </w:p>
        </w:tc>
        <w:tc>
          <w:tcPr>
            <w:tcW w:w="1275" w:type="dxa"/>
            <w:tcBorders>
              <w:top w:val="nil"/>
              <w:left w:val="nil"/>
              <w:bottom w:val="single" w:sz="4" w:space="0" w:color="auto"/>
              <w:right w:val="single" w:sz="4" w:space="0" w:color="auto"/>
            </w:tcBorders>
            <w:shd w:val="clear" w:color="000000" w:fill="DCE6F1"/>
            <w:noWrap/>
            <w:vAlign w:val="bottom"/>
            <w:hideMark/>
          </w:tcPr>
          <w:p w14:paraId="52EA80FE"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-1 558 938</w:t>
            </w:r>
          </w:p>
        </w:tc>
        <w:tc>
          <w:tcPr>
            <w:tcW w:w="1418" w:type="dxa"/>
            <w:tcBorders>
              <w:top w:val="nil"/>
              <w:left w:val="nil"/>
              <w:bottom w:val="single" w:sz="4" w:space="0" w:color="auto"/>
              <w:right w:val="single" w:sz="4" w:space="0" w:color="auto"/>
            </w:tcBorders>
            <w:shd w:val="clear" w:color="000000" w:fill="DCE6F1"/>
            <w:noWrap/>
            <w:vAlign w:val="bottom"/>
            <w:hideMark/>
          </w:tcPr>
          <w:p w14:paraId="0963731C"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-995 919</w:t>
            </w:r>
          </w:p>
        </w:tc>
        <w:tc>
          <w:tcPr>
            <w:tcW w:w="1276" w:type="dxa"/>
            <w:tcBorders>
              <w:top w:val="nil"/>
              <w:left w:val="nil"/>
              <w:bottom w:val="single" w:sz="4" w:space="0" w:color="auto"/>
              <w:right w:val="single" w:sz="4" w:space="0" w:color="auto"/>
            </w:tcBorders>
            <w:shd w:val="clear" w:color="000000" w:fill="DCE6F1"/>
            <w:noWrap/>
            <w:vAlign w:val="bottom"/>
            <w:hideMark/>
          </w:tcPr>
          <w:p w14:paraId="47439CB0"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-1 312 394</w:t>
            </w:r>
          </w:p>
        </w:tc>
        <w:tc>
          <w:tcPr>
            <w:tcW w:w="878" w:type="dxa"/>
            <w:tcBorders>
              <w:top w:val="nil"/>
              <w:left w:val="nil"/>
              <w:bottom w:val="single" w:sz="4" w:space="0" w:color="auto"/>
              <w:right w:val="single" w:sz="4" w:space="0" w:color="auto"/>
            </w:tcBorders>
            <w:shd w:val="clear" w:color="000000" w:fill="DCE6F1"/>
            <w:noWrap/>
            <w:vAlign w:val="bottom"/>
            <w:hideMark/>
          </w:tcPr>
          <w:p w14:paraId="07DEE987" w14:textId="77777777" w:rsidR="00425D6E" w:rsidRPr="00425D6E" w:rsidRDefault="00425D6E" w:rsidP="00425D6E">
            <w:pPr>
              <w:spacing w:after="0" w:line="240" w:lineRule="auto"/>
              <w:jc w:val="right"/>
              <w:rPr>
                <w:rFonts w:ascii="Times New Roman" w:eastAsia="Times New Roman" w:hAnsi="Times New Roman" w:cs="Times New Roman"/>
                <w:color w:val="000000"/>
                <w:lang w:eastAsia="et-EE"/>
              </w:rPr>
            </w:pPr>
            <w:r w:rsidRPr="00425D6E">
              <w:rPr>
                <w:rFonts w:ascii="Times New Roman" w:eastAsia="Times New Roman" w:hAnsi="Times New Roman" w:cs="Times New Roman"/>
                <w:color w:val="000000"/>
                <w:lang w:eastAsia="et-EE"/>
              </w:rPr>
              <w:t>-316 475</w:t>
            </w:r>
          </w:p>
        </w:tc>
        <w:tc>
          <w:tcPr>
            <w:tcW w:w="972" w:type="dxa"/>
            <w:tcBorders>
              <w:top w:val="nil"/>
              <w:left w:val="nil"/>
              <w:bottom w:val="single" w:sz="4" w:space="0" w:color="auto"/>
              <w:right w:val="single" w:sz="4" w:space="0" w:color="auto"/>
            </w:tcBorders>
            <w:shd w:val="clear" w:color="000000" w:fill="DCE6F1"/>
            <w:noWrap/>
            <w:vAlign w:val="bottom"/>
            <w:hideMark/>
          </w:tcPr>
          <w:p w14:paraId="0DB18E80"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31,8%</w:t>
            </w:r>
          </w:p>
        </w:tc>
      </w:tr>
      <w:tr w:rsidR="00425D6E" w:rsidRPr="00425D6E" w14:paraId="7A8AFBCB" w14:textId="77777777" w:rsidTr="00F7086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CF7DA9F" w14:textId="77777777" w:rsidR="00425D6E" w:rsidRPr="00425D6E" w:rsidRDefault="00425D6E" w:rsidP="00425D6E">
            <w:pPr>
              <w:spacing w:after="0" w:line="240" w:lineRule="auto"/>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Põhivara müük (+)</w:t>
            </w:r>
          </w:p>
        </w:tc>
        <w:tc>
          <w:tcPr>
            <w:tcW w:w="1275" w:type="dxa"/>
            <w:tcBorders>
              <w:top w:val="nil"/>
              <w:left w:val="nil"/>
              <w:bottom w:val="single" w:sz="4" w:space="0" w:color="auto"/>
              <w:right w:val="single" w:sz="4" w:space="0" w:color="auto"/>
            </w:tcBorders>
            <w:shd w:val="clear" w:color="auto" w:fill="auto"/>
            <w:noWrap/>
            <w:vAlign w:val="bottom"/>
            <w:hideMark/>
          </w:tcPr>
          <w:p w14:paraId="4B8B07C3"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38 144</w:t>
            </w:r>
          </w:p>
        </w:tc>
        <w:tc>
          <w:tcPr>
            <w:tcW w:w="1418" w:type="dxa"/>
            <w:tcBorders>
              <w:top w:val="nil"/>
              <w:left w:val="nil"/>
              <w:bottom w:val="single" w:sz="4" w:space="0" w:color="auto"/>
              <w:right w:val="single" w:sz="4" w:space="0" w:color="auto"/>
            </w:tcBorders>
            <w:shd w:val="clear" w:color="auto" w:fill="auto"/>
            <w:noWrap/>
            <w:vAlign w:val="bottom"/>
            <w:hideMark/>
          </w:tcPr>
          <w:p w14:paraId="2FB5A360"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75 000</w:t>
            </w:r>
          </w:p>
        </w:tc>
        <w:tc>
          <w:tcPr>
            <w:tcW w:w="1276" w:type="dxa"/>
            <w:tcBorders>
              <w:top w:val="nil"/>
              <w:left w:val="nil"/>
              <w:bottom w:val="single" w:sz="4" w:space="0" w:color="auto"/>
              <w:right w:val="single" w:sz="4" w:space="0" w:color="auto"/>
            </w:tcBorders>
            <w:shd w:val="clear" w:color="auto" w:fill="auto"/>
            <w:noWrap/>
            <w:vAlign w:val="bottom"/>
            <w:hideMark/>
          </w:tcPr>
          <w:p w14:paraId="6649640D"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50 000</w:t>
            </w:r>
          </w:p>
        </w:tc>
        <w:tc>
          <w:tcPr>
            <w:tcW w:w="878" w:type="dxa"/>
            <w:tcBorders>
              <w:top w:val="nil"/>
              <w:left w:val="nil"/>
              <w:bottom w:val="single" w:sz="4" w:space="0" w:color="auto"/>
              <w:right w:val="single" w:sz="4" w:space="0" w:color="auto"/>
            </w:tcBorders>
            <w:shd w:val="clear" w:color="auto" w:fill="auto"/>
            <w:noWrap/>
            <w:vAlign w:val="bottom"/>
            <w:hideMark/>
          </w:tcPr>
          <w:p w14:paraId="2890402F" w14:textId="77777777" w:rsidR="00425D6E" w:rsidRPr="00425D6E" w:rsidRDefault="00425D6E" w:rsidP="00425D6E">
            <w:pPr>
              <w:spacing w:after="0" w:line="240" w:lineRule="auto"/>
              <w:jc w:val="right"/>
              <w:rPr>
                <w:rFonts w:ascii="Times New Roman" w:eastAsia="Times New Roman" w:hAnsi="Times New Roman" w:cs="Times New Roman"/>
                <w:color w:val="000000"/>
                <w:lang w:eastAsia="et-EE"/>
              </w:rPr>
            </w:pPr>
            <w:r w:rsidRPr="00425D6E">
              <w:rPr>
                <w:rFonts w:ascii="Times New Roman" w:eastAsia="Times New Roman" w:hAnsi="Times New Roman" w:cs="Times New Roman"/>
                <w:color w:val="000000"/>
                <w:lang w:eastAsia="et-EE"/>
              </w:rPr>
              <w:t>-25 000</w:t>
            </w:r>
          </w:p>
        </w:tc>
        <w:tc>
          <w:tcPr>
            <w:tcW w:w="972" w:type="dxa"/>
            <w:tcBorders>
              <w:top w:val="nil"/>
              <w:left w:val="nil"/>
              <w:bottom w:val="single" w:sz="4" w:space="0" w:color="auto"/>
              <w:right w:val="single" w:sz="4" w:space="0" w:color="auto"/>
            </w:tcBorders>
            <w:shd w:val="clear" w:color="auto" w:fill="auto"/>
            <w:noWrap/>
            <w:vAlign w:val="bottom"/>
            <w:hideMark/>
          </w:tcPr>
          <w:p w14:paraId="40FB0F69"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-33,3%</w:t>
            </w:r>
          </w:p>
        </w:tc>
      </w:tr>
      <w:tr w:rsidR="00425D6E" w:rsidRPr="00425D6E" w14:paraId="5D944DDB" w14:textId="77777777" w:rsidTr="00F7086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0EA93FB" w14:textId="77777777" w:rsidR="00425D6E" w:rsidRPr="00425D6E" w:rsidRDefault="00425D6E" w:rsidP="00425D6E">
            <w:pPr>
              <w:spacing w:after="0" w:line="240" w:lineRule="auto"/>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Põhivara soetus (-)</w:t>
            </w:r>
          </w:p>
        </w:tc>
        <w:tc>
          <w:tcPr>
            <w:tcW w:w="1275" w:type="dxa"/>
            <w:tcBorders>
              <w:top w:val="nil"/>
              <w:left w:val="nil"/>
              <w:bottom w:val="single" w:sz="4" w:space="0" w:color="auto"/>
              <w:right w:val="single" w:sz="4" w:space="0" w:color="auto"/>
            </w:tcBorders>
            <w:shd w:val="clear" w:color="auto" w:fill="auto"/>
            <w:noWrap/>
            <w:vAlign w:val="bottom"/>
            <w:hideMark/>
          </w:tcPr>
          <w:p w14:paraId="023BDA21"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-1 502 994</w:t>
            </w:r>
          </w:p>
        </w:tc>
        <w:tc>
          <w:tcPr>
            <w:tcW w:w="1418" w:type="dxa"/>
            <w:tcBorders>
              <w:top w:val="nil"/>
              <w:left w:val="nil"/>
              <w:bottom w:val="single" w:sz="4" w:space="0" w:color="auto"/>
              <w:right w:val="single" w:sz="4" w:space="0" w:color="auto"/>
            </w:tcBorders>
            <w:shd w:val="clear" w:color="auto" w:fill="auto"/>
            <w:noWrap/>
            <w:vAlign w:val="bottom"/>
            <w:hideMark/>
          </w:tcPr>
          <w:p w14:paraId="4D2BE493"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-827 018</w:t>
            </w:r>
          </w:p>
        </w:tc>
        <w:tc>
          <w:tcPr>
            <w:tcW w:w="1276" w:type="dxa"/>
            <w:tcBorders>
              <w:top w:val="nil"/>
              <w:left w:val="nil"/>
              <w:bottom w:val="single" w:sz="4" w:space="0" w:color="auto"/>
              <w:right w:val="single" w:sz="4" w:space="0" w:color="auto"/>
            </w:tcBorders>
            <w:shd w:val="clear" w:color="auto" w:fill="auto"/>
            <w:noWrap/>
            <w:vAlign w:val="bottom"/>
            <w:hideMark/>
          </w:tcPr>
          <w:p w14:paraId="27ECCB46"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-1 896 247</w:t>
            </w:r>
          </w:p>
        </w:tc>
        <w:tc>
          <w:tcPr>
            <w:tcW w:w="878" w:type="dxa"/>
            <w:tcBorders>
              <w:top w:val="nil"/>
              <w:left w:val="nil"/>
              <w:bottom w:val="single" w:sz="4" w:space="0" w:color="auto"/>
              <w:right w:val="single" w:sz="4" w:space="0" w:color="auto"/>
            </w:tcBorders>
            <w:shd w:val="clear" w:color="auto" w:fill="auto"/>
            <w:noWrap/>
            <w:vAlign w:val="bottom"/>
            <w:hideMark/>
          </w:tcPr>
          <w:p w14:paraId="423F0E2D" w14:textId="77777777" w:rsidR="00425D6E" w:rsidRPr="00425D6E" w:rsidRDefault="00425D6E" w:rsidP="00425D6E">
            <w:pPr>
              <w:spacing w:after="0" w:line="240" w:lineRule="auto"/>
              <w:jc w:val="right"/>
              <w:rPr>
                <w:rFonts w:ascii="Times New Roman" w:eastAsia="Times New Roman" w:hAnsi="Times New Roman" w:cs="Times New Roman"/>
                <w:color w:val="000000"/>
                <w:lang w:eastAsia="et-EE"/>
              </w:rPr>
            </w:pPr>
            <w:r w:rsidRPr="00425D6E">
              <w:rPr>
                <w:rFonts w:ascii="Times New Roman" w:eastAsia="Times New Roman" w:hAnsi="Times New Roman" w:cs="Times New Roman"/>
                <w:color w:val="000000"/>
                <w:lang w:eastAsia="et-EE"/>
              </w:rPr>
              <w:t>-1 069 229</w:t>
            </w:r>
          </w:p>
        </w:tc>
        <w:tc>
          <w:tcPr>
            <w:tcW w:w="972" w:type="dxa"/>
            <w:tcBorders>
              <w:top w:val="nil"/>
              <w:left w:val="nil"/>
              <w:bottom w:val="single" w:sz="4" w:space="0" w:color="auto"/>
              <w:right w:val="single" w:sz="4" w:space="0" w:color="auto"/>
            </w:tcBorders>
            <w:shd w:val="clear" w:color="auto" w:fill="auto"/>
            <w:noWrap/>
            <w:vAlign w:val="bottom"/>
            <w:hideMark/>
          </w:tcPr>
          <w:p w14:paraId="080FB4B6"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129,3%</w:t>
            </w:r>
          </w:p>
        </w:tc>
      </w:tr>
      <w:tr w:rsidR="00425D6E" w:rsidRPr="00425D6E" w14:paraId="6121E905" w14:textId="77777777" w:rsidTr="00F7086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D7BBD0D" w14:textId="77777777" w:rsidR="00425D6E" w:rsidRPr="00425D6E" w:rsidRDefault="00425D6E" w:rsidP="00425D6E">
            <w:pPr>
              <w:spacing w:after="0" w:line="240" w:lineRule="auto"/>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Põhivara soetuseks saadav sihtfinantseerimine (+)</w:t>
            </w:r>
          </w:p>
        </w:tc>
        <w:tc>
          <w:tcPr>
            <w:tcW w:w="1275" w:type="dxa"/>
            <w:tcBorders>
              <w:top w:val="nil"/>
              <w:left w:val="nil"/>
              <w:bottom w:val="single" w:sz="4" w:space="0" w:color="auto"/>
              <w:right w:val="single" w:sz="4" w:space="0" w:color="auto"/>
            </w:tcBorders>
            <w:shd w:val="clear" w:color="auto" w:fill="auto"/>
            <w:noWrap/>
            <w:vAlign w:val="bottom"/>
            <w:hideMark/>
          </w:tcPr>
          <w:p w14:paraId="2F10642E"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104 261</w:t>
            </w:r>
          </w:p>
        </w:tc>
        <w:tc>
          <w:tcPr>
            <w:tcW w:w="1418" w:type="dxa"/>
            <w:tcBorders>
              <w:top w:val="nil"/>
              <w:left w:val="nil"/>
              <w:bottom w:val="single" w:sz="4" w:space="0" w:color="auto"/>
              <w:right w:val="single" w:sz="4" w:space="0" w:color="auto"/>
            </w:tcBorders>
            <w:shd w:val="clear" w:color="auto" w:fill="auto"/>
            <w:noWrap/>
            <w:vAlign w:val="bottom"/>
            <w:hideMark/>
          </w:tcPr>
          <w:p w14:paraId="22E004FD"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40 000</w:t>
            </w:r>
          </w:p>
        </w:tc>
        <w:tc>
          <w:tcPr>
            <w:tcW w:w="1276" w:type="dxa"/>
            <w:tcBorders>
              <w:top w:val="nil"/>
              <w:left w:val="nil"/>
              <w:bottom w:val="single" w:sz="4" w:space="0" w:color="auto"/>
              <w:right w:val="single" w:sz="4" w:space="0" w:color="auto"/>
            </w:tcBorders>
            <w:shd w:val="clear" w:color="auto" w:fill="auto"/>
            <w:noWrap/>
            <w:vAlign w:val="bottom"/>
            <w:hideMark/>
          </w:tcPr>
          <w:p w14:paraId="072C344E"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1 109 353</w:t>
            </w:r>
          </w:p>
        </w:tc>
        <w:tc>
          <w:tcPr>
            <w:tcW w:w="878" w:type="dxa"/>
            <w:tcBorders>
              <w:top w:val="nil"/>
              <w:left w:val="nil"/>
              <w:bottom w:val="single" w:sz="4" w:space="0" w:color="auto"/>
              <w:right w:val="single" w:sz="4" w:space="0" w:color="auto"/>
            </w:tcBorders>
            <w:shd w:val="clear" w:color="auto" w:fill="auto"/>
            <w:noWrap/>
            <w:vAlign w:val="bottom"/>
            <w:hideMark/>
          </w:tcPr>
          <w:p w14:paraId="45DF585F" w14:textId="77777777" w:rsidR="00425D6E" w:rsidRPr="00425D6E" w:rsidRDefault="00425D6E" w:rsidP="00425D6E">
            <w:pPr>
              <w:spacing w:after="0" w:line="240" w:lineRule="auto"/>
              <w:jc w:val="right"/>
              <w:rPr>
                <w:rFonts w:ascii="Times New Roman" w:eastAsia="Times New Roman" w:hAnsi="Times New Roman" w:cs="Times New Roman"/>
                <w:color w:val="000000"/>
                <w:lang w:eastAsia="et-EE"/>
              </w:rPr>
            </w:pPr>
            <w:r w:rsidRPr="00425D6E">
              <w:rPr>
                <w:rFonts w:ascii="Times New Roman" w:eastAsia="Times New Roman" w:hAnsi="Times New Roman" w:cs="Times New Roman"/>
                <w:color w:val="000000"/>
                <w:lang w:eastAsia="et-EE"/>
              </w:rPr>
              <w:t>1 069 353</w:t>
            </w:r>
          </w:p>
        </w:tc>
        <w:tc>
          <w:tcPr>
            <w:tcW w:w="972" w:type="dxa"/>
            <w:tcBorders>
              <w:top w:val="nil"/>
              <w:left w:val="nil"/>
              <w:bottom w:val="single" w:sz="4" w:space="0" w:color="auto"/>
              <w:right w:val="single" w:sz="4" w:space="0" w:color="auto"/>
            </w:tcBorders>
            <w:shd w:val="clear" w:color="auto" w:fill="auto"/>
            <w:noWrap/>
            <w:vAlign w:val="bottom"/>
            <w:hideMark/>
          </w:tcPr>
          <w:p w14:paraId="244E0BA8"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2673,4%</w:t>
            </w:r>
          </w:p>
        </w:tc>
      </w:tr>
      <w:tr w:rsidR="00425D6E" w:rsidRPr="00425D6E" w14:paraId="15776A4F" w14:textId="77777777" w:rsidTr="00F7086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CF55F79" w14:textId="77777777" w:rsidR="00425D6E" w:rsidRPr="00425D6E" w:rsidRDefault="00425D6E" w:rsidP="00425D6E">
            <w:pPr>
              <w:spacing w:after="0" w:line="240" w:lineRule="auto"/>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Põhivara soetuseks antav sihtfinantseerimine (-)</w:t>
            </w:r>
          </w:p>
        </w:tc>
        <w:tc>
          <w:tcPr>
            <w:tcW w:w="1275" w:type="dxa"/>
            <w:tcBorders>
              <w:top w:val="nil"/>
              <w:left w:val="nil"/>
              <w:bottom w:val="single" w:sz="4" w:space="0" w:color="auto"/>
              <w:right w:val="single" w:sz="4" w:space="0" w:color="auto"/>
            </w:tcBorders>
            <w:shd w:val="clear" w:color="auto" w:fill="auto"/>
            <w:noWrap/>
            <w:vAlign w:val="bottom"/>
            <w:hideMark/>
          </w:tcPr>
          <w:p w14:paraId="1C5C8C10"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-98 889</w:t>
            </w:r>
          </w:p>
        </w:tc>
        <w:tc>
          <w:tcPr>
            <w:tcW w:w="1418" w:type="dxa"/>
            <w:tcBorders>
              <w:top w:val="nil"/>
              <w:left w:val="nil"/>
              <w:bottom w:val="single" w:sz="4" w:space="0" w:color="auto"/>
              <w:right w:val="single" w:sz="4" w:space="0" w:color="auto"/>
            </w:tcBorders>
            <w:shd w:val="clear" w:color="auto" w:fill="auto"/>
            <w:noWrap/>
            <w:vAlign w:val="bottom"/>
            <w:hideMark/>
          </w:tcPr>
          <w:p w14:paraId="2575F2E4"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-120 001</w:t>
            </w:r>
          </w:p>
        </w:tc>
        <w:tc>
          <w:tcPr>
            <w:tcW w:w="1276" w:type="dxa"/>
            <w:tcBorders>
              <w:top w:val="nil"/>
              <w:left w:val="nil"/>
              <w:bottom w:val="single" w:sz="4" w:space="0" w:color="auto"/>
              <w:right w:val="single" w:sz="4" w:space="0" w:color="auto"/>
            </w:tcBorders>
            <w:shd w:val="clear" w:color="auto" w:fill="auto"/>
            <w:noWrap/>
            <w:vAlign w:val="bottom"/>
            <w:hideMark/>
          </w:tcPr>
          <w:p w14:paraId="38F3EDB2"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-70 000</w:t>
            </w:r>
          </w:p>
        </w:tc>
        <w:tc>
          <w:tcPr>
            <w:tcW w:w="878" w:type="dxa"/>
            <w:tcBorders>
              <w:top w:val="nil"/>
              <w:left w:val="nil"/>
              <w:bottom w:val="single" w:sz="4" w:space="0" w:color="auto"/>
              <w:right w:val="single" w:sz="4" w:space="0" w:color="auto"/>
            </w:tcBorders>
            <w:shd w:val="clear" w:color="auto" w:fill="auto"/>
            <w:noWrap/>
            <w:vAlign w:val="bottom"/>
            <w:hideMark/>
          </w:tcPr>
          <w:p w14:paraId="00F2897A" w14:textId="77777777" w:rsidR="00425D6E" w:rsidRPr="00425D6E" w:rsidRDefault="00425D6E" w:rsidP="00425D6E">
            <w:pPr>
              <w:spacing w:after="0" w:line="240" w:lineRule="auto"/>
              <w:jc w:val="right"/>
              <w:rPr>
                <w:rFonts w:ascii="Times New Roman" w:eastAsia="Times New Roman" w:hAnsi="Times New Roman" w:cs="Times New Roman"/>
                <w:color w:val="000000"/>
                <w:lang w:eastAsia="et-EE"/>
              </w:rPr>
            </w:pPr>
            <w:r w:rsidRPr="00425D6E">
              <w:rPr>
                <w:rFonts w:ascii="Times New Roman" w:eastAsia="Times New Roman" w:hAnsi="Times New Roman" w:cs="Times New Roman"/>
                <w:color w:val="000000"/>
                <w:lang w:eastAsia="et-EE"/>
              </w:rPr>
              <w:t>50 001</w:t>
            </w:r>
          </w:p>
        </w:tc>
        <w:tc>
          <w:tcPr>
            <w:tcW w:w="972" w:type="dxa"/>
            <w:tcBorders>
              <w:top w:val="nil"/>
              <w:left w:val="nil"/>
              <w:bottom w:val="single" w:sz="4" w:space="0" w:color="auto"/>
              <w:right w:val="single" w:sz="4" w:space="0" w:color="auto"/>
            </w:tcBorders>
            <w:shd w:val="clear" w:color="auto" w:fill="auto"/>
            <w:noWrap/>
            <w:vAlign w:val="bottom"/>
            <w:hideMark/>
          </w:tcPr>
          <w:p w14:paraId="7390CF8E"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-41,7%</w:t>
            </w:r>
          </w:p>
        </w:tc>
      </w:tr>
      <w:tr w:rsidR="00425D6E" w:rsidRPr="00425D6E" w14:paraId="3EB952D6" w14:textId="77777777" w:rsidTr="00F7086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136111F" w14:textId="77777777" w:rsidR="00425D6E" w:rsidRPr="00425D6E" w:rsidRDefault="00425D6E" w:rsidP="00425D6E">
            <w:pPr>
              <w:spacing w:after="0" w:line="240" w:lineRule="auto"/>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Muude aktsiate ja osade soetus (-)</w:t>
            </w:r>
          </w:p>
        </w:tc>
        <w:tc>
          <w:tcPr>
            <w:tcW w:w="1275" w:type="dxa"/>
            <w:tcBorders>
              <w:top w:val="nil"/>
              <w:left w:val="nil"/>
              <w:bottom w:val="single" w:sz="4" w:space="0" w:color="auto"/>
              <w:right w:val="single" w:sz="4" w:space="0" w:color="auto"/>
            </w:tcBorders>
            <w:shd w:val="clear" w:color="auto" w:fill="auto"/>
            <w:noWrap/>
            <w:vAlign w:val="bottom"/>
            <w:hideMark/>
          </w:tcPr>
          <w:p w14:paraId="323BA37C"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0</w:t>
            </w:r>
          </w:p>
        </w:tc>
        <w:tc>
          <w:tcPr>
            <w:tcW w:w="1418" w:type="dxa"/>
            <w:tcBorders>
              <w:top w:val="nil"/>
              <w:left w:val="nil"/>
              <w:bottom w:val="single" w:sz="4" w:space="0" w:color="auto"/>
              <w:right w:val="single" w:sz="4" w:space="0" w:color="auto"/>
            </w:tcBorders>
            <w:shd w:val="clear" w:color="auto" w:fill="auto"/>
            <w:noWrap/>
            <w:vAlign w:val="bottom"/>
            <w:hideMark/>
          </w:tcPr>
          <w:p w14:paraId="34FBA1FE"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4824DDD"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-344 000</w:t>
            </w:r>
          </w:p>
        </w:tc>
        <w:tc>
          <w:tcPr>
            <w:tcW w:w="878" w:type="dxa"/>
            <w:tcBorders>
              <w:top w:val="nil"/>
              <w:left w:val="nil"/>
              <w:bottom w:val="single" w:sz="4" w:space="0" w:color="auto"/>
              <w:right w:val="single" w:sz="4" w:space="0" w:color="auto"/>
            </w:tcBorders>
            <w:shd w:val="clear" w:color="auto" w:fill="auto"/>
            <w:noWrap/>
            <w:vAlign w:val="bottom"/>
            <w:hideMark/>
          </w:tcPr>
          <w:p w14:paraId="05F1E0CB" w14:textId="77777777" w:rsidR="00425D6E" w:rsidRPr="00425D6E" w:rsidRDefault="00425D6E" w:rsidP="00425D6E">
            <w:pPr>
              <w:spacing w:after="0" w:line="240" w:lineRule="auto"/>
              <w:jc w:val="right"/>
              <w:rPr>
                <w:rFonts w:ascii="Times New Roman" w:eastAsia="Times New Roman" w:hAnsi="Times New Roman" w:cs="Times New Roman"/>
                <w:color w:val="000000"/>
                <w:lang w:eastAsia="et-EE"/>
              </w:rPr>
            </w:pPr>
            <w:r w:rsidRPr="00425D6E">
              <w:rPr>
                <w:rFonts w:ascii="Times New Roman" w:eastAsia="Times New Roman" w:hAnsi="Times New Roman" w:cs="Times New Roman"/>
                <w:color w:val="000000"/>
                <w:lang w:eastAsia="et-EE"/>
              </w:rPr>
              <w:t>-344 000</w:t>
            </w:r>
          </w:p>
        </w:tc>
        <w:tc>
          <w:tcPr>
            <w:tcW w:w="972" w:type="dxa"/>
            <w:tcBorders>
              <w:top w:val="nil"/>
              <w:left w:val="nil"/>
              <w:bottom w:val="single" w:sz="4" w:space="0" w:color="auto"/>
              <w:right w:val="single" w:sz="4" w:space="0" w:color="auto"/>
            </w:tcBorders>
            <w:shd w:val="clear" w:color="auto" w:fill="auto"/>
            <w:noWrap/>
            <w:vAlign w:val="bottom"/>
            <w:hideMark/>
          </w:tcPr>
          <w:p w14:paraId="2B49867E"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x</w:t>
            </w:r>
          </w:p>
        </w:tc>
      </w:tr>
      <w:tr w:rsidR="00425D6E" w:rsidRPr="00425D6E" w14:paraId="079FF1AA" w14:textId="77777777" w:rsidTr="00F7086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6ABA505" w14:textId="77777777" w:rsidR="00425D6E" w:rsidRPr="00425D6E" w:rsidRDefault="00425D6E" w:rsidP="00425D6E">
            <w:pPr>
              <w:spacing w:after="0" w:line="240" w:lineRule="auto"/>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Finantstulud (+)</w:t>
            </w:r>
          </w:p>
        </w:tc>
        <w:tc>
          <w:tcPr>
            <w:tcW w:w="1275" w:type="dxa"/>
            <w:tcBorders>
              <w:top w:val="nil"/>
              <w:left w:val="nil"/>
              <w:bottom w:val="single" w:sz="4" w:space="0" w:color="auto"/>
              <w:right w:val="single" w:sz="4" w:space="0" w:color="auto"/>
            </w:tcBorders>
            <w:shd w:val="clear" w:color="auto" w:fill="auto"/>
            <w:noWrap/>
            <w:vAlign w:val="bottom"/>
            <w:hideMark/>
          </w:tcPr>
          <w:p w14:paraId="61E6A361"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21</w:t>
            </w:r>
          </w:p>
        </w:tc>
        <w:tc>
          <w:tcPr>
            <w:tcW w:w="1418" w:type="dxa"/>
            <w:tcBorders>
              <w:top w:val="nil"/>
              <w:left w:val="nil"/>
              <w:bottom w:val="single" w:sz="4" w:space="0" w:color="auto"/>
              <w:right w:val="single" w:sz="4" w:space="0" w:color="auto"/>
            </w:tcBorders>
            <w:shd w:val="clear" w:color="auto" w:fill="auto"/>
            <w:noWrap/>
            <w:vAlign w:val="bottom"/>
            <w:hideMark/>
          </w:tcPr>
          <w:p w14:paraId="6816B606"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4A51F2B3"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100</w:t>
            </w:r>
          </w:p>
        </w:tc>
        <w:tc>
          <w:tcPr>
            <w:tcW w:w="878" w:type="dxa"/>
            <w:tcBorders>
              <w:top w:val="nil"/>
              <w:left w:val="nil"/>
              <w:bottom w:val="single" w:sz="4" w:space="0" w:color="auto"/>
              <w:right w:val="single" w:sz="4" w:space="0" w:color="auto"/>
            </w:tcBorders>
            <w:shd w:val="clear" w:color="auto" w:fill="auto"/>
            <w:noWrap/>
            <w:vAlign w:val="bottom"/>
            <w:hideMark/>
          </w:tcPr>
          <w:p w14:paraId="44D893CB" w14:textId="77777777" w:rsidR="00425D6E" w:rsidRPr="00425D6E" w:rsidRDefault="00425D6E" w:rsidP="00425D6E">
            <w:pPr>
              <w:spacing w:after="0" w:line="240" w:lineRule="auto"/>
              <w:jc w:val="right"/>
              <w:rPr>
                <w:rFonts w:ascii="Times New Roman" w:eastAsia="Times New Roman" w:hAnsi="Times New Roman" w:cs="Times New Roman"/>
                <w:color w:val="000000"/>
                <w:lang w:eastAsia="et-EE"/>
              </w:rPr>
            </w:pPr>
            <w:r w:rsidRPr="00425D6E">
              <w:rPr>
                <w:rFonts w:ascii="Times New Roman" w:eastAsia="Times New Roman" w:hAnsi="Times New Roman" w:cs="Times New Roman"/>
                <w:color w:val="000000"/>
                <w:lang w:eastAsia="et-EE"/>
              </w:rPr>
              <w:t>0</w:t>
            </w:r>
          </w:p>
        </w:tc>
        <w:tc>
          <w:tcPr>
            <w:tcW w:w="972" w:type="dxa"/>
            <w:tcBorders>
              <w:top w:val="nil"/>
              <w:left w:val="nil"/>
              <w:bottom w:val="single" w:sz="4" w:space="0" w:color="auto"/>
              <w:right w:val="single" w:sz="4" w:space="0" w:color="auto"/>
            </w:tcBorders>
            <w:shd w:val="clear" w:color="auto" w:fill="auto"/>
            <w:noWrap/>
            <w:vAlign w:val="bottom"/>
            <w:hideMark/>
          </w:tcPr>
          <w:p w14:paraId="43AAB99F"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0,0%</w:t>
            </w:r>
          </w:p>
        </w:tc>
      </w:tr>
      <w:tr w:rsidR="00425D6E" w:rsidRPr="00425D6E" w14:paraId="374CEF74" w14:textId="77777777" w:rsidTr="00F7086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E06C5A0" w14:textId="77777777" w:rsidR="00425D6E" w:rsidRPr="00425D6E" w:rsidRDefault="00425D6E" w:rsidP="00425D6E">
            <w:pPr>
              <w:spacing w:after="0" w:line="240" w:lineRule="auto"/>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Finantskulud (-)</w:t>
            </w:r>
          </w:p>
        </w:tc>
        <w:tc>
          <w:tcPr>
            <w:tcW w:w="1275" w:type="dxa"/>
            <w:tcBorders>
              <w:top w:val="nil"/>
              <w:left w:val="nil"/>
              <w:bottom w:val="single" w:sz="4" w:space="0" w:color="auto"/>
              <w:right w:val="single" w:sz="4" w:space="0" w:color="auto"/>
            </w:tcBorders>
            <w:shd w:val="clear" w:color="auto" w:fill="auto"/>
            <w:noWrap/>
            <w:vAlign w:val="bottom"/>
            <w:hideMark/>
          </w:tcPr>
          <w:p w14:paraId="04D84DD1"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-99 481</w:t>
            </w:r>
          </w:p>
        </w:tc>
        <w:tc>
          <w:tcPr>
            <w:tcW w:w="1418" w:type="dxa"/>
            <w:tcBorders>
              <w:top w:val="nil"/>
              <w:left w:val="nil"/>
              <w:bottom w:val="single" w:sz="4" w:space="0" w:color="auto"/>
              <w:right w:val="single" w:sz="4" w:space="0" w:color="auto"/>
            </w:tcBorders>
            <w:shd w:val="clear" w:color="auto" w:fill="auto"/>
            <w:noWrap/>
            <w:vAlign w:val="bottom"/>
            <w:hideMark/>
          </w:tcPr>
          <w:p w14:paraId="792DF15C"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-164 000</w:t>
            </w:r>
          </w:p>
        </w:tc>
        <w:tc>
          <w:tcPr>
            <w:tcW w:w="1276" w:type="dxa"/>
            <w:tcBorders>
              <w:top w:val="nil"/>
              <w:left w:val="nil"/>
              <w:bottom w:val="single" w:sz="4" w:space="0" w:color="auto"/>
              <w:right w:val="single" w:sz="4" w:space="0" w:color="auto"/>
            </w:tcBorders>
            <w:shd w:val="clear" w:color="auto" w:fill="auto"/>
            <w:noWrap/>
            <w:vAlign w:val="bottom"/>
            <w:hideMark/>
          </w:tcPr>
          <w:p w14:paraId="72915D97"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-161 600</w:t>
            </w:r>
          </w:p>
        </w:tc>
        <w:tc>
          <w:tcPr>
            <w:tcW w:w="878" w:type="dxa"/>
            <w:tcBorders>
              <w:top w:val="nil"/>
              <w:left w:val="nil"/>
              <w:bottom w:val="single" w:sz="4" w:space="0" w:color="auto"/>
              <w:right w:val="single" w:sz="4" w:space="0" w:color="auto"/>
            </w:tcBorders>
            <w:shd w:val="clear" w:color="auto" w:fill="auto"/>
            <w:noWrap/>
            <w:vAlign w:val="bottom"/>
            <w:hideMark/>
          </w:tcPr>
          <w:p w14:paraId="4DC05DC5" w14:textId="77777777" w:rsidR="00425D6E" w:rsidRPr="00425D6E" w:rsidRDefault="00425D6E" w:rsidP="00425D6E">
            <w:pPr>
              <w:spacing w:after="0" w:line="240" w:lineRule="auto"/>
              <w:jc w:val="right"/>
              <w:rPr>
                <w:rFonts w:ascii="Times New Roman" w:eastAsia="Times New Roman" w:hAnsi="Times New Roman" w:cs="Times New Roman"/>
                <w:color w:val="000000"/>
                <w:lang w:eastAsia="et-EE"/>
              </w:rPr>
            </w:pPr>
            <w:r w:rsidRPr="00425D6E">
              <w:rPr>
                <w:rFonts w:ascii="Times New Roman" w:eastAsia="Times New Roman" w:hAnsi="Times New Roman" w:cs="Times New Roman"/>
                <w:color w:val="000000"/>
                <w:lang w:eastAsia="et-EE"/>
              </w:rPr>
              <w:t>2 400</w:t>
            </w:r>
          </w:p>
        </w:tc>
        <w:tc>
          <w:tcPr>
            <w:tcW w:w="972" w:type="dxa"/>
            <w:tcBorders>
              <w:top w:val="nil"/>
              <w:left w:val="nil"/>
              <w:bottom w:val="single" w:sz="4" w:space="0" w:color="auto"/>
              <w:right w:val="single" w:sz="4" w:space="0" w:color="auto"/>
            </w:tcBorders>
            <w:shd w:val="clear" w:color="auto" w:fill="auto"/>
            <w:noWrap/>
            <w:vAlign w:val="bottom"/>
            <w:hideMark/>
          </w:tcPr>
          <w:p w14:paraId="67DA2867"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-1,5%</w:t>
            </w:r>
          </w:p>
        </w:tc>
      </w:tr>
      <w:tr w:rsidR="00425D6E" w:rsidRPr="00425D6E" w14:paraId="77CA3E1B" w14:textId="77777777" w:rsidTr="00F7086A">
        <w:trPr>
          <w:trHeight w:val="300"/>
        </w:trPr>
        <w:tc>
          <w:tcPr>
            <w:tcW w:w="3823" w:type="dxa"/>
            <w:tcBorders>
              <w:top w:val="nil"/>
              <w:left w:val="single" w:sz="4" w:space="0" w:color="auto"/>
              <w:bottom w:val="single" w:sz="4" w:space="0" w:color="auto"/>
              <w:right w:val="single" w:sz="4" w:space="0" w:color="auto"/>
            </w:tcBorders>
            <w:shd w:val="clear" w:color="000000" w:fill="F2DCDB"/>
            <w:noWrap/>
            <w:vAlign w:val="bottom"/>
            <w:hideMark/>
          </w:tcPr>
          <w:p w14:paraId="1D8B0E88" w14:textId="77777777" w:rsidR="00425D6E" w:rsidRPr="00425D6E" w:rsidRDefault="00425D6E" w:rsidP="00425D6E">
            <w:pPr>
              <w:spacing w:after="0" w:line="240" w:lineRule="auto"/>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EELARVE TULEM +/-</w:t>
            </w:r>
          </w:p>
        </w:tc>
        <w:tc>
          <w:tcPr>
            <w:tcW w:w="1275" w:type="dxa"/>
            <w:tcBorders>
              <w:top w:val="nil"/>
              <w:left w:val="nil"/>
              <w:bottom w:val="single" w:sz="4" w:space="0" w:color="auto"/>
              <w:right w:val="single" w:sz="4" w:space="0" w:color="auto"/>
            </w:tcBorders>
            <w:shd w:val="clear" w:color="000000" w:fill="F2DCDB"/>
            <w:noWrap/>
            <w:vAlign w:val="bottom"/>
            <w:hideMark/>
          </w:tcPr>
          <w:p w14:paraId="7AB945A1"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-1 505 962</w:t>
            </w:r>
          </w:p>
        </w:tc>
        <w:tc>
          <w:tcPr>
            <w:tcW w:w="1418" w:type="dxa"/>
            <w:tcBorders>
              <w:top w:val="nil"/>
              <w:left w:val="nil"/>
              <w:bottom w:val="single" w:sz="4" w:space="0" w:color="auto"/>
              <w:right w:val="single" w:sz="4" w:space="0" w:color="auto"/>
            </w:tcBorders>
            <w:shd w:val="clear" w:color="000000" w:fill="F2DCDB"/>
            <w:noWrap/>
            <w:vAlign w:val="bottom"/>
            <w:hideMark/>
          </w:tcPr>
          <w:p w14:paraId="30B1239B"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-806 984</w:t>
            </w:r>
          </w:p>
        </w:tc>
        <w:tc>
          <w:tcPr>
            <w:tcW w:w="1276" w:type="dxa"/>
            <w:tcBorders>
              <w:top w:val="nil"/>
              <w:left w:val="nil"/>
              <w:bottom w:val="single" w:sz="4" w:space="0" w:color="auto"/>
              <w:right w:val="single" w:sz="4" w:space="0" w:color="auto"/>
            </w:tcBorders>
            <w:shd w:val="clear" w:color="000000" w:fill="F2DCDB"/>
            <w:noWrap/>
            <w:vAlign w:val="bottom"/>
            <w:hideMark/>
          </w:tcPr>
          <w:p w14:paraId="16AFBD5D"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-743 759</w:t>
            </w:r>
          </w:p>
        </w:tc>
        <w:tc>
          <w:tcPr>
            <w:tcW w:w="878" w:type="dxa"/>
            <w:tcBorders>
              <w:top w:val="nil"/>
              <w:left w:val="nil"/>
              <w:bottom w:val="single" w:sz="4" w:space="0" w:color="auto"/>
              <w:right w:val="single" w:sz="4" w:space="0" w:color="auto"/>
            </w:tcBorders>
            <w:shd w:val="clear" w:color="000000" w:fill="F2DCDB"/>
            <w:noWrap/>
            <w:vAlign w:val="bottom"/>
            <w:hideMark/>
          </w:tcPr>
          <w:p w14:paraId="6F005A45"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63 225</w:t>
            </w:r>
          </w:p>
        </w:tc>
        <w:tc>
          <w:tcPr>
            <w:tcW w:w="972" w:type="dxa"/>
            <w:tcBorders>
              <w:top w:val="nil"/>
              <w:left w:val="nil"/>
              <w:bottom w:val="single" w:sz="4" w:space="0" w:color="auto"/>
              <w:right w:val="single" w:sz="4" w:space="0" w:color="auto"/>
            </w:tcBorders>
            <w:shd w:val="clear" w:color="000000" w:fill="F2DCDB"/>
            <w:noWrap/>
            <w:vAlign w:val="bottom"/>
            <w:hideMark/>
          </w:tcPr>
          <w:p w14:paraId="7B93FFD3"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-7,8%</w:t>
            </w:r>
          </w:p>
        </w:tc>
      </w:tr>
      <w:tr w:rsidR="00425D6E" w:rsidRPr="00425D6E" w14:paraId="32C56647" w14:textId="77777777" w:rsidTr="00F7086A">
        <w:trPr>
          <w:trHeight w:val="300"/>
        </w:trPr>
        <w:tc>
          <w:tcPr>
            <w:tcW w:w="3823" w:type="dxa"/>
            <w:tcBorders>
              <w:top w:val="nil"/>
              <w:left w:val="single" w:sz="4" w:space="0" w:color="auto"/>
              <w:bottom w:val="single" w:sz="4" w:space="0" w:color="auto"/>
              <w:right w:val="single" w:sz="4" w:space="0" w:color="auto"/>
            </w:tcBorders>
            <w:shd w:val="clear" w:color="000000" w:fill="DCE6F1"/>
            <w:noWrap/>
            <w:vAlign w:val="bottom"/>
            <w:hideMark/>
          </w:tcPr>
          <w:p w14:paraId="24BD86C6" w14:textId="77777777" w:rsidR="00425D6E" w:rsidRPr="00425D6E" w:rsidRDefault="00425D6E" w:rsidP="00425D6E">
            <w:pPr>
              <w:spacing w:after="0" w:line="240" w:lineRule="auto"/>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FINANTSEERIMISTEGEVUS</w:t>
            </w:r>
          </w:p>
        </w:tc>
        <w:tc>
          <w:tcPr>
            <w:tcW w:w="1275" w:type="dxa"/>
            <w:tcBorders>
              <w:top w:val="nil"/>
              <w:left w:val="nil"/>
              <w:bottom w:val="single" w:sz="4" w:space="0" w:color="auto"/>
              <w:right w:val="single" w:sz="4" w:space="0" w:color="auto"/>
            </w:tcBorders>
            <w:shd w:val="clear" w:color="000000" w:fill="DCE6F1"/>
            <w:noWrap/>
            <w:vAlign w:val="bottom"/>
            <w:hideMark/>
          </w:tcPr>
          <w:p w14:paraId="15E8223D"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1 152 991</w:t>
            </w:r>
          </w:p>
        </w:tc>
        <w:tc>
          <w:tcPr>
            <w:tcW w:w="1418" w:type="dxa"/>
            <w:tcBorders>
              <w:top w:val="nil"/>
              <w:left w:val="nil"/>
              <w:bottom w:val="single" w:sz="4" w:space="0" w:color="auto"/>
              <w:right w:val="single" w:sz="4" w:space="0" w:color="auto"/>
            </w:tcBorders>
            <w:shd w:val="clear" w:color="000000" w:fill="DCE6F1"/>
            <w:noWrap/>
            <w:vAlign w:val="bottom"/>
            <w:hideMark/>
          </w:tcPr>
          <w:p w14:paraId="05763C81"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239 945</w:t>
            </w:r>
          </w:p>
        </w:tc>
        <w:tc>
          <w:tcPr>
            <w:tcW w:w="1276" w:type="dxa"/>
            <w:tcBorders>
              <w:top w:val="nil"/>
              <w:left w:val="nil"/>
              <w:bottom w:val="single" w:sz="4" w:space="0" w:color="auto"/>
              <w:right w:val="single" w:sz="4" w:space="0" w:color="auto"/>
            </w:tcBorders>
            <w:shd w:val="clear" w:color="000000" w:fill="DCE6F1"/>
            <w:noWrap/>
            <w:vAlign w:val="bottom"/>
            <w:hideMark/>
          </w:tcPr>
          <w:p w14:paraId="23FBD923"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-90 689</w:t>
            </w:r>
          </w:p>
        </w:tc>
        <w:tc>
          <w:tcPr>
            <w:tcW w:w="878" w:type="dxa"/>
            <w:tcBorders>
              <w:top w:val="nil"/>
              <w:left w:val="nil"/>
              <w:bottom w:val="single" w:sz="4" w:space="0" w:color="auto"/>
              <w:right w:val="single" w:sz="4" w:space="0" w:color="auto"/>
            </w:tcBorders>
            <w:shd w:val="clear" w:color="000000" w:fill="DCE6F1"/>
            <w:noWrap/>
            <w:vAlign w:val="bottom"/>
            <w:hideMark/>
          </w:tcPr>
          <w:p w14:paraId="0FC5D701"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-330 634</w:t>
            </w:r>
          </w:p>
        </w:tc>
        <w:tc>
          <w:tcPr>
            <w:tcW w:w="972" w:type="dxa"/>
            <w:tcBorders>
              <w:top w:val="nil"/>
              <w:left w:val="nil"/>
              <w:bottom w:val="single" w:sz="4" w:space="0" w:color="auto"/>
              <w:right w:val="single" w:sz="4" w:space="0" w:color="auto"/>
            </w:tcBorders>
            <w:shd w:val="clear" w:color="000000" w:fill="DCE6F1"/>
            <w:noWrap/>
            <w:vAlign w:val="bottom"/>
            <w:hideMark/>
          </w:tcPr>
          <w:p w14:paraId="33D5F930"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-137,8%</w:t>
            </w:r>
          </w:p>
        </w:tc>
      </w:tr>
      <w:tr w:rsidR="00425D6E" w:rsidRPr="00425D6E" w14:paraId="3AFA3810" w14:textId="77777777" w:rsidTr="00F7086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9F18257" w14:textId="77777777" w:rsidR="00425D6E" w:rsidRPr="00425D6E" w:rsidRDefault="00425D6E" w:rsidP="00425D6E">
            <w:pPr>
              <w:spacing w:after="0" w:line="240" w:lineRule="auto"/>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Kohustuste võtmine (+)</w:t>
            </w:r>
          </w:p>
        </w:tc>
        <w:tc>
          <w:tcPr>
            <w:tcW w:w="1275" w:type="dxa"/>
            <w:tcBorders>
              <w:top w:val="nil"/>
              <w:left w:val="nil"/>
              <w:bottom w:val="single" w:sz="4" w:space="0" w:color="auto"/>
              <w:right w:val="single" w:sz="4" w:space="0" w:color="auto"/>
            </w:tcBorders>
            <w:shd w:val="clear" w:color="auto" w:fill="auto"/>
            <w:noWrap/>
            <w:vAlign w:val="bottom"/>
            <w:hideMark/>
          </w:tcPr>
          <w:p w14:paraId="21222790" w14:textId="77777777" w:rsidR="00425D6E" w:rsidRPr="00425D6E" w:rsidRDefault="00425D6E" w:rsidP="00425D6E">
            <w:pPr>
              <w:spacing w:after="0" w:line="240" w:lineRule="auto"/>
              <w:jc w:val="right"/>
              <w:rPr>
                <w:rFonts w:ascii="Times New Roman" w:eastAsia="Times New Roman" w:hAnsi="Times New Roman" w:cs="Times New Roman"/>
                <w:color w:val="000000"/>
                <w:lang w:eastAsia="et-EE"/>
              </w:rPr>
            </w:pPr>
            <w:r w:rsidRPr="00425D6E">
              <w:rPr>
                <w:rFonts w:ascii="Times New Roman" w:eastAsia="Times New Roman" w:hAnsi="Times New Roman" w:cs="Times New Roman"/>
                <w:color w:val="000000"/>
                <w:lang w:eastAsia="et-EE"/>
              </w:rPr>
              <w:t>1 440 000</w:t>
            </w:r>
          </w:p>
        </w:tc>
        <w:tc>
          <w:tcPr>
            <w:tcW w:w="1418" w:type="dxa"/>
            <w:tcBorders>
              <w:top w:val="nil"/>
              <w:left w:val="nil"/>
              <w:bottom w:val="single" w:sz="4" w:space="0" w:color="auto"/>
              <w:right w:val="single" w:sz="4" w:space="0" w:color="auto"/>
            </w:tcBorders>
            <w:shd w:val="clear" w:color="auto" w:fill="auto"/>
            <w:noWrap/>
            <w:vAlign w:val="bottom"/>
            <w:hideMark/>
          </w:tcPr>
          <w:p w14:paraId="36547EA1" w14:textId="77777777" w:rsidR="00425D6E" w:rsidRPr="00425D6E" w:rsidRDefault="00425D6E" w:rsidP="00425D6E">
            <w:pPr>
              <w:spacing w:after="0" w:line="240" w:lineRule="auto"/>
              <w:jc w:val="right"/>
              <w:rPr>
                <w:rFonts w:ascii="Times New Roman" w:eastAsia="Times New Roman" w:hAnsi="Times New Roman" w:cs="Times New Roman"/>
                <w:color w:val="000000"/>
                <w:lang w:eastAsia="et-EE"/>
              </w:rPr>
            </w:pPr>
            <w:r w:rsidRPr="00425D6E">
              <w:rPr>
                <w:rFonts w:ascii="Times New Roman" w:eastAsia="Times New Roman" w:hAnsi="Times New Roman" w:cs="Times New Roman"/>
                <w:color w:val="000000"/>
                <w:lang w:eastAsia="et-EE"/>
              </w:rPr>
              <w:t>656 945</w:t>
            </w:r>
          </w:p>
        </w:tc>
        <w:tc>
          <w:tcPr>
            <w:tcW w:w="1276" w:type="dxa"/>
            <w:tcBorders>
              <w:top w:val="nil"/>
              <w:left w:val="nil"/>
              <w:bottom w:val="single" w:sz="4" w:space="0" w:color="auto"/>
              <w:right w:val="single" w:sz="4" w:space="0" w:color="auto"/>
            </w:tcBorders>
            <w:shd w:val="clear" w:color="auto" w:fill="auto"/>
            <w:noWrap/>
            <w:vAlign w:val="bottom"/>
            <w:hideMark/>
          </w:tcPr>
          <w:p w14:paraId="628AAC9F" w14:textId="77777777" w:rsidR="00425D6E" w:rsidRPr="00425D6E" w:rsidRDefault="00425D6E" w:rsidP="00425D6E">
            <w:pPr>
              <w:spacing w:after="0" w:line="240" w:lineRule="auto"/>
              <w:jc w:val="right"/>
              <w:rPr>
                <w:rFonts w:ascii="Times New Roman" w:eastAsia="Times New Roman" w:hAnsi="Times New Roman" w:cs="Times New Roman"/>
                <w:color w:val="000000"/>
                <w:lang w:eastAsia="et-EE"/>
              </w:rPr>
            </w:pPr>
            <w:r w:rsidRPr="00425D6E">
              <w:rPr>
                <w:rFonts w:ascii="Times New Roman" w:eastAsia="Times New Roman" w:hAnsi="Times New Roman" w:cs="Times New Roman"/>
                <w:color w:val="000000"/>
                <w:lang w:eastAsia="et-EE"/>
              </w:rPr>
              <w:t>452 611</w:t>
            </w:r>
          </w:p>
        </w:tc>
        <w:tc>
          <w:tcPr>
            <w:tcW w:w="878" w:type="dxa"/>
            <w:tcBorders>
              <w:top w:val="nil"/>
              <w:left w:val="nil"/>
              <w:bottom w:val="single" w:sz="4" w:space="0" w:color="auto"/>
              <w:right w:val="single" w:sz="4" w:space="0" w:color="auto"/>
            </w:tcBorders>
            <w:shd w:val="clear" w:color="auto" w:fill="auto"/>
            <w:noWrap/>
            <w:vAlign w:val="bottom"/>
            <w:hideMark/>
          </w:tcPr>
          <w:p w14:paraId="7D0D2A32" w14:textId="77777777" w:rsidR="00425D6E" w:rsidRPr="00425D6E" w:rsidRDefault="00425D6E" w:rsidP="00425D6E">
            <w:pPr>
              <w:spacing w:after="0" w:line="240" w:lineRule="auto"/>
              <w:jc w:val="right"/>
              <w:rPr>
                <w:rFonts w:ascii="Times New Roman" w:eastAsia="Times New Roman" w:hAnsi="Times New Roman" w:cs="Times New Roman"/>
                <w:color w:val="000000"/>
                <w:lang w:eastAsia="et-EE"/>
              </w:rPr>
            </w:pPr>
            <w:r w:rsidRPr="00425D6E">
              <w:rPr>
                <w:rFonts w:ascii="Times New Roman" w:eastAsia="Times New Roman" w:hAnsi="Times New Roman" w:cs="Times New Roman"/>
                <w:color w:val="000000"/>
                <w:lang w:eastAsia="et-EE"/>
              </w:rPr>
              <w:t>-204 334</w:t>
            </w:r>
          </w:p>
        </w:tc>
        <w:tc>
          <w:tcPr>
            <w:tcW w:w="972" w:type="dxa"/>
            <w:tcBorders>
              <w:top w:val="nil"/>
              <w:left w:val="nil"/>
              <w:bottom w:val="single" w:sz="4" w:space="0" w:color="auto"/>
              <w:right w:val="single" w:sz="4" w:space="0" w:color="auto"/>
            </w:tcBorders>
            <w:shd w:val="clear" w:color="auto" w:fill="auto"/>
            <w:noWrap/>
            <w:vAlign w:val="bottom"/>
            <w:hideMark/>
          </w:tcPr>
          <w:p w14:paraId="7D18C994"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-31,1%</w:t>
            </w:r>
          </w:p>
        </w:tc>
      </w:tr>
      <w:tr w:rsidR="00425D6E" w:rsidRPr="00425D6E" w14:paraId="056F92AE" w14:textId="77777777" w:rsidTr="00F7086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C459D0C" w14:textId="77777777" w:rsidR="00425D6E" w:rsidRPr="00425D6E" w:rsidRDefault="00425D6E" w:rsidP="00425D6E">
            <w:pPr>
              <w:spacing w:after="0" w:line="240" w:lineRule="auto"/>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Kohustuste tasumine (-)</w:t>
            </w:r>
          </w:p>
        </w:tc>
        <w:tc>
          <w:tcPr>
            <w:tcW w:w="1275" w:type="dxa"/>
            <w:tcBorders>
              <w:top w:val="nil"/>
              <w:left w:val="nil"/>
              <w:bottom w:val="single" w:sz="4" w:space="0" w:color="auto"/>
              <w:right w:val="single" w:sz="4" w:space="0" w:color="auto"/>
            </w:tcBorders>
            <w:shd w:val="clear" w:color="auto" w:fill="auto"/>
            <w:noWrap/>
            <w:vAlign w:val="bottom"/>
            <w:hideMark/>
          </w:tcPr>
          <w:p w14:paraId="05A6AA08"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-287 009</w:t>
            </w:r>
          </w:p>
        </w:tc>
        <w:tc>
          <w:tcPr>
            <w:tcW w:w="1418" w:type="dxa"/>
            <w:tcBorders>
              <w:top w:val="nil"/>
              <w:left w:val="nil"/>
              <w:bottom w:val="single" w:sz="4" w:space="0" w:color="auto"/>
              <w:right w:val="single" w:sz="4" w:space="0" w:color="auto"/>
            </w:tcBorders>
            <w:shd w:val="clear" w:color="auto" w:fill="auto"/>
            <w:noWrap/>
            <w:vAlign w:val="bottom"/>
            <w:hideMark/>
          </w:tcPr>
          <w:p w14:paraId="65D5B21F"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-417 000</w:t>
            </w:r>
          </w:p>
        </w:tc>
        <w:tc>
          <w:tcPr>
            <w:tcW w:w="1276" w:type="dxa"/>
            <w:tcBorders>
              <w:top w:val="nil"/>
              <w:left w:val="nil"/>
              <w:bottom w:val="single" w:sz="4" w:space="0" w:color="auto"/>
              <w:right w:val="single" w:sz="4" w:space="0" w:color="auto"/>
            </w:tcBorders>
            <w:shd w:val="clear" w:color="auto" w:fill="auto"/>
            <w:noWrap/>
            <w:vAlign w:val="bottom"/>
            <w:hideMark/>
          </w:tcPr>
          <w:p w14:paraId="521F3876"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-543 300</w:t>
            </w:r>
          </w:p>
        </w:tc>
        <w:tc>
          <w:tcPr>
            <w:tcW w:w="878" w:type="dxa"/>
            <w:tcBorders>
              <w:top w:val="nil"/>
              <w:left w:val="nil"/>
              <w:bottom w:val="single" w:sz="4" w:space="0" w:color="auto"/>
              <w:right w:val="single" w:sz="4" w:space="0" w:color="auto"/>
            </w:tcBorders>
            <w:shd w:val="clear" w:color="auto" w:fill="auto"/>
            <w:noWrap/>
            <w:vAlign w:val="bottom"/>
            <w:hideMark/>
          </w:tcPr>
          <w:p w14:paraId="12C5E19C" w14:textId="77777777" w:rsidR="00425D6E" w:rsidRPr="00425D6E" w:rsidRDefault="00425D6E" w:rsidP="00425D6E">
            <w:pPr>
              <w:spacing w:after="0" w:line="240" w:lineRule="auto"/>
              <w:jc w:val="right"/>
              <w:rPr>
                <w:rFonts w:ascii="Times New Roman" w:eastAsia="Times New Roman" w:hAnsi="Times New Roman" w:cs="Times New Roman"/>
                <w:color w:val="000000"/>
                <w:lang w:eastAsia="et-EE"/>
              </w:rPr>
            </w:pPr>
            <w:r w:rsidRPr="00425D6E">
              <w:rPr>
                <w:rFonts w:ascii="Times New Roman" w:eastAsia="Times New Roman" w:hAnsi="Times New Roman" w:cs="Times New Roman"/>
                <w:color w:val="000000"/>
                <w:lang w:eastAsia="et-EE"/>
              </w:rPr>
              <w:t>-126 300</w:t>
            </w:r>
          </w:p>
        </w:tc>
        <w:tc>
          <w:tcPr>
            <w:tcW w:w="972" w:type="dxa"/>
            <w:tcBorders>
              <w:top w:val="nil"/>
              <w:left w:val="nil"/>
              <w:bottom w:val="single" w:sz="4" w:space="0" w:color="auto"/>
              <w:right w:val="single" w:sz="4" w:space="0" w:color="auto"/>
            </w:tcBorders>
            <w:shd w:val="clear" w:color="auto" w:fill="auto"/>
            <w:noWrap/>
            <w:vAlign w:val="bottom"/>
            <w:hideMark/>
          </w:tcPr>
          <w:p w14:paraId="4C6CCFE0"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30,3%</w:t>
            </w:r>
          </w:p>
        </w:tc>
      </w:tr>
      <w:tr w:rsidR="00425D6E" w:rsidRPr="00425D6E" w14:paraId="00FD1AC4" w14:textId="77777777" w:rsidTr="00F7086A">
        <w:trPr>
          <w:trHeight w:val="300"/>
        </w:trPr>
        <w:tc>
          <w:tcPr>
            <w:tcW w:w="3823" w:type="dxa"/>
            <w:tcBorders>
              <w:top w:val="nil"/>
              <w:left w:val="single" w:sz="4" w:space="0" w:color="auto"/>
              <w:bottom w:val="single" w:sz="4" w:space="0" w:color="auto"/>
              <w:right w:val="single" w:sz="4" w:space="0" w:color="auto"/>
            </w:tcBorders>
            <w:shd w:val="clear" w:color="000000" w:fill="DCE6F1"/>
            <w:noWrap/>
            <w:vAlign w:val="bottom"/>
            <w:hideMark/>
          </w:tcPr>
          <w:p w14:paraId="245AC992" w14:textId="77777777" w:rsidR="00425D6E" w:rsidRPr="00425D6E" w:rsidRDefault="00425D6E" w:rsidP="00425D6E">
            <w:pPr>
              <w:spacing w:after="0" w:line="240" w:lineRule="auto"/>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LIKVIIDSETE VARADE MUUTUS</w:t>
            </w:r>
          </w:p>
        </w:tc>
        <w:tc>
          <w:tcPr>
            <w:tcW w:w="1275" w:type="dxa"/>
            <w:tcBorders>
              <w:top w:val="nil"/>
              <w:left w:val="nil"/>
              <w:bottom w:val="single" w:sz="4" w:space="0" w:color="auto"/>
              <w:right w:val="single" w:sz="4" w:space="0" w:color="auto"/>
            </w:tcBorders>
            <w:shd w:val="clear" w:color="000000" w:fill="DCE6F1"/>
            <w:noWrap/>
            <w:vAlign w:val="bottom"/>
            <w:hideMark/>
          </w:tcPr>
          <w:p w14:paraId="49F3ADE5"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-253 439</w:t>
            </w:r>
          </w:p>
        </w:tc>
        <w:tc>
          <w:tcPr>
            <w:tcW w:w="1418" w:type="dxa"/>
            <w:tcBorders>
              <w:top w:val="nil"/>
              <w:left w:val="nil"/>
              <w:bottom w:val="single" w:sz="4" w:space="0" w:color="auto"/>
              <w:right w:val="single" w:sz="4" w:space="0" w:color="auto"/>
            </w:tcBorders>
            <w:shd w:val="clear" w:color="000000" w:fill="DCE6F1"/>
            <w:noWrap/>
            <w:vAlign w:val="bottom"/>
            <w:hideMark/>
          </w:tcPr>
          <w:p w14:paraId="24630B73"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-567 039</w:t>
            </w:r>
          </w:p>
        </w:tc>
        <w:tc>
          <w:tcPr>
            <w:tcW w:w="1276" w:type="dxa"/>
            <w:tcBorders>
              <w:top w:val="nil"/>
              <w:left w:val="nil"/>
              <w:bottom w:val="single" w:sz="4" w:space="0" w:color="auto"/>
              <w:right w:val="single" w:sz="4" w:space="0" w:color="auto"/>
            </w:tcBorders>
            <w:shd w:val="clear" w:color="000000" w:fill="DCE6F1"/>
            <w:noWrap/>
            <w:vAlign w:val="bottom"/>
            <w:hideMark/>
          </w:tcPr>
          <w:p w14:paraId="06BB0BC7"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-834 448</w:t>
            </w:r>
          </w:p>
        </w:tc>
        <w:tc>
          <w:tcPr>
            <w:tcW w:w="878" w:type="dxa"/>
            <w:tcBorders>
              <w:top w:val="nil"/>
              <w:left w:val="nil"/>
              <w:bottom w:val="single" w:sz="4" w:space="0" w:color="auto"/>
              <w:right w:val="single" w:sz="4" w:space="0" w:color="auto"/>
            </w:tcBorders>
            <w:shd w:val="clear" w:color="000000" w:fill="DCE6F1"/>
            <w:noWrap/>
            <w:vAlign w:val="bottom"/>
            <w:hideMark/>
          </w:tcPr>
          <w:p w14:paraId="50BF9254"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-267 409</w:t>
            </w:r>
          </w:p>
        </w:tc>
        <w:tc>
          <w:tcPr>
            <w:tcW w:w="972" w:type="dxa"/>
            <w:tcBorders>
              <w:top w:val="nil"/>
              <w:left w:val="nil"/>
              <w:bottom w:val="single" w:sz="4" w:space="0" w:color="auto"/>
              <w:right w:val="single" w:sz="4" w:space="0" w:color="auto"/>
            </w:tcBorders>
            <w:shd w:val="clear" w:color="000000" w:fill="DCE6F1"/>
            <w:noWrap/>
            <w:vAlign w:val="bottom"/>
            <w:hideMark/>
          </w:tcPr>
          <w:p w14:paraId="605D93D4"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47,2%</w:t>
            </w:r>
          </w:p>
        </w:tc>
      </w:tr>
      <w:tr w:rsidR="00425D6E" w:rsidRPr="00425D6E" w14:paraId="0D2CFE2A" w14:textId="77777777" w:rsidTr="00F7086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8F87027" w14:textId="77777777" w:rsidR="00425D6E" w:rsidRPr="00425D6E" w:rsidRDefault="00425D6E" w:rsidP="00425D6E">
            <w:pPr>
              <w:spacing w:after="0" w:line="240" w:lineRule="auto"/>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Muutus sularahas ja hoiustes</w:t>
            </w:r>
          </w:p>
        </w:tc>
        <w:tc>
          <w:tcPr>
            <w:tcW w:w="1275" w:type="dxa"/>
            <w:tcBorders>
              <w:top w:val="nil"/>
              <w:left w:val="nil"/>
              <w:bottom w:val="single" w:sz="4" w:space="0" w:color="auto"/>
              <w:right w:val="single" w:sz="4" w:space="0" w:color="auto"/>
            </w:tcBorders>
            <w:shd w:val="clear" w:color="auto" w:fill="auto"/>
            <w:noWrap/>
            <w:vAlign w:val="bottom"/>
            <w:hideMark/>
          </w:tcPr>
          <w:p w14:paraId="3DF33C52"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-253 439</w:t>
            </w:r>
          </w:p>
        </w:tc>
        <w:tc>
          <w:tcPr>
            <w:tcW w:w="1418" w:type="dxa"/>
            <w:tcBorders>
              <w:top w:val="nil"/>
              <w:left w:val="nil"/>
              <w:bottom w:val="single" w:sz="4" w:space="0" w:color="auto"/>
              <w:right w:val="single" w:sz="4" w:space="0" w:color="auto"/>
            </w:tcBorders>
            <w:shd w:val="clear" w:color="auto" w:fill="auto"/>
            <w:noWrap/>
            <w:vAlign w:val="bottom"/>
            <w:hideMark/>
          </w:tcPr>
          <w:p w14:paraId="375DE4F4"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-567 039</w:t>
            </w:r>
          </w:p>
        </w:tc>
        <w:tc>
          <w:tcPr>
            <w:tcW w:w="1276" w:type="dxa"/>
            <w:tcBorders>
              <w:top w:val="nil"/>
              <w:left w:val="nil"/>
              <w:bottom w:val="single" w:sz="4" w:space="0" w:color="auto"/>
              <w:right w:val="single" w:sz="4" w:space="0" w:color="auto"/>
            </w:tcBorders>
            <w:shd w:val="clear" w:color="auto" w:fill="auto"/>
            <w:noWrap/>
            <w:vAlign w:val="bottom"/>
            <w:hideMark/>
          </w:tcPr>
          <w:p w14:paraId="282527A1" w14:textId="77777777" w:rsidR="00425D6E" w:rsidRPr="00425D6E" w:rsidRDefault="00425D6E" w:rsidP="00425D6E">
            <w:pPr>
              <w:spacing w:after="0" w:line="240" w:lineRule="auto"/>
              <w:jc w:val="right"/>
              <w:rPr>
                <w:rFonts w:ascii="Times New Roman" w:eastAsia="Times New Roman" w:hAnsi="Times New Roman" w:cs="Times New Roman"/>
                <w:lang w:eastAsia="et-EE"/>
              </w:rPr>
            </w:pPr>
            <w:r w:rsidRPr="00425D6E">
              <w:rPr>
                <w:rFonts w:ascii="Times New Roman" w:eastAsia="Times New Roman" w:hAnsi="Times New Roman" w:cs="Times New Roman"/>
                <w:lang w:eastAsia="et-EE"/>
              </w:rPr>
              <w:t>-834 448</w:t>
            </w:r>
          </w:p>
        </w:tc>
        <w:tc>
          <w:tcPr>
            <w:tcW w:w="878" w:type="dxa"/>
            <w:tcBorders>
              <w:top w:val="nil"/>
              <w:left w:val="nil"/>
              <w:bottom w:val="single" w:sz="4" w:space="0" w:color="auto"/>
              <w:right w:val="single" w:sz="4" w:space="0" w:color="auto"/>
            </w:tcBorders>
            <w:shd w:val="clear" w:color="auto" w:fill="auto"/>
            <w:noWrap/>
            <w:vAlign w:val="bottom"/>
            <w:hideMark/>
          </w:tcPr>
          <w:p w14:paraId="346E0DCD" w14:textId="77777777" w:rsidR="00425D6E" w:rsidRPr="00425D6E" w:rsidRDefault="00425D6E" w:rsidP="00425D6E">
            <w:pPr>
              <w:spacing w:after="0" w:line="240" w:lineRule="auto"/>
              <w:jc w:val="right"/>
              <w:rPr>
                <w:rFonts w:ascii="Times New Roman" w:eastAsia="Times New Roman" w:hAnsi="Times New Roman" w:cs="Times New Roman"/>
                <w:color w:val="000000"/>
                <w:lang w:eastAsia="et-EE"/>
              </w:rPr>
            </w:pPr>
            <w:r w:rsidRPr="00425D6E">
              <w:rPr>
                <w:rFonts w:ascii="Times New Roman" w:eastAsia="Times New Roman" w:hAnsi="Times New Roman" w:cs="Times New Roman"/>
                <w:color w:val="000000"/>
                <w:lang w:eastAsia="et-EE"/>
              </w:rPr>
              <w:t>-267 409</w:t>
            </w:r>
          </w:p>
        </w:tc>
        <w:tc>
          <w:tcPr>
            <w:tcW w:w="972" w:type="dxa"/>
            <w:tcBorders>
              <w:top w:val="nil"/>
              <w:left w:val="nil"/>
              <w:bottom w:val="single" w:sz="4" w:space="0" w:color="auto"/>
              <w:right w:val="single" w:sz="4" w:space="0" w:color="auto"/>
            </w:tcBorders>
            <w:shd w:val="clear" w:color="auto" w:fill="auto"/>
            <w:noWrap/>
            <w:vAlign w:val="bottom"/>
            <w:hideMark/>
          </w:tcPr>
          <w:p w14:paraId="7D1441CB"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47,2%</w:t>
            </w:r>
          </w:p>
        </w:tc>
      </w:tr>
      <w:tr w:rsidR="00425D6E" w:rsidRPr="00425D6E" w14:paraId="7B286190" w14:textId="77777777" w:rsidTr="00F7086A">
        <w:trPr>
          <w:trHeight w:val="300"/>
        </w:trPr>
        <w:tc>
          <w:tcPr>
            <w:tcW w:w="3823" w:type="dxa"/>
            <w:tcBorders>
              <w:top w:val="nil"/>
              <w:left w:val="single" w:sz="4" w:space="0" w:color="auto"/>
              <w:bottom w:val="single" w:sz="4" w:space="0" w:color="auto"/>
              <w:right w:val="single" w:sz="4" w:space="0" w:color="auto"/>
            </w:tcBorders>
            <w:shd w:val="clear" w:color="000000" w:fill="DCE6F1"/>
            <w:noWrap/>
            <w:vAlign w:val="bottom"/>
            <w:hideMark/>
          </w:tcPr>
          <w:p w14:paraId="121F36A6" w14:textId="77777777" w:rsidR="00425D6E" w:rsidRPr="00425D6E" w:rsidRDefault="00425D6E" w:rsidP="00425D6E">
            <w:pPr>
              <w:spacing w:after="0" w:line="240" w:lineRule="auto"/>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NÕUETE JA KOHUSTUSTUSTE SALDODE MUUTUS (+/-)</w:t>
            </w:r>
          </w:p>
        </w:tc>
        <w:tc>
          <w:tcPr>
            <w:tcW w:w="1275" w:type="dxa"/>
            <w:tcBorders>
              <w:top w:val="nil"/>
              <w:left w:val="nil"/>
              <w:bottom w:val="single" w:sz="4" w:space="0" w:color="auto"/>
              <w:right w:val="single" w:sz="4" w:space="0" w:color="auto"/>
            </w:tcBorders>
            <w:shd w:val="clear" w:color="000000" w:fill="DCE6F1"/>
            <w:noWrap/>
            <w:vAlign w:val="bottom"/>
            <w:hideMark/>
          </w:tcPr>
          <w:p w14:paraId="52804A48"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99 532</w:t>
            </w:r>
          </w:p>
        </w:tc>
        <w:tc>
          <w:tcPr>
            <w:tcW w:w="1418" w:type="dxa"/>
            <w:tcBorders>
              <w:top w:val="nil"/>
              <w:left w:val="nil"/>
              <w:bottom w:val="single" w:sz="4" w:space="0" w:color="auto"/>
              <w:right w:val="single" w:sz="4" w:space="0" w:color="auto"/>
            </w:tcBorders>
            <w:shd w:val="clear" w:color="000000" w:fill="DCE6F1"/>
            <w:noWrap/>
            <w:vAlign w:val="bottom"/>
            <w:hideMark/>
          </w:tcPr>
          <w:p w14:paraId="1EAE8D0A"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0</w:t>
            </w:r>
          </w:p>
        </w:tc>
        <w:tc>
          <w:tcPr>
            <w:tcW w:w="1276" w:type="dxa"/>
            <w:tcBorders>
              <w:top w:val="nil"/>
              <w:left w:val="nil"/>
              <w:bottom w:val="single" w:sz="4" w:space="0" w:color="auto"/>
              <w:right w:val="single" w:sz="4" w:space="0" w:color="auto"/>
            </w:tcBorders>
            <w:shd w:val="clear" w:color="000000" w:fill="DCE6F1"/>
            <w:noWrap/>
            <w:vAlign w:val="bottom"/>
            <w:hideMark/>
          </w:tcPr>
          <w:p w14:paraId="29658D27"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0</w:t>
            </w:r>
          </w:p>
        </w:tc>
        <w:tc>
          <w:tcPr>
            <w:tcW w:w="878" w:type="dxa"/>
            <w:tcBorders>
              <w:top w:val="nil"/>
              <w:left w:val="nil"/>
              <w:bottom w:val="single" w:sz="4" w:space="0" w:color="auto"/>
              <w:right w:val="single" w:sz="4" w:space="0" w:color="auto"/>
            </w:tcBorders>
            <w:shd w:val="clear" w:color="000000" w:fill="DCE6F1"/>
            <w:noWrap/>
            <w:vAlign w:val="bottom"/>
            <w:hideMark/>
          </w:tcPr>
          <w:p w14:paraId="37E4E6D0"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0</w:t>
            </w:r>
          </w:p>
        </w:tc>
        <w:tc>
          <w:tcPr>
            <w:tcW w:w="972" w:type="dxa"/>
            <w:tcBorders>
              <w:top w:val="nil"/>
              <w:left w:val="nil"/>
              <w:bottom w:val="single" w:sz="4" w:space="0" w:color="auto"/>
              <w:right w:val="single" w:sz="4" w:space="0" w:color="auto"/>
            </w:tcBorders>
            <w:shd w:val="clear" w:color="000000" w:fill="DCE6F1"/>
            <w:noWrap/>
            <w:vAlign w:val="bottom"/>
            <w:hideMark/>
          </w:tcPr>
          <w:p w14:paraId="637784A4"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X</w:t>
            </w:r>
          </w:p>
        </w:tc>
      </w:tr>
      <w:tr w:rsidR="00425D6E" w:rsidRPr="00425D6E" w14:paraId="5F882A82" w14:textId="77777777" w:rsidTr="00F7086A">
        <w:trPr>
          <w:trHeight w:val="300"/>
        </w:trPr>
        <w:tc>
          <w:tcPr>
            <w:tcW w:w="3823" w:type="dxa"/>
            <w:tcBorders>
              <w:top w:val="nil"/>
              <w:left w:val="single" w:sz="4" w:space="0" w:color="auto"/>
              <w:bottom w:val="single" w:sz="4" w:space="0" w:color="auto"/>
              <w:right w:val="single" w:sz="4" w:space="0" w:color="auto"/>
            </w:tcBorders>
            <w:shd w:val="clear" w:color="000000" w:fill="CCC0DA"/>
            <w:noWrap/>
            <w:vAlign w:val="bottom"/>
            <w:hideMark/>
          </w:tcPr>
          <w:p w14:paraId="5733D748" w14:textId="77777777" w:rsidR="00425D6E" w:rsidRPr="00425D6E" w:rsidRDefault="00425D6E" w:rsidP="00425D6E">
            <w:pPr>
              <w:spacing w:after="0" w:line="240" w:lineRule="auto"/>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Eelarve kogumaht</w:t>
            </w:r>
          </w:p>
        </w:tc>
        <w:tc>
          <w:tcPr>
            <w:tcW w:w="1275" w:type="dxa"/>
            <w:tcBorders>
              <w:top w:val="nil"/>
              <w:left w:val="nil"/>
              <w:bottom w:val="single" w:sz="4" w:space="0" w:color="auto"/>
              <w:right w:val="single" w:sz="4" w:space="0" w:color="auto"/>
            </w:tcBorders>
            <w:shd w:val="clear" w:color="000000" w:fill="CCC0DA"/>
            <w:noWrap/>
            <w:vAlign w:val="bottom"/>
            <w:hideMark/>
          </w:tcPr>
          <w:p w14:paraId="7AD6DCAA"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11 502 422</w:t>
            </w:r>
          </w:p>
        </w:tc>
        <w:tc>
          <w:tcPr>
            <w:tcW w:w="1418" w:type="dxa"/>
            <w:tcBorders>
              <w:top w:val="nil"/>
              <w:left w:val="nil"/>
              <w:bottom w:val="single" w:sz="4" w:space="0" w:color="auto"/>
              <w:right w:val="single" w:sz="4" w:space="0" w:color="auto"/>
            </w:tcBorders>
            <w:shd w:val="clear" w:color="000000" w:fill="CCC0DA"/>
            <w:noWrap/>
            <w:vAlign w:val="bottom"/>
            <w:hideMark/>
          </w:tcPr>
          <w:p w14:paraId="1FDC5B19"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11 668 559</w:t>
            </w:r>
          </w:p>
        </w:tc>
        <w:tc>
          <w:tcPr>
            <w:tcW w:w="1276" w:type="dxa"/>
            <w:tcBorders>
              <w:top w:val="nil"/>
              <w:left w:val="nil"/>
              <w:bottom w:val="single" w:sz="4" w:space="0" w:color="auto"/>
              <w:right w:val="single" w:sz="4" w:space="0" w:color="auto"/>
            </w:tcBorders>
            <w:shd w:val="clear" w:color="000000" w:fill="CCC0DA"/>
            <w:noWrap/>
            <w:vAlign w:val="bottom"/>
            <w:hideMark/>
          </w:tcPr>
          <w:p w14:paraId="639F92F0"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13 212 216</w:t>
            </w:r>
          </w:p>
        </w:tc>
        <w:tc>
          <w:tcPr>
            <w:tcW w:w="878" w:type="dxa"/>
            <w:tcBorders>
              <w:top w:val="nil"/>
              <w:left w:val="nil"/>
              <w:bottom w:val="single" w:sz="4" w:space="0" w:color="auto"/>
              <w:right w:val="single" w:sz="4" w:space="0" w:color="auto"/>
            </w:tcBorders>
            <w:shd w:val="clear" w:color="000000" w:fill="CCC0DA"/>
            <w:noWrap/>
            <w:vAlign w:val="bottom"/>
            <w:hideMark/>
          </w:tcPr>
          <w:p w14:paraId="7BD4FE9D" w14:textId="77777777" w:rsidR="00425D6E" w:rsidRPr="00425D6E" w:rsidRDefault="00425D6E" w:rsidP="00425D6E">
            <w:pPr>
              <w:spacing w:after="0" w:line="240" w:lineRule="auto"/>
              <w:jc w:val="right"/>
              <w:rPr>
                <w:rFonts w:ascii="Times New Roman" w:eastAsia="Times New Roman" w:hAnsi="Times New Roman" w:cs="Times New Roman"/>
                <w:b/>
                <w:bCs/>
                <w:color w:val="000000"/>
                <w:lang w:eastAsia="et-EE"/>
              </w:rPr>
            </w:pPr>
            <w:r w:rsidRPr="00425D6E">
              <w:rPr>
                <w:rFonts w:ascii="Times New Roman" w:eastAsia="Times New Roman" w:hAnsi="Times New Roman" w:cs="Times New Roman"/>
                <w:b/>
                <w:bCs/>
                <w:color w:val="000000"/>
                <w:lang w:eastAsia="et-EE"/>
              </w:rPr>
              <w:t>1 543 657</w:t>
            </w:r>
          </w:p>
        </w:tc>
        <w:tc>
          <w:tcPr>
            <w:tcW w:w="972" w:type="dxa"/>
            <w:tcBorders>
              <w:top w:val="nil"/>
              <w:left w:val="nil"/>
              <w:bottom w:val="single" w:sz="4" w:space="0" w:color="auto"/>
              <w:right w:val="single" w:sz="4" w:space="0" w:color="auto"/>
            </w:tcBorders>
            <w:shd w:val="clear" w:color="000000" w:fill="CCC0DA"/>
            <w:noWrap/>
            <w:vAlign w:val="bottom"/>
            <w:hideMark/>
          </w:tcPr>
          <w:p w14:paraId="3538CFC9" w14:textId="77777777" w:rsidR="00425D6E" w:rsidRPr="00425D6E" w:rsidRDefault="00425D6E" w:rsidP="00425D6E">
            <w:pPr>
              <w:spacing w:after="0" w:line="240" w:lineRule="auto"/>
              <w:jc w:val="right"/>
              <w:rPr>
                <w:rFonts w:ascii="Times New Roman" w:eastAsia="Times New Roman" w:hAnsi="Times New Roman" w:cs="Times New Roman"/>
                <w:b/>
                <w:bCs/>
                <w:lang w:eastAsia="et-EE"/>
              </w:rPr>
            </w:pPr>
            <w:r w:rsidRPr="00425D6E">
              <w:rPr>
                <w:rFonts w:ascii="Times New Roman" w:eastAsia="Times New Roman" w:hAnsi="Times New Roman" w:cs="Times New Roman"/>
                <w:b/>
                <w:bCs/>
                <w:lang w:eastAsia="et-EE"/>
              </w:rPr>
              <w:t>13,2%</w:t>
            </w:r>
          </w:p>
        </w:tc>
      </w:tr>
    </w:tbl>
    <w:p w14:paraId="699463E1" w14:textId="77777777" w:rsidR="00410B6E" w:rsidRPr="00425D6E" w:rsidRDefault="00410B6E" w:rsidP="00682013">
      <w:pPr>
        <w:autoSpaceDE w:val="0"/>
        <w:autoSpaceDN w:val="0"/>
        <w:adjustRightInd w:val="0"/>
        <w:spacing w:after="0" w:line="240" w:lineRule="auto"/>
        <w:jc w:val="both"/>
        <w:rPr>
          <w:rFonts w:ascii="Times New Roman" w:hAnsi="Times New Roman" w:cs="Times New Roman"/>
        </w:rPr>
      </w:pPr>
    </w:p>
    <w:p w14:paraId="16E14644" w14:textId="77777777" w:rsidR="009E7815" w:rsidRDefault="009E7815">
      <w:pPr>
        <w:spacing w:after="160" w:line="259" w:lineRule="auto"/>
        <w:rPr>
          <w:rFonts w:ascii="Times New Roman" w:eastAsia="Times New Roman" w:hAnsi="Times New Roman" w:cs="Times New Roman"/>
          <w:b/>
          <w:bCs/>
          <w:sz w:val="24"/>
          <w:szCs w:val="24"/>
        </w:rPr>
      </w:pPr>
      <w:r>
        <w:rPr>
          <w:rFonts w:ascii="Times New Roman" w:hAnsi="Times New Roman" w:cs="Times New Roman"/>
        </w:rPr>
        <w:br w:type="page"/>
      </w:r>
    </w:p>
    <w:p w14:paraId="718E2F8A" w14:textId="15662ABB" w:rsidR="00DE19C1" w:rsidRDefault="00DE19C1" w:rsidP="00B8746F">
      <w:pPr>
        <w:pStyle w:val="Pealkiri10"/>
        <w:spacing w:before="0" w:line="240" w:lineRule="auto"/>
        <w:jc w:val="both"/>
        <w:rPr>
          <w:rFonts w:ascii="Times New Roman" w:hAnsi="Times New Roman" w:cs="Times New Roman"/>
          <w:color w:val="auto"/>
        </w:rPr>
      </w:pPr>
      <w:r w:rsidRPr="00AC1901">
        <w:rPr>
          <w:rFonts w:ascii="Times New Roman" w:hAnsi="Times New Roman" w:cs="Times New Roman"/>
          <w:color w:val="auto"/>
        </w:rPr>
        <w:lastRenderedPageBreak/>
        <w:t>Põhitegevuse tulud</w:t>
      </w:r>
    </w:p>
    <w:p w14:paraId="0B81FE69" w14:textId="77777777" w:rsidR="009E7815" w:rsidRPr="00AC1901" w:rsidRDefault="009E7815" w:rsidP="00B8746F">
      <w:pPr>
        <w:pStyle w:val="Pealkiri10"/>
        <w:spacing w:before="0" w:line="240" w:lineRule="auto"/>
        <w:jc w:val="both"/>
        <w:rPr>
          <w:rFonts w:ascii="Times New Roman" w:hAnsi="Times New Roman" w:cs="Times New Roman"/>
          <w:color w:val="auto"/>
        </w:rPr>
      </w:pPr>
    </w:p>
    <w:p w14:paraId="34DB049F" w14:textId="5263D645" w:rsidR="00D60899" w:rsidRPr="005775A4" w:rsidRDefault="00D60899" w:rsidP="00D60899">
      <w:pPr>
        <w:spacing w:after="0" w:line="240" w:lineRule="auto"/>
        <w:jc w:val="both"/>
        <w:rPr>
          <w:rFonts w:ascii="Times New Roman" w:hAnsi="Times New Roman" w:cs="Times New Roman"/>
          <w:b/>
          <w:bCs/>
          <w:sz w:val="24"/>
          <w:szCs w:val="24"/>
        </w:rPr>
      </w:pPr>
      <w:r w:rsidRPr="005775A4">
        <w:rPr>
          <w:rFonts w:ascii="Times New Roman" w:hAnsi="Times New Roman" w:cs="Times New Roman"/>
          <w:b/>
          <w:bCs/>
          <w:sz w:val="24"/>
          <w:szCs w:val="24"/>
        </w:rPr>
        <w:t>202</w:t>
      </w:r>
      <w:r w:rsidR="009C232F">
        <w:rPr>
          <w:rFonts w:ascii="Times New Roman" w:hAnsi="Times New Roman" w:cs="Times New Roman"/>
          <w:b/>
          <w:bCs/>
          <w:sz w:val="24"/>
          <w:szCs w:val="24"/>
        </w:rPr>
        <w:t>5</w:t>
      </w:r>
      <w:r w:rsidRPr="005775A4">
        <w:rPr>
          <w:rFonts w:ascii="Times New Roman" w:hAnsi="Times New Roman" w:cs="Times New Roman"/>
          <w:b/>
          <w:bCs/>
          <w:sz w:val="24"/>
          <w:szCs w:val="24"/>
        </w:rPr>
        <w:t>. aasta eelarve</w:t>
      </w:r>
      <w:r w:rsidR="00B16A43">
        <w:rPr>
          <w:rFonts w:ascii="Times New Roman" w:hAnsi="Times New Roman" w:cs="Times New Roman"/>
          <w:b/>
          <w:bCs/>
          <w:sz w:val="24"/>
          <w:szCs w:val="24"/>
        </w:rPr>
        <w:t>s</w:t>
      </w:r>
      <w:r w:rsidRPr="005775A4">
        <w:rPr>
          <w:rFonts w:ascii="Times New Roman" w:hAnsi="Times New Roman" w:cs="Times New Roman"/>
          <w:b/>
          <w:bCs/>
          <w:sz w:val="24"/>
          <w:szCs w:val="24"/>
        </w:rPr>
        <w:t xml:space="preserve"> on planeeritud põhitegevuse tulud </w:t>
      </w:r>
      <w:r w:rsidR="009C232F">
        <w:rPr>
          <w:rFonts w:ascii="Times New Roman" w:hAnsi="Times New Roman" w:cs="Times New Roman"/>
          <w:b/>
          <w:bCs/>
          <w:sz w:val="24"/>
          <w:szCs w:val="24"/>
        </w:rPr>
        <w:t>10</w:t>
      </w:r>
      <w:r w:rsidR="00EE73D2">
        <w:rPr>
          <w:rFonts w:ascii="Times New Roman" w:hAnsi="Times New Roman" w:cs="Times New Roman"/>
          <w:b/>
          <w:bCs/>
          <w:sz w:val="24"/>
          <w:szCs w:val="24"/>
        </w:rPr>
        <w:t> 765 704</w:t>
      </w:r>
      <w:r w:rsidRPr="005775A4">
        <w:rPr>
          <w:rFonts w:ascii="Times New Roman" w:hAnsi="Times New Roman" w:cs="Times New Roman"/>
          <w:b/>
          <w:bCs/>
          <w:sz w:val="24"/>
          <w:szCs w:val="24"/>
        </w:rPr>
        <w:t xml:space="preserve"> eurot. See on </w:t>
      </w:r>
      <w:r w:rsidR="004D102F">
        <w:rPr>
          <w:rFonts w:ascii="Times New Roman" w:hAnsi="Times New Roman" w:cs="Times New Roman"/>
          <w:b/>
          <w:bCs/>
          <w:sz w:val="24"/>
          <w:szCs w:val="24"/>
        </w:rPr>
        <w:t>436 229</w:t>
      </w:r>
      <w:r w:rsidRPr="005775A4">
        <w:rPr>
          <w:rFonts w:ascii="Times New Roman" w:hAnsi="Times New Roman" w:cs="Times New Roman"/>
          <w:b/>
          <w:bCs/>
          <w:sz w:val="24"/>
          <w:szCs w:val="24"/>
        </w:rPr>
        <w:t xml:space="preserve"> eurot ehk </w:t>
      </w:r>
      <w:r w:rsidR="004D102F">
        <w:rPr>
          <w:rFonts w:ascii="Times New Roman" w:hAnsi="Times New Roman" w:cs="Times New Roman"/>
          <w:b/>
          <w:bCs/>
          <w:sz w:val="24"/>
          <w:szCs w:val="24"/>
        </w:rPr>
        <w:t>4,2</w:t>
      </w:r>
      <w:r w:rsidRPr="005775A4">
        <w:rPr>
          <w:rFonts w:ascii="Times New Roman" w:hAnsi="Times New Roman" w:cs="Times New Roman"/>
          <w:b/>
          <w:bCs/>
          <w:sz w:val="24"/>
          <w:szCs w:val="24"/>
        </w:rPr>
        <w:t xml:space="preserve">% </w:t>
      </w:r>
      <w:r w:rsidR="00F8347F" w:rsidRPr="005775A4">
        <w:rPr>
          <w:rFonts w:ascii="Times New Roman" w:hAnsi="Times New Roman" w:cs="Times New Roman"/>
          <w:b/>
          <w:bCs/>
          <w:sz w:val="24"/>
          <w:szCs w:val="24"/>
        </w:rPr>
        <w:t>rohkem</w:t>
      </w:r>
      <w:r w:rsidRPr="005775A4">
        <w:rPr>
          <w:rFonts w:ascii="Times New Roman" w:hAnsi="Times New Roman" w:cs="Times New Roman"/>
          <w:b/>
          <w:bCs/>
          <w:sz w:val="24"/>
          <w:szCs w:val="24"/>
        </w:rPr>
        <w:t xml:space="preserve"> kui 202</w:t>
      </w:r>
      <w:r w:rsidR="007109C2">
        <w:rPr>
          <w:rFonts w:ascii="Times New Roman" w:hAnsi="Times New Roman" w:cs="Times New Roman"/>
          <w:b/>
          <w:bCs/>
          <w:sz w:val="24"/>
          <w:szCs w:val="24"/>
        </w:rPr>
        <w:t>4</w:t>
      </w:r>
      <w:r w:rsidRPr="005775A4">
        <w:rPr>
          <w:rFonts w:ascii="Times New Roman" w:hAnsi="Times New Roman" w:cs="Times New Roman"/>
          <w:b/>
          <w:bCs/>
          <w:sz w:val="24"/>
          <w:szCs w:val="24"/>
        </w:rPr>
        <w:t xml:space="preserve">. aasta eelarve. </w:t>
      </w:r>
    </w:p>
    <w:p w14:paraId="514D06ED" w14:textId="37C8A811" w:rsidR="00D60899" w:rsidRPr="007946DC" w:rsidRDefault="00D60899" w:rsidP="007946DC">
      <w:pPr>
        <w:pStyle w:val="Loendilik"/>
        <w:numPr>
          <w:ilvl w:val="0"/>
          <w:numId w:val="2"/>
        </w:numPr>
        <w:spacing w:line="240" w:lineRule="auto"/>
        <w:jc w:val="both"/>
        <w:rPr>
          <w:rFonts w:ascii="Times New Roman" w:hAnsi="Times New Roman" w:cs="Times New Roman"/>
          <w:bCs/>
          <w:sz w:val="24"/>
          <w:szCs w:val="24"/>
        </w:rPr>
      </w:pPr>
      <w:r w:rsidRPr="005775A4">
        <w:rPr>
          <w:rFonts w:ascii="Times New Roman" w:hAnsi="Times New Roman" w:cs="Times New Roman"/>
          <w:sz w:val="24"/>
          <w:szCs w:val="24"/>
        </w:rPr>
        <w:t>Eelarve tuludest 5</w:t>
      </w:r>
      <w:r w:rsidR="00C24736">
        <w:rPr>
          <w:rFonts w:ascii="Times New Roman" w:hAnsi="Times New Roman" w:cs="Times New Roman"/>
          <w:sz w:val="24"/>
          <w:szCs w:val="24"/>
        </w:rPr>
        <w:t>6,1</w:t>
      </w:r>
      <w:r w:rsidRPr="005775A4">
        <w:rPr>
          <w:rFonts w:ascii="Times New Roman" w:hAnsi="Times New Roman" w:cs="Times New Roman"/>
          <w:sz w:val="24"/>
          <w:szCs w:val="24"/>
        </w:rPr>
        <w:t xml:space="preserve">% ehk </w:t>
      </w:r>
      <w:r w:rsidR="00B270A5">
        <w:rPr>
          <w:rFonts w:ascii="Times New Roman" w:hAnsi="Times New Roman" w:cs="Times New Roman"/>
          <w:sz w:val="24"/>
          <w:szCs w:val="24"/>
        </w:rPr>
        <w:t>6 041 231</w:t>
      </w:r>
      <w:r w:rsidR="00D020E3" w:rsidRPr="005775A4">
        <w:rPr>
          <w:rFonts w:ascii="Times New Roman" w:hAnsi="Times New Roman" w:cs="Times New Roman"/>
          <w:sz w:val="24"/>
          <w:szCs w:val="24"/>
        </w:rPr>
        <w:t xml:space="preserve"> </w:t>
      </w:r>
      <w:r w:rsidRPr="005775A4">
        <w:rPr>
          <w:rFonts w:ascii="Times New Roman" w:hAnsi="Times New Roman" w:cs="Times New Roman"/>
          <w:sz w:val="24"/>
          <w:szCs w:val="24"/>
        </w:rPr>
        <w:t>eurot moodustab tulumaks</w:t>
      </w:r>
      <w:r w:rsidR="00456CD9" w:rsidRPr="005775A4">
        <w:rPr>
          <w:rFonts w:ascii="Times New Roman" w:hAnsi="Times New Roman" w:cs="Times New Roman"/>
          <w:sz w:val="24"/>
          <w:szCs w:val="24"/>
        </w:rPr>
        <w:t>. P</w:t>
      </w:r>
      <w:r w:rsidR="006D1B67" w:rsidRPr="005775A4">
        <w:rPr>
          <w:rFonts w:ascii="Times New Roman" w:hAnsi="Times New Roman" w:cs="Times New Roman"/>
          <w:sz w:val="24"/>
          <w:szCs w:val="24"/>
        </w:rPr>
        <w:t>laneerit</w:t>
      </w:r>
      <w:r w:rsidR="002945F6" w:rsidRPr="005775A4">
        <w:rPr>
          <w:rFonts w:ascii="Times New Roman" w:hAnsi="Times New Roman" w:cs="Times New Roman"/>
          <w:sz w:val="24"/>
          <w:szCs w:val="24"/>
        </w:rPr>
        <w:t xml:space="preserve">ud </w:t>
      </w:r>
      <w:r w:rsidR="00E10D46" w:rsidRPr="005775A4">
        <w:rPr>
          <w:rFonts w:ascii="Times New Roman" w:hAnsi="Times New Roman" w:cs="Times New Roman"/>
          <w:sz w:val="24"/>
          <w:szCs w:val="24"/>
        </w:rPr>
        <w:t xml:space="preserve">on </w:t>
      </w:r>
      <w:r w:rsidR="006D1B67" w:rsidRPr="005775A4">
        <w:rPr>
          <w:rFonts w:ascii="Times New Roman" w:hAnsi="Times New Roman" w:cs="Times New Roman"/>
          <w:sz w:val="24"/>
          <w:szCs w:val="24"/>
        </w:rPr>
        <w:t xml:space="preserve">laekumise </w:t>
      </w:r>
      <w:r w:rsidRPr="005775A4">
        <w:rPr>
          <w:rFonts w:ascii="Times New Roman" w:hAnsi="Times New Roman" w:cs="Times New Roman"/>
          <w:sz w:val="24"/>
          <w:szCs w:val="24"/>
        </w:rPr>
        <w:t>kasv</w:t>
      </w:r>
      <w:r w:rsidR="00E10D46" w:rsidRPr="005775A4">
        <w:rPr>
          <w:rFonts w:ascii="Times New Roman" w:hAnsi="Times New Roman" w:cs="Times New Roman"/>
          <w:sz w:val="24"/>
          <w:szCs w:val="24"/>
        </w:rPr>
        <w:t>uks</w:t>
      </w:r>
      <w:r w:rsidRPr="005775A4">
        <w:rPr>
          <w:rFonts w:ascii="Times New Roman" w:hAnsi="Times New Roman" w:cs="Times New Roman"/>
          <w:sz w:val="24"/>
          <w:szCs w:val="24"/>
        </w:rPr>
        <w:t xml:space="preserve"> +</w:t>
      </w:r>
      <w:r w:rsidR="00700827">
        <w:rPr>
          <w:rFonts w:ascii="Times New Roman" w:hAnsi="Times New Roman" w:cs="Times New Roman"/>
          <w:sz w:val="24"/>
          <w:szCs w:val="24"/>
        </w:rPr>
        <w:t>5</w:t>
      </w:r>
      <w:r w:rsidRPr="005775A4">
        <w:rPr>
          <w:rFonts w:ascii="Times New Roman" w:hAnsi="Times New Roman" w:cs="Times New Roman"/>
          <w:sz w:val="24"/>
          <w:szCs w:val="24"/>
        </w:rPr>
        <w:t>%</w:t>
      </w:r>
      <w:r w:rsidR="003F419C" w:rsidRPr="005775A4">
        <w:rPr>
          <w:rFonts w:ascii="Times New Roman" w:hAnsi="Times New Roman" w:cs="Times New Roman"/>
          <w:sz w:val="24"/>
          <w:szCs w:val="24"/>
        </w:rPr>
        <w:t xml:space="preserve"> </w:t>
      </w:r>
      <w:r w:rsidR="0072535C" w:rsidRPr="005775A4">
        <w:rPr>
          <w:rFonts w:ascii="Times New Roman" w:hAnsi="Times New Roman" w:cs="Times New Roman"/>
          <w:sz w:val="24"/>
          <w:szCs w:val="24"/>
        </w:rPr>
        <w:t xml:space="preserve">arvestades </w:t>
      </w:r>
      <w:r w:rsidR="003F419C" w:rsidRPr="005775A4">
        <w:rPr>
          <w:rFonts w:ascii="Times New Roman" w:hAnsi="Times New Roman" w:cs="Times New Roman"/>
          <w:sz w:val="24"/>
          <w:szCs w:val="24"/>
        </w:rPr>
        <w:t>202</w:t>
      </w:r>
      <w:r w:rsidR="00700827">
        <w:rPr>
          <w:rFonts w:ascii="Times New Roman" w:hAnsi="Times New Roman" w:cs="Times New Roman"/>
          <w:sz w:val="24"/>
          <w:szCs w:val="24"/>
        </w:rPr>
        <w:t>4</w:t>
      </w:r>
      <w:r w:rsidR="003F419C" w:rsidRPr="005775A4">
        <w:rPr>
          <w:rFonts w:ascii="Times New Roman" w:hAnsi="Times New Roman" w:cs="Times New Roman"/>
          <w:sz w:val="24"/>
          <w:szCs w:val="24"/>
        </w:rPr>
        <w:t xml:space="preserve"> a</w:t>
      </w:r>
      <w:r w:rsidR="00042C65" w:rsidRPr="005775A4">
        <w:rPr>
          <w:rFonts w:ascii="Times New Roman" w:hAnsi="Times New Roman" w:cs="Times New Roman"/>
          <w:sz w:val="24"/>
          <w:szCs w:val="24"/>
        </w:rPr>
        <w:t xml:space="preserve"> </w:t>
      </w:r>
      <w:r w:rsidR="00515C3F">
        <w:rPr>
          <w:rFonts w:ascii="Times New Roman" w:hAnsi="Times New Roman" w:cs="Times New Roman"/>
          <w:sz w:val="24"/>
          <w:szCs w:val="24"/>
        </w:rPr>
        <w:t>laekumisega</w:t>
      </w:r>
      <w:r w:rsidR="00456CD9" w:rsidRPr="005775A4">
        <w:rPr>
          <w:rFonts w:ascii="Times New Roman" w:hAnsi="Times New Roman" w:cs="Times New Roman"/>
          <w:sz w:val="24"/>
          <w:szCs w:val="24"/>
        </w:rPr>
        <w:t>, milleks o</w:t>
      </w:r>
      <w:r w:rsidR="00626179">
        <w:rPr>
          <w:rFonts w:ascii="Times New Roman" w:hAnsi="Times New Roman" w:cs="Times New Roman"/>
          <w:sz w:val="24"/>
          <w:szCs w:val="24"/>
        </w:rPr>
        <w:t>n 5</w:t>
      </w:r>
      <w:r w:rsidR="00F92D8E">
        <w:rPr>
          <w:rFonts w:ascii="Times New Roman" w:hAnsi="Times New Roman" w:cs="Times New Roman"/>
          <w:sz w:val="24"/>
          <w:szCs w:val="24"/>
        </w:rPr>
        <w:t> 753 553</w:t>
      </w:r>
      <w:r w:rsidR="00E5757C" w:rsidRPr="005775A4">
        <w:rPr>
          <w:rFonts w:ascii="Times New Roman" w:hAnsi="Times New Roman" w:cs="Times New Roman"/>
          <w:sz w:val="24"/>
          <w:szCs w:val="24"/>
        </w:rPr>
        <w:t xml:space="preserve"> eurot</w:t>
      </w:r>
      <w:r w:rsidRPr="005775A4">
        <w:rPr>
          <w:rFonts w:ascii="Times New Roman" w:hAnsi="Times New Roman" w:cs="Times New Roman"/>
          <w:sz w:val="24"/>
          <w:szCs w:val="24"/>
        </w:rPr>
        <w:t xml:space="preserve">. Kohalikele omavalitsustele eraldatav tulumaksuosa on </w:t>
      </w:r>
      <w:r w:rsidR="00BE37BA">
        <w:rPr>
          <w:rFonts w:ascii="Times New Roman" w:hAnsi="Times New Roman" w:cs="Times New Roman"/>
          <w:sz w:val="24"/>
          <w:szCs w:val="24"/>
        </w:rPr>
        <w:t>alates 202</w:t>
      </w:r>
      <w:r w:rsidR="00A35F61">
        <w:rPr>
          <w:rFonts w:ascii="Times New Roman" w:hAnsi="Times New Roman" w:cs="Times New Roman"/>
          <w:sz w:val="24"/>
          <w:szCs w:val="24"/>
        </w:rPr>
        <w:t>5</w:t>
      </w:r>
      <w:r w:rsidR="00BE37BA">
        <w:rPr>
          <w:rFonts w:ascii="Times New Roman" w:hAnsi="Times New Roman" w:cs="Times New Roman"/>
          <w:sz w:val="24"/>
          <w:szCs w:val="24"/>
        </w:rPr>
        <w:t xml:space="preserve"> a </w:t>
      </w:r>
      <w:r w:rsidRPr="005775A4">
        <w:rPr>
          <w:rFonts w:ascii="Times New Roman" w:hAnsi="Times New Roman" w:cs="Times New Roman"/>
          <w:sz w:val="24"/>
          <w:szCs w:val="24"/>
        </w:rPr>
        <w:t>11,</w:t>
      </w:r>
      <w:r w:rsidR="00B27488">
        <w:rPr>
          <w:rFonts w:ascii="Times New Roman" w:hAnsi="Times New Roman" w:cs="Times New Roman"/>
          <w:sz w:val="24"/>
          <w:szCs w:val="24"/>
        </w:rPr>
        <w:t>29</w:t>
      </w:r>
      <w:r w:rsidRPr="005775A4">
        <w:rPr>
          <w:rFonts w:ascii="Times New Roman" w:hAnsi="Times New Roman" w:cs="Times New Roman"/>
          <w:sz w:val="24"/>
          <w:szCs w:val="24"/>
        </w:rPr>
        <w:t xml:space="preserve"> % </w:t>
      </w:r>
      <w:r w:rsidR="0053588C">
        <w:rPr>
          <w:rFonts w:ascii="Times New Roman" w:hAnsi="Times New Roman" w:cs="Times New Roman"/>
          <w:sz w:val="24"/>
          <w:szCs w:val="24"/>
        </w:rPr>
        <w:t>(</w:t>
      </w:r>
      <w:r w:rsidR="00EA4FEE">
        <w:rPr>
          <w:rFonts w:ascii="Times New Roman" w:hAnsi="Times New Roman" w:cs="Times New Roman"/>
          <w:sz w:val="24"/>
          <w:szCs w:val="24"/>
        </w:rPr>
        <w:t>202</w:t>
      </w:r>
      <w:r w:rsidR="00626179">
        <w:rPr>
          <w:rFonts w:ascii="Times New Roman" w:hAnsi="Times New Roman" w:cs="Times New Roman"/>
          <w:sz w:val="24"/>
          <w:szCs w:val="24"/>
        </w:rPr>
        <w:t>4</w:t>
      </w:r>
      <w:r w:rsidR="00EA4FEE">
        <w:rPr>
          <w:rFonts w:ascii="Times New Roman" w:hAnsi="Times New Roman" w:cs="Times New Roman"/>
          <w:sz w:val="24"/>
          <w:szCs w:val="24"/>
        </w:rPr>
        <w:t xml:space="preserve"> a </w:t>
      </w:r>
      <w:r w:rsidR="0053588C">
        <w:rPr>
          <w:rFonts w:ascii="Times New Roman" w:hAnsi="Times New Roman" w:cs="Times New Roman"/>
          <w:sz w:val="24"/>
          <w:szCs w:val="24"/>
        </w:rPr>
        <w:t>11,</w:t>
      </w:r>
      <w:r w:rsidR="00626179">
        <w:rPr>
          <w:rFonts w:ascii="Times New Roman" w:hAnsi="Times New Roman" w:cs="Times New Roman"/>
          <w:sz w:val="24"/>
          <w:szCs w:val="24"/>
        </w:rPr>
        <w:t>89</w:t>
      </w:r>
      <w:r w:rsidR="0053588C">
        <w:rPr>
          <w:rFonts w:ascii="Times New Roman" w:hAnsi="Times New Roman" w:cs="Times New Roman"/>
          <w:sz w:val="24"/>
          <w:szCs w:val="24"/>
        </w:rPr>
        <w:t xml:space="preserve">%) </w:t>
      </w:r>
      <w:r w:rsidR="00E8320C" w:rsidRPr="00652EF7">
        <w:rPr>
          <w:rFonts w:ascii="Times New Roman" w:hAnsi="Times New Roman" w:cs="Times New Roman"/>
          <w:sz w:val="24"/>
          <w:szCs w:val="24"/>
        </w:rPr>
        <w:t xml:space="preserve">töötasust jm analoogilisest tulust </w:t>
      </w:r>
      <w:r w:rsidR="00273F72" w:rsidRPr="00652EF7">
        <w:rPr>
          <w:rFonts w:ascii="Times New Roman" w:hAnsi="Times New Roman" w:cs="Times New Roman"/>
          <w:sz w:val="24"/>
          <w:szCs w:val="24"/>
        </w:rPr>
        <w:t xml:space="preserve">ning </w:t>
      </w:r>
      <w:r w:rsidR="00B27488">
        <w:rPr>
          <w:rFonts w:ascii="Times New Roman" w:hAnsi="Times New Roman" w:cs="Times New Roman"/>
          <w:sz w:val="24"/>
          <w:szCs w:val="24"/>
        </w:rPr>
        <w:t>5,5</w:t>
      </w:r>
      <w:r w:rsidR="009B731C" w:rsidRPr="00652EF7">
        <w:rPr>
          <w:rFonts w:ascii="Times New Roman" w:hAnsi="Times New Roman" w:cs="Times New Roman"/>
          <w:sz w:val="24"/>
          <w:szCs w:val="24"/>
        </w:rPr>
        <w:t xml:space="preserve">% </w:t>
      </w:r>
      <w:r w:rsidR="008A1D93" w:rsidRPr="00652EF7">
        <w:rPr>
          <w:rFonts w:ascii="Times New Roman" w:hAnsi="Times New Roman" w:cs="Times New Roman"/>
          <w:sz w:val="24"/>
          <w:szCs w:val="24"/>
        </w:rPr>
        <w:t xml:space="preserve">riiklikust </w:t>
      </w:r>
      <w:r w:rsidR="00E9778F" w:rsidRPr="00652EF7">
        <w:rPr>
          <w:rFonts w:ascii="Times New Roman" w:hAnsi="Times New Roman" w:cs="Times New Roman"/>
          <w:sz w:val="24"/>
          <w:szCs w:val="24"/>
        </w:rPr>
        <w:t>pensionitulu</w:t>
      </w:r>
      <w:r w:rsidR="00A12E49" w:rsidRPr="00652EF7">
        <w:rPr>
          <w:rFonts w:ascii="Times New Roman" w:hAnsi="Times New Roman" w:cs="Times New Roman"/>
          <w:sz w:val="24"/>
          <w:szCs w:val="24"/>
        </w:rPr>
        <w:t>st</w:t>
      </w:r>
      <w:r w:rsidR="00B27488">
        <w:rPr>
          <w:rFonts w:ascii="Times New Roman" w:hAnsi="Times New Roman" w:cs="Times New Roman"/>
          <w:sz w:val="24"/>
          <w:szCs w:val="24"/>
        </w:rPr>
        <w:t xml:space="preserve"> (2024 a 2,5%)</w:t>
      </w:r>
      <w:r w:rsidR="00A12E49" w:rsidRPr="00652EF7">
        <w:rPr>
          <w:rFonts w:ascii="Times New Roman" w:hAnsi="Times New Roman" w:cs="Times New Roman"/>
          <w:sz w:val="24"/>
          <w:szCs w:val="24"/>
        </w:rPr>
        <w:t xml:space="preserve">. </w:t>
      </w:r>
      <w:r w:rsidR="006B2FBE" w:rsidRPr="00652EF7">
        <w:rPr>
          <w:rFonts w:ascii="Times New Roman" w:hAnsi="Times New Roman" w:cs="Times New Roman"/>
          <w:sz w:val="24"/>
          <w:szCs w:val="24"/>
        </w:rPr>
        <w:t>Pensionitulu</w:t>
      </w:r>
      <w:r w:rsidR="0003122D" w:rsidRPr="00652EF7">
        <w:rPr>
          <w:rFonts w:ascii="Times New Roman" w:hAnsi="Times New Roman" w:cs="Times New Roman"/>
          <w:sz w:val="24"/>
          <w:szCs w:val="24"/>
        </w:rPr>
        <w:t xml:space="preserve"> </w:t>
      </w:r>
      <w:r w:rsidR="009E2718">
        <w:rPr>
          <w:rFonts w:ascii="Times New Roman" w:hAnsi="Times New Roman" w:cs="Times New Roman"/>
          <w:sz w:val="24"/>
          <w:szCs w:val="24"/>
        </w:rPr>
        <w:t>5,5</w:t>
      </w:r>
      <w:r w:rsidR="0003122D" w:rsidRPr="00652EF7">
        <w:rPr>
          <w:rFonts w:ascii="Times New Roman" w:hAnsi="Times New Roman" w:cs="Times New Roman"/>
          <w:sz w:val="24"/>
          <w:szCs w:val="24"/>
        </w:rPr>
        <w:t>%</w:t>
      </w:r>
      <w:r w:rsidR="00F96492">
        <w:rPr>
          <w:rFonts w:ascii="Times New Roman" w:hAnsi="Times New Roman" w:cs="Times New Roman"/>
          <w:sz w:val="24"/>
          <w:szCs w:val="24"/>
        </w:rPr>
        <w:t>-</w:t>
      </w:r>
      <w:r w:rsidR="00110FBF">
        <w:rPr>
          <w:rFonts w:ascii="Times New Roman" w:hAnsi="Times New Roman" w:cs="Times New Roman"/>
          <w:sz w:val="24"/>
          <w:szCs w:val="24"/>
        </w:rPr>
        <w:t>st</w:t>
      </w:r>
      <w:r w:rsidR="0003122D" w:rsidRPr="00652EF7">
        <w:rPr>
          <w:rFonts w:ascii="Times New Roman" w:hAnsi="Times New Roman" w:cs="Times New Roman"/>
          <w:sz w:val="24"/>
          <w:szCs w:val="24"/>
        </w:rPr>
        <w:t xml:space="preserve"> on </w:t>
      </w:r>
      <w:r w:rsidR="0003122D" w:rsidRPr="00652EF7">
        <w:rPr>
          <w:rFonts w:ascii="Times New Roman" w:hAnsi="Times New Roman" w:cs="Times New Roman"/>
          <w:bCs/>
          <w:sz w:val="24"/>
          <w:szCs w:val="24"/>
        </w:rPr>
        <w:t>p</w:t>
      </w:r>
      <w:r w:rsidR="006A7F9D" w:rsidRPr="00652EF7">
        <w:rPr>
          <w:rFonts w:ascii="Times New Roman" w:hAnsi="Times New Roman" w:cs="Times New Roman"/>
          <w:bCs/>
          <w:sz w:val="24"/>
          <w:szCs w:val="24"/>
        </w:rPr>
        <w:t xml:space="preserve">ikaajaliseks hoolduseks ette nähtud </w:t>
      </w:r>
      <w:r w:rsidR="009D7A2A">
        <w:rPr>
          <w:rFonts w:ascii="Times New Roman" w:hAnsi="Times New Roman" w:cs="Times New Roman"/>
          <w:bCs/>
          <w:sz w:val="24"/>
          <w:szCs w:val="24"/>
        </w:rPr>
        <w:t xml:space="preserve">223 </w:t>
      </w:r>
      <w:r w:rsidR="008C57FF">
        <w:rPr>
          <w:rFonts w:ascii="Times New Roman" w:hAnsi="Times New Roman" w:cs="Times New Roman"/>
          <w:bCs/>
          <w:sz w:val="24"/>
          <w:szCs w:val="24"/>
        </w:rPr>
        <w:t>274</w:t>
      </w:r>
      <w:r w:rsidR="00633075" w:rsidRPr="007946DC">
        <w:rPr>
          <w:rFonts w:ascii="Times New Roman" w:hAnsi="Times New Roman" w:cs="Times New Roman"/>
          <w:bCs/>
          <w:sz w:val="24"/>
          <w:szCs w:val="24"/>
        </w:rPr>
        <w:t xml:space="preserve"> eurot. </w:t>
      </w:r>
    </w:p>
    <w:p w14:paraId="130F90A9" w14:textId="4110F0A1" w:rsidR="00D60899" w:rsidRPr="005775A4" w:rsidRDefault="00D60899" w:rsidP="00BE37BA">
      <w:pPr>
        <w:pStyle w:val="Loendilik"/>
        <w:numPr>
          <w:ilvl w:val="0"/>
          <w:numId w:val="2"/>
        </w:numPr>
        <w:spacing w:line="240" w:lineRule="auto"/>
        <w:jc w:val="both"/>
        <w:rPr>
          <w:rFonts w:ascii="Times New Roman" w:hAnsi="Times New Roman" w:cs="Times New Roman"/>
          <w:sz w:val="24"/>
          <w:szCs w:val="24"/>
        </w:rPr>
      </w:pPr>
      <w:r w:rsidRPr="005775A4">
        <w:rPr>
          <w:rFonts w:ascii="Times New Roman" w:hAnsi="Times New Roman" w:cs="Times New Roman"/>
          <w:sz w:val="24"/>
          <w:szCs w:val="24"/>
        </w:rPr>
        <w:t xml:space="preserve">Eelarve tuludest </w:t>
      </w:r>
      <w:r w:rsidR="001E4030">
        <w:rPr>
          <w:rFonts w:ascii="Times New Roman" w:hAnsi="Times New Roman" w:cs="Times New Roman"/>
          <w:sz w:val="24"/>
          <w:szCs w:val="24"/>
        </w:rPr>
        <w:t>4,0</w:t>
      </w:r>
      <w:r w:rsidRPr="005775A4">
        <w:rPr>
          <w:rFonts w:ascii="Times New Roman" w:hAnsi="Times New Roman" w:cs="Times New Roman"/>
          <w:sz w:val="24"/>
          <w:szCs w:val="24"/>
        </w:rPr>
        <w:t xml:space="preserve">% s o </w:t>
      </w:r>
      <w:r w:rsidR="006D2BFB">
        <w:rPr>
          <w:rFonts w:ascii="Times New Roman" w:hAnsi="Times New Roman" w:cs="Times New Roman"/>
          <w:sz w:val="24"/>
          <w:szCs w:val="24"/>
        </w:rPr>
        <w:t>426 600</w:t>
      </w:r>
      <w:r w:rsidRPr="005775A4">
        <w:rPr>
          <w:rFonts w:ascii="Times New Roman" w:hAnsi="Times New Roman" w:cs="Times New Roman"/>
          <w:sz w:val="24"/>
          <w:szCs w:val="24"/>
        </w:rPr>
        <w:t xml:space="preserve"> eurot moodustab maamaks. </w:t>
      </w:r>
    </w:p>
    <w:p w14:paraId="3A608F99" w14:textId="7EB9DF83" w:rsidR="00F10440" w:rsidRDefault="00D60899" w:rsidP="00BE37BA">
      <w:pPr>
        <w:pStyle w:val="Loendilik"/>
        <w:numPr>
          <w:ilvl w:val="0"/>
          <w:numId w:val="2"/>
        </w:numPr>
        <w:spacing w:line="240" w:lineRule="auto"/>
        <w:jc w:val="both"/>
        <w:rPr>
          <w:rFonts w:ascii="Times New Roman" w:hAnsi="Times New Roman" w:cs="Times New Roman"/>
          <w:sz w:val="24"/>
          <w:szCs w:val="24"/>
        </w:rPr>
      </w:pPr>
      <w:r w:rsidRPr="005775A4">
        <w:rPr>
          <w:rFonts w:ascii="Times New Roman" w:hAnsi="Times New Roman" w:cs="Times New Roman"/>
          <w:sz w:val="24"/>
          <w:szCs w:val="24"/>
        </w:rPr>
        <w:t xml:space="preserve">Kaupade ja teenuste müügist laekub eelarvesse </w:t>
      </w:r>
      <w:r w:rsidR="006D2BFB">
        <w:rPr>
          <w:rFonts w:ascii="Times New Roman" w:hAnsi="Times New Roman" w:cs="Times New Roman"/>
          <w:sz w:val="24"/>
          <w:szCs w:val="24"/>
        </w:rPr>
        <w:t>10,</w:t>
      </w:r>
      <w:r w:rsidR="008C57FF">
        <w:rPr>
          <w:rFonts w:ascii="Times New Roman" w:hAnsi="Times New Roman" w:cs="Times New Roman"/>
          <w:sz w:val="24"/>
          <w:szCs w:val="24"/>
        </w:rPr>
        <w:t>2</w:t>
      </w:r>
      <w:r w:rsidRPr="005775A4">
        <w:rPr>
          <w:rFonts w:ascii="Times New Roman" w:hAnsi="Times New Roman" w:cs="Times New Roman"/>
          <w:sz w:val="24"/>
          <w:szCs w:val="24"/>
        </w:rPr>
        <w:t xml:space="preserve">% ehk </w:t>
      </w:r>
      <w:r w:rsidR="006D2BFB">
        <w:rPr>
          <w:rFonts w:ascii="Times New Roman" w:hAnsi="Times New Roman" w:cs="Times New Roman"/>
          <w:sz w:val="24"/>
          <w:szCs w:val="24"/>
        </w:rPr>
        <w:t>1 100 100</w:t>
      </w:r>
      <w:r w:rsidRPr="005775A4">
        <w:rPr>
          <w:rFonts w:ascii="Times New Roman" w:hAnsi="Times New Roman" w:cs="Times New Roman"/>
          <w:sz w:val="24"/>
          <w:szCs w:val="24"/>
        </w:rPr>
        <w:t xml:space="preserve"> eurot. Laekumisest enamuse moodustavad tulud sotsiaalasutuste </w:t>
      </w:r>
      <w:r w:rsidR="00653CE2" w:rsidRPr="005775A4">
        <w:rPr>
          <w:rFonts w:ascii="Times New Roman" w:hAnsi="Times New Roman" w:cs="Times New Roman"/>
          <w:sz w:val="24"/>
          <w:szCs w:val="24"/>
        </w:rPr>
        <w:t xml:space="preserve">majandustegevusest </w:t>
      </w:r>
      <w:r w:rsidRPr="005775A4">
        <w:rPr>
          <w:rFonts w:ascii="Times New Roman" w:hAnsi="Times New Roman" w:cs="Times New Roman"/>
          <w:sz w:val="24"/>
          <w:szCs w:val="24"/>
        </w:rPr>
        <w:t xml:space="preserve">s o </w:t>
      </w:r>
    </w:p>
    <w:p w14:paraId="572D5FB6" w14:textId="442AD600" w:rsidR="00D60899" w:rsidRPr="005775A4" w:rsidRDefault="00E014BF" w:rsidP="00F10440">
      <w:pPr>
        <w:pStyle w:val="Loendilik"/>
        <w:spacing w:line="240" w:lineRule="auto"/>
        <w:jc w:val="both"/>
        <w:rPr>
          <w:rFonts w:ascii="Times New Roman" w:hAnsi="Times New Roman" w:cs="Times New Roman"/>
          <w:sz w:val="24"/>
          <w:szCs w:val="24"/>
        </w:rPr>
      </w:pPr>
      <w:r>
        <w:rPr>
          <w:rFonts w:ascii="Times New Roman" w:hAnsi="Times New Roman" w:cs="Times New Roman"/>
          <w:sz w:val="24"/>
          <w:szCs w:val="24"/>
        </w:rPr>
        <w:t>854 000</w:t>
      </w:r>
      <w:r w:rsidR="00D60899" w:rsidRPr="005775A4">
        <w:rPr>
          <w:rFonts w:ascii="Times New Roman" w:hAnsi="Times New Roman" w:cs="Times New Roman"/>
          <w:sz w:val="24"/>
          <w:szCs w:val="24"/>
        </w:rPr>
        <w:t xml:space="preserve"> eurot</w:t>
      </w:r>
      <w:r w:rsidR="00EE0AFB" w:rsidRPr="005775A4">
        <w:rPr>
          <w:rFonts w:ascii="Times New Roman" w:hAnsi="Times New Roman" w:cs="Times New Roman"/>
          <w:sz w:val="24"/>
          <w:szCs w:val="24"/>
        </w:rPr>
        <w:t>.</w:t>
      </w:r>
    </w:p>
    <w:p w14:paraId="02BDAB6D" w14:textId="11B0E1F0" w:rsidR="00D60899" w:rsidRPr="005775A4" w:rsidRDefault="00D60899" w:rsidP="00BE37BA">
      <w:pPr>
        <w:pStyle w:val="Loendilik"/>
        <w:numPr>
          <w:ilvl w:val="0"/>
          <w:numId w:val="2"/>
        </w:numPr>
        <w:spacing w:line="240" w:lineRule="auto"/>
        <w:jc w:val="both"/>
        <w:rPr>
          <w:rFonts w:ascii="Times New Roman" w:hAnsi="Times New Roman" w:cs="Times New Roman"/>
          <w:sz w:val="24"/>
          <w:szCs w:val="24"/>
        </w:rPr>
      </w:pPr>
      <w:r w:rsidRPr="005775A4">
        <w:rPr>
          <w:rFonts w:ascii="Times New Roman" w:hAnsi="Times New Roman" w:cs="Times New Roman"/>
          <w:sz w:val="24"/>
          <w:szCs w:val="24"/>
        </w:rPr>
        <w:t xml:space="preserve">Saadud toetused moodustavad eelarve tuludest </w:t>
      </w:r>
      <w:r w:rsidR="00584AC5">
        <w:rPr>
          <w:rFonts w:ascii="Times New Roman" w:hAnsi="Times New Roman" w:cs="Times New Roman"/>
          <w:sz w:val="24"/>
          <w:szCs w:val="24"/>
        </w:rPr>
        <w:t>29,</w:t>
      </w:r>
      <w:r w:rsidR="0087173A">
        <w:rPr>
          <w:rFonts w:ascii="Times New Roman" w:hAnsi="Times New Roman" w:cs="Times New Roman"/>
          <w:sz w:val="24"/>
          <w:szCs w:val="24"/>
        </w:rPr>
        <w:t>3</w:t>
      </w:r>
      <w:r w:rsidRPr="005775A4">
        <w:rPr>
          <w:rFonts w:ascii="Times New Roman" w:hAnsi="Times New Roman" w:cs="Times New Roman"/>
          <w:sz w:val="24"/>
          <w:szCs w:val="24"/>
        </w:rPr>
        <w:t xml:space="preserve">%, s o </w:t>
      </w:r>
      <w:r w:rsidR="00E014BF">
        <w:rPr>
          <w:rFonts w:ascii="Times New Roman" w:hAnsi="Times New Roman" w:cs="Times New Roman"/>
          <w:sz w:val="24"/>
          <w:szCs w:val="24"/>
        </w:rPr>
        <w:t>3</w:t>
      </w:r>
      <w:r w:rsidR="00192154">
        <w:rPr>
          <w:rFonts w:ascii="Times New Roman" w:hAnsi="Times New Roman" w:cs="Times New Roman"/>
          <w:sz w:val="24"/>
          <w:szCs w:val="24"/>
        </w:rPr>
        <w:t> </w:t>
      </w:r>
      <w:r w:rsidR="00E014BF">
        <w:rPr>
          <w:rFonts w:ascii="Times New Roman" w:hAnsi="Times New Roman" w:cs="Times New Roman"/>
          <w:sz w:val="24"/>
          <w:szCs w:val="24"/>
        </w:rPr>
        <w:t>1</w:t>
      </w:r>
      <w:r w:rsidR="00192154">
        <w:rPr>
          <w:rFonts w:ascii="Times New Roman" w:hAnsi="Times New Roman" w:cs="Times New Roman"/>
          <w:sz w:val="24"/>
          <w:szCs w:val="24"/>
        </w:rPr>
        <w:t>56 773</w:t>
      </w:r>
      <w:r w:rsidRPr="005775A4">
        <w:rPr>
          <w:rFonts w:ascii="Times New Roman" w:hAnsi="Times New Roman" w:cs="Times New Roman"/>
          <w:sz w:val="24"/>
          <w:szCs w:val="24"/>
        </w:rPr>
        <w:t xml:space="preserve"> eurot. </w:t>
      </w:r>
    </w:p>
    <w:p w14:paraId="3E69712F" w14:textId="2E135BCA" w:rsidR="001F09B1" w:rsidRDefault="00385E11" w:rsidP="00BE37BA">
      <w:pPr>
        <w:pStyle w:val="Loendilik"/>
        <w:numPr>
          <w:ilvl w:val="0"/>
          <w:numId w:val="9"/>
        </w:numPr>
        <w:spacing w:after="0" w:line="240" w:lineRule="auto"/>
        <w:jc w:val="both"/>
        <w:rPr>
          <w:rFonts w:ascii="Times New Roman" w:hAnsi="Times New Roman" w:cs="Times New Roman"/>
          <w:sz w:val="24"/>
          <w:szCs w:val="24"/>
        </w:rPr>
      </w:pPr>
      <w:r w:rsidRPr="005775A4">
        <w:rPr>
          <w:rFonts w:ascii="Times New Roman" w:hAnsi="Times New Roman" w:cs="Times New Roman"/>
          <w:sz w:val="24"/>
          <w:szCs w:val="24"/>
        </w:rPr>
        <w:t xml:space="preserve">s </w:t>
      </w:r>
      <w:r w:rsidR="00821A3C">
        <w:rPr>
          <w:rFonts w:ascii="Times New Roman" w:hAnsi="Times New Roman" w:cs="Times New Roman"/>
          <w:sz w:val="24"/>
          <w:szCs w:val="24"/>
        </w:rPr>
        <w:t>h</w:t>
      </w:r>
      <w:r w:rsidRPr="005775A4">
        <w:rPr>
          <w:rFonts w:ascii="Times New Roman" w:hAnsi="Times New Roman" w:cs="Times New Roman"/>
          <w:sz w:val="24"/>
          <w:szCs w:val="24"/>
        </w:rPr>
        <w:t xml:space="preserve"> </w:t>
      </w:r>
      <w:r w:rsidR="00D60899" w:rsidRPr="005775A4">
        <w:rPr>
          <w:rFonts w:ascii="Times New Roman" w:hAnsi="Times New Roman" w:cs="Times New Roman"/>
          <w:sz w:val="24"/>
          <w:szCs w:val="24"/>
        </w:rPr>
        <w:t xml:space="preserve">Tasandus- ja toetusfond summas </w:t>
      </w:r>
      <w:r w:rsidR="00BD56B7">
        <w:rPr>
          <w:rFonts w:ascii="Times New Roman" w:hAnsi="Times New Roman" w:cs="Times New Roman"/>
          <w:sz w:val="24"/>
          <w:szCs w:val="24"/>
        </w:rPr>
        <w:t>3</w:t>
      </w:r>
      <w:r w:rsidR="00821A3C">
        <w:rPr>
          <w:rFonts w:ascii="Times New Roman" w:hAnsi="Times New Roman" w:cs="Times New Roman"/>
          <w:sz w:val="24"/>
          <w:szCs w:val="24"/>
        </w:rPr>
        <w:t> </w:t>
      </w:r>
      <w:r w:rsidR="00BD56B7">
        <w:rPr>
          <w:rFonts w:ascii="Times New Roman" w:hAnsi="Times New Roman" w:cs="Times New Roman"/>
          <w:sz w:val="24"/>
          <w:szCs w:val="24"/>
        </w:rPr>
        <w:t>1</w:t>
      </w:r>
      <w:r w:rsidR="00821A3C">
        <w:rPr>
          <w:rFonts w:ascii="Times New Roman" w:hAnsi="Times New Roman" w:cs="Times New Roman"/>
          <w:sz w:val="24"/>
          <w:szCs w:val="24"/>
        </w:rPr>
        <w:t>52 003</w:t>
      </w:r>
      <w:r w:rsidR="00D60899" w:rsidRPr="005775A4">
        <w:rPr>
          <w:rFonts w:ascii="Times New Roman" w:hAnsi="Times New Roman" w:cs="Times New Roman"/>
          <w:sz w:val="24"/>
          <w:szCs w:val="24"/>
        </w:rPr>
        <w:t xml:space="preserve"> eurot</w:t>
      </w:r>
      <w:r w:rsidR="0031458B" w:rsidRPr="005775A4">
        <w:rPr>
          <w:rFonts w:ascii="Times New Roman" w:hAnsi="Times New Roman" w:cs="Times New Roman"/>
          <w:sz w:val="24"/>
          <w:szCs w:val="24"/>
        </w:rPr>
        <w:t>.</w:t>
      </w:r>
    </w:p>
    <w:p w14:paraId="22971A30" w14:textId="6B234393" w:rsidR="001F09B1" w:rsidRPr="001F09B1" w:rsidRDefault="00AB7D95" w:rsidP="00BE37BA">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Tasandusfondi on toetusfo</w:t>
      </w:r>
      <w:r w:rsidR="00A208DD">
        <w:rPr>
          <w:rFonts w:ascii="Times New Roman" w:hAnsi="Times New Roman" w:cs="Times New Roman"/>
          <w:sz w:val="24"/>
          <w:szCs w:val="24"/>
        </w:rPr>
        <w:t>ndist üle tulnud</w:t>
      </w:r>
      <w:r w:rsidR="003C218D">
        <w:rPr>
          <w:rFonts w:ascii="Times New Roman" w:hAnsi="Times New Roman" w:cs="Times New Roman"/>
          <w:sz w:val="24"/>
          <w:szCs w:val="24"/>
        </w:rPr>
        <w:t xml:space="preserve"> matusetoetus,</w:t>
      </w:r>
      <w:r w:rsidR="00A208DD">
        <w:rPr>
          <w:rFonts w:ascii="Times New Roman" w:hAnsi="Times New Roman" w:cs="Times New Roman"/>
          <w:sz w:val="24"/>
          <w:szCs w:val="24"/>
        </w:rPr>
        <w:t xml:space="preserve"> asendushooldus</w:t>
      </w:r>
      <w:r w:rsidR="009B1228">
        <w:rPr>
          <w:rFonts w:ascii="Times New Roman" w:hAnsi="Times New Roman" w:cs="Times New Roman"/>
          <w:sz w:val="24"/>
          <w:szCs w:val="24"/>
        </w:rPr>
        <w:t xml:space="preserve">teenuse toetus ja </w:t>
      </w:r>
      <w:r w:rsidR="003C218D">
        <w:rPr>
          <w:rFonts w:ascii="Times New Roman" w:hAnsi="Times New Roman" w:cs="Times New Roman"/>
          <w:sz w:val="24"/>
          <w:szCs w:val="24"/>
        </w:rPr>
        <w:t>hooldusreformi toetus</w:t>
      </w:r>
      <w:r w:rsidR="009B1228">
        <w:rPr>
          <w:rFonts w:ascii="Times New Roman" w:hAnsi="Times New Roman" w:cs="Times New Roman"/>
          <w:sz w:val="24"/>
          <w:szCs w:val="24"/>
        </w:rPr>
        <w:t xml:space="preserve">. </w:t>
      </w:r>
      <w:r w:rsidR="00605E1C">
        <w:rPr>
          <w:rFonts w:ascii="Times New Roman" w:hAnsi="Times New Roman" w:cs="Times New Roman"/>
          <w:sz w:val="24"/>
          <w:szCs w:val="24"/>
        </w:rPr>
        <w:t xml:space="preserve">Pikaajalise hoolduse </w:t>
      </w:r>
      <w:r w:rsidR="002F3C64">
        <w:rPr>
          <w:rFonts w:ascii="Times New Roman" w:hAnsi="Times New Roman" w:cs="Times New Roman"/>
          <w:sz w:val="24"/>
          <w:szCs w:val="24"/>
        </w:rPr>
        <w:t>vahendid on</w:t>
      </w:r>
      <w:r w:rsidR="007675F2">
        <w:rPr>
          <w:rFonts w:ascii="Times New Roman" w:hAnsi="Times New Roman" w:cs="Times New Roman"/>
          <w:sz w:val="24"/>
          <w:szCs w:val="24"/>
        </w:rPr>
        <w:t xml:space="preserve"> </w:t>
      </w:r>
      <w:r w:rsidR="002F3C64">
        <w:rPr>
          <w:rFonts w:ascii="Times New Roman" w:hAnsi="Times New Roman" w:cs="Times New Roman"/>
          <w:sz w:val="24"/>
          <w:szCs w:val="24"/>
        </w:rPr>
        <w:t xml:space="preserve">tasandusfondi </w:t>
      </w:r>
      <w:r w:rsidR="009E5B22">
        <w:rPr>
          <w:rFonts w:ascii="Times New Roman" w:hAnsi="Times New Roman" w:cs="Times New Roman"/>
          <w:sz w:val="24"/>
          <w:szCs w:val="24"/>
        </w:rPr>
        <w:t xml:space="preserve">sisse </w:t>
      </w:r>
      <w:r w:rsidR="002F3C64">
        <w:rPr>
          <w:rFonts w:ascii="Times New Roman" w:hAnsi="Times New Roman" w:cs="Times New Roman"/>
          <w:sz w:val="24"/>
          <w:szCs w:val="24"/>
        </w:rPr>
        <w:t xml:space="preserve">arvestatud </w:t>
      </w:r>
      <w:r w:rsidR="0041177A">
        <w:rPr>
          <w:rFonts w:ascii="Times New Roman" w:hAnsi="Times New Roman" w:cs="Times New Roman"/>
          <w:sz w:val="24"/>
          <w:szCs w:val="24"/>
        </w:rPr>
        <w:t>305 230</w:t>
      </w:r>
      <w:r w:rsidR="00171941">
        <w:rPr>
          <w:rFonts w:ascii="Times New Roman" w:hAnsi="Times New Roman" w:cs="Times New Roman"/>
          <w:sz w:val="24"/>
          <w:szCs w:val="24"/>
        </w:rPr>
        <w:t xml:space="preserve"> eurot.</w:t>
      </w:r>
    </w:p>
    <w:p w14:paraId="4B93BA48" w14:textId="1FCB8199" w:rsidR="004572BD" w:rsidRDefault="00536E6D" w:rsidP="004572BD">
      <w:pPr>
        <w:spacing w:line="240" w:lineRule="auto"/>
        <w:jc w:val="both"/>
        <w:rPr>
          <w:rFonts w:ascii="Times New Roman" w:hAnsi="Times New Roman" w:cs="Times New Roman"/>
          <w:sz w:val="24"/>
          <w:szCs w:val="24"/>
        </w:rPr>
      </w:pPr>
      <w:r>
        <w:rPr>
          <w:rFonts w:ascii="Times New Roman" w:hAnsi="Times New Roman" w:cs="Times New Roman"/>
          <w:sz w:val="24"/>
          <w:szCs w:val="24"/>
        </w:rPr>
        <w:t>R</w:t>
      </w:r>
      <w:r w:rsidR="00D60899" w:rsidRPr="00467269">
        <w:rPr>
          <w:rFonts w:ascii="Times New Roman" w:hAnsi="Times New Roman" w:cs="Times New Roman"/>
          <w:sz w:val="24"/>
          <w:szCs w:val="24"/>
        </w:rPr>
        <w:t xml:space="preserve">iigilt </w:t>
      </w:r>
      <w:r>
        <w:rPr>
          <w:rFonts w:ascii="Times New Roman" w:hAnsi="Times New Roman" w:cs="Times New Roman"/>
          <w:sz w:val="24"/>
          <w:szCs w:val="24"/>
        </w:rPr>
        <w:t xml:space="preserve">laekub </w:t>
      </w:r>
      <w:r w:rsidR="00B4399C">
        <w:rPr>
          <w:rFonts w:ascii="Times New Roman" w:hAnsi="Times New Roman" w:cs="Times New Roman"/>
          <w:sz w:val="24"/>
          <w:szCs w:val="24"/>
        </w:rPr>
        <w:t xml:space="preserve">kohalikele omavalitsustele </w:t>
      </w:r>
      <w:r w:rsidR="00FA19AB">
        <w:rPr>
          <w:rFonts w:ascii="Times New Roman" w:hAnsi="Times New Roman" w:cs="Times New Roman"/>
          <w:sz w:val="24"/>
          <w:szCs w:val="24"/>
        </w:rPr>
        <w:t xml:space="preserve">läbi toetusfondi </w:t>
      </w:r>
      <w:r>
        <w:rPr>
          <w:rFonts w:ascii="Times New Roman" w:hAnsi="Times New Roman" w:cs="Times New Roman"/>
          <w:sz w:val="24"/>
          <w:szCs w:val="24"/>
        </w:rPr>
        <w:t>üldharidus toetus</w:t>
      </w:r>
      <w:r w:rsidR="00FA19AB">
        <w:rPr>
          <w:rFonts w:ascii="Times New Roman" w:hAnsi="Times New Roman" w:cs="Times New Roman"/>
          <w:sz w:val="24"/>
          <w:szCs w:val="24"/>
        </w:rPr>
        <w:t xml:space="preserve">, </w:t>
      </w:r>
      <w:r w:rsidR="00965E99">
        <w:rPr>
          <w:rFonts w:ascii="Times New Roman" w:hAnsi="Times New Roman" w:cs="Times New Roman"/>
          <w:sz w:val="24"/>
          <w:szCs w:val="24"/>
        </w:rPr>
        <w:t>toimetuleku</w:t>
      </w:r>
      <w:r w:rsidR="00F236BA">
        <w:rPr>
          <w:rFonts w:ascii="Times New Roman" w:hAnsi="Times New Roman" w:cs="Times New Roman"/>
          <w:sz w:val="24"/>
          <w:szCs w:val="24"/>
        </w:rPr>
        <w:t xml:space="preserve">toetuse maksmise hüvitis, </w:t>
      </w:r>
      <w:r w:rsidR="00F236BA" w:rsidRPr="00467269">
        <w:rPr>
          <w:rFonts w:ascii="Times New Roman" w:hAnsi="Times New Roman" w:cs="Times New Roman"/>
          <w:sz w:val="24"/>
          <w:szCs w:val="24"/>
        </w:rPr>
        <w:t>rahvastikutoimingute kulude hüvitis</w:t>
      </w:r>
      <w:r w:rsidR="00F236BA">
        <w:rPr>
          <w:rFonts w:ascii="Times New Roman" w:hAnsi="Times New Roman" w:cs="Times New Roman"/>
          <w:sz w:val="24"/>
          <w:szCs w:val="24"/>
        </w:rPr>
        <w:t>,</w:t>
      </w:r>
      <w:r w:rsidR="00D02969">
        <w:rPr>
          <w:rFonts w:ascii="Times New Roman" w:hAnsi="Times New Roman" w:cs="Times New Roman"/>
          <w:sz w:val="24"/>
          <w:szCs w:val="24"/>
        </w:rPr>
        <w:t xml:space="preserve"> </w:t>
      </w:r>
      <w:r w:rsidR="00D02969" w:rsidRPr="00467269">
        <w:rPr>
          <w:rFonts w:ascii="Times New Roman" w:hAnsi="Times New Roman" w:cs="Times New Roman"/>
          <w:sz w:val="24"/>
          <w:szCs w:val="24"/>
        </w:rPr>
        <w:t>kohalike teede hoiu toetus</w:t>
      </w:r>
      <w:r w:rsidR="00D02969">
        <w:rPr>
          <w:rFonts w:ascii="Times New Roman" w:hAnsi="Times New Roman" w:cs="Times New Roman"/>
          <w:sz w:val="24"/>
          <w:szCs w:val="24"/>
        </w:rPr>
        <w:t xml:space="preserve">, </w:t>
      </w:r>
      <w:r w:rsidR="00B6765D">
        <w:rPr>
          <w:rFonts w:ascii="Times New Roman" w:hAnsi="Times New Roman" w:cs="Times New Roman"/>
          <w:sz w:val="24"/>
          <w:szCs w:val="24"/>
        </w:rPr>
        <w:t>koolieelsete lasteasutuste</w:t>
      </w:r>
      <w:r w:rsidR="00FA778E" w:rsidRPr="00467269">
        <w:rPr>
          <w:rFonts w:ascii="Times New Roman" w:hAnsi="Times New Roman" w:cs="Times New Roman"/>
          <w:sz w:val="24"/>
          <w:szCs w:val="24"/>
        </w:rPr>
        <w:t xml:space="preserve"> õpetajate tööjõukulude toetus</w:t>
      </w:r>
      <w:r w:rsidR="00FA778E">
        <w:rPr>
          <w:rFonts w:ascii="Times New Roman" w:hAnsi="Times New Roman" w:cs="Times New Roman"/>
          <w:sz w:val="24"/>
          <w:szCs w:val="24"/>
        </w:rPr>
        <w:t xml:space="preserve">, </w:t>
      </w:r>
      <w:r w:rsidR="00D60899" w:rsidRPr="00467269">
        <w:rPr>
          <w:rFonts w:ascii="Times New Roman" w:hAnsi="Times New Roman" w:cs="Times New Roman"/>
          <w:sz w:val="24"/>
          <w:szCs w:val="24"/>
        </w:rPr>
        <w:t>noorte</w:t>
      </w:r>
      <w:r w:rsidR="005558CF">
        <w:rPr>
          <w:rFonts w:ascii="Times New Roman" w:hAnsi="Times New Roman" w:cs="Times New Roman"/>
          <w:sz w:val="24"/>
          <w:szCs w:val="24"/>
        </w:rPr>
        <w:t xml:space="preserve"> </w:t>
      </w:r>
      <w:r w:rsidR="00D60899" w:rsidRPr="00467269">
        <w:rPr>
          <w:rFonts w:ascii="Times New Roman" w:hAnsi="Times New Roman" w:cs="Times New Roman"/>
          <w:sz w:val="24"/>
          <w:szCs w:val="24"/>
        </w:rPr>
        <w:t>huvitegevuse toetus</w:t>
      </w:r>
      <w:r w:rsidR="00A91643">
        <w:rPr>
          <w:rFonts w:ascii="Times New Roman" w:hAnsi="Times New Roman" w:cs="Times New Roman"/>
          <w:sz w:val="24"/>
          <w:szCs w:val="24"/>
        </w:rPr>
        <w:t xml:space="preserve">, </w:t>
      </w:r>
      <w:r w:rsidR="00B511CD">
        <w:rPr>
          <w:rFonts w:ascii="Times New Roman" w:hAnsi="Times New Roman" w:cs="Times New Roman"/>
          <w:sz w:val="24"/>
          <w:szCs w:val="24"/>
        </w:rPr>
        <w:t xml:space="preserve">suure hooldus- ja abivajadusega lapsele </w:t>
      </w:r>
      <w:r w:rsidR="00542565">
        <w:rPr>
          <w:rFonts w:ascii="Times New Roman" w:hAnsi="Times New Roman" w:cs="Times New Roman"/>
          <w:sz w:val="24"/>
          <w:szCs w:val="24"/>
        </w:rPr>
        <w:t>abi osutamise toetus</w:t>
      </w:r>
      <w:r w:rsidR="007E7AE0">
        <w:rPr>
          <w:rFonts w:ascii="Times New Roman" w:hAnsi="Times New Roman" w:cs="Times New Roman"/>
          <w:sz w:val="24"/>
          <w:szCs w:val="24"/>
        </w:rPr>
        <w:t>, vaimse tervise edendamise toetus</w:t>
      </w:r>
      <w:r w:rsidR="00794FC1">
        <w:rPr>
          <w:rFonts w:ascii="Times New Roman" w:hAnsi="Times New Roman" w:cs="Times New Roman"/>
          <w:sz w:val="24"/>
          <w:szCs w:val="24"/>
        </w:rPr>
        <w:t xml:space="preserve">. </w:t>
      </w:r>
    </w:p>
    <w:p w14:paraId="2991A7D5" w14:textId="3691B7B4" w:rsidR="000A7A2C" w:rsidRPr="00566456" w:rsidRDefault="00D60899" w:rsidP="004572BD">
      <w:pPr>
        <w:spacing w:line="240" w:lineRule="auto"/>
        <w:jc w:val="both"/>
        <w:rPr>
          <w:rFonts w:ascii="Times New Roman" w:hAnsi="Times New Roman" w:cs="Times New Roman"/>
          <w:sz w:val="24"/>
          <w:szCs w:val="24"/>
        </w:rPr>
      </w:pPr>
      <w:r w:rsidRPr="00566456">
        <w:rPr>
          <w:rFonts w:ascii="Times New Roman" w:hAnsi="Times New Roman" w:cs="Times New Roman"/>
          <w:sz w:val="24"/>
          <w:szCs w:val="24"/>
        </w:rPr>
        <w:t>Muud tulud (keskkonnatasud jms) moodustavad eelarve tuludest 0,</w:t>
      </w:r>
      <w:r w:rsidR="00861C3E" w:rsidRPr="00566456">
        <w:rPr>
          <w:rFonts w:ascii="Times New Roman" w:hAnsi="Times New Roman" w:cs="Times New Roman"/>
          <w:sz w:val="24"/>
          <w:szCs w:val="24"/>
        </w:rPr>
        <w:t>4</w:t>
      </w:r>
      <w:r w:rsidRPr="00566456">
        <w:rPr>
          <w:rFonts w:ascii="Times New Roman" w:hAnsi="Times New Roman" w:cs="Times New Roman"/>
          <w:sz w:val="24"/>
          <w:szCs w:val="24"/>
        </w:rPr>
        <w:t xml:space="preserve">% ehk </w:t>
      </w:r>
      <w:r w:rsidR="00A37053">
        <w:rPr>
          <w:rFonts w:ascii="Times New Roman" w:hAnsi="Times New Roman" w:cs="Times New Roman"/>
          <w:sz w:val="24"/>
          <w:szCs w:val="24"/>
        </w:rPr>
        <w:t>41</w:t>
      </w:r>
      <w:r w:rsidRPr="00566456">
        <w:rPr>
          <w:rFonts w:ascii="Times New Roman" w:hAnsi="Times New Roman" w:cs="Times New Roman"/>
          <w:sz w:val="24"/>
          <w:szCs w:val="24"/>
        </w:rPr>
        <w:t xml:space="preserve"> 000 eurot.</w:t>
      </w:r>
    </w:p>
    <w:p w14:paraId="701D293F" w14:textId="302FB476" w:rsidR="002E0E81" w:rsidRPr="00ED59A0" w:rsidRDefault="002E0E81" w:rsidP="004572B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Järgnev tabel annab ülevaate teiste valdade </w:t>
      </w:r>
      <w:r w:rsidR="0039169B">
        <w:rPr>
          <w:rFonts w:ascii="Times New Roman" w:hAnsi="Times New Roman" w:cs="Times New Roman"/>
          <w:color w:val="000000"/>
          <w:sz w:val="24"/>
          <w:szCs w:val="24"/>
        </w:rPr>
        <w:t>õpilastest ja lastest, kes käivad meie haridusasutustes</w:t>
      </w:r>
      <w:r w:rsidR="003506E1">
        <w:rPr>
          <w:rFonts w:ascii="Times New Roman" w:hAnsi="Times New Roman" w:cs="Times New Roman"/>
          <w:color w:val="000000"/>
          <w:sz w:val="24"/>
          <w:szCs w:val="24"/>
        </w:rPr>
        <w:t xml:space="preserve"> ja kelle eest maksavad teised omavalitsused.</w:t>
      </w:r>
    </w:p>
    <w:p w14:paraId="0C8DE444" w14:textId="5ED020C2" w:rsidR="00194814" w:rsidRPr="00E142E3" w:rsidRDefault="00E142E3" w:rsidP="00E142E3">
      <w:pPr>
        <w:spacing w:after="0"/>
        <w:jc w:val="both"/>
        <w:rPr>
          <w:rFonts w:ascii="Times New Roman" w:hAnsi="Times New Roman" w:cs="Times New Roman"/>
          <w:bCs/>
          <w:sz w:val="24"/>
          <w:szCs w:val="24"/>
        </w:rPr>
      </w:pPr>
      <w:r w:rsidRPr="000A7A2C">
        <w:rPr>
          <w:rFonts w:ascii="Times New Roman" w:hAnsi="Times New Roman" w:cs="Times New Roman"/>
          <w:b/>
          <w:sz w:val="24"/>
          <w:szCs w:val="24"/>
        </w:rPr>
        <w:t>Tabel 2.</w:t>
      </w:r>
      <w:r>
        <w:rPr>
          <w:rFonts w:ascii="Times New Roman" w:hAnsi="Times New Roman" w:cs="Times New Roman"/>
          <w:bCs/>
          <w:sz w:val="24"/>
          <w:szCs w:val="24"/>
        </w:rPr>
        <w:t xml:space="preserve"> </w:t>
      </w:r>
      <w:r w:rsidR="000026F8" w:rsidRPr="00E142E3">
        <w:rPr>
          <w:rFonts w:ascii="Times New Roman" w:hAnsi="Times New Roman" w:cs="Times New Roman"/>
          <w:bCs/>
          <w:sz w:val="24"/>
          <w:szCs w:val="24"/>
        </w:rPr>
        <w:t>T</w:t>
      </w:r>
      <w:r w:rsidR="00DC1EFD" w:rsidRPr="00E142E3">
        <w:rPr>
          <w:rFonts w:ascii="Times New Roman" w:hAnsi="Times New Roman" w:cs="Times New Roman"/>
          <w:bCs/>
          <w:sz w:val="24"/>
          <w:szCs w:val="24"/>
        </w:rPr>
        <w:t>eiste valdade õpilased ja lapsed Kanepi valla haridusasutustes</w:t>
      </w:r>
    </w:p>
    <w:tbl>
      <w:tblPr>
        <w:tblW w:w="8926" w:type="dxa"/>
        <w:tblCellMar>
          <w:left w:w="70" w:type="dxa"/>
          <w:right w:w="70" w:type="dxa"/>
        </w:tblCellMar>
        <w:tblLook w:val="04A0" w:firstRow="1" w:lastRow="0" w:firstColumn="1" w:lastColumn="0" w:noHBand="0" w:noVBand="1"/>
      </w:tblPr>
      <w:tblGrid>
        <w:gridCol w:w="2269"/>
        <w:gridCol w:w="1837"/>
        <w:gridCol w:w="3402"/>
        <w:gridCol w:w="1418"/>
      </w:tblGrid>
      <w:tr w:rsidR="00283E54" w:rsidRPr="00283E54" w14:paraId="521CE7E1" w14:textId="77777777" w:rsidTr="00283E54">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06F14" w14:textId="77777777" w:rsidR="00283E54" w:rsidRPr="00283E54" w:rsidRDefault="00283E54" w:rsidP="00283E54">
            <w:pPr>
              <w:spacing w:after="0" w:line="240" w:lineRule="auto"/>
              <w:rPr>
                <w:rFonts w:ascii="Times New Roman" w:eastAsia="Times New Roman" w:hAnsi="Times New Roman" w:cs="Times New Roman"/>
                <w:b/>
                <w:bCs/>
                <w:color w:val="000000"/>
                <w:sz w:val="24"/>
                <w:szCs w:val="24"/>
                <w:u w:val="single"/>
                <w:lang w:eastAsia="et-EE"/>
              </w:rPr>
            </w:pPr>
            <w:r w:rsidRPr="00283E54">
              <w:rPr>
                <w:rFonts w:ascii="Times New Roman" w:eastAsia="Times New Roman" w:hAnsi="Times New Roman" w:cs="Times New Roman"/>
                <w:b/>
                <w:bCs/>
                <w:color w:val="000000"/>
                <w:sz w:val="24"/>
                <w:szCs w:val="24"/>
                <w:u w:val="single"/>
                <w:lang w:eastAsia="et-EE"/>
              </w:rPr>
              <w:t>Õppetase</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5BB248E0" w14:textId="77777777" w:rsidR="00283E54" w:rsidRPr="00283E54" w:rsidRDefault="00283E54" w:rsidP="00283E54">
            <w:pPr>
              <w:spacing w:after="0" w:line="240" w:lineRule="auto"/>
              <w:rPr>
                <w:rFonts w:ascii="Times New Roman" w:eastAsia="Times New Roman" w:hAnsi="Times New Roman" w:cs="Times New Roman"/>
                <w:b/>
                <w:bCs/>
                <w:color w:val="000000"/>
                <w:sz w:val="24"/>
                <w:szCs w:val="24"/>
                <w:u w:val="single"/>
                <w:lang w:eastAsia="et-EE"/>
              </w:rPr>
            </w:pPr>
            <w:r w:rsidRPr="00283E54">
              <w:rPr>
                <w:rFonts w:ascii="Times New Roman" w:eastAsia="Times New Roman" w:hAnsi="Times New Roman" w:cs="Times New Roman"/>
                <w:b/>
                <w:bCs/>
                <w:color w:val="000000"/>
                <w:sz w:val="24"/>
                <w:szCs w:val="24"/>
                <w:u w:val="single"/>
                <w:lang w:eastAsia="et-EE"/>
              </w:rPr>
              <w:t>Omavalitsus</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61A2A7E4" w14:textId="77777777" w:rsidR="00283E54" w:rsidRPr="00283E54" w:rsidRDefault="00283E54" w:rsidP="00283E54">
            <w:pPr>
              <w:spacing w:after="0" w:line="240" w:lineRule="auto"/>
              <w:rPr>
                <w:rFonts w:ascii="Times New Roman" w:eastAsia="Times New Roman" w:hAnsi="Times New Roman" w:cs="Times New Roman"/>
                <w:b/>
                <w:bCs/>
                <w:color w:val="000000"/>
                <w:sz w:val="24"/>
                <w:szCs w:val="24"/>
                <w:u w:val="single"/>
                <w:lang w:eastAsia="et-EE"/>
              </w:rPr>
            </w:pPr>
            <w:r w:rsidRPr="00283E54">
              <w:rPr>
                <w:rFonts w:ascii="Times New Roman" w:eastAsia="Times New Roman" w:hAnsi="Times New Roman" w:cs="Times New Roman"/>
                <w:b/>
                <w:bCs/>
                <w:color w:val="000000"/>
                <w:sz w:val="24"/>
                <w:szCs w:val="24"/>
                <w:u w:val="single"/>
                <w:lang w:eastAsia="et-EE"/>
              </w:rPr>
              <w:t>Õppeasutus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80FD2F6" w14:textId="77777777" w:rsidR="00283E54" w:rsidRPr="00283E54" w:rsidRDefault="00283E54" w:rsidP="00283E54">
            <w:pPr>
              <w:spacing w:after="0" w:line="240" w:lineRule="auto"/>
              <w:jc w:val="right"/>
              <w:rPr>
                <w:rFonts w:ascii="Times New Roman" w:eastAsia="Times New Roman" w:hAnsi="Times New Roman" w:cs="Times New Roman"/>
                <w:b/>
                <w:bCs/>
                <w:color w:val="000000"/>
                <w:sz w:val="24"/>
                <w:szCs w:val="24"/>
                <w:u w:val="single"/>
                <w:lang w:eastAsia="et-EE"/>
              </w:rPr>
            </w:pPr>
            <w:r w:rsidRPr="00283E54">
              <w:rPr>
                <w:rFonts w:ascii="Times New Roman" w:eastAsia="Times New Roman" w:hAnsi="Times New Roman" w:cs="Times New Roman"/>
                <w:b/>
                <w:bCs/>
                <w:color w:val="000000"/>
                <w:sz w:val="24"/>
                <w:szCs w:val="24"/>
                <w:u w:val="single"/>
                <w:lang w:eastAsia="et-EE"/>
              </w:rPr>
              <w:t>Arv</w:t>
            </w:r>
          </w:p>
        </w:tc>
      </w:tr>
      <w:tr w:rsidR="00283E54" w:rsidRPr="00283E54" w14:paraId="5F1AA8B1"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39F88BA3"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Alusharidus</w:t>
            </w:r>
          </w:p>
        </w:tc>
        <w:tc>
          <w:tcPr>
            <w:tcW w:w="1837" w:type="dxa"/>
            <w:tcBorders>
              <w:top w:val="nil"/>
              <w:left w:val="nil"/>
              <w:bottom w:val="single" w:sz="4" w:space="0" w:color="auto"/>
              <w:right w:val="single" w:sz="4" w:space="0" w:color="auto"/>
            </w:tcBorders>
            <w:shd w:val="clear" w:color="auto" w:fill="auto"/>
            <w:noWrap/>
            <w:vAlign w:val="bottom"/>
            <w:hideMark/>
          </w:tcPr>
          <w:p w14:paraId="0F11D172"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Viljandi vald</w:t>
            </w:r>
          </w:p>
        </w:tc>
        <w:tc>
          <w:tcPr>
            <w:tcW w:w="3402" w:type="dxa"/>
            <w:tcBorders>
              <w:top w:val="nil"/>
              <w:left w:val="nil"/>
              <w:bottom w:val="single" w:sz="4" w:space="0" w:color="auto"/>
              <w:right w:val="single" w:sz="4" w:space="0" w:color="auto"/>
            </w:tcBorders>
            <w:shd w:val="clear" w:color="auto" w:fill="auto"/>
            <w:noWrap/>
            <w:vAlign w:val="bottom"/>
            <w:hideMark/>
          </w:tcPr>
          <w:p w14:paraId="399CC51A" w14:textId="77777777" w:rsidR="00283E54" w:rsidRPr="00283E54" w:rsidRDefault="00283E54" w:rsidP="00283E54">
            <w:pPr>
              <w:spacing w:after="0" w:line="240" w:lineRule="auto"/>
              <w:rPr>
                <w:rFonts w:ascii="Times New Roman" w:eastAsia="Times New Roman" w:hAnsi="Times New Roman" w:cs="Times New Roman"/>
                <w:sz w:val="24"/>
                <w:szCs w:val="24"/>
                <w:lang w:eastAsia="et-EE"/>
              </w:rPr>
            </w:pPr>
            <w:r w:rsidRPr="00283E54">
              <w:rPr>
                <w:rFonts w:ascii="Times New Roman" w:eastAsia="Times New Roman" w:hAnsi="Times New Roman" w:cs="Times New Roman"/>
                <w:sz w:val="24"/>
                <w:szCs w:val="24"/>
                <w:lang w:eastAsia="et-EE"/>
              </w:rPr>
              <w:t>Põlgaste Lasteaed Sinilill</w:t>
            </w:r>
          </w:p>
        </w:tc>
        <w:tc>
          <w:tcPr>
            <w:tcW w:w="1418" w:type="dxa"/>
            <w:tcBorders>
              <w:top w:val="nil"/>
              <w:left w:val="nil"/>
              <w:bottom w:val="single" w:sz="4" w:space="0" w:color="auto"/>
              <w:right w:val="single" w:sz="4" w:space="0" w:color="auto"/>
            </w:tcBorders>
            <w:shd w:val="clear" w:color="auto" w:fill="auto"/>
            <w:noWrap/>
            <w:vAlign w:val="bottom"/>
            <w:hideMark/>
          </w:tcPr>
          <w:p w14:paraId="4E42433F" w14:textId="77777777" w:rsidR="00283E54" w:rsidRPr="00283E54" w:rsidRDefault="00283E54" w:rsidP="00283E54">
            <w:pPr>
              <w:spacing w:after="0" w:line="240" w:lineRule="auto"/>
              <w:jc w:val="right"/>
              <w:rPr>
                <w:rFonts w:ascii="Times New Roman" w:eastAsia="Times New Roman" w:hAnsi="Times New Roman" w:cs="Times New Roman"/>
                <w:sz w:val="24"/>
                <w:szCs w:val="24"/>
                <w:lang w:eastAsia="et-EE"/>
              </w:rPr>
            </w:pPr>
            <w:r w:rsidRPr="00283E54">
              <w:rPr>
                <w:rFonts w:ascii="Times New Roman" w:eastAsia="Times New Roman" w:hAnsi="Times New Roman" w:cs="Times New Roman"/>
                <w:sz w:val="24"/>
                <w:szCs w:val="24"/>
                <w:lang w:eastAsia="et-EE"/>
              </w:rPr>
              <w:t>1</w:t>
            </w:r>
          </w:p>
        </w:tc>
      </w:tr>
      <w:tr w:rsidR="00283E54" w:rsidRPr="00283E54" w14:paraId="6B5A947F"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1CC68238"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Alusharidus</w:t>
            </w:r>
          </w:p>
        </w:tc>
        <w:tc>
          <w:tcPr>
            <w:tcW w:w="1837" w:type="dxa"/>
            <w:tcBorders>
              <w:top w:val="nil"/>
              <w:left w:val="nil"/>
              <w:bottom w:val="single" w:sz="4" w:space="0" w:color="auto"/>
              <w:right w:val="single" w:sz="4" w:space="0" w:color="auto"/>
            </w:tcBorders>
            <w:shd w:val="clear" w:color="auto" w:fill="auto"/>
            <w:noWrap/>
            <w:vAlign w:val="bottom"/>
            <w:hideMark/>
          </w:tcPr>
          <w:p w14:paraId="067E51C0"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Rõuge vald</w:t>
            </w:r>
          </w:p>
        </w:tc>
        <w:tc>
          <w:tcPr>
            <w:tcW w:w="3402" w:type="dxa"/>
            <w:tcBorders>
              <w:top w:val="nil"/>
              <w:left w:val="nil"/>
              <w:bottom w:val="single" w:sz="4" w:space="0" w:color="auto"/>
              <w:right w:val="single" w:sz="4" w:space="0" w:color="auto"/>
            </w:tcBorders>
            <w:shd w:val="clear" w:color="auto" w:fill="auto"/>
            <w:noWrap/>
            <w:vAlign w:val="bottom"/>
            <w:hideMark/>
          </w:tcPr>
          <w:p w14:paraId="3712D717" w14:textId="77777777" w:rsidR="00283E54" w:rsidRPr="00283E54" w:rsidRDefault="00283E54" w:rsidP="00283E54">
            <w:pPr>
              <w:spacing w:after="0" w:line="240" w:lineRule="auto"/>
              <w:rPr>
                <w:rFonts w:ascii="Times New Roman" w:eastAsia="Times New Roman" w:hAnsi="Times New Roman" w:cs="Times New Roman"/>
                <w:sz w:val="24"/>
                <w:szCs w:val="24"/>
                <w:lang w:eastAsia="et-EE"/>
              </w:rPr>
            </w:pPr>
            <w:r w:rsidRPr="00283E54">
              <w:rPr>
                <w:rFonts w:ascii="Times New Roman" w:eastAsia="Times New Roman" w:hAnsi="Times New Roman" w:cs="Times New Roman"/>
                <w:sz w:val="24"/>
                <w:szCs w:val="24"/>
                <w:lang w:eastAsia="et-EE"/>
              </w:rPr>
              <w:t>Krootuse kool</w:t>
            </w:r>
          </w:p>
        </w:tc>
        <w:tc>
          <w:tcPr>
            <w:tcW w:w="1418" w:type="dxa"/>
            <w:tcBorders>
              <w:top w:val="nil"/>
              <w:left w:val="nil"/>
              <w:bottom w:val="single" w:sz="4" w:space="0" w:color="auto"/>
              <w:right w:val="single" w:sz="4" w:space="0" w:color="auto"/>
            </w:tcBorders>
            <w:shd w:val="clear" w:color="auto" w:fill="auto"/>
            <w:noWrap/>
            <w:vAlign w:val="bottom"/>
            <w:hideMark/>
          </w:tcPr>
          <w:p w14:paraId="68D26ADD" w14:textId="77777777" w:rsidR="00283E54" w:rsidRPr="00283E54" w:rsidRDefault="00283E54" w:rsidP="00283E54">
            <w:pPr>
              <w:spacing w:after="0" w:line="240" w:lineRule="auto"/>
              <w:jc w:val="right"/>
              <w:rPr>
                <w:rFonts w:ascii="Times New Roman" w:eastAsia="Times New Roman" w:hAnsi="Times New Roman" w:cs="Times New Roman"/>
                <w:sz w:val="24"/>
                <w:szCs w:val="24"/>
                <w:lang w:eastAsia="et-EE"/>
              </w:rPr>
            </w:pPr>
            <w:r w:rsidRPr="00283E54">
              <w:rPr>
                <w:rFonts w:ascii="Times New Roman" w:eastAsia="Times New Roman" w:hAnsi="Times New Roman" w:cs="Times New Roman"/>
                <w:sz w:val="24"/>
                <w:szCs w:val="24"/>
                <w:lang w:eastAsia="et-EE"/>
              </w:rPr>
              <w:t>1</w:t>
            </w:r>
          </w:p>
        </w:tc>
      </w:tr>
      <w:tr w:rsidR="00283E54" w:rsidRPr="00283E54" w14:paraId="66C3241A"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0CFFC1C7"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Alusharidus</w:t>
            </w:r>
          </w:p>
        </w:tc>
        <w:tc>
          <w:tcPr>
            <w:tcW w:w="1837" w:type="dxa"/>
            <w:tcBorders>
              <w:top w:val="nil"/>
              <w:left w:val="nil"/>
              <w:bottom w:val="single" w:sz="4" w:space="0" w:color="auto"/>
              <w:right w:val="single" w:sz="4" w:space="0" w:color="auto"/>
            </w:tcBorders>
            <w:shd w:val="clear" w:color="auto" w:fill="auto"/>
            <w:noWrap/>
            <w:vAlign w:val="bottom"/>
            <w:hideMark/>
          </w:tcPr>
          <w:p w14:paraId="4AB9A9A9"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Põlva vald</w:t>
            </w:r>
          </w:p>
        </w:tc>
        <w:tc>
          <w:tcPr>
            <w:tcW w:w="3402" w:type="dxa"/>
            <w:tcBorders>
              <w:top w:val="nil"/>
              <w:left w:val="nil"/>
              <w:bottom w:val="single" w:sz="4" w:space="0" w:color="auto"/>
              <w:right w:val="single" w:sz="4" w:space="0" w:color="auto"/>
            </w:tcBorders>
            <w:shd w:val="clear" w:color="auto" w:fill="auto"/>
            <w:noWrap/>
            <w:vAlign w:val="bottom"/>
            <w:hideMark/>
          </w:tcPr>
          <w:p w14:paraId="4FAEA557" w14:textId="77777777" w:rsidR="00283E54" w:rsidRPr="00283E54" w:rsidRDefault="00283E54" w:rsidP="00283E54">
            <w:pPr>
              <w:spacing w:after="0" w:line="240" w:lineRule="auto"/>
              <w:rPr>
                <w:rFonts w:ascii="Times New Roman" w:eastAsia="Times New Roman" w:hAnsi="Times New Roman" w:cs="Times New Roman"/>
                <w:sz w:val="24"/>
                <w:szCs w:val="24"/>
                <w:lang w:eastAsia="et-EE"/>
              </w:rPr>
            </w:pPr>
            <w:r w:rsidRPr="00283E54">
              <w:rPr>
                <w:rFonts w:ascii="Times New Roman" w:eastAsia="Times New Roman" w:hAnsi="Times New Roman" w:cs="Times New Roman"/>
                <w:sz w:val="24"/>
                <w:szCs w:val="24"/>
                <w:lang w:eastAsia="et-EE"/>
              </w:rPr>
              <w:t>Saverna kool</w:t>
            </w:r>
          </w:p>
        </w:tc>
        <w:tc>
          <w:tcPr>
            <w:tcW w:w="1418" w:type="dxa"/>
            <w:tcBorders>
              <w:top w:val="nil"/>
              <w:left w:val="nil"/>
              <w:bottom w:val="single" w:sz="4" w:space="0" w:color="auto"/>
              <w:right w:val="single" w:sz="4" w:space="0" w:color="auto"/>
            </w:tcBorders>
            <w:shd w:val="clear" w:color="auto" w:fill="auto"/>
            <w:noWrap/>
            <w:vAlign w:val="bottom"/>
            <w:hideMark/>
          </w:tcPr>
          <w:p w14:paraId="7A09D87D" w14:textId="77777777" w:rsidR="00283E54" w:rsidRPr="00283E54" w:rsidRDefault="00283E54" w:rsidP="00283E54">
            <w:pPr>
              <w:spacing w:after="0" w:line="240" w:lineRule="auto"/>
              <w:jc w:val="right"/>
              <w:rPr>
                <w:rFonts w:ascii="Times New Roman" w:eastAsia="Times New Roman" w:hAnsi="Times New Roman" w:cs="Times New Roman"/>
                <w:sz w:val="24"/>
                <w:szCs w:val="24"/>
                <w:lang w:eastAsia="et-EE"/>
              </w:rPr>
            </w:pPr>
            <w:r w:rsidRPr="00283E54">
              <w:rPr>
                <w:rFonts w:ascii="Times New Roman" w:eastAsia="Times New Roman" w:hAnsi="Times New Roman" w:cs="Times New Roman"/>
                <w:sz w:val="24"/>
                <w:szCs w:val="24"/>
                <w:lang w:eastAsia="et-EE"/>
              </w:rPr>
              <w:t>1</w:t>
            </w:r>
          </w:p>
        </w:tc>
      </w:tr>
      <w:tr w:rsidR="00283E54" w:rsidRPr="00283E54" w14:paraId="40FFEFB8"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674CDA7A"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1837" w:type="dxa"/>
            <w:tcBorders>
              <w:top w:val="nil"/>
              <w:left w:val="nil"/>
              <w:bottom w:val="single" w:sz="4" w:space="0" w:color="auto"/>
              <w:right w:val="single" w:sz="4" w:space="0" w:color="auto"/>
            </w:tcBorders>
            <w:shd w:val="clear" w:color="auto" w:fill="auto"/>
            <w:noWrap/>
            <w:vAlign w:val="bottom"/>
            <w:hideMark/>
          </w:tcPr>
          <w:p w14:paraId="0A665CC8"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3402" w:type="dxa"/>
            <w:tcBorders>
              <w:top w:val="nil"/>
              <w:left w:val="nil"/>
              <w:bottom w:val="single" w:sz="4" w:space="0" w:color="auto"/>
              <w:right w:val="single" w:sz="4" w:space="0" w:color="auto"/>
            </w:tcBorders>
            <w:shd w:val="clear" w:color="auto" w:fill="auto"/>
            <w:noWrap/>
            <w:vAlign w:val="bottom"/>
            <w:hideMark/>
          </w:tcPr>
          <w:p w14:paraId="14020BB2" w14:textId="77777777" w:rsidR="00283E54" w:rsidRPr="00283E54" w:rsidRDefault="00283E54" w:rsidP="00283E54">
            <w:pPr>
              <w:spacing w:after="0" w:line="240" w:lineRule="auto"/>
              <w:rPr>
                <w:rFonts w:ascii="Times New Roman" w:eastAsia="Times New Roman" w:hAnsi="Times New Roman" w:cs="Times New Roman"/>
                <w:b/>
                <w:bCs/>
                <w:sz w:val="24"/>
                <w:szCs w:val="24"/>
                <w:lang w:eastAsia="et-EE"/>
              </w:rPr>
            </w:pPr>
            <w:r w:rsidRPr="00283E54">
              <w:rPr>
                <w:rFonts w:ascii="Times New Roman" w:eastAsia="Times New Roman" w:hAnsi="Times New Roman" w:cs="Times New Roman"/>
                <w:b/>
                <w:bCs/>
                <w:sz w:val="24"/>
                <w:szCs w:val="24"/>
                <w:lang w:eastAsia="et-EE"/>
              </w:rPr>
              <w:t>Kokku</w:t>
            </w:r>
          </w:p>
        </w:tc>
        <w:tc>
          <w:tcPr>
            <w:tcW w:w="1418" w:type="dxa"/>
            <w:tcBorders>
              <w:top w:val="nil"/>
              <w:left w:val="nil"/>
              <w:bottom w:val="single" w:sz="4" w:space="0" w:color="auto"/>
              <w:right w:val="single" w:sz="4" w:space="0" w:color="auto"/>
            </w:tcBorders>
            <w:shd w:val="clear" w:color="auto" w:fill="auto"/>
            <w:noWrap/>
            <w:vAlign w:val="bottom"/>
            <w:hideMark/>
          </w:tcPr>
          <w:p w14:paraId="2D87777E" w14:textId="77777777" w:rsidR="00283E54" w:rsidRPr="00283E54" w:rsidRDefault="00283E54" w:rsidP="00283E54">
            <w:pPr>
              <w:spacing w:after="0" w:line="240" w:lineRule="auto"/>
              <w:jc w:val="right"/>
              <w:rPr>
                <w:rFonts w:ascii="Times New Roman" w:eastAsia="Times New Roman" w:hAnsi="Times New Roman" w:cs="Times New Roman"/>
                <w:b/>
                <w:bCs/>
                <w:color w:val="000000"/>
                <w:sz w:val="24"/>
                <w:szCs w:val="24"/>
                <w:lang w:eastAsia="et-EE"/>
              </w:rPr>
            </w:pPr>
            <w:r w:rsidRPr="00283E54">
              <w:rPr>
                <w:rFonts w:ascii="Times New Roman" w:eastAsia="Times New Roman" w:hAnsi="Times New Roman" w:cs="Times New Roman"/>
                <w:b/>
                <w:bCs/>
                <w:color w:val="000000"/>
                <w:sz w:val="24"/>
                <w:szCs w:val="24"/>
                <w:lang w:eastAsia="et-EE"/>
              </w:rPr>
              <w:t>3</w:t>
            </w:r>
          </w:p>
        </w:tc>
      </w:tr>
      <w:tr w:rsidR="00283E54" w:rsidRPr="00283E54" w14:paraId="7A6484F5"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359C429B"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1837" w:type="dxa"/>
            <w:tcBorders>
              <w:top w:val="nil"/>
              <w:left w:val="nil"/>
              <w:bottom w:val="single" w:sz="4" w:space="0" w:color="auto"/>
              <w:right w:val="single" w:sz="4" w:space="0" w:color="auto"/>
            </w:tcBorders>
            <w:shd w:val="clear" w:color="auto" w:fill="auto"/>
            <w:noWrap/>
            <w:vAlign w:val="bottom"/>
            <w:hideMark/>
          </w:tcPr>
          <w:p w14:paraId="46B40934"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3402" w:type="dxa"/>
            <w:tcBorders>
              <w:top w:val="nil"/>
              <w:left w:val="nil"/>
              <w:bottom w:val="single" w:sz="4" w:space="0" w:color="auto"/>
              <w:right w:val="single" w:sz="4" w:space="0" w:color="auto"/>
            </w:tcBorders>
            <w:shd w:val="clear" w:color="auto" w:fill="auto"/>
            <w:noWrap/>
            <w:vAlign w:val="bottom"/>
            <w:hideMark/>
          </w:tcPr>
          <w:p w14:paraId="03D1E204"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25D869EE"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r>
      <w:tr w:rsidR="00283E54" w:rsidRPr="00283E54" w14:paraId="000D35C4"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7D4D9F5D" w14:textId="77777777" w:rsidR="00283E54" w:rsidRPr="00283E54" w:rsidRDefault="00283E54" w:rsidP="00283E54">
            <w:pPr>
              <w:spacing w:after="0" w:line="240" w:lineRule="auto"/>
              <w:rPr>
                <w:rFonts w:ascii="Times New Roman" w:eastAsia="Times New Roman" w:hAnsi="Times New Roman" w:cs="Times New Roman"/>
                <w:b/>
                <w:bCs/>
                <w:color w:val="000000"/>
                <w:sz w:val="24"/>
                <w:szCs w:val="24"/>
                <w:u w:val="single"/>
                <w:lang w:eastAsia="et-EE"/>
              </w:rPr>
            </w:pPr>
            <w:r w:rsidRPr="00283E54">
              <w:rPr>
                <w:rFonts w:ascii="Times New Roman" w:eastAsia="Times New Roman" w:hAnsi="Times New Roman" w:cs="Times New Roman"/>
                <w:b/>
                <w:bCs/>
                <w:color w:val="000000"/>
                <w:sz w:val="24"/>
                <w:szCs w:val="24"/>
                <w:u w:val="single"/>
                <w:lang w:eastAsia="et-EE"/>
              </w:rPr>
              <w:t>Õppetase</w:t>
            </w:r>
          </w:p>
        </w:tc>
        <w:tc>
          <w:tcPr>
            <w:tcW w:w="1837" w:type="dxa"/>
            <w:tcBorders>
              <w:top w:val="nil"/>
              <w:left w:val="nil"/>
              <w:bottom w:val="single" w:sz="4" w:space="0" w:color="auto"/>
              <w:right w:val="single" w:sz="4" w:space="0" w:color="auto"/>
            </w:tcBorders>
            <w:shd w:val="clear" w:color="auto" w:fill="auto"/>
            <w:noWrap/>
            <w:vAlign w:val="bottom"/>
            <w:hideMark/>
          </w:tcPr>
          <w:p w14:paraId="25E7B670" w14:textId="77777777" w:rsidR="00283E54" w:rsidRPr="00283E54" w:rsidRDefault="00283E54" w:rsidP="00283E54">
            <w:pPr>
              <w:spacing w:after="0" w:line="240" w:lineRule="auto"/>
              <w:rPr>
                <w:rFonts w:ascii="Times New Roman" w:eastAsia="Times New Roman" w:hAnsi="Times New Roman" w:cs="Times New Roman"/>
                <w:b/>
                <w:bCs/>
                <w:color w:val="000000"/>
                <w:sz w:val="24"/>
                <w:szCs w:val="24"/>
                <w:u w:val="single"/>
                <w:lang w:eastAsia="et-EE"/>
              </w:rPr>
            </w:pPr>
            <w:r w:rsidRPr="00283E54">
              <w:rPr>
                <w:rFonts w:ascii="Times New Roman" w:eastAsia="Times New Roman" w:hAnsi="Times New Roman" w:cs="Times New Roman"/>
                <w:b/>
                <w:bCs/>
                <w:color w:val="000000"/>
                <w:sz w:val="24"/>
                <w:szCs w:val="24"/>
                <w:u w:val="single"/>
                <w:lang w:eastAsia="et-EE"/>
              </w:rPr>
              <w:t>Omavalitsus</w:t>
            </w:r>
          </w:p>
        </w:tc>
        <w:tc>
          <w:tcPr>
            <w:tcW w:w="3402" w:type="dxa"/>
            <w:tcBorders>
              <w:top w:val="nil"/>
              <w:left w:val="nil"/>
              <w:bottom w:val="single" w:sz="4" w:space="0" w:color="auto"/>
              <w:right w:val="single" w:sz="4" w:space="0" w:color="auto"/>
            </w:tcBorders>
            <w:shd w:val="clear" w:color="auto" w:fill="auto"/>
            <w:noWrap/>
            <w:vAlign w:val="bottom"/>
            <w:hideMark/>
          </w:tcPr>
          <w:p w14:paraId="454E9FB5" w14:textId="77777777" w:rsidR="00283E54" w:rsidRPr="00283E54" w:rsidRDefault="00283E54" w:rsidP="00283E54">
            <w:pPr>
              <w:spacing w:after="0" w:line="240" w:lineRule="auto"/>
              <w:rPr>
                <w:rFonts w:ascii="Times New Roman" w:eastAsia="Times New Roman" w:hAnsi="Times New Roman" w:cs="Times New Roman"/>
                <w:b/>
                <w:bCs/>
                <w:color w:val="000000"/>
                <w:sz w:val="24"/>
                <w:szCs w:val="24"/>
                <w:u w:val="single"/>
                <w:lang w:eastAsia="et-EE"/>
              </w:rPr>
            </w:pPr>
            <w:r w:rsidRPr="00283E54">
              <w:rPr>
                <w:rFonts w:ascii="Times New Roman" w:eastAsia="Times New Roman" w:hAnsi="Times New Roman" w:cs="Times New Roman"/>
                <w:b/>
                <w:bCs/>
                <w:color w:val="000000"/>
                <w:sz w:val="24"/>
                <w:szCs w:val="24"/>
                <w:u w:val="single"/>
                <w:lang w:eastAsia="et-EE"/>
              </w:rPr>
              <w:t>Õppeasutus</w:t>
            </w:r>
          </w:p>
        </w:tc>
        <w:tc>
          <w:tcPr>
            <w:tcW w:w="1418" w:type="dxa"/>
            <w:tcBorders>
              <w:top w:val="nil"/>
              <w:left w:val="nil"/>
              <w:bottom w:val="single" w:sz="4" w:space="0" w:color="auto"/>
              <w:right w:val="single" w:sz="4" w:space="0" w:color="auto"/>
            </w:tcBorders>
            <w:shd w:val="clear" w:color="auto" w:fill="auto"/>
            <w:noWrap/>
            <w:vAlign w:val="bottom"/>
            <w:hideMark/>
          </w:tcPr>
          <w:p w14:paraId="7451C55B"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r>
      <w:tr w:rsidR="00283E54" w:rsidRPr="00283E54" w14:paraId="54BF7F1A"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15D43D81"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Üldharidus- põhikool</w:t>
            </w:r>
          </w:p>
        </w:tc>
        <w:tc>
          <w:tcPr>
            <w:tcW w:w="1837" w:type="dxa"/>
            <w:tcBorders>
              <w:top w:val="nil"/>
              <w:left w:val="nil"/>
              <w:bottom w:val="single" w:sz="4" w:space="0" w:color="auto"/>
              <w:right w:val="single" w:sz="4" w:space="0" w:color="auto"/>
            </w:tcBorders>
            <w:shd w:val="clear" w:color="auto" w:fill="auto"/>
            <w:noWrap/>
            <w:vAlign w:val="bottom"/>
            <w:hideMark/>
          </w:tcPr>
          <w:p w14:paraId="0A48322B"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Põlva vald</w:t>
            </w:r>
          </w:p>
        </w:tc>
        <w:tc>
          <w:tcPr>
            <w:tcW w:w="3402" w:type="dxa"/>
            <w:tcBorders>
              <w:top w:val="nil"/>
              <w:left w:val="nil"/>
              <w:bottom w:val="single" w:sz="4" w:space="0" w:color="auto"/>
              <w:right w:val="single" w:sz="4" w:space="0" w:color="auto"/>
            </w:tcBorders>
            <w:shd w:val="clear" w:color="auto" w:fill="auto"/>
            <w:noWrap/>
            <w:vAlign w:val="bottom"/>
            <w:hideMark/>
          </w:tcPr>
          <w:p w14:paraId="0EB95484"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Krootuse kool</w:t>
            </w:r>
          </w:p>
        </w:tc>
        <w:tc>
          <w:tcPr>
            <w:tcW w:w="1418" w:type="dxa"/>
            <w:tcBorders>
              <w:top w:val="nil"/>
              <w:left w:val="nil"/>
              <w:bottom w:val="single" w:sz="4" w:space="0" w:color="auto"/>
              <w:right w:val="single" w:sz="4" w:space="0" w:color="auto"/>
            </w:tcBorders>
            <w:shd w:val="clear" w:color="auto" w:fill="auto"/>
            <w:noWrap/>
            <w:vAlign w:val="bottom"/>
            <w:hideMark/>
          </w:tcPr>
          <w:p w14:paraId="76EBF268" w14:textId="77777777" w:rsidR="00283E54" w:rsidRPr="00283E54" w:rsidRDefault="00283E54" w:rsidP="00283E54">
            <w:pPr>
              <w:spacing w:after="0" w:line="240" w:lineRule="auto"/>
              <w:jc w:val="right"/>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1</w:t>
            </w:r>
          </w:p>
        </w:tc>
      </w:tr>
      <w:tr w:rsidR="00283E54" w:rsidRPr="00283E54" w14:paraId="26D2680C"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517BF1DE"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Üldharidus- põhikool</w:t>
            </w:r>
          </w:p>
        </w:tc>
        <w:tc>
          <w:tcPr>
            <w:tcW w:w="1837" w:type="dxa"/>
            <w:tcBorders>
              <w:top w:val="nil"/>
              <w:left w:val="nil"/>
              <w:bottom w:val="single" w:sz="4" w:space="0" w:color="auto"/>
              <w:right w:val="single" w:sz="4" w:space="0" w:color="auto"/>
            </w:tcBorders>
            <w:shd w:val="clear" w:color="auto" w:fill="auto"/>
            <w:noWrap/>
            <w:vAlign w:val="bottom"/>
            <w:hideMark/>
          </w:tcPr>
          <w:p w14:paraId="1AFAC14B"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Põlva vald</w:t>
            </w:r>
          </w:p>
        </w:tc>
        <w:tc>
          <w:tcPr>
            <w:tcW w:w="3402" w:type="dxa"/>
            <w:tcBorders>
              <w:top w:val="nil"/>
              <w:left w:val="nil"/>
              <w:bottom w:val="single" w:sz="4" w:space="0" w:color="auto"/>
              <w:right w:val="single" w:sz="4" w:space="0" w:color="auto"/>
            </w:tcBorders>
            <w:shd w:val="clear" w:color="auto" w:fill="auto"/>
            <w:noWrap/>
            <w:vAlign w:val="bottom"/>
            <w:hideMark/>
          </w:tcPr>
          <w:p w14:paraId="20D62673"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Saverna kool</w:t>
            </w:r>
          </w:p>
        </w:tc>
        <w:tc>
          <w:tcPr>
            <w:tcW w:w="1418" w:type="dxa"/>
            <w:tcBorders>
              <w:top w:val="nil"/>
              <w:left w:val="nil"/>
              <w:bottom w:val="single" w:sz="4" w:space="0" w:color="auto"/>
              <w:right w:val="single" w:sz="4" w:space="0" w:color="auto"/>
            </w:tcBorders>
            <w:shd w:val="clear" w:color="auto" w:fill="auto"/>
            <w:noWrap/>
            <w:vAlign w:val="bottom"/>
            <w:hideMark/>
          </w:tcPr>
          <w:p w14:paraId="528DD933" w14:textId="77777777" w:rsidR="00283E54" w:rsidRPr="00283E54" w:rsidRDefault="00283E54" w:rsidP="00283E54">
            <w:pPr>
              <w:spacing w:after="0" w:line="240" w:lineRule="auto"/>
              <w:jc w:val="right"/>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1</w:t>
            </w:r>
          </w:p>
        </w:tc>
      </w:tr>
      <w:tr w:rsidR="00283E54" w:rsidRPr="00283E54" w14:paraId="47B6B719"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70EE6B20"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Üldharidus- gümnaasium</w:t>
            </w:r>
          </w:p>
        </w:tc>
        <w:tc>
          <w:tcPr>
            <w:tcW w:w="1837" w:type="dxa"/>
            <w:tcBorders>
              <w:top w:val="nil"/>
              <w:left w:val="nil"/>
              <w:bottom w:val="single" w:sz="4" w:space="0" w:color="auto"/>
              <w:right w:val="single" w:sz="4" w:space="0" w:color="auto"/>
            </w:tcBorders>
            <w:shd w:val="clear" w:color="auto" w:fill="auto"/>
            <w:noWrap/>
            <w:vAlign w:val="bottom"/>
            <w:hideMark/>
          </w:tcPr>
          <w:p w14:paraId="05909181"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Põlva vald</w:t>
            </w:r>
          </w:p>
        </w:tc>
        <w:tc>
          <w:tcPr>
            <w:tcW w:w="3402" w:type="dxa"/>
            <w:tcBorders>
              <w:top w:val="nil"/>
              <w:left w:val="nil"/>
              <w:bottom w:val="single" w:sz="4" w:space="0" w:color="auto"/>
              <w:right w:val="single" w:sz="4" w:space="0" w:color="auto"/>
            </w:tcBorders>
            <w:shd w:val="clear" w:color="auto" w:fill="auto"/>
            <w:noWrap/>
            <w:vAlign w:val="bottom"/>
            <w:hideMark/>
          </w:tcPr>
          <w:p w14:paraId="162AC47A"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Kanepi Gümnaasium</w:t>
            </w:r>
          </w:p>
        </w:tc>
        <w:tc>
          <w:tcPr>
            <w:tcW w:w="1418" w:type="dxa"/>
            <w:tcBorders>
              <w:top w:val="nil"/>
              <w:left w:val="nil"/>
              <w:bottom w:val="single" w:sz="4" w:space="0" w:color="auto"/>
              <w:right w:val="single" w:sz="4" w:space="0" w:color="auto"/>
            </w:tcBorders>
            <w:shd w:val="clear" w:color="auto" w:fill="auto"/>
            <w:noWrap/>
            <w:vAlign w:val="bottom"/>
            <w:hideMark/>
          </w:tcPr>
          <w:p w14:paraId="01C04228" w14:textId="77777777" w:rsidR="00283E54" w:rsidRPr="00283E54" w:rsidRDefault="00283E54" w:rsidP="00283E54">
            <w:pPr>
              <w:spacing w:after="0" w:line="240" w:lineRule="auto"/>
              <w:jc w:val="right"/>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21</w:t>
            </w:r>
          </w:p>
        </w:tc>
      </w:tr>
      <w:tr w:rsidR="00283E54" w:rsidRPr="00283E54" w14:paraId="22C98743"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479B0743"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1837" w:type="dxa"/>
            <w:tcBorders>
              <w:top w:val="nil"/>
              <w:left w:val="nil"/>
              <w:bottom w:val="single" w:sz="4" w:space="0" w:color="auto"/>
              <w:right w:val="single" w:sz="4" w:space="0" w:color="auto"/>
            </w:tcBorders>
            <w:shd w:val="clear" w:color="auto" w:fill="auto"/>
            <w:noWrap/>
            <w:vAlign w:val="bottom"/>
            <w:hideMark/>
          </w:tcPr>
          <w:p w14:paraId="21726344"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3402" w:type="dxa"/>
            <w:tcBorders>
              <w:top w:val="nil"/>
              <w:left w:val="nil"/>
              <w:bottom w:val="single" w:sz="4" w:space="0" w:color="auto"/>
              <w:right w:val="single" w:sz="4" w:space="0" w:color="auto"/>
            </w:tcBorders>
            <w:shd w:val="clear" w:color="auto" w:fill="auto"/>
            <w:noWrap/>
            <w:vAlign w:val="bottom"/>
            <w:hideMark/>
          </w:tcPr>
          <w:p w14:paraId="3C56FDF2"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7059095F"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r>
      <w:tr w:rsidR="00283E54" w:rsidRPr="00283E54" w14:paraId="22BD9DDF"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2856D1A9"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Üldharidus- põhikool</w:t>
            </w:r>
          </w:p>
        </w:tc>
        <w:tc>
          <w:tcPr>
            <w:tcW w:w="1837" w:type="dxa"/>
            <w:tcBorders>
              <w:top w:val="nil"/>
              <w:left w:val="nil"/>
              <w:bottom w:val="single" w:sz="4" w:space="0" w:color="auto"/>
              <w:right w:val="single" w:sz="4" w:space="0" w:color="auto"/>
            </w:tcBorders>
            <w:shd w:val="clear" w:color="auto" w:fill="auto"/>
            <w:noWrap/>
            <w:vAlign w:val="bottom"/>
            <w:hideMark/>
          </w:tcPr>
          <w:p w14:paraId="25B5FC57"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Tartu linn</w:t>
            </w:r>
          </w:p>
        </w:tc>
        <w:tc>
          <w:tcPr>
            <w:tcW w:w="3402" w:type="dxa"/>
            <w:tcBorders>
              <w:top w:val="nil"/>
              <w:left w:val="nil"/>
              <w:bottom w:val="single" w:sz="4" w:space="0" w:color="auto"/>
              <w:right w:val="single" w:sz="4" w:space="0" w:color="auto"/>
            </w:tcBorders>
            <w:shd w:val="clear" w:color="auto" w:fill="auto"/>
            <w:noWrap/>
            <w:vAlign w:val="bottom"/>
            <w:hideMark/>
          </w:tcPr>
          <w:p w14:paraId="519E5512"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Krootuse kool</w:t>
            </w:r>
          </w:p>
        </w:tc>
        <w:tc>
          <w:tcPr>
            <w:tcW w:w="1418" w:type="dxa"/>
            <w:tcBorders>
              <w:top w:val="nil"/>
              <w:left w:val="nil"/>
              <w:bottom w:val="single" w:sz="4" w:space="0" w:color="auto"/>
              <w:right w:val="single" w:sz="4" w:space="0" w:color="auto"/>
            </w:tcBorders>
            <w:shd w:val="clear" w:color="auto" w:fill="auto"/>
            <w:noWrap/>
            <w:vAlign w:val="bottom"/>
            <w:hideMark/>
          </w:tcPr>
          <w:p w14:paraId="4232679C" w14:textId="77777777" w:rsidR="00283E54" w:rsidRPr="00283E54" w:rsidRDefault="00283E54" w:rsidP="00283E54">
            <w:pPr>
              <w:spacing w:after="0" w:line="240" w:lineRule="auto"/>
              <w:jc w:val="right"/>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1</w:t>
            </w:r>
          </w:p>
        </w:tc>
      </w:tr>
      <w:tr w:rsidR="00283E54" w:rsidRPr="00283E54" w14:paraId="35C5BAE7"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5F5E3174"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Üldharidus- põhikool</w:t>
            </w:r>
          </w:p>
        </w:tc>
        <w:tc>
          <w:tcPr>
            <w:tcW w:w="1837" w:type="dxa"/>
            <w:tcBorders>
              <w:top w:val="nil"/>
              <w:left w:val="nil"/>
              <w:bottom w:val="single" w:sz="4" w:space="0" w:color="auto"/>
              <w:right w:val="single" w:sz="4" w:space="0" w:color="auto"/>
            </w:tcBorders>
            <w:shd w:val="clear" w:color="auto" w:fill="auto"/>
            <w:noWrap/>
            <w:vAlign w:val="bottom"/>
            <w:hideMark/>
          </w:tcPr>
          <w:p w14:paraId="3B9C06E2"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Tartu linn</w:t>
            </w:r>
          </w:p>
        </w:tc>
        <w:tc>
          <w:tcPr>
            <w:tcW w:w="3402" w:type="dxa"/>
            <w:tcBorders>
              <w:top w:val="nil"/>
              <w:left w:val="nil"/>
              <w:bottom w:val="single" w:sz="4" w:space="0" w:color="auto"/>
              <w:right w:val="single" w:sz="4" w:space="0" w:color="auto"/>
            </w:tcBorders>
            <w:shd w:val="clear" w:color="auto" w:fill="auto"/>
            <w:noWrap/>
            <w:vAlign w:val="bottom"/>
            <w:hideMark/>
          </w:tcPr>
          <w:p w14:paraId="6BC0DA79"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Saverna kool</w:t>
            </w:r>
          </w:p>
        </w:tc>
        <w:tc>
          <w:tcPr>
            <w:tcW w:w="1418" w:type="dxa"/>
            <w:tcBorders>
              <w:top w:val="nil"/>
              <w:left w:val="nil"/>
              <w:bottom w:val="single" w:sz="4" w:space="0" w:color="auto"/>
              <w:right w:val="single" w:sz="4" w:space="0" w:color="auto"/>
            </w:tcBorders>
            <w:shd w:val="clear" w:color="auto" w:fill="auto"/>
            <w:noWrap/>
            <w:vAlign w:val="bottom"/>
            <w:hideMark/>
          </w:tcPr>
          <w:p w14:paraId="608A5402" w14:textId="77777777" w:rsidR="00283E54" w:rsidRPr="00283E54" w:rsidRDefault="00283E54" w:rsidP="00283E54">
            <w:pPr>
              <w:spacing w:after="0" w:line="240" w:lineRule="auto"/>
              <w:jc w:val="right"/>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1</w:t>
            </w:r>
          </w:p>
        </w:tc>
      </w:tr>
      <w:tr w:rsidR="00283E54" w:rsidRPr="00283E54" w14:paraId="23899C9D"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7D9FF227"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Üldharidus- gümnaasium</w:t>
            </w:r>
          </w:p>
        </w:tc>
        <w:tc>
          <w:tcPr>
            <w:tcW w:w="1837" w:type="dxa"/>
            <w:tcBorders>
              <w:top w:val="nil"/>
              <w:left w:val="nil"/>
              <w:bottom w:val="single" w:sz="4" w:space="0" w:color="auto"/>
              <w:right w:val="single" w:sz="4" w:space="0" w:color="auto"/>
            </w:tcBorders>
            <w:shd w:val="clear" w:color="auto" w:fill="auto"/>
            <w:noWrap/>
            <w:vAlign w:val="bottom"/>
            <w:hideMark/>
          </w:tcPr>
          <w:p w14:paraId="7C19B1E2"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Tartu linn</w:t>
            </w:r>
          </w:p>
        </w:tc>
        <w:tc>
          <w:tcPr>
            <w:tcW w:w="3402" w:type="dxa"/>
            <w:tcBorders>
              <w:top w:val="nil"/>
              <w:left w:val="nil"/>
              <w:bottom w:val="single" w:sz="4" w:space="0" w:color="auto"/>
              <w:right w:val="single" w:sz="4" w:space="0" w:color="auto"/>
            </w:tcBorders>
            <w:shd w:val="clear" w:color="auto" w:fill="auto"/>
            <w:noWrap/>
            <w:vAlign w:val="bottom"/>
            <w:hideMark/>
          </w:tcPr>
          <w:p w14:paraId="00CA24B7"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Kanepi Gümnaasium</w:t>
            </w:r>
          </w:p>
        </w:tc>
        <w:tc>
          <w:tcPr>
            <w:tcW w:w="1418" w:type="dxa"/>
            <w:tcBorders>
              <w:top w:val="nil"/>
              <w:left w:val="nil"/>
              <w:bottom w:val="single" w:sz="4" w:space="0" w:color="auto"/>
              <w:right w:val="single" w:sz="4" w:space="0" w:color="auto"/>
            </w:tcBorders>
            <w:shd w:val="clear" w:color="auto" w:fill="auto"/>
            <w:noWrap/>
            <w:vAlign w:val="bottom"/>
            <w:hideMark/>
          </w:tcPr>
          <w:p w14:paraId="65EF2C76" w14:textId="77777777" w:rsidR="00283E54" w:rsidRPr="00283E54" w:rsidRDefault="00283E54" w:rsidP="00283E54">
            <w:pPr>
              <w:spacing w:after="0" w:line="240" w:lineRule="auto"/>
              <w:jc w:val="right"/>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1</w:t>
            </w:r>
          </w:p>
        </w:tc>
      </w:tr>
      <w:tr w:rsidR="00283E54" w:rsidRPr="00283E54" w14:paraId="04FB3D14"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7149E7A2"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1837" w:type="dxa"/>
            <w:tcBorders>
              <w:top w:val="nil"/>
              <w:left w:val="nil"/>
              <w:bottom w:val="single" w:sz="4" w:space="0" w:color="auto"/>
              <w:right w:val="single" w:sz="4" w:space="0" w:color="auto"/>
            </w:tcBorders>
            <w:shd w:val="clear" w:color="auto" w:fill="auto"/>
            <w:noWrap/>
            <w:vAlign w:val="bottom"/>
            <w:hideMark/>
          </w:tcPr>
          <w:p w14:paraId="3B481F53"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3402" w:type="dxa"/>
            <w:tcBorders>
              <w:top w:val="nil"/>
              <w:left w:val="nil"/>
              <w:bottom w:val="single" w:sz="4" w:space="0" w:color="auto"/>
              <w:right w:val="single" w:sz="4" w:space="0" w:color="auto"/>
            </w:tcBorders>
            <w:shd w:val="clear" w:color="auto" w:fill="auto"/>
            <w:noWrap/>
            <w:vAlign w:val="bottom"/>
            <w:hideMark/>
          </w:tcPr>
          <w:p w14:paraId="58E6752A"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29A713"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r>
      <w:tr w:rsidR="00283E54" w:rsidRPr="00283E54" w14:paraId="39E352B2"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3562CC15"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Üldharidus- põhikool</w:t>
            </w:r>
          </w:p>
        </w:tc>
        <w:tc>
          <w:tcPr>
            <w:tcW w:w="1837" w:type="dxa"/>
            <w:tcBorders>
              <w:top w:val="nil"/>
              <w:left w:val="nil"/>
              <w:bottom w:val="single" w:sz="4" w:space="0" w:color="auto"/>
              <w:right w:val="single" w:sz="4" w:space="0" w:color="auto"/>
            </w:tcBorders>
            <w:shd w:val="clear" w:color="auto" w:fill="auto"/>
            <w:noWrap/>
            <w:vAlign w:val="bottom"/>
            <w:hideMark/>
          </w:tcPr>
          <w:p w14:paraId="2A3C14BA"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Rõuge vald</w:t>
            </w:r>
          </w:p>
        </w:tc>
        <w:tc>
          <w:tcPr>
            <w:tcW w:w="3402" w:type="dxa"/>
            <w:tcBorders>
              <w:top w:val="nil"/>
              <w:left w:val="nil"/>
              <w:bottom w:val="single" w:sz="4" w:space="0" w:color="auto"/>
              <w:right w:val="single" w:sz="4" w:space="0" w:color="auto"/>
            </w:tcBorders>
            <w:shd w:val="clear" w:color="auto" w:fill="auto"/>
            <w:noWrap/>
            <w:vAlign w:val="bottom"/>
            <w:hideMark/>
          </w:tcPr>
          <w:p w14:paraId="5DF3E7E7"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Krootuse kool</w:t>
            </w:r>
          </w:p>
        </w:tc>
        <w:tc>
          <w:tcPr>
            <w:tcW w:w="1418" w:type="dxa"/>
            <w:tcBorders>
              <w:top w:val="nil"/>
              <w:left w:val="nil"/>
              <w:bottom w:val="single" w:sz="4" w:space="0" w:color="auto"/>
              <w:right w:val="single" w:sz="4" w:space="0" w:color="auto"/>
            </w:tcBorders>
            <w:shd w:val="clear" w:color="auto" w:fill="auto"/>
            <w:noWrap/>
            <w:vAlign w:val="bottom"/>
            <w:hideMark/>
          </w:tcPr>
          <w:p w14:paraId="71147BEE" w14:textId="77777777" w:rsidR="00283E54" w:rsidRPr="00283E54" w:rsidRDefault="00283E54" w:rsidP="00283E54">
            <w:pPr>
              <w:spacing w:after="0" w:line="240" w:lineRule="auto"/>
              <w:jc w:val="right"/>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2</w:t>
            </w:r>
          </w:p>
        </w:tc>
      </w:tr>
      <w:tr w:rsidR="00283E54" w:rsidRPr="00283E54" w14:paraId="46562FD4"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60E84C9B"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lastRenderedPageBreak/>
              <w:t> </w:t>
            </w:r>
          </w:p>
        </w:tc>
        <w:tc>
          <w:tcPr>
            <w:tcW w:w="1837" w:type="dxa"/>
            <w:tcBorders>
              <w:top w:val="nil"/>
              <w:left w:val="nil"/>
              <w:bottom w:val="single" w:sz="4" w:space="0" w:color="auto"/>
              <w:right w:val="single" w:sz="4" w:space="0" w:color="auto"/>
            </w:tcBorders>
            <w:shd w:val="clear" w:color="auto" w:fill="auto"/>
            <w:noWrap/>
            <w:vAlign w:val="bottom"/>
            <w:hideMark/>
          </w:tcPr>
          <w:p w14:paraId="4ACFBD42"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3402" w:type="dxa"/>
            <w:tcBorders>
              <w:top w:val="nil"/>
              <w:left w:val="nil"/>
              <w:bottom w:val="single" w:sz="4" w:space="0" w:color="auto"/>
              <w:right w:val="single" w:sz="4" w:space="0" w:color="auto"/>
            </w:tcBorders>
            <w:shd w:val="clear" w:color="auto" w:fill="auto"/>
            <w:noWrap/>
            <w:vAlign w:val="bottom"/>
            <w:hideMark/>
          </w:tcPr>
          <w:p w14:paraId="1E9C7CD9"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6E4B93"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r>
      <w:tr w:rsidR="00283E54" w:rsidRPr="00283E54" w14:paraId="192D7519"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7375A15E"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Üldharidus- gümnaasium</w:t>
            </w:r>
          </w:p>
        </w:tc>
        <w:tc>
          <w:tcPr>
            <w:tcW w:w="1837" w:type="dxa"/>
            <w:tcBorders>
              <w:top w:val="nil"/>
              <w:left w:val="nil"/>
              <w:bottom w:val="single" w:sz="4" w:space="0" w:color="auto"/>
              <w:right w:val="single" w:sz="4" w:space="0" w:color="auto"/>
            </w:tcBorders>
            <w:shd w:val="clear" w:color="auto" w:fill="auto"/>
            <w:noWrap/>
            <w:vAlign w:val="bottom"/>
            <w:hideMark/>
          </w:tcPr>
          <w:p w14:paraId="02BC8CB0"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Võru linn</w:t>
            </w:r>
          </w:p>
        </w:tc>
        <w:tc>
          <w:tcPr>
            <w:tcW w:w="3402" w:type="dxa"/>
            <w:tcBorders>
              <w:top w:val="nil"/>
              <w:left w:val="nil"/>
              <w:bottom w:val="single" w:sz="4" w:space="0" w:color="auto"/>
              <w:right w:val="single" w:sz="4" w:space="0" w:color="auto"/>
            </w:tcBorders>
            <w:shd w:val="clear" w:color="auto" w:fill="auto"/>
            <w:noWrap/>
            <w:vAlign w:val="bottom"/>
            <w:hideMark/>
          </w:tcPr>
          <w:p w14:paraId="166DE108"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Kanepi Gümnaasium</w:t>
            </w:r>
          </w:p>
        </w:tc>
        <w:tc>
          <w:tcPr>
            <w:tcW w:w="1418" w:type="dxa"/>
            <w:tcBorders>
              <w:top w:val="nil"/>
              <w:left w:val="nil"/>
              <w:bottom w:val="single" w:sz="4" w:space="0" w:color="auto"/>
              <w:right w:val="single" w:sz="4" w:space="0" w:color="auto"/>
            </w:tcBorders>
            <w:shd w:val="clear" w:color="auto" w:fill="auto"/>
            <w:noWrap/>
            <w:vAlign w:val="bottom"/>
            <w:hideMark/>
          </w:tcPr>
          <w:p w14:paraId="105EA004" w14:textId="77777777" w:rsidR="00283E54" w:rsidRPr="00283E54" w:rsidRDefault="00283E54" w:rsidP="00283E54">
            <w:pPr>
              <w:spacing w:after="0" w:line="240" w:lineRule="auto"/>
              <w:jc w:val="right"/>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2</w:t>
            </w:r>
          </w:p>
        </w:tc>
      </w:tr>
      <w:tr w:rsidR="00283E54" w:rsidRPr="00283E54" w14:paraId="3043E5ED"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7FF20A08"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1837" w:type="dxa"/>
            <w:tcBorders>
              <w:top w:val="nil"/>
              <w:left w:val="nil"/>
              <w:bottom w:val="single" w:sz="4" w:space="0" w:color="auto"/>
              <w:right w:val="single" w:sz="4" w:space="0" w:color="auto"/>
            </w:tcBorders>
            <w:shd w:val="clear" w:color="auto" w:fill="auto"/>
            <w:noWrap/>
            <w:vAlign w:val="bottom"/>
            <w:hideMark/>
          </w:tcPr>
          <w:p w14:paraId="0377DFD4"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D27280"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2C7F71F7"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r>
      <w:tr w:rsidR="00283E54" w:rsidRPr="00283E54" w14:paraId="64F721F8"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37D87CBB"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Üldharidus- põhikool</w:t>
            </w:r>
          </w:p>
        </w:tc>
        <w:tc>
          <w:tcPr>
            <w:tcW w:w="1837" w:type="dxa"/>
            <w:tcBorders>
              <w:top w:val="nil"/>
              <w:left w:val="nil"/>
              <w:bottom w:val="single" w:sz="4" w:space="0" w:color="auto"/>
              <w:right w:val="single" w:sz="4" w:space="0" w:color="auto"/>
            </w:tcBorders>
            <w:shd w:val="clear" w:color="auto" w:fill="auto"/>
            <w:noWrap/>
            <w:vAlign w:val="bottom"/>
            <w:hideMark/>
          </w:tcPr>
          <w:p w14:paraId="0735DE4A"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Otepää vald</w:t>
            </w:r>
          </w:p>
        </w:tc>
        <w:tc>
          <w:tcPr>
            <w:tcW w:w="3402" w:type="dxa"/>
            <w:tcBorders>
              <w:top w:val="nil"/>
              <w:left w:val="nil"/>
              <w:bottom w:val="single" w:sz="4" w:space="0" w:color="auto"/>
              <w:right w:val="single" w:sz="4" w:space="0" w:color="auto"/>
            </w:tcBorders>
            <w:shd w:val="clear" w:color="auto" w:fill="auto"/>
            <w:noWrap/>
            <w:vAlign w:val="bottom"/>
            <w:hideMark/>
          </w:tcPr>
          <w:p w14:paraId="389D73E2"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Saverna kool</w:t>
            </w:r>
          </w:p>
        </w:tc>
        <w:tc>
          <w:tcPr>
            <w:tcW w:w="1418" w:type="dxa"/>
            <w:tcBorders>
              <w:top w:val="nil"/>
              <w:left w:val="nil"/>
              <w:bottom w:val="single" w:sz="4" w:space="0" w:color="auto"/>
              <w:right w:val="single" w:sz="4" w:space="0" w:color="auto"/>
            </w:tcBorders>
            <w:shd w:val="clear" w:color="auto" w:fill="auto"/>
            <w:noWrap/>
            <w:vAlign w:val="bottom"/>
            <w:hideMark/>
          </w:tcPr>
          <w:p w14:paraId="0B736505" w14:textId="77777777" w:rsidR="00283E54" w:rsidRPr="00283E54" w:rsidRDefault="00283E54" w:rsidP="00283E54">
            <w:pPr>
              <w:spacing w:after="0" w:line="240" w:lineRule="auto"/>
              <w:jc w:val="right"/>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1</w:t>
            </w:r>
          </w:p>
        </w:tc>
      </w:tr>
      <w:tr w:rsidR="00283E54" w:rsidRPr="00283E54" w14:paraId="22F45C46"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77DF06ED"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1837" w:type="dxa"/>
            <w:tcBorders>
              <w:top w:val="nil"/>
              <w:left w:val="nil"/>
              <w:bottom w:val="single" w:sz="4" w:space="0" w:color="auto"/>
              <w:right w:val="single" w:sz="4" w:space="0" w:color="auto"/>
            </w:tcBorders>
            <w:shd w:val="clear" w:color="auto" w:fill="auto"/>
            <w:noWrap/>
            <w:vAlign w:val="bottom"/>
            <w:hideMark/>
          </w:tcPr>
          <w:p w14:paraId="42199826"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3402" w:type="dxa"/>
            <w:tcBorders>
              <w:top w:val="nil"/>
              <w:left w:val="nil"/>
              <w:bottom w:val="single" w:sz="4" w:space="0" w:color="auto"/>
              <w:right w:val="single" w:sz="4" w:space="0" w:color="auto"/>
            </w:tcBorders>
            <w:shd w:val="clear" w:color="auto" w:fill="auto"/>
            <w:noWrap/>
            <w:vAlign w:val="bottom"/>
            <w:hideMark/>
          </w:tcPr>
          <w:p w14:paraId="6AEED2ED"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671EC83B"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r>
      <w:tr w:rsidR="00283E54" w:rsidRPr="00283E54" w14:paraId="6EB07710"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13849EEE"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Üldharidus- põhikool</w:t>
            </w:r>
          </w:p>
        </w:tc>
        <w:tc>
          <w:tcPr>
            <w:tcW w:w="1837" w:type="dxa"/>
            <w:tcBorders>
              <w:top w:val="nil"/>
              <w:left w:val="nil"/>
              <w:bottom w:val="single" w:sz="4" w:space="0" w:color="auto"/>
              <w:right w:val="single" w:sz="4" w:space="0" w:color="auto"/>
            </w:tcBorders>
            <w:shd w:val="clear" w:color="auto" w:fill="auto"/>
            <w:noWrap/>
            <w:vAlign w:val="bottom"/>
            <w:hideMark/>
          </w:tcPr>
          <w:p w14:paraId="61D1DE76"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Võru vald</w:t>
            </w:r>
          </w:p>
        </w:tc>
        <w:tc>
          <w:tcPr>
            <w:tcW w:w="3402" w:type="dxa"/>
            <w:tcBorders>
              <w:top w:val="nil"/>
              <w:left w:val="nil"/>
              <w:bottom w:val="single" w:sz="4" w:space="0" w:color="auto"/>
              <w:right w:val="single" w:sz="4" w:space="0" w:color="auto"/>
            </w:tcBorders>
            <w:shd w:val="clear" w:color="auto" w:fill="auto"/>
            <w:noWrap/>
            <w:vAlign w:val="bottom"/>
            <w:hideMark/>
          </w:tcPr>
          <w:p w14:paraId="4B503214"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Kanepi Gümnaasium</w:t>
            </w:r>
          </w:p>
        </w:tc>
        <w:tc>
          <w:tcPr>
            <w:tcW w:w="1418" w:type="dxa"/>
            <w:tcBorders>
              <w:top w:val="nil"/>
              <w:left w:val="nil"/>
              <w:bottom w:val="single" w:sz="4" w:space="0" w:color="auto"/>
              <w:right w:val="single" w:sz="4" w:space="0" w:color="auto"/>
            </w:tcBorders>
            <w:shd w:val="clear" w:color="auto" w:fill="auto"/>
            <w:noWrap/>
            <w:vAlign w:val="bottom"/>
            <w:hideMark/>
          </w:tcPr>
          <w:p w14:paraId="5E9E019B" w14:textId="77777777" w:rsidR="00283E54" w:rsidRPr="00283E54" w:rsidRDefault="00283E54" w:rsidP="00283E54">
            <w:pPr>
              <w:spacing w:after="0" w:line="240" w:lineRule="auto"/>
              <w:jc w:val="right"/>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1</w:t>
            </w:r>
          </w:p>
        </w:tc>
      </w:tr>
      <w:tr w:rsidR="00283E54" w:rsidRPr="00283E54" w14:paraId="55EE0B4B"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02D4A644"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1837" w:type="dxa"/>
            <w:tcBorders>
              <w:top w:val="nil"/>
              <w:left w:val="nil"/>
              <w:bottom w:val="single" w:sz="4" w:space="0" w:color="auto"/>
              <w:right w:val="single" w:sz="4" w:space="0" w:color="auto"/>
            </w:tcBorders>
            <w:shd w:val="clear" w:color="auto" w:fill="auto"/>
            <w:noWrap/>
            <w:vAlign w:val="bottom"/>
            <w:hideMark/>
          </w:tcPr>
          <w:p w14:paraId="32FB1F26"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3402" w:type="dxa"/>
            <w:tcBorders>
              <w:top w:val="nil"/>
              <w:left w:val="nil"/>
              <w:bottom w:val="single" w:sz="4" w:space="0" w:color="auto"/>
              <w:right w:val="single" w:sz="4" w:space="0" w:color="auto"/>
            </w:tcBorders>
            <w:shd w:val="clear" w:color="auto" w:fill="auto"/>
            <w:noWrap/>
            <w:vAlign w:val="bottom"/>
            <w:hideMark/>
          </w:tcPr>
          <w:p w14:paraId="66E6C13B"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3D8FEFC4"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r>
      <w:tr w:rsidR="00283E54" w:rsidRPr="00283E54" w14:paraId="621651DD"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283414F7"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Üldharidus- põhikool</w:t>
            </w:r>
          </w:p>
        </w:tc>
        <w:tc>
          <w:tcPr>
            <w:tcW w:w="1837" w:type="dxa"/>
            <w:tcBorders>
              <w:top w:val="nil"/>
              <w:left w:val="nil"/>
              <w:bottom w:val="single" w:sz="4" w:space="0" w:color="auto"/>
              <w:right w:val="single" w:sz="4" w:space="0" w:color="auto"/>
            </w:tcBorders>
            <w:shd w:val="clear" w:color="auto" w:fill="auto"/>
            <w:noWrap/>
            <w:vAlign w:val="bottom"/>
            <w:hideMark/>
          </w:tcPr>
          <w:p w14:paraId="7114FD9A"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Elva vald</w:t>
            </w:r>
          </w:p>
        </w:tc>
        <w:tc>
          <w:tcPr>
            <w:tcW w:w="3402" w:type="dxa"/>
            <w:tcBorders>
              <w:top w:val="nil"/>
              <w:left w:val="nil"/>
              <w:bottom w:val="single" w:sz="4" w:space="0" w:color="auto"/>
              <w:right w:val="single" w:sz="4" w:space="0" w:color="auto"/>
            </w:tcBorders>
            <w:shd w:val="clear" w:color="auto" w:fill="auto"/>
            <w:noWrap/>
            <w:vAlign w:val="bottom"/>
            <w:hideMark/>
          </w:tcPr>
          <w:p w14:paraId="4D51EDC9"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Krootuse kool</w:t>
            </w:r>
          </w:p>
        </w:tc>
        <w:tc>
          <w:tcPr>
            <w:tcW w:w="1418" w:type="dxa"/>
            <w:tcBorders>
              <w:top w:val="nil"/>
              <w:left w:val="nil"/>
              <w:bottom w:val="single" w:sz="4" w:space="0" w:color="auto"/>
              <w:right w:val="single" w:sz="4" w:space="0" w:color="auto"/>
            </w:tcBorders>
            <w:shd w:val="clear" w:color="auto" w:fill="auto"/>
            <w:noWrap/>
            <w:vAlign w:val="bottom"/>
            <w:hideMark/>
          </w:tcPr>
          <w:p w14:paraId="5B1C2723" w14:textId="77777777" w:rsidR="00283E54" w:rsidRPr="00283E54" w:rsidRDefault="00283E54" w:rsidP="00283E54">
            <w:pPr>
              <w:spacing w:after="0" w:line="240" w:lineRule="auto"/>
              <w:jc w:val="right"/>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1</w:t>
            </w:r>
          </w:p>
        </w:tc>
      </w:tr>
      <w:tr w:rsidR="00283E54" w:rsidRPr="00283E54" w14:paraId="0264B2C0" w14:textId="77777777" w:rsidTr="00283E54">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0D4F778F"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1837" w:type="dxa"/>
            <w:tcBorders>
              <w:top w:val="nil"/>
              <w:left w:val="nil"/>
              <w:bottom w:val="single" w:sz="4" w:space="0" w:color="auto"/>
              <w:right w:val="single" w:sz="4" w:space="0" w:color="auto"/>
            </w:tcBorders>
            <w:shd w:val="clear" w:color="auto" w:fill="auto"/>
            <w:noWrap/>
            <w:vAlign w:val="bottom"/>
            <w:hideMark/>
          </w:tcPr>
          <w:p w14:paraId="3CAA6E7C" w14:textId="77777777" w:rsidR="00283E54" w:rsidRPr="00283E54" w:rsidRDefault="00283E54" w:rsidP="00283E54">
            <w:pPr>
              <w:spacing w:after="0" w:line="240" w:lineRule="auto"/>
              <w:rPr>
                <w:rFonts w:ascii="Times New Roman" w:eastAsia="Times New Roman" w:hAnsi="Times New Roman" w:cs="Times New Roman"/>
                <w:color w:val="000000"/>
                <w:sz w:val="24"/>
                <w:szCs w:val="24"/>
                <w:lang w:eastAsia="et-EE"/>
              </w:rPr>
            </w:pPr>
            <w:r w:rsidRPr="00283E54">
              <w:rPr>
                <w:rFonts w:ascii="Times New Roman" w:eastAsia="Times New Roman" w:hAnsi="Times New Roman" w:cs="Times New Roman"/>
                <w:color w:val="000000"/>
                <w:sz w:val="24"/>
                <w:szCs w:val="24"/>
                <w:lang w:eastAsia="et-EE"/>
              </w:rPr>
              <w:t> </w:t>
            </w:r>
          </w:p>
        </w:tc>
        <w:tc>
          <w:tcPr>
            <w:tcW w:w="3402" w:type="dxa"/>
            <w:tcBorders>
              <w:top w:val="nil"/>
              <w:left w:val="nil"/>
              <w:bottom w:val="single" w:sz="4" w:space="0" w:color="auto"/>
              <w:right w:val="single" w:sz="4" w:space="0" w:color="auto"/>
            </w:tcBorders>
            <w:shd w:val="clear" w:color="auto" w:fill="auto"/>
            <w:noWrap/>
            <w:vAlign w:val="bottom"/>
            <w:hideMark/>
          </w:tcPr>
          <w:p w14:paraId="715D5419" w14:textId="77777777" w:rsidR="00283E54" w:rsidRPr="00283E54" w:rsidRDefault="00283E54" w:rsidP="00283E54">
            <w:pPr>
              <w:spacing w:after="0" w:line="240" w:lineRule="auto"/>
              <w:rPr>
                <w:rFonts w:ascii="Times New Roman" w:eastAsia="Times New Roman" w:hAnsi="Times New Roman" w:cs="Times New Roman"/>
                <w:b/>
                <w:bCs/>
                <w:sz w:val="24"/>
                <w:szCs w:val="24"/>
                <w:lang w:eastAsia="et-EE"/>
              </w:rPr>
            </w:pPr>
            <w:r w:rsidRPr="00283E54">
              <w:rPr>
                <w:rFonts w:ascii="Times New Roman" w:eastAsia="Times New Roman" w:hAnsi="Times New Roman" w:cs="Times New Roman"/>
                <w:b/>
                <w:bCs/>
                <w:sz w:val="24"/>
                <w:szCs w:val="24"/>
                <w:lang w:eastAsia="et-EE"/>
              </w:rPr>
              <w:t>Kokku</w:t>
            </w:r>
          </w:p>
        </w:tc>
        <w:tc>
          <w:tcPr>
            <w:tcW w:w="1418" w:type="dxa"/>
            <w:tcBorders>
              <w:top w:val="nil"/>
              <w:left w:val="nil"/>
              <w:bottom w:val="single" w:sz="4" w:space="0" w:color="auto"/>
              <w:right w:val="single" w:sz="4" w:space="0" w:color="auto"/>
            </w:tcBorders>
            <w:shd w:val="clear" w:color="auto" w:fill="auto"/>
            <w:noWrap/>
            <w:vAlign w:val="bottom"/>
            <w:hideMark/>
          </w:tcPr>
          <w:p w14:paraId="2470471C" w14:textId="77777777" w:rsidR="00283E54" w:rsidRPr="00283E54" w:rsidRDefault="00283E54" w:rsidP="00283E54">
            <w:pPr>
              <w:spacing w:after="0" w:line="240" w:lineRule="auto"/>
              <w:jc w:val="right"/>
              <w:rPr>
                <w:rFonts w:ascii="Times New Roman" w:eastAsia="Times New Roman" w:hAnsi="Times New Roman" w:cs="Times New Roman"/>
                <w:b/>
                <w:bCs/>
                <w:sz w:val="24"/>
                <w:szCs w:val="24"/>
                <w:lang w:eastAsia="et-EE"/>
              </w:rPr>
            </w:pPr>
            <w:r w:rsidRPr="00283E54">
              <w:rPr>
                <w:rFonts w:ascii="Times New Roman" w:eastAsia="Times New Roman" w:hAnsi="Times New Roman" w:cs="Times New Roman"/>
                <w:b/>
                <w:bCs/>
                <w:sz w:val="24"/>
                <w:szCs w:val="24"/>
                <w:lang w:eastAsia="et-EE"/>
              </w:rPr>
              <w:t>33</w:t>
            </w:r>
          </w:p>
        </w:tc>
      </w:tr>
    </w:tbl>
    <w:p w14:paraId="03126EC7" w14:textId="77777777" w:rsidR="002F1D94" w:rsidRDefault="002F1D94" w:rsidP="003506E1">
      <w:pPr>
        <w:spacing w:after="160" w:line="259" w:lineRule="auto"/>
        <w:jc w:val="both"/>
        <w:rPr>
          <w:rFonts w:ascii="Times New Roman" w:hAnsi="Times New Roman" w:cs="Times New Roman"/>
          <w:sz w:val="24"/>
          <w:szCs w:val="24"/>
        </w:rPr>
      </w:pPr>
    </w:p>
    <w:p w14:paraId="6558484C" w14:textId="6DA23685" w:rsidR="00FF2B34" w:rsidRPr="00E75333" w:rsidRDefault="00FF2B34" w:rsidP="003506E1">
      <w:pPr>
        <w:spacing w:after="160" w:line="259" w:lineRule="auto"/>
        <w:jc w:val="both"/>
        <w:rPr>
          <w:rFonts w:ascii="Times New Roman" w:hAnsi="Times New Roman" w:cs="Times New Roman"/>
          <w:sz w:val="24"/>
          <w:szCs w:val="24"/>
        </w:rPr>
      </w:pPr>
      <w:r w:rsidRPr="00E75333">
        <w:rPr>
          <w:rFonts w:ascii="Times New Roman" w:hAnsi="Times New Roman" w:cs="Times New Roman"/>
          <w:sz w:val="24"/>
          <w:szCs w:val="24"/>
        </w:rPr>
        <w:t xml:space="preserve">Alljärgnev tabel annab ülevaate </w:t>
      </w:r>
      <w:r w:rsidR="0011788A">
        <w:rPr>
          <w:rFonts w:ascii="Times New Roman" w:hAnsi="Times New Roman" w:cs="Times New Roman"/>
          <w:sz w:val="24"/>
          <w:szCs w:val="24"/>
        </w:rPr>
        <w:t>aasta</w:t>
      </w:r>
      <w:r w:rsidR="007F1611">
        <w:rPr>
          <w:rFonts w:ascii="Times New Roman" w:hAnsi="Times New Roman" w:cs="Times New Roman"/>
          <w:sz w:val="24"/>
          <w:szCs w:val="24"/>
        </w:rPr>
        <w:t xml:space="preserve">te </w:t>
      </w:r>
      <w:r w:rsidR="00AB6EDA">
        <w:rPr>
          <w:rFonts w:ascii="Times New Roman" w:hAnsi="Times New Roman" w:cs="Times New Roman"/>
          <w:sz w:val="24"/>
          <w:szCs w:val="24"/>
        </w:rPr>
        <w:t>202</w:t>
      </w:r>
      <w:r w:rsidR="00C31158">
        <w:rPr>
          <w:rFonts w:ascii="Times New Roman" w:hAnsi="Times New Roman" w:cs="Times New Roman"/>
          <w:sz w:val="24"/>
          <w:szCs w:val="24"/>
        </w:rPr>
        <w:t>3</w:t>
      </w:r>
      <w:r w:rsidR="00C1046B">
        <w:rPr>
          <w:rFonts w:ascii="Times New Roman" w:hAnsi="Times New Roman" w:cs="Times New Roman"/>
          <w:sz w:val="24"/>
          <w:szCs w:val="24"/>
        </w:rPr>
        <w:t xml:space="preserve"> </w:t>
      </w:r>
      <w:r w:rsidR="0011788A">
        <w:rPr>
          <w:rFonts w:ascii="Times New Roman" w:hAnsi="Times New Roman" w:cs="Times New Roman"/>
          <w:sz w:val="24"/>
          <w:szCs w:val="24"/>
        </w:rPr>
        <w:t xml:space="preserve">kuni </w:t>
      </w:r>
      <w:r w:rsidR="004E4B4C">
        <w:rPr>
          <w:rFonts w:ascii="Times New Roman" w:hAnsi="Times New Roman" w:cs="Times New Roman"/>
          <w:sz w:val="24"/>
          <w:szCs w:val="24"/>
        </w:rPr>
        <w:t>202</w:t>
      </w:r>
      <w:r w:rsidR="00C31158">
        <w:rPr>
          <w:rFonts w:ascii="Times New Roman" w:hAnsi="Times New Roman" w:cs="Times New Roman"/>
          <w:sz w:val="24"/>
          <w:szCs w:val="24"/>
        </w:rPr>
        <w:t>5</w:t>
      </w:r>
      <w:r w:rsidR="00C1046B">
        <w:rPr>
          <w:rFonts w:ascii="Times New Roman" w:hAnsi="Times New Roman" w:cs="Times New Roman"/>
          <w:sz w:val="24"/>
          <w:szCs w:val="24"/>
        </w:rPr>
        <w:t xml:space="preserve"> </w:t>
      </w:r>
      <w:r w:rsidR="00C21F87" w:rsidRPr="00E75333">
        <w:rPr>
          <w:rFonts w:ascii="Times New Roman" w:hAnsi="Times New Roman" w:cs="Times New Roman"/>
          <w:sz w:val="24"/>
          <w:szCs w:val="24"/>
        </w:rPr>
        <w:t>tasandus- ja toetusfondi eraldiste</w:t>
      </w:r>
      <w:r w:rsidR="00C21F87">
        <w:rPr>
          <w:rFonts w:ascii="Times New Roman" w:hAnsi="Times New Roman" w:cs="Times New Roman"/>
          <w:sz w:val="24"/>
          <w:szCs w:val="24"/>
        </w:rPr>
        <w:t>st</w:t>
      </w:r>
      <w:r w:rsidR="007F1611">
        <w:rPr>
          <w:rFonts w:ascii="Times New Roman" w:hAnsi="Times New Roman" w:cs="Times New Roman"/>
          <w:sz w:val="24"/>
          <w:szCs w:val="24"/>
        </w:rPr>
        <w:t>.</w:t>
      </w:r>
    </w:p>
    <w:p w14:paraId="5C4548C3" w14:textId="682B35D5" w:rsidR="00BD13DC" w:rsidRDefault="000A7A2C" w:rsidP="00FF2B34">
      <w:pPr>
        <w:spacing w:after="0"/>
        <w:jc w:val="both"/>
        <w:rPr>
          <w:rFonts w:ascii="Times New Roman" w:hAnsi="Times New Roman" w:cs="Times New Roman"/>
          <w:sz w:val="24"/>
          <w:szCs w:val="24"/>
        </w:rPr>
      </w:pPr>
      <w:r w:rsidRPr="003506E1">
        <w:rPr>
          <w:rFonts w:ascii="Times New Roman" w:hAnsi="Times New Roman" w:cs="Times New Roman"/>
          <w:b/>
          <w:bCs/>
          <w:sz w:val="24"/>
          <w:szCs w:val="24"/>
        </w:rPr>
        <w:t xml:space="preserve">Tabel 3. </w:t>
      </w:r>
      <w:r w:rsidR="00FF2B34" w:rsidRPr="003506E1">
        <w:rPr>
          <w:rFonts w:ascii="Times New Roman" w:hAnsi="Times New Roman" w:cs="Times New Roman"/>
          <w:sz w:val="24"/>
          <w:szCs w:val="24"/>
        </w:rPr>
        <w:t>Kanepi valla 202</w:t>
      </w:r>
      <w:r w:rsidR="007A5297">
        <w:rPr>
          <w:rFonts w:ascii="Times New Roman" w:hAnsi="Times New Roman" w:cs="Times New Roman"/>
          <w:sz w:val="24"/>
          <w:szCs w:val="24"/>
        </w:rPr>
        <w:t>5</w:t>
      </w:r>
      <w:r w:rsidR="00FF2B34" w:rsidRPr="003506E1">
        <w:rPr>
          <w:rFonts w:ascii="Times New Roman" w:hAnsi="Times New Roman" w:cs="Times New Roman"/>
          <w:sz w:val="24"/>
          <w:szCs w:val="24"/>
        </w:rPr>
        <w:t xml:space="preserve">. aasta eelarve koostamisel arvestatud </w:t>
      </w:r>
      <w:r w:rsidR="004E4B4C" w:rsidRPr="003506E1">
        <w:rPr>
          <w:rFonts w:ascii="Times New Roman" w:hAnsi="Times New Roman" w:cs="Times New Roman"/>
          <w:sz w:val="24"/>
          <w:szCs w:val="24"/>
        </w:rPr>
        <w:t xml:space="preserve">tasandus- ja </w:t>
      </w:r>
      <w:r w:rsidR="00FF2B34" w:rsidRPr="003506E1">
        <w:rPr>
          <w:rFonts w:ascii="Times New Roman" w:hAnsi="Times New Roman" w:cs="Times New Roman"/>
          <w:sz w:val="24"/>
          <w:szCs w:val="24"/>
        </w:rPr>
        <w:t xml:space="preserve">toetusfondi </w:t>
      </w:r>
      <w:r w:rsidR="00BD13DC">
        <w:rPr>
          <w:rFonts w:ascii="Times New Roman" w:hAnsi="Times New Roman" w:cs="Times New Roman"/>
          <w:sz w:val="24"/>
          <w:szCs w:val="24"/>
        </w:rPr>
        <w:t>eraldised</w:t>
      </w:r>
    </w:p>
    <w:tbl>
      <w:tblPr>
        <w:tblW w:w="10060" w:type="dxa"/>
        <w:tblCellMar>
          <w:left w:w="70" w:type="dxa"/>
          <w:right w:w="70" w:type="dxa"/>
        </w:tblCellMar>
        <w:tblLook w:val="04A0" w:firstRow="1" w:lastRow="0" w:firstColumn="1" w:lastColumn="0" w:noHBand="0" w:noVBand="1"/>
      </w:tblPr>
      <w:tblGrid>
        <w:gridCol w:w="4531"/>
        <w:gridCol w:w="1134"/>
        <w:gridCol w:w="1134"/>
        <w:gridCol w:w="1134"/>
        <w:gridCol w:w="1134"/>
        <w:gridCol w:w="993"/>
      </w:tblGrid>
      <w:tr w:rsidR="00C14B6C" w:rsidRPr="00C24E2E" w14:paraId="1F1EB649" w14:textId="77777777" w:rsidTr="00C14B6C">
        <w:trPr>
          <w:trHeight w:val="1155"/>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7F8DB" w14:textId="77777777" w:rsidR="00C24E2E" w:rsidRPr="00C24E2E" w:rsidRDefault="00C24E2E" w:rsidP="00C24E2E">
            <w:pPr>
              <w:spacing w:after="0" w:line="240" w:lineRule="auto"/>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362D4A2" w14:textId="77777777" w:rsidR="00C24E2E" w:rsidRPr="00C24E2E" w:rsidRDefault="00C24E2E" w:rsidP="00C24E2E">
            <w:pPr>
              <w:spacing w:after="0" w:line="240" w:lineRule="auto"/>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2023 a eelarve 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184140E" w14:textId="77777777" w:rsidR="00C24E2E" w:rsidRPr="00C24E2E" w:rsidRDefault="00C24E2E" w:rsidP="00C24E2E">
            <w:pPr>
              <w:spacing w:after="0" w:line="240" w:lineRule="auto"/>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 xml:space="preserve">2024 a </w:t>
            </w:r>
            <w:r w:rsidRPr="00C24E2E">
              <w:rPr>
                <w:rFonts w:ascii="Times New Roman" w:eastAsia="Times New Roman" w:hAnsi="Times New Roman" w:cs="Times New Roman"/>
                <w:b/>
                <w:bCs/>
                <w:lang w:eastAsia="et-E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30248AF" w14:textId="77777777" w:rsidR="00C24E2E" w:rsidRPr="00C24E2E" w:rsidRDefault="00C24E2E" w:rsidP="00C24E2E">
            <w:pPr>
              <w:spacing w:after="0" w:line="240" w:lineRule="auto"/>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 xml:space="preserve">2025 a </w:t>
            </w:r>
            <w:r w:rsidRPr="00C24E2E">
              <w:rPr>
                <w:rFonts w:ascii="Times New Roman" w:eastAsia="Times New Roman" w:hAnsi="Times New Roman" w:cs="Times New Roman"/>
                <w:b/>
                <w:bCs/>
                <w:lang w:eastAsia="et-EE"/>
              </w:rPr>
              <w:br/>
              <w:t xml:space="preserve">eelarve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9AB351F" w14:textId="77777777" w:rsidR="00C24E2E" w:rsidRPr="00C24E2E" w:rsidRDefault="00C24E2E" w:rsidP="00C24E2E">
            <w:pPr>
              <w:spacing w:after="0" w:line="240" w:lineRule="auto"/>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Muutus 2025</w:t>
            </w:r>
            <w:r w:rsidRPr="00C24E2E">
              <w:rPr>
                <w:rFonts w:ascii="Times New Roman" w:eastAsia="Times New Roman" w:hAnsi="Times New Roman" w:cs="Times New Roman"/>
                <w:b/>
                <w:bCs/>
                <w:lang w:eastAsia="et-EE"/>
              </w:rPr>
              <w:br/>
              <w:t>võrreldes 2024</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821AE0B" w14:textId="77777777" w:rsidR="00C24E2E" w:rsidRPr="00C24E2E" w:rsidRDefault="00C24E2E" w:rsidP="00C24E2E">
            <w:pPr>
              <w:spacing w:after="0" w:line="240" w:lineRule="auto"/>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Muutuse</w:t>
            </w:r>
            <w:r w:rsidRPr="00C24E2E">
              <w:rPr>
                <w:rFonts w:ascii="Times New Roman" w:eastAsia="Times New Roman" w:hAnsi="Times New Roman" w:cs="Times New Roman"/>
                <w:b/>
                <w:bCs/>
                <w:lang w:eastAsia="et-EE"/>
              </w:rPr>
              <w:br/>
              <w:t>%</w:t>
            </w:r>
          </w:p>
        </w:tc>
      </w:tr>
      <w:tr w:rsidR="00C24E2E" w:rsidRPr="00C24E2E" w14:paraId="381DDAA6"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843E3A3" w14:textId="77777777" w:rsidR="00C24E2E" w:rsidRPr="00C24E2E" w:rsidRDefault="00C24E2E" w:rsidP="00C24E2E">
            <w:pPr>
              <w:spacing w:after="0" w:line="240" w:lineRule="auto"/>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Tasandusfond</w:t>
            </w:r>
          </w:p>
        </w:tc>
        <w:tc>
          <w:tcPr>
            <w:tcW w:w="1134" w:type="dxa"/>
            <w:tcBorders>
              <w:top w:val="nil"/>
              <w:left w:val="nil"/>
              <w:bottom w:val="single" w:sz="4" w:space="0" w:color="auto"/>
              <w:right w:val="single" w:sz="4" w:space="0" w:color="auto"/>
            </w:tcBorders>
            <w:shd w:val="clear" w:color="auto" w:fill="auto"/>
            <w:noWrap/>
            <w:vAlign w:val="bottom"/>
            <w:hideMark/>
          </w:tcPr>
          <w:p w14:paraId="5F80CB3D" w14:textId="77777777" w:rsidR="00C24E2E" w:rsidRPr="00C24E2E" w:rsidRDefault="00C24E2E" w:rsidP="00C24E2E">
            <w:pPr>
              <w:spacing w:after="0" w:line="240" w:lineRule="auto"/>
              <w:jc w:val="right"/>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629 567</w:t>
            </w:r>
          </w:p>
        </w:tc>
        <w:tc>
          <w:tcPr>
            <w:tcW w:w="1134" w:type="dxa"/>
            <w:tcBorders>
              <w:top w:val="nil"/>
              <w:left w:val="nil"/>
              <w:bottom w:val="single" w:sz="4" w:space="0" w:color="auto"/>
              <w:right w:val="single" w:sz="4" w:space="0" w:color="auto"/>
            </w:tcBorders>
            <w:shd w:val="clear" w:color="auto" w:fill="auto"/>
            <w:noWrap/>
            <w:vAlign w:val="bottom"/>
            <w:hideMark/>
          </w:tcPr>
          <w:p w14:paraId="6B01DA12" w14:textId="77777777" w:rsidR="00C24E2E" w:rsidRPr="00C24E2E" w:rsidRDefault="00C24E2E" w:rsidP="00C24E2E">
            <w:pPr>
              <w:spacing w:after="0" w:line="240" w:lineRule="auto"/>
              <w:jc w:val="right"/>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938 313</w:t>
            </w:r>
          </w:p>
        </w:tc>
        <w:tc>
          <w:tcPr>
            <w:tcW w:w="1134" w:type="dxa"/>
            <w:tcBorders>
              <w:top w:val="nil"/>
              <w:left w:val="nil"/>
              <w:bottom w:val="single" w:sz="4" w:space="0" w:color="auto"/>
              <w:right w:val="single" w:sz="4" w:space="0" w:color="auto"/>
            </w:tcBorders>
            <w:shd w:val="clear" w:color="auto" w:fill="auto"/>
            <w:noWrap/>
            <w:vAlign w:val="bottom"/>
            <w:hideMark/>
          </w:tcPr>
          <w:p w14:paraId="4117C87E" w14:textId="77777777" w:rsidR="00C24E2E" w:rsidRPr="00C24E2E" w:rsidRDefault="00C24E2E" w:rsidP="00C24E2E">
            <w:pPr>
              <w:spacing w:after="0" w:line="240" w:lineRule="auto"/>
              <w:jc w:val="right"/>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947 187</w:t>
            </w:r>
          </w:p>
        </w:tc>
        <w:tc>
          <w:tcPr>
            <w:tcW w:w="1134" w:type="dxa"/>
            <w:tcBorders>
              <w:top w:val="nil"/>
              <w:left w:val="nil"/>
              <w:bottom w:val="single" w:sz="4" w:space="0" w:color="auto"/>
              <w:right w:val="single" w:sz="4" w:space="0" w:color="auto"/>
            </w:tcBorders>
            <w:shd w:val="clear" w:color="auto" w:fill="auto"/>
            <w:noWrap/>
            <w:vAlign w:val="bottom"/>
            <w:hideMark/>
          </w:tcPr>
          <w:p w14:paraId="48736F9A" w14:textId="77777777" w:rsidR="00C24E2E" w:rsidRPr="00C24E2E" w:rsidRDefault="00C24E2E" w:rsidP="00C24E2E">
            <w:pPr>
              <w:spacing w:after="0" w:line="240" w:lineRule="auto"/>
              <w:jc w:val="right"/>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8 874</w:t>
            </w:r>
          </w:p>
        </w:tc>
        <w:tc>
          <w:tcPr>
            <w:tcW w:w="993" w:type="dxa"/>
            <w:tcBorders>
              <w:top w:val="nil"/>
              <w:left w:val="nil"/>
              <w:bottom w:val="single" w:sz="4" w:space="0" w:color="auto"/>
              <w:right w:val="single" w:sz="4" w:space="0" w:color="auto"/>
            </w:tcBorders>
            <w:shd w:val="clear" w:color="auto" w:fill="auto"/>
            <w:noWrap/>
            <w:vAlign w:val="bottom"/>
            <w:hideMark/>
          </w:tcPr>
          <w:p w14:paraId="0F8D3B05" w14:textId="77777777" w:rsidR="00C24E2E" w:rsidRPr="00C24E2E" w:rsidRDefault="00C24E2E" w:rsidP="00C24E2E">
            <w:pPr>
              <w:spacing w:after="0" w:line="240" w:lineRule="auto"/>
              <w:jc w:val="right"/>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0,9%</w:t>
            </w:r>
          </w:p>
        </w:tc>
      </w:tr>
      <w:tr w:rsidR="00C24E2E" w:rsidRPr="00C24E2E" w14:paraId="50A7A78D"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C59F61B" w14:textId="77777777" w:rsidR="00C24E2E" w:rsidRPr="00C24E2E" w:rsidRDefault="00C24E2E" w:rsidP="00C24E2E">
            <w:pPr>
              <w:spacing w:after="0" w:line="240" w:lineRule="auto"/>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Kohaliku omavalitsuse toetusfond s h</w:t>
            </w:r>
          </w:p>
        </w:tc>
        <w:tc>
          <w:tcPr>
            <w:tcW w:w="1134" w:type="dxa"/>
            <w:tcBorders>
              <w:top w:val="nil"/>
              <w:left w:val="nil"/>
              <w:bottom w:val="single" w:sz="4" w:space="0" w:color="auto"/>
              <w:right w:val="single" w:sz="4" w:space="0" w:color="auto"/>
            </w:tcBorders>
            <w:shd w:val="clear" w:color="auto" w:fill="auto"/>
            <w:noWrap/>
            <w:vAlign w:val="bottom"/>
            <w:hideMark/>
          </w:tcPr>
          <w:p w14:paraId="524367EA" w14:textId="77777777" w:rsidR="00C24E2E" w:rsidRPr="00C24E2E" w:rsidRDefault="00C24E2E" w:rsidP="00C24E2E">
            <w:pPr>
              <w:spacing w:after="0" w:line="240" w:lineRule="auto"/>
              <w:jc w:val="right"/>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2 201 762</w:t>
            </w:r>
          </w:p>
        </w:tc>
        <w:tc>
          <w:tcPr>
            <w:tcW w:w="1134" w:type="dxa"/>
            <w:tcBorders>
              <w:top w:val="nil"/>
              <w:left w:val="nil"/>
              <w:bottom w:val="single" w:sz="4" w:space="0" w:color="auto"/>
              <w:right w:val="single" w:sz="4" w:space="0" w:color="auto"/>
            </w:tcBorders>
            <w:shd w:val="clear" w:color="auto" w:fill="auto"/>
            <w:noWrap/>
            <w:vAlign w:val="bottom"/>
            <w:hideMark/>
          </w:tcPr>
          <w:p w14:paraId="7EF64A74" w14:textId="77777777" w:rsidR="00C24E2E" w:rsidRPr="00C24E2E" w:rsidRDefault="00C24E2E" w:rsidP="00C24E2E">
            <w:pPr>
              <w:spacing w:after="0" w:line="240" w:lineRule="auto"/>
              <w:jc w:val="right"/>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2 086 505</w:t>
            </w:r>
          </w:p>
        </w:tc>
        <w:tc>
          <w:tcPr>
            <w:tcW w:w="1134" w:type="dxa"/>
            <w:tcBorders>
              <w:top w:val="nil"/>
              <w:left w:val="nil"/>
              <w:bottom w:val="single" w:sz="4" w:space="0" w:color="auto"/>
              <w:right w:val="single" w:sz="4" w:space="0" w:color="auto"/>
            </w:tcBorders>
            <w:shd w:val="clear" w:color="auto" w:fill="auto"/>
            <w:noWrap/>
            <w:vAlign w:val="bottom"/>
            <w:hideMark/>
          </w:tcPr>
          <w:p w14:paraId="49934B29" w14:textId="77777777" w:rsidR="00C24E2E" w:rsidRPr="00C24E2E" w:rsidRDefault="00C24E2E" w:rsidP="00C24E2E">
            <w:pPr>
              <w:spacing w:after="0" w:line="240" w:lineRule="auto"/>
              <w:jc w:val="right"/>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2 204 816</w:t>
            </w:r>
          </w:p>
        </w:tc>
        <w:tc>
          <w:tcPr>
            <w:tcW w:w="1134" w:type="dxa"/>
            <w:tcBorders>
              <w:top w:val="nil"/>
              <w:left w:val="nil"/>
              <w:bottom w:val="single" w:sz="4" w:space="0" w:color="auto"/>
              <w:right w:val="single" w:sz="4" w:space="0" w:color="auto"/>
            </w:tcBorders>
            <w:shd w:val="clear" w:color="auto" w:fill="auto"/>
            <w:noWrap/>
            <w:vAlign w:val="bottom"/>
            <w:hideMark/>
          </w:tcPr>
          <w:p w14:paraId="32B74A06" w14:textId="77777777" w:rsidR="00C24E2E" w:rsidRPr="00C24E2E" w:rsidRDefault="00C24E2E" w:rsidP="00C24E2E">
            <w:pPr>
              <w:spacing w:after="0" w:line="240" w:lineRule="auto"/>
              <w:jc w:val="right"/>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118 311</w:t>
            </w:r>
          </w:p>
        </w:tc>
        <w:tc>
          <w:tcPr>
            <w:tcW w:w="993" w:type="dxa"/>
            <w:tcBorders>
              <w:top w:val="nil"/>
              <w:left w:val="nil"/>
              <w:bottom w:val="single" w:sz="4" w:space="0" w:color="auto"/>
              <w:right w:val="single" w:sz="4" w:space="0" w:color="auto"/>
            </w:tcBorders>
            <w:shd w:val="clear" w:color="auto" w:fill="auto"/>
            <w:noWrap/>
            <w:vAlign w:val="bottom"/>
            <w:hideMark/>
          </w:tcPr>
          <w:p w14:paraId="3C9F91C3" w14:textId="77777777" w:rsidR="00C24E2E" w:rsidRPr="00C24E2E" w:rsidRDefault="00C24E2E" w:rsidP="00C24E2E">
            <w:pPr>
              <w:spacing w:after="0" w:line="240" w:lineRule="auto"/>
              <w:jc w:val="right"/>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5,7%</w:t>
            </w:r>
          </w:p>
        </w:tc>
      </w:tr>
      <w:tr w:rsidR="00C24E2E" w:rsidRPr="00C24E2E" w14:paraId="75688154"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AD3B186" w14:textId="77777777" w:rsidR="00C24E2E" w:rsidRPr="00C24E2E" w:rsidRDefault="00C24E2E" w:rsidP="00C24E2E">
            <w:pPr>
              <w:spacing w:after="0" w:line="240" w:lineRule="auto"/>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üldhariduskoolide pidamiseks antav toetus s h</w:t>
            </w:r>
          </w:p>
        </w:tc>
        <w:tc>
          <w:tcPr>
            <w:tcW w:w="1134" w:type="dxa"/>
            <w:tcBorders>
              <w:top w:val="nil"/>
              <w:left w:val="nil"/>
              <w:bottom w:val="single" w:sz="4" w:space="0" w:color="auto"/>
              <w:right w:val="single" w:sz="4" w:space="0" w:color="auto"/>
            </w:tcBorders>
            <w:shd w:val="clear" w:color="auto" w:fill="auto"/>
            <w:noWrap/>
            <w:vAlign w:val="bottom"/>
            <w:hideMark/>
          </w:tcPr>
          <w:p w14:paraId="364E51B3"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1 583 574</w:t>
            </w:r>
          </w:p>
        </w:tc>
        <w:tc>
          <w:tcPr>
            <w:tcW w:w="1134" w:type="dxa"/>
            <w:tcBorders>
              <w:top w:val="nil"/>
              <w:left w:val="nil"/>
              <w:bottom w:val="single" w:sz="4" w:space="0" w:color="auto"/>
              <w:right w:val="single" w:sz="4" w:space="0" w:color="auto"/>
            </w:tcBorders>
            <w:shd w:val="clear" w:color="auto" w:fill="auto"/>
            <w:noWrap/>
            <w:vAlign w:val="bottom"/>
            <w:hideMark/>
          </w:tcPr>
          <w:p w14:paraId="75A108B4"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1 716 822</w:t>
            </w:r>
          </w:p>
        </w:tc>
        <w:tc>
          <w:tcPr>
            <w:tcW w:w="1134" w:type="dxa"/>
            <w:tcBorders>
              <w:top w:val="nil"/>
              <w:left w:val="nil"/>
              <w:bottom w:val="single" w:sz="4" w:space="0" w:color="auto"/>
              <w:right w:val="single" w:sz="4" w:space="0" w:color="auto"/>
            </w:tcBorders>
            <w:shd w:val="clear" w:color="auto" w:fill="auto"/>
            <w:noWrap/>
            <w:vAlign w:val="bottom"/>
            <w:hideMark/>
          </w:tcPr>
          <w:p w14:paraId="3DD7E8F0"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1 826 997</w:t>
            </w:r>
          </w:p>
        </w:tc>
        <w:tc>
          <w:tcPr>
            <w:tcW w:w="1134" w:type="dxa"/>
            <w:tcBorders>
              <w:top w:val="nil"/>
              <w:left w:val="nil"/>
              <w:bottom w:val="single" w:sz="4" w:space="0" w:color="auto"/>
              <w:right w:val="single" w:sz="4" w:space="0" w:color="auto"/>
            </w:tcBorders>
            <w:shd w:val="clear" w:color="auto" w:fill="auto"/>
            <w:noWrap/>
            <w:vAlign w:val="bottom"/>
            <w:hideMark/>
          </w:tcPr>
          <w:p w14:paraId="1F10094B"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110 175</w:t>
            </w:r>
          </w:p>
        </w:tc>
        <w:tc>
          <w:tcPr>
            <w:tcW w:w="993" w:type="dxa"/>
            <w:tcBorders>
              <w:top w:val="nil"/>
              <w:left w:val="nil"/>
              <w:bottom w:val="single" w:sz="4" w:space="0" w:color="auto"/>
              <w:right w:val="single" w:sz="4" w:space="0" w:color="auto"/>
            </w:tcBorders>
            <w:shd w:val="clear" w:color="auto" w:fill="auto"/>
            <w:noWrap/>
            <w:vAlign w:val="bottom"/>
            <w:hideMark/>
          </w:tcPr>
          <w:p w14:paraId="45414E60"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6,4%</w:t>
            </w:r>
          </w:p>
        </w:tc>
      </w:tr>
      <w:tr w:rsidR="00C24E2E" w:rsidRPr="00C24E2E" w14:paraId="75E27F24"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5366628"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põhikooli õpetajate tööjõukuludeks</w:t>
            </w:r>
          </w:p>
        </w:tc>
        <w:tc>
          <w:tcPr>
            <w:tcW w:w="1134" w:type="dxa"/>
            <w:tcBorders>
              <w:top w:val="nil"/>
              <w:left w:val="nil"/>
              <w:bottom w:val="single" w:sz="4" w:space="0" w:color="auto"/>
              <w:right w:val="single" w:sz="4" w:space="0" w:color="auto"/>
            </w:tcBorders>
            <w:shd w:val="clear" w:color="auto" w:fill="auto"/>
            <w:noWrap/>
            <w:vAlign w:val="bottom"/>
            <w:hideMark/>
          </w:tcPr>
          <w:p w14:paraId="52F9E313"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1 259 699</w:t>
            </w:r>
          </w:p>
        </w:tc>
        <w:tc>
          <w:tcPr>
            <w:tcW w:w="1134" w:type="dxa"/>
            <w:tcBorders>
              <w:top w:val="nil"/>
              <w:left w:val="nil"/>
              <w:bottom w:val="single" w:sz="4" w:space="0" w:color="auto"/>
              <w:right w:val="single" w:sz="4" w:space="0" w:color="auto"/>
            </w:tcBorders>
            <w:shd w:val="clear" w:color="auto" w:fill="auto"/>
            <w:noWrap/>
            <w:vAlign w:val="bottom"/>
            <w:hideMark/>
          </w:tcPr>
          <w:p w14:paraId="578921DF"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1 394 514</w:t>
            </w:r>
          </w:p>
        </w:tc>
        <w:tc>
          <w:tcPr>
            <w:tcW w:w="1134" w:type="dxa"/>
            <w:tcBorders>
              <w:top w:val="nil"/>
              <w:left w:val="nil"/>
              <w:bottom w:val="single" w:sz="4" w:space="0" w:color="auto"/>
              <w:right w:val="single" w:sz="4" w:space="0" w:color="auto"/>
            </w:tcBorders>
            <w:shd w:val="clear" w:color="auto" w:fill="auto"/>
            <w:noWrap/>
            <w:vAlign w:val="bottom"/>
            <w:hideMark/>
          </w:tcPr>
          <w:p w14:paraId="42E55D46"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1 395 229</w:t>
            </w:r>
          </w:p>
        </w:tc>
        <w:tc>
          <w:tcPr>
            <w:tcW w:w="1134" w:type="dxa"/>
            <w:tcBorders>
              <w:top w:val="nil"/>
              <w:left w:val="nil"/>
              <w:bottom w:val="single" w:sz="4" w:space="0" w:color="auto"/>
              <w:right w:val="single" w:sz="4" w:space="0" w:color="auto"/>
            </w:tcBorders>
            <w:shd w:val="clear" w:color="auto" w:fill="auto"/>
            <w:noWrap/>
            <w:vAlign w:val="bottom"/>
            <w:hideMark/>
          </w:tcPr>
          <w:p w14:paraId="74382A88"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715</w:t>
            </w:r>
          </w:p>
        </w:tc>
        <w:tc>
          <w:tcPr>
            <w:tcW w:w="993" w:type="dxa"/>
            <w:tcBorders>
              <w:top w:val="nil"/>
              <w:left w:val="nil"/>
              <w:bottom w:val="single" w:sz="4" w:space="0" w:color="auto"/>
              <w:right w:val="single" w:sz="4" w:space="0" w:color="auto"/>
            </w:tcBorders>
            <w:shd w:val="clear" w:color="auto" w:fill="auto"/>
            <w:noWrap/>
            <w:vAlign w:val="bottom"/>
            <w:hideMark/>
          </w:tcPr>
          <w:p w14:paraId="29C49706"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0,1%</w:t>
            </w:r>
          </w:p>
        </w:tc>
      </w:tr>
      <w:tr w:rsidR="00C24E2E" w:rsidRPr="00C24E2E" w14:paraId="40E2AE3C"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D34909A"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gümnaasiumi õpetajate tööjõukuludeks</w:t>
            </w:r>
          </w:p>
        </w:tc>
        <w:tc>
          <w:tcPr>
            <w:tcW w:w="1134" w:type="dxa"/>
            <w:tcBorders>
              <w:top w:val="nil"/>
              <w:left w:val="nil"/>
              <w:bottom w:val="single" w:sz="4" w:space="0" w:color="auto"/>
              <w:right w:val="single" w:sz="4" w:space="0" w:color="auto"/>
            </w:tcBorders>
            <w:shd w:val="clear" w:color="auto" w:fill="auto"/>
            <w:noWrap/>
            <w:vAlign w:val="bottom"/>
            <w:hideMark/>
          </w:tcPr>
          <w:p w14:paraId="349C15A0"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106 227</w:t>
            </w:r>
          </w:p>
        </w:tc>
        <w:tc>
          <w:tcPr>
            <w:tcW w:w="1134" w:type="dxa"/>
            <w:tcBorders>
              <w:top w:val="nil"/>
              <w:left w:val="nil"/>
              <w:bottom w:val="single" w:sz="4" w:space="0" w:color="auto"/>
              <w:right w:val="single" w:sz="4" w:space="0" w:color="auto"/>
            </w:tcBorders>
            <w:shd w:val="clear" w:color="auto" w:fill="auto"/>
            <w:noWrap/>
            <w:vAlign w:val="bottom"/>
            <w:hideMark/>
          </w:tcPr>
          <w:p w14:paraId="62F65F02"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81 175</w:t>
            </w:r>
          </w:p>
        </w:tc>
        <w:tc>
          <w:tcPr>
            <w:tcW w:w="1134" w:type="dxa"/>
            <w:tcBorders>
              <w:top w:val="nil"/>
              <w:left w:val="nil"/>
              <w:bottom w:val="single" w:sz="4" w:space="0" w:color="auto"/>
              <w:right w:val="single" w:sz="4" w:space="0" w:color="auto"/>
            </w:tcBorders>
            <w:shd w:val="clear" w:color="auto" w:fill="auto"/>
            <w:noWrap/>
            <w:vAlign w:val="bottom"/>
            <w:hideMark/>
          </w:tcPr>
          <w:p w14:paraId="20A7BF4C"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165 030</w:t>
            </w:r>
          </w:p>
        </w:tc>
        <w:tc>
          <w:tcPr>
            <w:tcW w:w="1134" w:type="dxa"/>
            <w:tcBorders>
              <w:top w:val="nil"/>
              <w:left w:val="nil"/>
              <w:bottom w:val="single" w:sz="4" w:space="0" w:color="auto"/>
              <w:right w:val="single" w:sz="4" w:space="0" w:color="auto"/>
            </w:tcBorders>
            <w:shd w:val="clear" w:color="auto" w:fill="auto"/>
            <w:noWrap/>
            <w:vAlign w:val="bottom"/>
            <w:hideMark/>
          </w:tcPr>
          <w:p w14:paraId="5E628BD7"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83 855</w:t>
            </w:r>
          </w:p>
        </w:tc>
        <w:tc>
          <w:tcPr>
            <w:tcW w:w="993" w:type="dxa"/>
            <w:tcBorders>
              <w:top w:val="nil"/>
              <w:left w:val="nil"/>
              <w:bottom w:val="single" w:sz="4" w:space="0" w:color="auto"/>
              <w:right w:val="single" w:sz="4" w:space="0" w:color="auto"/>
            </w:tcBorders>
            <w:shd w:val="clear" w:color="auto" w:fill="auto"/>
            <w:noWrap/>
            <w:vAlign w:val="bottom"/>
            <w:hideMark/>
          </w:tcPr>
          <w:p w14:paraId="059BB105"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103,3%</w:t>
            </w:r>
          </w:p>
        </w:tc>
      </w:tr>
      <w:tr w:rsidR="00C24E2E" w:rsidRPr="00C24E2E" w14:paraId="249F4E18"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3430E16"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direktorite ja õppealajuhatajate tööjõukuludeks</w:t>
            </w:r>
          </w:p>
        </w:tc>
        <w:tc>
          <w:tcPr>
            <w:tcW w:w="1134" w:type="dxa"/>
            <w:tcBorders>
              <w:top w:val="nil"/>
              <w:left w:val="nil"/>
              <w:bottom w:val="single" w:sz="4" w:space="0" w:color="auto"/>
              <w:right w:val="single" w:sz="4" w:space="0" w:color="auto"/>
            </w:tcBorders>
            <w:shd w:val="clear" w:color="auto" w:fill="auto"/>
            <w:noWrap/>
            <w:vAlign w:val="bottom"/>
            <w:hideMark/>
          </w:tcPr>
          <w:p w14:paraId="4E80371C"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57 447</w:t>
            </w:r>
          </w:p>
        </w:tc>
        <w:tc>
          <w:tcPr>
            <w:tcW w:w="1134" w:type="dxa"/>
            <w:tcBorders>
              <w:top w:val="nil"/>
              <w:left w:val="nil"/>
              <w:bottom w:val="single" w:sz="4" w:space="0" w:color="auto"/>
              <w:right w:val="single" w:sz="4" w:space="0" w:color="auto"/>
            </w:tcBorders>
            <w:shd w:val="clear" w:color="auto" w:fill="auto"/>
            <w:noWrap/>
            <w:vAlign w:val="bottom"/>
            <w:hideMark/>
          </w:tcPr>
          <w:p w14:paraId="27CF1433"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57 447</w:t>
            </w:r>
          </w:p>
        </w:tc>
        <w:tc>
          <w:tcPr>
            <w:tcW w:w="1134" w:type="dxa"/>
            <w:tcBorders>
              <w:top w:val="nil"/>
              <w:left w:val="nil"/>
              <w:bottom w:val="single" w:sz="4" w:space="0" w:color="auto"/>
              <w:right w:val="single" w:sz="4" w:space="0" w:color="auto"/>
            </w:tcBorders>
            <w:shd w:val="clear" w:color="auto" w:fill="auto"/>
            <w:noWrap/>
            <w:vAlign w:val="bottom"/>
            <w:hideMark/>
          </w:tcPr>
          <w:p w14:paraId="4E46B900"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57 447</w:t>
            </w:r>
          </w:p>
        </w:tc>
        <w:tc>
          <w:tcPr>
            <w:tcW w:w="1134" w:type="dxa"/>
            <w:tcBorders>
              <w:top w:val="nil"/>
              <w:left w:val="nil"/>
              <w:bottom w:val="single" w:sz="4" w:space="0" w:color="auto"/>
              <w:right w:val="single" w:sz="4" w:space="0" w:color="auto"/>
            </w:tcBorders>
            <w:shd w:val="clear" w:color="auto" w:fill="auto"/>
            <w:noWrap/>
            <w:vAlign w:val="bottom"/>
            <w:hideMark/>
          </w:tcPr>
          <w:p w14:paraId="0A3411FD"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0AA2DA59"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0,0%</w:t>
            </w:r>
          </w:p>
        </w:tc>
      </w:tr>
      <w:tr w:rsidR="00C24E2E" w:rsidRPr="00C24E2E" w14:paraId="17E5C7B4"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E83A652"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õpetajate, direktorite ja õppealajuhatajate täiendkoolituseks</w:t>
            </w:r>
          </w:p>
        </w:tc>
        <w:tc>
          <w:tcPr>
            <w:tcW w:w="1134" w:type="dxa"/>
            <w:tcBorders>
              <w:top w:val="nil"/>
              <w:left w:val="nil"/>
              <w:bottom w:val="single" w:sz="4" w:space="0" w:color="auto"/>
              <w:right w:val="single" w:sz="4" w:space="0" w:color="auto"/>
            </w:tcBorders>
            <w:shd w:val="clear" w:color="auto" w:fill="auto"/>
            <w:noWrap/>
            <w:vAlign w:val="bottom"/>
            <w:hideMark/>
          </w:tcPr>
          <w:p w14:paraId="6B9042B8"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6 101</w:t>
            </w:r>
          </w:p>
        </w:tc>
        <w:tc>
          <w:tcPr>
            <w:tcW w:w="1134" w:type="dxa"/>
            <w:tcBorders>
              <w:top w:val="nil"/>
              <w:left w:val="nil"/>
              <w:bottom w:val="single" w:sz="4" w:space="0" w:color="auto"/>
              <w:right w:val="single" w:sz="4" w:space="0" w:color="auto"/>
            </w:tcBorders>
            <w:shd w:val="clear" w:color="auto" w:fill="auto"/>
            <w:noWrap/>
            <w:vAlign w:val="bottom"/>
            <w:hideMark/>
          </w:tcPr>
          <w:p w14:paraId="185C901F"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6 101</w:t>
            </w:r>
          </w:p>
        </w:tc>
        <w:tc>
          <w:tcPr>
            <w:tcW w:w="1134" w:type="dxa"/>
            <w:tcBorders>
              <w:top w:val="nil"/>
              <w:left w:val="nil"/>
              <w:bottom w:val="single" w:sz="4" w:space="0" w:color="auto"/>
              <w:right w:val="single" w:sz="4" w:space="0" w:color="auto"/>
            </w:tcBorders>
            <w:shd w:val="clear" w:color="auto" w:fill="auto"/>
            <w:noWrap/>
            <w:vAlign w:val="bottom"/>
            <w:hideMark/>
          </w:tcPr>
          <w:p w14:paraId="3211B1BB"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6 101</w:t>
            </w:r>
          </w:p>
        </w:tc>
        <w:tc>
          <w:tcPr>
            <w:tcW w:w="1134" w:type="dxa"/>
            <w:tcBorders>
              <w:top w:val="nil"/>
              <w:left w:val="nil"/>
              <w:bottom w:val="single" w:sz="4" w:space="0" w:color="auto"/>
              <w:right w:val="single" w:sz="4" w:space="0" w:color="auto"/>
            </w:tcBorders>
            <w:shd w:val="clear" w:color="auto" w:fill="auto"/>
            <w:noWrap/>
            <w:vAlign w:val="bottom"/>
            <w:hideMark/>
          </w:tcPr>
          <w:p w14:paraId="6BDC1CCF"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764A3525"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0,0%</w:t>
            </w:r>
          </w:p>
        </w:tc>
      </w:tr>
      <w:tr w:rsidR="00C24E2E" w:rsidRPr="00C24E2E" w14:paraId="1A7B0D2C"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52AF039"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õppekirjanduseks</w:t>
            </w:r>
          </w:p>
        </w:tc>
        <w:tc>
          <w:tcPr>
            <w:tcW w:w="1134" w:type="dxa"/>
            <w:tcBorders>
              <w:top w:val="nil"/>
              <w:left w:val="nil"/>
              <w:bottom w:val="single" w:sz="4" w:space="0" w:color="auto"/>
              <w:right w:val="single" w:sz="4" w:space="0" w:color="auto"/>
            </w:tcBorders>
            <w:shd w:val="clear" w:color="auto" w:fill="auto"/>
            <w:noWrap/>
            <w:vAlign w:val="bottom"/>
            <w:hideMark/>
          </w:tcPr>
          <w:p w14:paraId="3B4E9E83"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20 805</w:t>
            </w:r>
          </w:p>
        </w:tc>
        <w:tc>
          <w:tcPr>
            <w:tcW w:w="1134" w:type="dxa"/>
            <w:tcBorders>
              <w:top w:val="nil"/>
              <w:left w:val="nil"/>
              <w:bottom w:val="single" w:sz="4" w:space="0" w:color="auto"/>
              <w:right w:val="single" w:sz="4" w:space="0" w:color="auto"/>
            </w:tcBorders>
            <w:shd w:val="clear" w:color="auto" w:fill="auto"/>
            <w:noWrap/>
            <w:vAlign w:val="bottom"/>
            <w:hideMark/>
          </w:tcPr>
          <w:p w14:paraId="5223DF55"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20 634</w:t>
            </w:r>
          </w:p>
        </w:tc>
        <w:tc>
          <w:tcPr>
            <w:tcW w:w="1134" w:type="dxa"/>
            <w:tcBorders>
              <w:top w:val="nil"/>
              <w:left w:val="nil"/>
              <w:bottom w:val="single" w:sz="4" w:space="0" w:color="auto"/>
              <w:right w:val="single" w:sz="4" w:space="0" w:color="auto"/>
            </w:tcBorders>
            <w:shd w:val="clear" w:color="auto" w:fill="auto"/>
            <w:noWrap/>
            <w:vAlign w:val="bottom"/>
            <w:hideMark/>
          </w:tcPr>
          <w:p w14:paraId="453B8E41"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22 002</w:t>
            </w:r>
          </w:p>
        </w:tc>
        <w:tc>
          <w:tcPr>
            <w:tcW w:w="1134" w:type="dxa"/>
            <w:tcBorders>
              <w:top w:val="nil"/>
              <w:left w:val="nil"/>
              <w:bottom w:val="single" w:sz="4" w:space="0" w:color="auto"/>
              <w:right w:val="single" w:sz="4" w:space="0" w:color="auto"/>
            </w:tcBorders>
            <w:shd w:val="clear" w:color="auto" w:fill="auto"/>
            <w:noWrap/>
            <w:vAlign w:val="bottom"/>
            <w:hideMark/>
          </w:tcPr>
          <w:p w14:paraId="18CD2D4E"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1 368</w:t>
            </w:r>
          </w:p>
        </w:tc>
        <w:tc>
          <w:tcPr>
            <w:tcW w:w="993" w:type="dxa"/>
            <w:tcBorders>
              <w:top w:val="nil"/>
              <w:left w:val="nil"/>
              <w:bottom w:val="single" w:sz="4" w:space="0" w:color="auto"/>
              <w:right w:val="single" w:sz="4" w:space="0" w:color="auto"/>
            </w:tcBorders>
            <w:shd w:val="clear" w:color="auto" w:fill="auto"/>
            <w:noWrap/>
            <w:vAlign w:val="bottom"/>
            <w:hideMark/>
          </w:tcPr>
          <w:p w14:paraId="124FCD13"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6,6%</w:t>
            </w:r>
          </w:p>
        </w:tc>
      </w:tr>
      <w:tr w:rsidR="00C24E2E" w:rsidRPr="00C24E2E" w14:paraId="3B2FA4BC"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DB51E75"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koolilõunaks</w:t>
            </w:r>
          </w:p>
        </w:tc>
        <w:tc>
          <w:tcPr>
            <w:tcW w:w="1134" w:type="dxa"/>
            <w:tcBorders>
              <w:top w:val="nil"/>
              <w:left w:val="nil"/>
              <w:bottom w:val="single" w:sz="4" w:space="0" w:color="auto"/>
              <w:right w:val="single" w:sz="4" w:space="0" w:color="auto"/>
            </w:tcBorders>
            <w:shd w:val="clear" w:color="auto" w:fill="auto"/>
            <w:noWrap/>
            <w:vAlign w:val="bottom"/>
            <w:hideMark/>
          </w:tcPr>
          <w:p w14:paraId="285E67AA"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63 875</w:t>
            </w:r>
          </w:p>
        </w:tc>
        <w:tc>
          <w:tcPr>
            <w:tcW w:w="1134" w:type="dxa"/>
            <w:tcBorders>
              <w:top w:val="nil"/>
              <w:left w:val="nil"/>
              <w:bottom w:val="single" w:sz="4" w:space="0" w:color="auto"/>
              <w:right w:val="single" w:sz="4" w:space="0" w:color="auto"/>
            </w:tcBorders>
            <w:shd w:val="clear" w:color="auto" w:fill="auto"/>
            <w:noWrap/>
            <w:vAlign w:val="bottom"/>
            <w:hideMark/>
          </w:tcPr>
          <w:p w14:paraId="48BBB3A8"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63 350</w:t>
            </w:r>
          </w:p>
        </w:tc>
        <w:tc>
          <w:tcPr>
            <w:tcW w:w="1134" w:type="dxa"/>
            <w:tcBorders>
              <w:top w:val="nil"/>
              <w:left w:val="nil"/>
              <w:bottom w:val="single" w:sz="4" w:space="0" w:color="auto"/>
              <w:right w:val="single" w:sz="4" w:space="0" w:color="auto"/>
            </w:tcBorders>
            <w:shd w:val="clear" w:color="auto" w:fill="auto"/>
            <w:noWrap/>
            <w:vAlign w:val="bottom"/>
            <w:hideMark/>
          </w:tcPr>
          <w:p w14:paraId="63E81822"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67 200</w:t>
            </w:r>
          </w:p>
        </w:tc>
        <w:tc>
          <w:tcPr>
            <w:tcW w:w="1134" w:type="dxa"/>
            <w:tcBorders>
              <w:top w:val="nil"/>
              <w:left w:val="nil"/>
              <w:bottom w:val="single" w:sz="4" w:space="0" w:color="auto"/>
              <w:right w:val="single" w:sz="4" w:space="0" w:color="auto"/>
            </w:tcBorders>
            <w:shd w:val="clear" w:color="auto" w:fill="auto"/>
            <w:noWrap/>
            <w:vAlign w:val="bottom"/>
            <w:hideMark/>
          </w:tcPr>
          <w:p w14:paraId="59F2C3F7"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3 850</w:t>
            </w:r>
          </w:p>
        </w:tc>
        <w:tc>
          <w:tcPr>
            <w:tcW w:w="993" w:type="dxa"/>
            <w:tcBorders>
              <w:top w:val="nil"/>
              <w:left w:val="nil"/>
              <w:bottom w:val="single" w:sz="4" w:space="0" w:color="auto"/>
              <w:right w:val="single" w:sz="4" w:space="0" w:color="auto"/>
            </w:tcBorders>
            <w:shd w:val="clear" w:color="auto" w:fill="auto"/>
            <w:noWrap/>
            <w:vAlign w:val="bottom"/>
            <w:hideMark/>
          </w:tcPr>
          <w:p w14:paraId="5154BEFC"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6,1%</w:t>
            </w:r>
          </w:p>
        </w:tc>
      </w:tr>
      <w:tr w:rsidR="00C24E2E" w:rsidRPr="00C24E2E" w14:paraId="3BDE4A38"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DCF9C4F"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tõhustatud ja eritoe tegevuskuludeks</w:t>
            </w:r>
          </w:p>
        </w:tc>
        <w:tc>
          <w:tcPr>
            <w:tcW w:w="1134" w:type="dxa"/>
            <w:tcBorders>
              <w:top w:val="nil"/>
              <w:left w:val="nil"/>
              <w:bottom w:val="single" w:sz="4" w:space="0" w:color="auto"/>
              <w:right w:val="single" w:sz="4" w:space="0" w:color="auto"/>
            </w:tcBorders>
            <w:shd w:val="clear" w:color="auto" w:fill="auto"/>
            <w:noWrap/>
            <w:vAlign w:val="bottom"/>
            <w:hideMark/>
          </w:tcPr>
          <w:p w14:paraId="10AC5EA4"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64 152</w:t>
            </w:r>
          </w:p>
        </w:tc>
        <w:tc>
          <w:tcPr>
            <w:tcW w:w="1134" w:type="dxa"/>
            <w:tcBorders>
              <w:top w:val="nil"/>
              <w:left w:val="nil"/>
              <w:bottom w:val="single" w:sz="4" w:space="0" w:color="auto"/>
              <w:right w:val="single" w:sz="4" w:space="0" w:color="auto"/>
            </w:tcBorders>
            <w:shd w:val="clear" w:color="auto" w:fill="auto"/>
            <w:noWrap/>
            <w:vAlign w:val="bottom"/>
            <w:hideMark/>
          </w:tcPr>
          <w:p w14:paraId="3FB7682F"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88 128</w:t>
            </w:r>
          </w:p>
        </w:tc>
        <w:tc>
          <w:tcPr>
            <w:tcW w:w="1134" w:type="dxa"/>
            <w:tcBorders>
              <w:top w:val="nil"/>
              <w:left w:val="nil"/>
              <w:bottom w:val="single" w:sz="4" w:space="0" w:color="auto"/>
              <w:right w:val="single" w:sz="4" w:space="0" w:color="auto"/>
            </w:tcBorders>
            <w:shd w:val="clear" w:color="auto" w:fill="auto"/>
            <w:noWrap/>
            <w:vAlign w:val="bottom"/>
            <w:hideMark/>
          </w:tcPr>
          <w:p w14:paraId="7A24AC29"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108 564</w:t>
            </w:r>
          </w:p>
        </w:tc>
        <w:tc>
          <w:tcPr>
            <w:tcW w:w="1134" w:type="dxa"/>
            <w:tcBorders>
              <w:top w:val="nil"/>
              <w:left w:val="nil"/>
              <w:bottom w:val="single" w:sz="4" w:space="0" w:color="auto"/>
              <w:right w:val="single" w:sz="4" w:space="0" w:color="auto"/>
            </w:tcBorders>
            <w:shd w:val="clear" w:color="auto" w:fill="auto"/>
            <w:noWrap/>
            <w:vAlign w:val="bottom"/>
            <w:hideMark/>
          </w:tcPr>
          <w:p w14:paraId="6BED9FF8"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20 436</w:t>
            </w:r>
          </w:p>
        </w:tc>
        <w:tc>
          <w:tcPr>
            <w:tcW w:w="993" w:type="dxa"/>
            <w:tcBorders>
              <w:top w:val="nil"/>
              <w:left w:val="nil"/>
              <w:bottom w:val="single" w:sz="4" w:space="0" w:color="auto"/>
              <w:right w:val="single" w:sz="4" w:space="0" w:color="auto"/>
            </w:tcBorders>
            <w:shd w:val="clear" w:color="auto" w:fill="auto"/>
            <w:noWrap/>
            <w:vAlign w:val="bottom"/>
            <w:hideMark/>
          </w:tcPr>
          <w:p w14:paraId="161EEFB2"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23,2%</w:t>
            </w:r>
          </w:p>
        </w:tc>
      </w:tr>
      <w:tr w:rsidR="00C24E2E" w:rsidRPr="00C24E2E" w14:paraId="79CE87BF"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9D215EB"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kultuuriranits</w:t>
            </w:r>
          </w:p>
        </w:tc>
        <w:tc>
          <w:tcPr>
            <w:tcW w:w="1134" w:type="dxa"/>
            <w:tcBorders>
              <w:top w:val="nil"/>
              <w:left w:val="nil"/>
              <w:bottom w:val="single" w:sz="4" w:space="0" w:color="auto"/>
              <w:right w:val="single" w:sz="4" w:space="0" w:color="auto"/>
            </w:tcBorders>
            <w:shd w:val="clear" w:color="auto" w:fill="auto"/>
            <w:noWrap/>
            <w:vAlign w:val="bottom"/>
            <w:hideMark/>
          </w:tcPr>
          <w:p w14:paraId="6B9FAE76"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5 268</w:t>
            </w:r>
          </w:p>
        </w:tc>
        <w:tc>
          <w:tcPr>
            <w:tcW w:w="1134" w:type="dxa"/>
            <w:tcBorders>
              <w:top w:val="nil"/>
              <w:left w:val="nil"/>
              <w:bottom w:val="single" w:sz="4" w:space="0" w:color="auto"/>
              <w:right w:val="single" w:sz="4" w:space="0" w:color="auto"/>
            </w:tcBorders>
            <w:shd w:val="clear" w:color="auto" w:fill="auto"/>
            <w:noWrap/>
            <w:vAlign w:val="bottom"/>
            <w:hideMark/>
          </w:tcPr>
          <w:p w14:paraId="67F4D9C1"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5 473</w:t>
            </w:r>
          </w:p>
        </w:tc>
        <w:tc>
          <w:tcPr>
            <w:tcW w:w="1134" w:type="dxa"/>
            <w:tcBorders>
              <w:top w:val="nil"/>
              <w:left w:val="nil"/>
              <w:bottom w:val="single" w:sz="4" w:space="0" w:color="auto"/>
              <w:right w:val="single" w:sz="4" w:space="0" w:color="auto"/>
            </w:tcBorders>
            <w:shd w:val="clear" w:color="auto" w:fill="auto"/>
            <w:noWrap/>
            <w:vAlign w:val="bottom"/>
            <w:hideMark/>
          </w:tcPr>
          <w:p w14:paraId="3752A8BD"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5 424</w:t>
            </w:r>
          </w:p>
        </w:tc>
        <w:tc>
          <w:tcPr>
            <w:tcW w:w="1134" w:type="dxa"/>
            <w:tcBorders>
              <w:top w:val="nil"/>
              <w:left w:val="nil"/>
              <w:bottom w:val="single" w:sz="4" w:space="0" w:color="auto"/>
              <w:right w:val="single" w:sz="4" w:space="0" w:color="auto"/>
            </w:tcBorders>
            <w:shd w:val="clear" w:color="auto" w:fill="auto"/>
            <w:noWrap/>
            <w:vAlign w:val="bottom"/>
            <w:hideMark/>
          </w:tcPr>
          <w:p w14:paraId="79203C83"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-49</w:t>
            </w:r>
          </w:p>
        </w:tc>
        <w:tc>
          <w:tcPr>
            <w:tcW w:w="993" w:type="dxa"/>
            <w:tcBorders>
              <w:top w:val="nil"/>
              <w:left w:val="nil"/>
              <w:bottom w:val="single" w:sz="4" w:space="0" w:color="auto"/>
              <w:right w:val="single" w:sz="4" w:space="0" w:color="auto"/>
            </w:tcBorders>
            <w:shd w:val="clear" w:color="auto" w:fill="auto"/>
            <w:noWrap/>
            <w:vAlign w:val="bottom"/>
            <w:hideMark/>
          </w:tcPr>
          <w:p w14:paraId="64BE7655"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-0,9%</w:t>
            </w:r>
          </w:p>
        </w:tc>
      </w:tr>
      <w:tr w:rsidR="00C24E2E" w:rsidRPr="00C24E2E" w14:paraId="5342996B"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33AA7AC" w14:textId="77777777" w:rsidR="00C24E2E" w:rsidRPr="00C24E2E" w:rsidRDefault="00C24E2E" w:rsidP="00C24E2E">
            <w:pPr>
              <w:spacing w:after="0" w:line="240" w:lineRule="auto"/>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koolieelsete lasteasutuste õpetajate tööjõukuludeks</w:t>
            </w:r>
          </w:p>
        </w:tc>
        <w:tc>
          <w:tcPr>
            <w:tcW w:w="1134" w:type="dxa"/>
            <w:tcBorders>
              <w:top w:val="nil"/>
              <w:left w:val="nil"/>
              <w:bottom w:val="single" w:sz="4" w:space="0" w:color="auto"/>
              <w:right w:val="single" w:sz="4" w:space="0" w:color="auto"/>
            </w:tcBorders>
            <w:shd w:val="clear" w:color="auto" w:fill="auto"/>
            <w:noWrap/>
            <w:vAlign w:val="bottom"/>
            <w:hideMark/>
          </w:tcPr>
          <w:p w14:paraId="7C3F1991"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48 025</w:t>
            </w:r>
          </w:p>
        </w:tc>
        <w:tc>
          <w:tcPr>
            <w:tcW w:w="1134" w:type="dxa"/>
            <w:tcBorders>
              <w:top w:val="nil"/>
              <w:left w:val="nil"/>
              <w:bottom w:val="single" w:sz="4" w:space="0" w:color="auto"/>
              <w:right w:val="single" w:sz="4" w:space="0" w:color="auto"/>
            </w:tcBorders>
            <w:shd w:val="clear" w:color="auto" w:fill="auto"/>
            <w:noWrap/>
            <w:vAlign w:val="bottom"/>
            <w:hideMark/>
          </w:tcPr>
          <w:p w14:paraId="1BC4D6B4"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52 865</w:t>
            </w:r>
          </w:p>
        </w:tc>
        <w:tc>
          <w:tcPr>
            <w:tcW w:w="1134" w:type="dxa"/>
            <w:tcBorders>
              <w:top w:val="nil"/>
              <w:left w:val="nil"/>
              <w:bottom w:val="single" w:sz="4" w:space="0" w:color="auto"/>
              <w:right w:val="single" w:sz="4" w:space="0" w:color="auto"/>
            </w:tcBorders>
            <w:shd w:val="clear" w:color="auto" w:fill="auto"/>
            <w:noWrap/>
            <w:vAlign w:val="bottom"/>
            <w:hideMark/>
          </w:tcPr>
          <w:p w14:paraId="696D67B8"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54 256</w:t>
            </w:r>
          </w:p>
        </w:tc>
        <w:tc>
          <w:tcPr>
            <w:tcW w:w="1134" w:type="dxa"/>
            <w:tcBorders>
              <w:top w:val="nil"/>
              <w:left w:val="nil"/>
              <w:bottom w:val="single" w:sz="4" w:space="0" w:color="auto"/>
              <w:right w:val="single" w:sz="4" w:space="0" w:color="auto"/>
            </w:tcBorders>
            <w:shd w:val="clear" w:color="auto" w:fill="auto"/>
            <w:noWrap/>
            <w:vAlign w:val="bottom"/>
            <w:hideMark/>
          </w:tcPr>
          <w:p w14:paraId="2530DDC1"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1 391</w:t>
            </w:r>
          </w:p>
        </w:tc>
        <w:tc>
          <w:tcPr>
            <w:tcW w:w="993" w:type="dxa"/>
            <w:tcBorders>
              <w:top w:val="nil"/>
              <w:left w:val="nil"/>
              <w:bottom w:val="single" w:sz="4" w:space="0" w:color="auto"/>
              <w:right w:val="single" w:sz="4" w:space="0" w:color="auto"/>
            </w:tcBorders>
            <w:shd w:val="clear" w:color="auto" w:fill="auto"/>
            <w:noWrap/>
            <w:vAlign w:val="bottom"/>
            <w:hideMark/>
          </w:tcPr>
          <w:p w14:paraId="5EB7FBC5"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2,6%</w:t>
            </w:r>
          </w:p>
        </w:tc>
      </w:tr>
      <w:tr w:rsidR="00C24E2E" w:rsidRPr="00C24E2E" w14:paraId="31AA4F94"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D048A71" w14:textId="77777777" w:rsidR="00C24E2E" w:rsidRPr="00C24E2E" w:rsidRDefault="00C24E2E" w:rsidP="00C24E2E">
            <w:pPr>
              <w:spacing w:after="0" w:line="240" w:lineRule="auto"/>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huvihariduse ja -tegevuse toetus</w:t>
            </w:r>
          </w:p>
        </w:tc>
        <w:tc>
          <w:tcPr>
            <w:tcW w:w="1134" w:type="dxa"/>
            <w:tcBorders>
              <w:top w:val="nil"/>
              <w:left w:val="nil"/>
              <w:bottom w:val="single" w:sz="4" w:space="0" w:color="auto"/>
              <w:right w:val="single" w:sz="4" w:space="0" w:color="auto"/>
            </w:tcBorders>
            <w:shd w:val="clear" w:color="auto" w:fill="auto"/>
            <w:noWrap/>
            <w:vAlign w:val="bottom"/>
            <w:hideMark/>
          </w:tcPr>
          <w:p w14:paraId="723FF274"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71 911</w:t>
            </w:r>
          </w:p>
        </w:tc>
        <w:tc>
          <w:tcPr>
            <w:tcW w:w="1134" w:type="dxa"/>
            <w:tcBorders>
              <w:top w:val="nil"/>
              <w:left w:val="nil"/>
              <w:bottom w:val="single" w:sz="4" w:space="0" w:color="auto"/>
              <w:right w:val="single" w:sz="4" w:space="0" w:color="auto"/>
            </w:tcBorders>
            <w:shd w:val="clear" w:color="auto" w:fill="auto"/>
            <w:noWrap/>
            <w:vAlign w:val="bottom"/>
            <w:hideMark/>
          </w:tcPr>
          <w:p w14:paraId="1A455171"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74 151</w:t>
            </w:r>
          </w:p>
        </w:tc>
        <w:tc>
          <w:tcPr>
            <w:tcW w:w="1134" w:type="dxa"/>
            <w:tcBorders>
              <w:top w:val="nil"/>
              <w:left w:val="nil"/>
              <w:bottom w:val="single" w:sz="4" w:space="0" w:color="auto"/>
              <w:right w:val="single" w:sz="4" w:space="0" w:color="auto"/>
            </w:tcBorders>
            <w:shd w:val="clear" w:color="auto" w:fill="auto"/>
            <w:noWrap/>
            <w:vAlign w:val="bottom"/>
            <w:hideMark/>
          </w:tcPr>
          <w:p w14:paraId="705214EB"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64 672</w:t>
            </w:r>
          </w:p>
        </w:tc>
        <w:tc>
          <w:tcPr>
            <w:tcW w:w="1134" w:type="dxa"/>
            <w:tcBorders>
              <w:top w:val="nil"/>
              <w:left w:val="nil"/>
              <w:bottom w:val="single" w:sz="4" w:space="0" w:color="auto"/>
              <w:right w:val="single" w:sz="4" w:space="0" w:color="auto"/>
            </w:tcBorders>
            <w:shd w:val="clear" w:color="auto" w:fill="auto"/>
            <w:noWrap/>
            <w:vAlign w:val="bottom"/>
            <w:hideMark/>
          </w:tcPr>
          <w:p w14:paraId="17F97668"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-9 479</w:t>
            </w:r>
          </w:p>
        </w:tc>
        <w:tc>
          <w:tcPr>
            <w:tcW w:w="993" w:type="dxa"/>
            <w:tcBorders>
              <w:top w:val="nil"/>
              <w:left w:val="nil"/>
              <w:bottom w:val="single" w:sz="4" w:space="0" w:color="auto"/>
              <w:right w:val="single" w:sz="4" w:space="0" w:color="auto"/>
            </w:tcBorders>
            <w:shd w:val="clear" w:color="auto" w:fill="auto"/>
            <w:noWrap/>
            <w:vAlign w:val="bottom"/>
            <w:hideMark/>
          </w:tcPr>
          <w:p w14:paraId="58403125"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-12,8%</w:t>
            </w:r>
          </w:p>
        </w:tc>
      </w:tr>
      <w:tr w:rsidR="00C24E2E" w:rsidRPr="00C24E2E" w14:paraId="435E821E"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DBBB342" w14:textId="77777777" w:rsidR="00C24E2E" w:rsidRPr="00C24E2E" w:rsidRDefault="00C24E2E" w:rsidP="00C24E2E">
            <w:pPr>
              <w:spacing w:after="0" w:line="240" w:lineRule="auto"/>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asendus- ja järelhooldusteenuse toetus</w:t>
            </w:r>
          </w:p>
        </w:tc>
        <w:tc>
          <w:tcPr>
            <w:tcW w:w="1134" w:type="dxa"/>
            <w:tcBorders>
              <w:top w:val="nil"/>
              <w:left w:val="nil"/>
              <w:bottom w:val="single" w:sz="4" w:space="0" w:color="auto"/>
              <w:right w:val="single" w:sz="4" w:space="0" w:color="auto"/>
            </w:tcBorders>
            <w:shd w:val="clear" w:color="auto" w:fill="auto"/>
            <w:noWrap/>
            <w:vAlign w:val="bottom"/>
            <w:hideMark/>
          </w:tcPr>
          <w:p w14:paraId="54D8EAA7"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47 243</w:t>
            </w:r>
          </w:p>
        </w:tc>
        <w:tc>
          <w:tcPr>
            <w:tcW w:w="1134" w:type="dxa"/>
            <w:tcBorders>
              <w:top w:val="nil"/>
              <w:left w:val="nil"/>
              <w:bottom w:val="single" w:sz="4" w:space="0" w:color="auto"/>
              <w:right w:val="single" w:sz="4" w:space="0" w:color="auto"/>
            </w:tcBorders>
            <w:shd w:val="clear" w:color="auto" w:fill="auto"/>
            <w:noWrap/>
            <w:vAlign w:val="bottom"/>
            <w:hideMark/>
          </w:tcPr>
          <w:p w14:paraId="20AEF64A"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32B44C1"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DF99214"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4A65EDBF"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X</w:t>
            </w:r>
          </w:p>
        </w:tc>
      </w:tr>
      <w:tr w:rsidR="00C24E2E" w:rsidRPr="00C24E2E" w14:paraId="701A5011"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BB2888D" w14:textId="77777777" w:rsidR="00C24E2E" w:rsidRPr="00C24E2E" w:rsidRDefault="00C24E2E" w:rsidP="00C24E2E">
            <w:pPr>
              <w:spacing w:after="0" w:line="240" w:lineRule="auto"/>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raske ja sügava puudega lastele abi osutamise toetus</w:t>
            </w:r>
          </w:p>
        </w:tc>
        <w:tc>
          <w:tcPr>
            <w:tcW w:w="1134" w:type="dxa"/>
            <w:tcBorders>
              <w:top w:val="nil"/>
              <w:left w:val="nil"/>
              <w:bottom w:val="single" w:sz="4" w:space="0" w:color="auto"/>
              <w:right w:val="single" w:sz="4" w:space="0" w:color="auto"/>
            </w:tcBorders>
            <w:shd w:val="clear" w:color="auto" w:fill="auto"/>
            <w:noWrap/>
            <w:vAlign w:val="bottom"/>
            <w:hideMark/>
          </w:tcPr>
          <w:p w14:paraId="2B2D3FEC"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9 141</w:t>
            </w:r>
          </w:p>
        </w:tc>
        <w:tc>
          <w:tcPr>
            <w:tcW w:w="1134" w:type="dxa"/>
            <w:tcBorders>
              <w:top w:val="nil"/>
              <w:left w:val="nil"/>
              <w:bottom w:val="single" w:sz="4" w:space="0" w:color="auto"/>
              <w:right w:val="single" w:sz="4" w:space="0" w:color="auto"/>
            </w:tcBorders>
            <w:shd w:val="clear" w:color="auto" w:fill="auto"/>
            <w:noWrap/>
            <w:vAlign w:val="bottom"/>
            <w:hideMark/>
          </w:tcPr>
          <w:p w14:paraId="01FA0B24"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10 753</w:t>
            </w:r>
          </w:p>
        </w:tc>
        <w:tc>
          <w:tcPr>
            <w:tcW w:w="1134" w:type="dxa"/>
            <w:tcBorders>
              <w:top w:val="nil"/>
              <w:left w:val="nil"/>
              <w:bottom w:val="single" w:sz="4" w:space="0" w:color="auto"/>
              <w:right w:val="single" w:sz="4" w:space="0" w:color="auto"/>
            </w:tcBorders>
            <w:shd w:val="clear" w:color="auto" w:fill="auto"/>
            <w:noWrap/>
            <w:vAlign w:val="bottom"/>
            <w:hideMark/>
          </w:tcPr>
          <w:p w14:paraId="708A25B6"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10 792</w:t>
            </w:r>
          </w:p>
        </w:tc>
        <w:tc>
          <w:tcPr>
            <w:tcW w:w="1134" w:type="dxa"/>
            <w:tcBorders>
              <w:top w:val="nil"/>
              <w:left w:val="nil"/>
              <w:bottom w:val="single" w:sz="4" w:space="0" w:color="auto"/>
              <w:right w:val="single" w:sz="4" w:space="0" w:color="auto"/>
            </w:tcBorders>
            <w:shd w:val="clear" w:color="auto" w:fill="auto"/>
            <w:noWrap/>
            <w:vAlign w:val="bottom"/>
            <w:hideMark/>
          </w:tcPr>
          <w:p w14:paraId="7ED5BBD0"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39</w:t>
            </w:r>
          </w:p>
        </w:tc>
        <w:tc>
          <w:tcPr>
            <w:tcW w:w="993" w:type="dxa"/>
            <w:tcBorders>
              <w:top w:val="nil"/>
              <w:left w:val="nil"/>
              <w:bottom w:val="single" w:sz="4" w:space="0" w:color="auto"/>
              <w:right w:val="single" w:sz="4" w:space="0" w:color="auto"/>
            </w:tcBorders>
            <w:shd w:val="clear" w:color="auto" w:fill="auto"/>
            <w:noWrap/>
            <w:vAlign w:val="bottom"/>
            <w:hideMark/>
          </w:tcPr>
          <w:p w14:paraId="689325B4"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0,4%</w:t>
            </w:r>
          </w:p>
        </w:tc>
      </w:tr>
      <w:tr w:rsidR="00C24E2E" w:rsidRPr="00C24E2E" w14:paraId="0B52B52D"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C7E88AC" w14:textId="77777777" w:rsidR="00C24E2E" w:rsidRPr="00C24E2E" w:rsidRDefault="00C24E2E" w:rsidP="00C24E2E">
            <w:pPr>
              <w:spacing w:after="0" w:line="240" w:lineRule="auto"/>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matusetoetus</w:t>
            </w:r>
          </w:p>
        </w:tc>
        <w:tc>
          <w:tcPr>
            <w:tcW w:w="1134" w:type="dxa"/>
            <w:tcBorders>
              <w:top w:val="nil"/>
              <w:left w:val="nil"/>
              <w:bottom w:val="single" w:sz="4" w:space="0" w:color="auto"/>
              <w:right w:val="single" w:sz="4" w:space="0" w:color="auto"/>
            </w:tcBorders>
            <w:shd w:val="clear" w:color="auto" w:fill="auto"/>
            <w:noWrap/>
            <w:vAlign w:val="bottom"/>
            <w:hideMark/>
          </w:tcPr>
          <w:p w14:paraId="5D4E08EC"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17 364</w:t>
            </w:r>
          </w:p>
        </w:tc>
        <w:tc>
          <w:tcPr>
            <w:tcW w:w="1134" w:type="dxa"/>
            <w:tcBorders>
              <w:top w:val="nil"/>
              <w:left w:val="nil"/>
              <w:bottom w:val="single" w:sz="4" w:space="0" w:color="auto"/>
              <w:right w:val="single" w:sz="4" w:space="0" w:color="auto"/>
            </w:tcBorders>
            <w:shd w:val="clear" w:color="auto" w:fill="auto"/>
            <w:noWrap/>
            <w:vAlign w:val="bottom"/>
            <w:hideMark/>
          </w:tcPr>
          <w:p w14:paraId="15B928CB"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B5EAC2A"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9FFBED7"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63493A69"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X</w:t>
            </w:r>
          </w:p>
        </w:tc>
      </w:tr>
      <w:tr w:rsidR="00C24E2E" w:rsidRPr="00C24E2E" w14:paraId="44F672EA"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EFD2974" w14:textId="77777777" w:rsidR="00C24E2E" w:rsidRPr="00C24E2E" w:rsidRDefault="00C24E2E" w:rsidP="00C24E2E">
            <w:pPr>
              <w:spacing w:after="0" w:line="240" w:lineRule="auto"/>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toimetulekutoetuse maksmise hüvitis</w:t>
            </w:r>
          </w:p>
        </w:tc>
        <w:tc>
          <w:tcPr>
            <w:tcW w:w="1134" w:type="dxa"/>
            <w:tcBorders>
              <w:top w:val="nil"/>
              <w:left w:val="nil"/>
              <w:bottom w:val="single" w:sz="4" w:space="0" w:color="auto"/>
              <w:right w:val="single" w:sz="4" w:space="0" w:color="auto"/>
            </w:tcBorders>
            <w:shd w:val="clear" w:color="auto" w:fill="auto"/>
            <w:noWrap/>
            <w:vAlign w:val="bottom"/>
            <w:hideMark/>
          </w:tcPr>
          <w:p w14:paraId="512C4A7D"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63 582</w:t>
            </w:r>
          </w:p>
        </w:tc>
        <w:tc>
          <w:tcPr>
            <w:tcW w:w="1134" w:type="dxa"/>
            <w:tcBorders>
              <w:top w:val="nil"/>
              <w:left w:val="nil"/>
              <w:bottom w:val="single" w:sz="4" w:space="0" w:color="auto"/>
              <w:right w:val="single" w:sz="4" w:space="0" w:color="auto"/>
            </w:tcBorders>
            <w:shd w:val="clear" w:color="auto" w:fill="auto"/>
            <w:noWrap/>
            <w:vAlign w:val="bottom"/>
            <w:hideMark/>
          </w:tcPr>
          <w:p w14:paraId="2B328749"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44 096</w:t>
            </w:r>
          </w:p>
        </w:tc>
        <w:tc>
          <w:tcPr>
            <w:tcW w:w="1134" w:type="dxa"/>
            <w:tcBorders>
              <w:top w:val="nil"/>
              <w:left w:val="nil"/>
              <w:bottom w:val="single" w:sz="4" w:space="0" w:color="auto"/>
              <w:right w:val="single" w:sz="4" w:space="0" w:color="auto"/>
            </w:tcBorders>
            <w:shd w:val="clear" w:color="auto" w:fill="auto"/>
            <w:noWrap/>
            <w:vAlign w:val="bottom"/>
            <w:hideMark/>
          </w:tcPr>
          <w:p w14:paraId="4C7CC83F"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52 825</w:t>
            </w:r>
          </w:p>
        </w:tc>
        <w:tc>
          <w:tcPr>
            <w:tcW w:w="1134" w:type="dxa"/>
            <w:tcBorders>
              <w:top w:val="nil"/>
              <w:left w:val="nil"/>
              <w:bottom w:val="single" w:sz="4" w:space="0" w:color="auto"/>
              <w:right w:val="single" w:sz="4" w:space="0" w:color="auto"/>
            </w:tcBorders>
            <w:shd w:val="clear" w:color="auto" w:fill="auto"/>
            <w:noWrap/>
            <w:vAlign w:val="bottom"/>
            <w:hideMark/>
          </w:tcPr>
          <w:p w14:paraId="6A1AF2B9"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8 729</w:t>
            </w:r>
          </w:p>
        </w:tc>
        <w:tc>
          <w:tcPr>
            <w:tcW w:w="993" w:type="dxa"/>
            <w:tcBorders>
              <w:top w:val="nil"/>
              <w:left w:val="nil"/>
              <w:bottom w:val="single" w:sz="4" w:space="0" w:color="auto"/>
              <w:right w:val="single" w:sz="4" w:space="0" w:color="auto"/>
            </w:tcBorders>
            <w:shd w:val="clear" w:color="auto" w:fill="auto"/>
            <w:noWrap/>
            <w:vAlign w:val="bottom"/>
            <w:hideMark/>
          </w:tcPr>
          <w:p w14:paraId="26DE9B3E"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19,8%</w:t>
            </w:r>
          </w:p>
        </w:tc>
      </w:tr>
      <w:tr w:rsidR="00C24E2E" w:rsidRPr="00C24E2E" w14:paraId="60E3497F"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DA3493C" w14:textId="77777777" w:rsidR="00C24E2E" w:rsidRPr="00C24E2E" w:rsidRDefault="00C24E2E" w:rsidP="00C24E2E">
            <w:pPr>
              <w:spacing w:after="0" w:line="240" w:lineRule="auto"/>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vaimse tervise edendamise toetus</w:t>
            </w:r>
          </w:p>
        </w:tc>
        <w:tc>
          <w:tcPr>
            <w:tcW w:w="1134" w:type="dxa"/>
            <w:tcBorders>
              <w:top w:val="nil"/>
              <w:left w:val="nil"/>
              <w:bottom w:val="single" w:sz="4" w:space="0" w:color="auto"/>
              <w:right w:val="single" w:sz="4" w:space="0" w:color="auto"/>
            </w:tcBorders>
            <w:shd w:val="clear" w:color="auto" w:fill="auto"/>
            <w:noWrap/>
            <w:vAlign w:val="bottom"/>
            <w:hideMark/>
          </w:tcPr>
          <w:p w14:paraId="3C3D4E8D"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6FB4334"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04DDC69"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7 792</w:t>
            </w:r>
          </w:p>
        </w:tc>
        <w:tc>
          <w:tcPr>
            <w:tcW w:w="1134" w:type="dxa"/>
            <w:tcBorders>
              <w:top w:val="nil"/>
              <w:left w:val="nil"/>
              <w:bottom w:val="single" w:sz="4" w:space="0" w:color="auto"/>
              <w:right w:val="single" w:sz="4" w:space="0" w:color="auto"/>
            </w:tcBorders>
            <w:shd w:val="clear" w:color="auto" w:fill="auto"/>
            <w:noWrap/>
            <w:vAlign w:val="bottom"/>
            <w:hideMark/>
          </w:tcPr>
          <w:p w14:paraId="060D7CAB"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7 792</w:t>
            </w:r>
          </w:p>
        </w:tc>
        <w:tc>
          <w:tcPr>
            <w:tcW w:w="993" w:type="dxa"/>
            <w:tcBorders>
              <w:top w:val="nil"/>
              <w:left w:val="nil"/>
              <w:bottom w:val="single" w:sz="4" w:space="0" w:color="auto"/>
              <w:right w:val="single" w:sz="4" w:space="0" w:color="auto"/>
            </w:tcBorders>
            <w:shd w:val="clear" w:color="auto" w:fill="auto"/>
            <w:noWrap/>
            <w:vAlign w:val="bottom"/>
            <w:hideMark/>
          </w:tcPr>
          <w:p w14:paraId="4E745B66"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 </w:t>
            </w:r>
          </w:p>
        </w:tc>
      </w:tr>
      <w:tr w:rsidR="00C24E2E" w:rsidRPr="00C24E2E" w14:paraId="64C596D6"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A876721" w14:textId="77777777" w:rsidR="00C24E2E" w:rsidRPr="00C24E2E" w:rsidRDefault="00C24E2E" w:rsidP="00C24E2E">
            <w:pPr>
              <w:spacing w:after="0" w:line="240" w:lineRule="auto"/>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rahvastikutoimingute kulude hüvitis</w:t>
            </w:r>
          </w:p>
        </w:tc>
        <w:tc>
          <w:tcPr>
            <w:tcW w:w="1134" w:type="dxa"/>
            <w:tcBorders>
              <w:top w:val="nil"/>
              <w:left w:val="nil"/>
              <w:bottom w:val="single" w:sz="4" w:space="0" w:color="auto"/>
              <w:right w:val="single" w:sz="4" w:space="0" w:color="auto"/>
            </w:tcBorders>
            <w:shd w:val="clear" w:color="auto" w:fill="auto"/>
            <w:noWrap/>
            <w:vAlign w:val="bottom"/>
            <w:hideMark/>
          </w:tcPr>
          <w:p w14:paraId="078C163D"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350</w:t>
            </w:r>
          </w:p>
        </w:tc>
        <w:tc>
          <w:tcPr>
            <w:tcW w:w="1134" w:type="dxa"/>
            <w:tcBorders>
              <w:top w:val="nil"/>
              <w:left w:val="nil"/>
              <w:bottom w:val="single" w:sz="4" w:space="0" w:color="auto"/>
              <w:right w:val="single" w:sz="4" w:space="0" w:color="auto"/>
            </w:tcBorders>
            <w:shd w:val="clear" w:color="auto" w:fill="auto"/>
            <w:noWrap/>
            <w:vAlign w:val="bottom"/>
            <w:hideMark/>
          </w:tcPr>
          <w:p w14:paraId="243DCCF2"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336</w:t>
            </w:r>
          </w:p>
        </w:tc>
        <w:tc>
          <w:tcPr>
            <w:tcW w:w="1134" w:type="dxa"/>
            <w:tcBorders>
              <w:top w:val="nil"/>
              <w:left w:val="nil"/>
              <w:bottom w:val="single" w:sz="4" w:space="0" w:color="auto"/>
              <w:right w:val="single" w:sz="4" w:space="0" w:color="auto"/>
            </w:tcBorders>
            <w:shd w:val="clear" w:color="auto" w:fill="auto"/>
            <w:noWrap/>
            <w:vAlign w:val="bottom"/>
            <w:hideMark/>
          </w:tcPr>
          <w:p w14:paraId="71EC2EE3"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CCFA58A"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-336</w:t>
            </w:r>
          </w:p>
        </w:tc>
        <w:tc>
          <w:tcPr>
            <w:tcW w:w="993" w:type="dxa"/>
            <w:tcBorders>
              <w:top w:val="nil"/>
              <w:left w:val="nil"/>
              <w:bottom w:val="single" w:sz="4" w:space="0" w:color="auto"/>
              <w:right w:val="single" w:sz="4" w:space="0" w:color="auto"/>
            </w:tcBorders>
            <w:shd w:val="clear" w:color="auto" w:fill="auto"/>
            <w:noWrap/>
            <w:vAlign w:val="bottom"/>
            <w:hideMark/>
          </w:tcPr>
          <w:p w14:paraId="150E6857"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-100,0%</w:t>
            </w:r>
          </w:p>
        </w:tc>
      </w:tr>
      <w:tr w:rsidR="00C24E2E" w:rsidRPr="00C24E2E" w14:paraId="7738A9E7"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B3889A7" w14:textId="77777777" w:rsidR="00C24E2E" w:rsidRPr="00C24E2E" w:rsidRDefault="00C24E2E" w:rsidP="00C24E2E">
            <w:pPr>
              <w:spacing w:after="0" w:line="240" w:lineRule="auto"/>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kohalike teede hoiu toetus</w:t>
            </w:r>
          </w:p>
        </w:tc>
        <w:tc>
          <w:tcPr>
            <w:tcW w:w="1134" w:type="dxa"/>
            <w:tcBorders>
              <w:top w:val="nil"/>
              <w:left w:val="nil"/>
              <w:bottom w:val="single" w:sz="4" w:space="0" w:color="auto"/>
              <w:right w:val="single" w:sz="4" w:space="0" w:color="auto"/>
            </w:tcBorders>
            <w:shd w:val="clear" w:color="auto" w:fill="auto"/>
            <w:noWrap/>
            <w:vAlign w:val="bottom"/>
            <w:hideMark/>
          </w:tcPr>
          <w:p w14:paraId="13059374"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186 887</w:t>
            </w:r>
          </w:p>
        </w:tc>
        <w:tc>
          <w:tcPr>
            <w:tcW w:w="1134" w:type="dxa"/>
            <w:tcBorders>
              <w:top w:val="nil"/>
              <w:left w:val="nil"/>
              <w:bottom w:val="single" w:sz="4" w:space="0" w:color="auto"/>
              <w:right w:val="single" w:sz="4" w:space="0" w:color="auto"/>
            </w:tcBorders>
            <w:shd w:val="clear" w:color="auto" w:fill="auto"/>
            <w:noWrap/>
            <w:vAlign w:val="bottom"/>
            <w:hideMark/>
          </w:tcPr>
          <w:p w14:paraId="57F67D11"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187 482</w:t>
            </w:r>
          </w:p>
        </w:tc>
        <w:tc>
          <w:tcPr>
            <w:tcW w:w="1134" w:type="dxa"/>
            <w:tcBorders>
              <w:top w:val="nil"/>
              <w:left w:val="nil"/>
              <w:bottom w:val="single" w:sz="4" w:space="0" w:color="auto"/>
              <w:right w:val="single" w:sz="4" w:space="0" w:color="auto"/>
            </w:tcBorders>
            <w:shd w:val="clear" w:color="auto" w:fill="auto"/>
            <w:noWrap/>
            <w:vAlign w:val="bottom"/>
            <w:hideMark/>
          </w:tcPr>
          <w:p w14:paraId="2628CA4C"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187 482</w:t>
            </w:r>
          </w:p>
        </w:tc>
        <w:tc>
          <w:tcPr>
            <w:tcW w:w="1134" w:type="dxa"/>
            <w:tcBorders>
              <w:top w:val="nil"/>
              <w:left w:val="nil"/>
              <w:bottom w:val="single" w:sz="4" w:space="0" w:color="auto"/>
              <w:right w:val="single" w:sz="4" w:space="0" w:color="auto"/>
            </w:tcBorders>
            <w:shd w:val="clear" w:color="auto" w:fill="auto"/>
            <w:noWrap/>
            <w:vAlign w:val="bottom"/>
            <w:hideMark/>
          </w:tcPr>
          <w:p w14:paraId="05E58647"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515CFBE7"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0,0%</w:t>
            </w:r>
          </w:p>
        </w:tc>
      </w:tr>
      <w:tr w:rsidR="00C24E2E" w:rsidRPr="00C24E2E" w14:paraId="6255E44D"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3DAECB7" w14:textId="77777777" w:rsidR="00C24E2E" w:rsidRPr="00C24E2E" w:rsidRDefault="00C24E2E" w:rsidP="00C24E2E">
            <w:pPr>
              <w:spacing w:after="0" w:line="240" w:lineRule="auto"/>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pikaajalise hoolduse korralduse toetus</w:t>
            </w:r>
          </w:p>
        </w:tc>
        <w:tc>
          <w:tcPr>
            <w:tcW w:w="1134" w:type="dxa"/>
            <w:tcBorders>
              <w:top w:val="nil"/>
              <w:left w:val="nil"/>
              <w:bottom w:val="single" w:sz="4" w:space="0" w:color="auto"/>
              <w:right w:val="single" w:sz="4" w:space="0" w:color="auto"/>
            </w:tcBorders>
            <w:shd w:val="clear" w:color="auto" w:fill="auto"/>
            <w:noWrap/>
            <w:vAlign w:val="bottom"/>
            <w:hideMark/>
          </w:tcPr>
          <w:p w14:paraId="10B8149B"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158 761</w:t>
            </w:r>
          </w:p>
        </w:tc>
        <w:tc>
          <w:tcPr>
            <w:tcW w:w="1134" w:type="dxa"/>
            <w:tcBorders>
              <w:top w:val="nil"/>
              <w:left w:val="nil"/>
              <w:bottom w:val="single" w:sz="4" w:space="0" w:color="auto"/>
              <w:right w:val="single" w:sz="4" w:space="0" w:color="auto"/>
            </w:tcBorders>
            <w:shd w:val="clear" w:color="auto" w:fill="auto"/>
            <w:noWrap/>
            <w:vAlign w:val="bottom"/>
            <w:hideMark/>
          </w:tcPr>
          <w:p w14:paraId="00FB35E9"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04FD694"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1E7C8AD"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440A8324"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X</w:t>
            </w:r>
          </w:p>
        </w:tc>
      </w:tr>
      <w:tr w:rsidR="00C24E2E" w:rsidRPr="00C24E2E" w14:paraId="4C3FEFEB"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4245137" w14:textId="77777777" w:rsidR="00C24E2E" w:rsidRPr="00C24E2E" w:rsidRDefault="00C24E2E" w:rsidP="00C24E2E">
            <w:pPr>
              <w:spacing w:after="0" w:line="240" w:lineRule="auto"/>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kõrgenenud kuludega toimetulemise toetus</w:t>
            </w:r>
          </w:p>
        </w:tc>
        <w:tc>
          <w:tcPr>
            <w:tcW w:w="1134" w:type="dxa"/>
            <w:tcBorders>
              <w:top w:val="nil"/>
              <w:left w:val="nil"/>
              <w:bottom w:val="single" w:sz="4" w:space="0" w:color="auto"/>
              <w:right w:val="single" w:sz="4" w:space="0" w:color="auto"/>
            </w:tcBorders>
            <w:shd w:val="clear" w:color="auto" w:fill="auto"/>
            <w:noWrap/>
            <w:vAlign w:val="bottom"/>
            <w:hideMark/>
          </w:tcPr>
          <w:p w14:paraId="504C6C64"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14 924</w:t>
            </w:r>
          </w:p>
        </w:tc>
        <w:tc>
          <w:tcPr>
            <w:tcW w:w="1134" w:type="dxa"/>
            <w:tcBorders>
              <w:top w:val="nil"/>
              <w:left w:val="nil"/>
              <w:bottom w:val="single" w:sz="4" w:space="0" w:color="auto"/>
              <w:right w:val="single" w:sz="4" w:space="0" w:color="auto"/>
            </w:tcBorders>
            <w:shd w:val="clear" w:color="auto" w:fill="auto"/>
            <w:noWrap/>
            <w:vAlign w:val="bottom"/>
            <w:hideMark/>
          </w:tcPr>
          <w:p w14:paraId="1EE72820"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4FB0767"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D57C199"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3AAAF9DA" w14:textId="77777777" w:rsidR="00C24E2E" w:rsidRPr="00C24E2E" w:rsidRDefault="00C24E2E" w:rsidP="00C24E2E">
            <w:pPr>
              <w:spacing w:after="0" w:line="240" w:lineRule="auto"/>
              <w:jc w:val="right"/>
              <w:rPr>
                <w:rFonts w:ascii="Times New Roman" w:eastAsia="Times New Roman" w:hAnsi="Times New Roman" w:cs="Times New Roman"/>
                <w:lang w:eastAsia="et-EE"/>
              </w:rPr>
            </w:pPr>
            <w:r w:rsidRPr="00C24E2E">
              <w:rPr>
                <w:rFonts w:ascii="Times New Roman" w:eastAsia="Times New Roman" w:hAnsi="Times New Roman" w:cs="Times New Roman"/>
                <w:lang w:eastAsia="et-EE"/>
              </w:rPr>
              <w:t>X</w:t>
            </w:r>
          </w:p>
        </w:tc>
      </w:tr>
      <w:tr w:rsidR="00C24E2E" w:rsidRPr="00C24E2E" w14:paraId="78054308" w14:textId="77777777" w:rsidTr="00C14B6C">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BE3EE66" w14:textId="77777777" w:rsidR="00C24E2E" w:rsidRPr="00C24E2E" w:rsidRDefault="00C24E2E" w:rsidP="00C24E2E">
            <w:pPr>
              <w:spacing w:after="0" w:line="240" w:lineRule="auto"/>
              <w:rPr>
                <w:rFonts w:ascii="Times New Roman" w:eastAsia="Times New Roman" w:hAnsi="Times New Roman" w:cs="Times New Roman"/>
                <w:b/>
                <w:bCs/>
                <w:i/>
                <w:iCs/>
                <w:lang w:eastAsia="et-EE"/>
              </w:rPr>
            </w:pPr>
            <w:r w:rsidRPr="00C24E2E">
              <w:rPr>
                <w:rFonts w:ascii="Times New Roman" w:eastAsia="Times New Roman" w:hAnsi="Times New Roman" w:cs="Times New Roman"/>
                <w:b/>
                <w:bCs/>
                <w:i/>
                <w:iCs/>
                <w:lang w:eastAsia="et-EE"/>
              </w:rPr>
              <w:t>KOKKU TASANDUS- JA TOETUSFOND</w:t>
            </w:r>
          </w:p>
        </w:tc>
        <w:tc>
          <w:tcPr>
            <w:tcW w:w="1134" w:type="dxa"/>
            <w:tcBorders>
              <w:top w:val="nil"/>
              <w:left w:val="nil"/>
              <w:bottom w:val="single" w:sz="4" w:space="0" w:color="auto"/>
              <w:right w:val="single" w:sz="4" w:space="0" w:color="auto"/>
            </w:tcBorders>
            <w:shd w:val="clear" w:color="auto" w:fill="auto"/>
            <w:noWrap/>
            <w:vAlign w:val="bottom"/>
            <w:hideMark/>
          </w:tcPr>
          <w:p w14:paraId="023DABB4" w14:textId="77777777" w:rsidR="00C24E2E" w:rsidRPr="00C24E2E" w:rsidRDefault="00C24E2E" w:rsidP="00C24E2E">
            <w:pPr>
              <w:spacing w:after="0" w:line="240" w:lineRule="auto"/>
              <w:jc w:val="right"/>
              <w:rPr>
                <w:rFonts w:ascii="Times New Roman" w:eastAsia="Times New Roman" w:hAnsi="Times New Roman" w:cs="Times New Roman"/>
                <w:b/>
                <w:bCs/>
                <w:i/>
                <w:iCs/>
                <w:lang w:eastAsia="et-EE"/>
              </w:rPr>
            </w:pPr>
            <w:r w:rsidRPr="00C24E2E">
              <w:rPr>
                <w:rFonts w:ascii="Times New Roman" w:eastAsia="Times New Roman" w:hAnsi="Times New Roman" w:cs="Times New Roman"/>
                <w:b/>
                <w:bCs/>
                <w:i/>
                <w:iCs/>
                <w:lang w:eastAsia="et-EE"/>
              </w:rPr>
              <w:t>2 831 329</w:t>
            </w:r>
          </w:p>
        </w:tc>
        <w:tc>
          <w:tcPr>
            <w:tcW w:w="1134" w:type="dxa"/>
            <w:tcBorders>
              <w:top w:val="nil"/>
              <w:left w:val="nil"/>
              <w:bottom w:val="single" w:sz="4" w:space="0" w:color="auto"/>
              <w:right w:val="single" w:sz="4" w:space="0" w:color="auto"/>
            </w:tcBorders>
            <w:shd w:val="clear" w:color="auto" w:fill="auto"/>
            <w:noWrap/>
            <w:vAlign w:val="bottom"/>
            <w:hideMark/>
          </w:tcPr>
          <w:p w14:paraId="12F0DA68" w14:textId="77777777" w:rsidR="00C24E2E" w:rsidRPr="00C24E2E" w:rsidRDefault="00C24E2E" w:rsidP="00C24E2E">
            <w:pPr>
              <w:spacing w:after="0" w:line="240" w:lineRule="auto"/>
              <w:jc w:val="right"/>
              <w:rPr>
                <w:rFonts w:ascii="Times New Roman" w:eastAsia="Times New Roman" w:hAnsi="Times New Roman" w:cs="Times New Roman"/>
                <w:b/>
                <w:bCs/>
                <w:i/>
                <w:iCs/>
                <w:lang w:eastAsia="et-EE"/>
              </w:rPr>
            </w:pPr>
            <w:r w:rsidRPr="00C24E2E">
              <w:rPr>
                <w:rFonts w:ascii="Times New Roman" w:eastAsia="Times New Roman" w:hAnsi="Times New Roman" w:cs="Times New Roman"/>
                <w:b/>
                <w:bCs/>
                <w:i/>
                <w:iCs/>
                <w:lang w:eastAsia="et-EE"/>
              </w:rPr>
              <w:t>3 024 818</w:t>
            </w:r>
          </w:p>
        </w:tc>
        <w:tc>
          <w:tcPr>
            <w:tcW w:w="1134" w:type="dxa"/>
            <w:tcBorders>
              <w:top w:val="nil"/>
              <w:left w:val="nil"/>
              <w:bottom w:val="single" w:sz="4" w:space="0" w:color="auto"/>
              <w:right w:val="single" w:sz="4" w:space="0" w:color="auto"/>
            </w:tcBorders>
            <w:shd w:val="clear" w:color="auto" w:fill="auto"/>
            <w:noWrap/>
            <w:vAlign w:val="bottom"/>
            <w:hideMark/>
          </w:tcPr>
          <w:p w14:paraId="3CF77C3C" w14:textId="77777777" w:rsidR="00C24E2E" w:rsidRPr="00C24E2E" w:rsidRDefault="00C24E2E" w:rsidP="00C24E2E">
            <w:pPr>
              <w:spacing w:after="0" w:line="240" w:lineRule="auto"/>
              <w:jc w:val="right"/>
              <w:rPr>
                <w:rFonts w:ascii="Times New Roman" w:eastAsia="Times New Roman" w:hAnsi="Times New Roman" w:cs="Times New Roman"/>
                <w:b/>
                <w:bCs/>
                <w:i/>
                <w:iCs/>
                <w:lang w:eastAsia="et-EE"/>
              </w:rPr>
            </w:pPr>
            <w:r w:rsidRPr="00C24E2E">
              <w:rPr>
                <w:rFonts w:ascii="Times New Roman" w:eastAsia="Times New Roman" w:hAnsi="Times New Roman" w:cs="Times New Roman"/>
                <w:b/>
                <w:bCs/>
                <w:i/>
                <w:iCs/>
                <w:lang w:eastAsia="et-EE"/>
              </w:rPr>
              <w:t>3 152 003</w:t>
            </w:r>
          </w:p>
        </w:tc>
        <w:tc>
          <w:tcPr>
            <w:tcW w:w="1134" w:type="dxa"/>
            <w:tcBorders>
              <w:top w:val="nil"/>
              <w:left w:val="nil"/>
              <w:bottom w:val="single" w:sz="4" w:space="0" w:color="auto"/>
              <w:right w:val="single" w:sz="4" w:space="0" w:color="auto"/>
            </w:tcBorders>
            <w:shd w:val="clear" w:color="auto" w:fill="auto"/>
            <w:noWrap/>
            <w:vAlign w:val="bottom"/>
            <w:hideMark/>
          </w:tcPr>
          <w:p w14:paraId="7D65D9F7" w14:textId="77777777" w:rsidR="00C24E2E" w:rsidRPr="00C24E2E" w:rsidRDefault="00C24E2E" w:rsidP="00C24E2E">
            <w:pPr>
              <w:spacing w:after="0" w:line="240" w:lineRule="auto"/>
              <w:jc w:val="right"/>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127 185</w:t>
            </w:r>
          </w:p>
        </w:tc>
        <w:tc>
          <w:tcPr>
            <w:tcW w:w="993" w:type="dxa"/>
            <w:tcBorders>
              <w:top w:val="nil"/>
              <w:left w:val="nil"/>
              <w:bottom w:val="single" w:sz="4" w:space="0" w:color="auto"/>
              <w:right w:val="single" w:sz="4" w:space="0" w:color="auto"/>
            </w:tcBorders>
            <w:shd w:val="clear" w:color="auto" w:fill="auto"/>
            <w:noWrap/>
            <w:vAlign w:val="bottom"/>
            <w:hideMark/>
          </w:tcPr>
          <w:p w14:paraId="4767E692" w14:textId="77777777" w:rsidR="00C24E2E" w:rsidRPr="00C24E2E" w:rsidRDefault="00C24E2E" w:rsidP="00C24E2E">
            <w:pPr>
              <w:spacing w:after="0" w:line="240" w:lineRule="auto"/>
              <w:jc w:val="right"/>
              <w:rPr>
                <w:rFonts w:ascii="Times New Roman" w:eastAsia="Times New Roman" w:hAnsi="Times New Roman" w:cs="Times New Roman"/>
                <w:b/>
                <w:bCs/>
                <w:lang w:eastAsia="et-EE"/>
              </w:rPr>
            </w:pPr>
            <w:r w:rsidRPr="00C24E2E">
              <w:rPr>
                <w:rFonts w:ascii="Times New Roman" w:eastAsia="Times New Roman" w:hAnsi="Times New Roman" w:cs="Times New Roman"/>
                <w:b/>
                <w:bCs/>
                <w:lang w:eastAsia="et-EE"/>
              </w:rPr>
              <w:t>4,2%</w:t>
            </w:r>
          </w:p>
        </w:tc>
      </w:tr>
    </w:tbl>
    <w:p w14:paraId="0D632DE6" w14:textId="77777777" w:rsidR="00C24E2E" w:rsidRPr="003506E1" w:rsidRDefault="00C24E2E" w:rsidP="00FF2B34">
      <w:pPr>
        <w:spacing w:after="0"/>
        <w:jc w:val="both"/>
        <w:rPr>
          <w:rFonts w:ascii="Times New Roman" w:hAnsi="Times New Roman" w:cs="Times New Roman"/>
          <w:sz w:val="24"/>
          <w:szCs w:val="24"/>
        </w:rPr>
      </w:pPr>
    </w:p>
    <w:p w14:paraId="103FD49C" w14:textId="1D16375F" w:rsidR="00DE19C1" w:rsidRPr="006969FD" w:rsidRDefault="00DE19C1" w:rsidP="00715390">
      <w:pPr>
        <w:pStyle w:val="Pealkiri10"/>
        <w:spacing w:before="0" w:line="240" w:lineRule="auto"/>
        <w:jc w:val="both"/>
        <w:rPr>
          <w:rFonts w:ascii="Times New Roman" w:hAnsi="Times New Roman" w:cs="Times New Roman"/>
          <w:color w:val="auto"/>
        </w:rPr>
      </w:pPr>
      <w:r w:rsidRPr="006969FD">
        <w:rPr>
          <w:rFonts w:ascii="Times New Roman" w:hAnsi="Times New Roman" w:cs="Times New Roman"/>
          <w:color w:val="auto"/>
        </w:rPr>
        <w:t>Põhitegevuse kulud</w:t>
      </w:r>
    </w:p>
    <w:p w14:paraId="7BCC0BA2" w14:textId="77777777" w:rsidR="00DE19C1" w:rsidRPr="00155F0C" w:rsidRDefault="00DE19C1" w:rsidP="00715390">
      <w:pPr>
        <w:pStyle w:val="Pealkiri10"/>
        <w:spacing w:before="0" w:line="240" w:lineRule="auto"/>
        <w:jc w:val="both"/>
        <w:rPr>
          <w:rFonts w:ascii="Times New Roman" w:hAnsi="Times New Roman" w:cs="Times New Roman"/>
        </w:rPr>
      </w:pPr>
    </w:p>
    <w:p w14:paraId="6BCF7247" w14:textId="7D9DF822" w:rsidR="005B0B0C" w:rsidRPr="00E404F5" w:rsidRDefault="005B0B0C" w:rsidP="005B0B0C">
      <w:pPr>
        <w:spacing w:line="240" w:lineRule="auto"/>
        <w:jc w:val="both"/>
        <w:rPr>
          <w:rFonts w:ascii="Times New Roman" w:hAnsi="Times New Roman" w:cs="Times New Roman"/>
          <w:b/>
          <w:bCs/>
          <w:sz w:val="24"/>
          <w:szCs w:val="24"/>
        </w:rPr>
      </w:pPr>
      <w:r w:rsidRPr="00E404F5">
        <w:rPr>
          <w:rFonts w:ascii="Times New Roman" w:hAnsi="Times New Roman" w:cs="Times New Roman"/>
          <w:b/>
          <w:bCs/>
          <w:sz w:val="24"/>
          <w:szCs w:val="24"/>
        </w:rPr>
        <w:t>202</w:t>
      </w:r>
      <w:r w:rsidR="00F453EE">
        <w:rPr>
          <w:rFonts w:ascii="Times New Roman" w:hAnsi="Times New Roman" w:cs="Times New Roman"/>
          <w:b/>
          <w:bCs/>
          <w:sz w:val="24"/>
          <w:szCs w:val="24"/>
        </w:rPr>
        <w:t>5</w:t>
      </w:r>
      <w:r w:rsidRPr="00E404F5">
        <w:rPr>
          <w:rFonts w:ascii="Times New Roman" w:hAnsi="Times New Roman" w:cs="Times New Roman"/>
          <w:b/>
          <w:bCs/>
          <w:sz w:val="24"/>
          <w:szCs w:val="24"/>
        </w:rPr>
        <w:t>. aasta eelarve</w:t>
      </w:r>
      <w:r w:rsidR="00F453EE">
        <w:rPr>
          <w:rFonts w:ascii="Times New Roman" w:hAnsi="Times New Roman" w:cs="Times New Roman"/>
          <w:b/>
          <w:bCs/>
          <w:sz w:val="24"/>
          <w:szCs w:val="24"/>
        </w:rPr>
        <w:t xml:space="preserve"> projektis</w:t>
      </w:r>
      <w:r w:rsidRPr="00E404F5">
        <w:rPr>
          <w:rFonts w:ascii="Times New Roman" w:hAnsi="Times New Roman" w:cs="Times New Roman"/>
          <w:b/>
          <w:bCs/>
          <w:sz w:val="24"/>
          <w:szCs w:val="24"/>
        </w:rPr>
        <w:t xml:space="preserve"> on planeeritud põhitegevuse kulud </w:t>
      </w:r>
      <w:r w:rsidR="00D13BAA">
        <w:rPr>
          <w:rFonts w:ascii="Times New Roman" w:hAnsi="Times New Roman" w:cs="Times New Roman"/>
          <w:b/>
          <w:bCs/>
          <w:sz w:val="24"/>
          <w:szCs w:val="24"/>
        </w:rPr>
        <w:t>10</w:t>
      </w:r>
      <w:r w:rsidR="00163B3E">
        <w:rPr>
          <w:rFonts w:ascii="Times New Roman" w:hAnsi="Times New Roman" w:cs="Times New Roman"/>
          <w:b/>
          <w:bCs/>
          <w:sz w:val="24"/>
          <w:szCs w:val="24"/>
        </w:rPr>
        <w:t> 197 069</w:t>
      </w:r>
      <w:r w:rsidR="00C87672" w:rsidRPr="00E404F5">
        <w:rPr>
          <w:rFonts w:ascii="Times New Roman" w:hAnsi="Times New Roman" w:cs="Times New Roman"/>
          <w:b/>
          <w:bCs/>
          <w:sz w:val="24"/>
          <w:szCs w:val="24"/>
        </w:rPr>
        <w:t xml:space="preserve"> </w:t>
      </w:r>
      <w:r w:rsidRPr="00E404F5">
        <w:rPr>
          <w:rFonts w:ascii="Times New Roman" w:hAnsi="Times New Roman" w:cs="Times New Roman"/>
          <w:b/>
          <w:bCs/>
          <w:sz w:val="24"/>
          <w:szCs w:val="24"/>
        </w:rPr>
        <w:t>eurot</w:t>
      </w:r>
      <w:r w:rsidR="002F2707" w:rsidRPr="00E404F5">
        <w:rPr>
          <w:rFonts w:ascii="Times New Roman" w:hAnsi="Times New Roman" w:cs="Times New Roman"/>
          <w:b/>
          <w:bCs/>
          <w:sz w:val="24"/>
          <w:szCs w:val="24"/>
        </w:rPr>
        <w:t>.</w:t>
      </w:r>
    </w:p>
    <w:p w14:paraId="3A2A6595" w14:textId="66DAE68F" w:rsidR="00D66303" w:rsidRDefault="008864E8" w:rsidP="005B0B0C">
      <w:pPr>
        <w:spacing w:line="240" w:lineRule="auto"/>
        <w:jc w:val="both"/>
        <w:rPr>
          <w:rFonts w:ascii="Times New Roman" w:hAnsi="Times New Roman" w:cs="Times New Roman"/>
          <w:b/>
          <w:bCs/>
          <w:sz w:val="24"/>
          <w:szCs w:val="24"/>
        </w:rPr>
      </w:pPr>
      <w:r w:rsidRPr="00E404F5">
        <w:rPr>
          <w:rFonts w:ascii="Times New Roman" w:hAnsi="Times New Roman" w:cs="Times New Roman"/>
          <w:sz w:val="24"/>
          <w:szCs w:val="24"/>
        </w:rPr>
        <w:t xml:space="preserve">Põhitegevuse kulud võrrelduna </w:t>
      </w:r>
      <w:r w:rsidR="002E4E34" w:rsidRPr="00E404F5">
        <w:rPr>
          <w:rFonts w:ascii="Times New Roman" w:hAnsi="Times New Roman" w:cs="Times New Roman"/>
          <w:sz w:val="24"/>
          <w:szCs w:val="24"/>
        </w:rPr>
        <w:t>202</w:t>
      </w:r>
      <w:r w:rsidR="00D13BAA">
        <w:rPr>
          <w:rFonts w:ascii="Times New Roman" w:hAnsi="Times New Roman" w:cs="Times New Roman"/>
          <w:sz w:val="24"/>
          <w:szCs w:val="24"/>
        </w:rPr>
        <w:t>4</w:t>
      </w:r>
      <w:r w:rsidR="002E4E34" w:rsidRPr="00E404F5">
        <w:rPr>
          <w:rFonts w:ascii="Times New Roman" w:hAnsi="Times New Roman" w:cs="Times New Roman"/>
          <w:sz w:val="24"/>
          <w:szCs w:val="24"/>
        </w:rPr>
        <w:t xml:space="preserve"> a eelarvega </w:t>
      </w:r>
      <w:r w:rsidR="007650C1">
        <w:rPr>
          <w:rFonts w:ascii="Times New Roman" w:hAnsi="Times New Roman" w:cs="Times New Roman"/>
          <w:sz w:val="24"/>
          <w:szCs w:val="24"/>
        </w:rPr>
        <w:t>vähene</w:t>
      </w:r>
      <w:r w:rsidR="00B74F36">
        <w:rPr>
          <w:rFonts w:ascii="Times New Roman" w:hAnsi="Times New Roman" w:cs="Times New Roman"/>
          <w:sz w:val="24"/>
          <w:szCs w:val="24"/>
        </w:rPr>
        <w:t>vad</w:t>
      </w:r>
      <w:r w:rsidR="002E4E34" w:rsidRPr="00E404F5">
        <w:rPr>
          <w:rFonts w:ascii="Times New Roman" w:hAnsi="Times New Roman" w:cs="Times New Roman"/>
          <w:sz w:val="24"/>
          <w:szCs w:val="24"/>
        </w:rPr>
        <w:t xml:space="preserve"> </w:t>
      </w:r>
      <w:r w:rsidR="004C27CB">
        <w:rPr>
          <w:rFonts w:ascii="Times New Roman" w:hAnsi="Times New Roman" w:cs="Times New Roman"/>
          <w:sz w:val="24"/>
          <w:szCs w:val="24"/>
        </w:rPr>
        <w:t>0,</w:t>
      </w:r>
      <w:r w:rsidR="00163B3E">
        <w:rPr>
          <w:rFonts w:ascii="Times New Roman" w:hAnsi="Times New Roman" w:cs="Times New Roman"/>
          <w:sz w:val="24"/>
          <w:szCs w:val="24"/>
        </w:rPr>
        <w:t>6</w:t>
      </w:r>
      <w:r w:rsidR="002E4E34" w:rsidRPr="00E404F5">
        <w:rPr>
          <w:rFonts w:ascii="Times New Roman" w:hAnsi="Times New Roman" w:cs="Times New Roman"/>
          <w:sz w:val="24"/>
          <w:szCs w:val="24"/>
        </w:rPr>
        <w:t>%.</w:t>
      </w:r>
    </w:p>
    <w:p w14:paraId="105FFE90" w14:textId="25A15AF0" w:rsidR="005B0B0C" w:rsidRPr="006F3B44" w:rsidRDefault="005B0B0C" w:rsidP="005B0B0C">
      <w:pPr>
        <w:spacing w:line="240" w:lineRule="auto"/>
        <w:jc w:val="both"/>
        <w:rPr>
          <w:rFonts w:ascii="Times New Roman" w:hAnsi="Times New Roman" w:cs="Times New Roman"/>
          <w:sz w:val="24"/>
          <w:szCs w:val="24"/>
        </w:rPr>
      </w:pPr>
      <w:r w:rsidRPr="00155F0C">
        <w:rPr>
          <w:rFonts w:ascii="Times New Roman" w:hAnsi="Times New Roman" w:cs="Times New Roman"/>
          <w:b/>
          <w:bCs/>
          <w:sz w:val="24"/>
          <w:szCs w:val="24"/>
        </w:rPr>
        <w:t xml:space="preserve">Põhitegevuse kulud jaotuvad eelarvest tegevusvaldkondade </w:t>
      </w:r>
      <w:r>
        <w:rPr>
          <w:rFonts w:ascii="Times New Roman" w:hAnsi="Times New Roman" w:cs="Times New Roman"/>
          <w:b/>
          <w:bCs/>
          <w:sz w:val="24"/>
          <w:szCs w:val="24"/>
        </w:rPr>
        <w:t xml:space="preserve">lõikes </w:t>
      </w:r>
      <w:r w:rsidRPr="00155F0C">
        <w:rPr>
          <w:rFonts w:ascii="Times New Roman" w:hAnsi="Times New Roman" w:cs="Times New Roman"/>
          <w:b/>
          <w:bCs/>
          <w:sz w:val="24"/>
          <w:szCs w:val="24"/>
        </w:rPr>
        <w:t>järgmiselt:</w:t>
      </w:r>
    </w:p>
    <w:p w14:paraId="4DB59C06" w14:textId="1E1D9449" w:rsidR="005B0B0C" w:rsidRPr="00B16558" w:rsidRDefault="005B0B0C" w:rsidP="005B0B0C">
      <w:pPr>
        <w:pStyle w:val="Loendilik"/>
        <w:numPr>
          <w:ilvl w:val="0"/>
          <w:numId w:val="7"/>
        </w:numPr>
        <w:spacing w:line="240" w:lineRule="auto"/>
        <w:jc w:val="both"/>
        <w:rPr>
          <w:rFonts w:ascii="Times New Roman" w:hAnsi="Times New Roman" w:cs="Times New Roman"/>
          <w:b/>
          <w:bCs/>
          <w:sz w:val="24"/>
          <w:szCs w:val="24"/>
        </w:rPr>
      </w:pPr>
      <w:r w:rsidRPr="00155F0C">
        <w:rPr>
          <w:rFonts w:ascii="Times New Roman" w:hAnsi="Times New Roman" w:cs="Times New Roman"/>
          <w:b/>
          <w:bCs/>
          <w:sz w:val="24"/>
          <w:szCs w:val="24"/>
        </w:rPr>
        <w:t>Üldised valitsussektori teenus</w:t>
      </w:r>
      <w:r>
        <w:rPr>
          <w:rFonts w:ascii="Times New Roman" w:hAnsi="Times New Roman" w:cs="Times New Roman"/>
          <w:b/>
          <w:bCs/>
          <w:sz w:val="24"/>
          <w:szCs w:val="24"/>
        </w:rPr>
        <w:t>ed -</w:t>
      </w:r>
      <w:r w:rsidRPr="00155F0C">
        <w:rPr>
          <w:rFonts w:ascii="Times New Roman" w:hAnsi="Times New Roman" w:cs="Times New Roman"/>
          <w:b/>
          <w:bCs/>
          <w:sz w:val="24"/>
          <w:szCs w:val="24"/>
        </w:rPr>
        <w:t xml:space="preserve"> </w:t>
      </w:r>
      <w:r w:rsidRPr="00155F0C">
        <w:rPr>
          <w:rFonts w:ascii="Times New Roman" w:hAnsi="Times New Roman" w:cs="Times New Roman"/>
          <w:sz w:val="24"/>
          <w:szCs w:val="24"/>
        </w:rPr>
        <w:t xml:space="preserve">kulub </w:t>
      </w:r>
      <w:r w:rsidR="000E65D7">
        <w:rPr>
          <w:rFonts w:ascii="Times New Roman" w:hAnsi="Times New Roman" w:cs="Times New Roman"/>
          <w:sz w:val="24"/>
          <w:szCs w:val="24"/>
        </w:rPr>
        <w:t>10,</w:t>
      </w:r>
      <w:r w:rsidR="00F20A29">
        <w:rPr>
          <w:rFonts w:ascii="Times New Roman" w:hAnsi="Times New Roman" w:cs="Times New Roman"/>
          <w:sz w:val="24"/>
          <w:szCs w:val="24"/>
        </w:rPr>
        <w:t>17</w:t>
      </w:r>
      <w:r w:rsidRPr="00155F0C">
        <w:rPr>
          <w:rFonts w:ascii="Times New Roman" w:hAnsi="Times New Roman" w:cs="Times New Roman"/>
          <w:sz w:val="24"/>
          <w:szCs w:val="24"/>
        </w:rPr>
        <w:t xml:space="preserve">% ehk </w:t>
      </w:r>
      <w:r w:rsidR="000E65D7">
        <w:rPr>
          <w:rFonts w:ascii="Times New Roman" w:hAnsi="Times New Roman" w:cs="Times New Roman"/>
          <w:sz w:val="24"/>
          <w:szCs w:val="24"/>
        </w:rPr>
        <w:t>1</w:t>
      </w:r>
      <w:r w:rsidR="00217899">
        <w:rPr>
          <w:rFonts w:ascii="Times New Roman" w:hAnsi="Times New Roman" w:cs="Times New Roman"/>
          <w:sz w:val="24"/>
          <w:szCs w:val="24"/>
        </w:rPr>
        <w:t> 036 606</w:t>
      </w:r>
      <w:r w:rsidRPr="00155F0C">
        <w:rPr>
          <w:rFonts w:ascii="Times New Roman" w:hAnsi="Times New Roman" w:cs="Times New Roman"/>
          <w:sz w:val="24"/>
          <w:szCs w:val="24"/>
        </w:rPr>
        <w:t xml:space="preserve"> eurot</w:t>
      </w:r>
      <w:r>
        <w:rPr>
          <w:rFonts w:ascii="Times New Roman" w:hAnsi="Times New Roman" w:cs="Times New Roman"/>
          <w:sz w:val="24"/>
          <w:szCs w:val="24"/>
        </w:rPr>
        <w:t>.</w:t>
      </w:r>
      <w:r w:rsidRPr="00155F0C">
        <w:rPr>
          <w:rFonts w:ascii="Times New Roman" w:hAnsi="Times New Roman" w:cs="Times New Roman"/>
          <w:sz w:val="24"/>
          <w:szCs w:val="24"/>
        </w:rPr>
        <w:t xml:space="preserve"> </w:t>
      </w:r>
    </w:p>
    <w:p w14:paraId="36F445EE" w14:textId="5E35FF43" w:rsidR="00B16558" w:rsidRPr="00A34CF1" w:rsidRDefault="00B16558" w:rsidP="005B0B0C">
      <w:pPr>
        <w:pStyle w:val="Loendilik"/>
        <w:numPr>
          <w:ilvl w:val="0"/>
          <w:numId w:val="7"/>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Avalik kord ja julgeolek </w:t>
      </w:r>
      <w:r w:rsidRPr="00783138">
        <w:rPr>
          <w:rFonts w:ascii="Times New Roman" w:hAnsi="Times New Roman" w:cs="Times New Roman"/>
          <w:sz w:val="24"/>
          <w:szCs w:val="24"/>
        </w:rPr>
        <w:t xml:space="preserve">– kulub </w:t>
      </w:r>
      <w:r w:rsidR="00783138" w:rsidRPr="00783138">
        <w:rPr>
          <w:rFonts w:ascii="Times New Roman" w:hAnsi="Times New Roman" w:cs="Times New Roman"/>
          <w:sz w:val="24"/>
          <w:szCs w:val="24"/>
        </w:rPr>
        <w:t>0,</w:t>
      </w:r>
      <w:r w:rsidR="00520749">
        <w:rPr>
          <w:rFonts w:ascii="Times New Roman" w:hAnsi="Times New Roman" w:cs="Times New Roman"/>
          <w:sz w:val="24"/>
          <w:szCs w:val="24"/>
        </w:rPr>
        <w:t>0</w:t>
      </w:r>
      <w:r w:rsidR="00217899">
        <w:rPr>
          <w:rFonts w:ascii="Times New Roman" w:hAnsi="Times New Roman" w:cs="Times New Roman"/>
          <w:sz w:val="24"/>
          <w:szCs w:val="24"/>
        </w:rPr>
        <w:t>3</w:t>
      </w:r>
      <w:r w:rsidR="00783138" w:rsidRPr="00783138">
        <w:rPr>
          <w:rFonts w:ascii="Times New Roman" w:hAnsi="Times New Roman" w:cs="Times New Roman"/>
          <w:sz w:val="24"/>
          <w:szCs w:val="24"/>
        </w:rPr>
        <w:t xml:space="preserve">% ehk </w:t>
      </w:r>
      <w:r w:rsidR="00520749">
        <w:rPr>
          <w:rFonts w:ascii="Times New Roman" w:hAnsi="Times New Roman" w:cs="Times New Roman"/>
          <w:sz w:val="24"/>
          <w:szCs w:val="24"/>
        </w:rPr>
        <w:t>3 550</w:t>
      </w:r>
      <w:r w:rsidR="00783138" w:rsidRPr="00783138">
        <w:rPr>
          <w:rFonts w:ascii="Times New Roman" w:hAnsi="Times New Roman" w:cs="Times New Roman"/>
          <w:sz w:val="24"/>
          <w:szCs w:val="24"/>
        </w:rPr>
        <w:t xml:space="preserve"> eurot.</w:t>
      </w:r>
    </w:p>
    <w:p w14:paraId="4B2F777B" w14:textId="2723FA96" w:rsidR="005B0B0C" w:rsidRPr="003E3D6E" w:rsidRDefault="005B0B0C" w:rsidP="005B0B0C">
      <w:pPr>
        <w:pStyle w:val="Loendilik"/>
        <w:numPr>
          <w:ilvl w:val="0"/>
          <w:numId w:val="7"/>
        </w:numPr>
        <w:spacing w:line="240" w:lineRule="auto"/>
        <w:jc w:val="both"/>
        <w:rPr>
          <w:rFonts w:ascii="Times New Roman" w:hAnsi="Times New Roman" w:cs="Times New Roman"/>
          <w:b/>
          <w:bCs/>
          <w:sz w:val="24"/>
          <w:szCs w:val="24"/>
        </w:rPr>
      </w:pPr>
      <w:r w:rsidRPr="00155F0C">
        <w:rPr>
          <w:rFonts w:ascii="Times New Roman" w:hAnsi="Times New Roman" w:cs="Times New Roman"/>
          <w:b/>
          <w:bCs/>
          <w:sz w:val="24"/>
          <w:szCs w:val="24"/>
        </w:rPr>
        <w:t>Majandus</w:t>
      </w:r>
      <w:r>
        <w:rPr>
          <w:rFonts w:ascii="Times New Roman" w:hAnsi="Times New Roman" w:cs="Times New Roman"/>
          <w:b/>
          <w:bCs/>
          <w:sz w:val="24"/>
          <w:szCs w:val="24"/>
        </w:rPr>
        <w:t xml:space="preserve"> </w:t>
      </w:r>
      <w:r w:rsidR="00520749">
        <w:rPr>
          <w:rFonts w:ascii="Times New Roman" w:hAnsi="Times New Roman" w:cs="Times New Roman"/>
          <w:b/>
          <w:bCs/>
          <w:sz w:val="24"/>
          <w:szCs w:val="24"/>
        </w:rPr>
        <w:t>–</w:t>
      </w:r>
      <w:r w:rsidRPr="00155F0C">
        <w:rPr>
          <w:rFonts w:ascii="Times New Roman" w:hAnsi="Times New Roman" w:cs="Times New Roman"/>
          <w:b/>
          <w:bCs/>
          <w:sz w:val="24"/>
          <w:szCs w:val="24"/>
        </w:rPr>
        <w:t xml:space="preserve"> </w:t>
      </w:r>
      <w:r>
        <w:rPr>
          <w:rFonts w:ascii="Times New Roman" w:hAnsi="Times New Roman" w:cs="Times New Roman"/>
          <w:sz w:val="24"/>
          <w:szCs w:val="24"/>
        </w:rPr>
        <w:t>kulub</w:t>
      </w:r>
      <w:r w:rsidR="00520749">
        <w:rPr>
          <w:rFonts w:ascii="Times New Roman" w:hAnsi="Times New Roman" w:cs="Times New Roman"/>
          <w:sz w:val="24"/>
          <w:szCs w:val="24"/>
        </w:rPr>
        <w:t xml:space="preserve"> </w:t>
      </w:r>
      <w:r w:rsidR="00C82ACA">
        <w:rPr>
          <w:rFonts w:ascii="Times New Roman" w:hAnsi="Times New Roman" w:cs="Times New Roman"/>
          <w:sz w:val="24"/>
          <w:szCs w:val="24"/>
        </w:rPr>
        <w:t>5,</w:t>
      </w:r>
      <w:r w:rsidR="00217899">
        <w:rPr>
          <w:rFonts w:ascii="Times New Roman" w:hAnsi="Times New Roman" w:cs="Times New Roman"/>
          <w:sz w:val="24"/>
          <w:szCs w:val="24"/>
        </w:rPr>
        <w:t>29</w:t>
      </w:r>
      <w:r>
        <w:rPr>
          <w:rFonts w:ascii="Times New Roman" w:hAnsi="Times New Roman" w:cs="Times New Roman"/>
          <w:sz w:val="24"/>
          <w:szCs w:val="24"/>
        </w:rPr>
        <w:t xml:space="preserve">% ehk </w:t>
      </w:r>
      <w:r w:rsidR="00C82ACA">
        <w:rPr>
          <w:rFonts w:ascii="Times New Roman" w:hAnsi="Times New Roman" w:cs="Times New Roman"/>
          <w:sz w:val="24"/>
          <w:szCs w:val="24"/>
        </w:rPr>
        <w:t>5</w:t>
      </w:r>
      <w:r w:rsidR="00B41060">
        <w:rPr>
          <w:rFonts w:ascii="Times New Roman" w:hAnsi="Times New Roman" w:cs="Times New Roman"/>
          <w:sz w:val="24"/>
          <w:szCs w:val="24"/>
        </w:rPr>
        <w:t>39 336</w:t>
      </w:r>
      <w:r w:rsidR="00C82ACA">
        <w:rPr>
          <w:rFonts w:ascii="Times New Roman" w:hAnsi="Times New Roman" w:cs="Times New Roman"/>
          <w:sz w:val="24"/>
          <w:szCs w:val="24"/>
        </w:rPr>
        <w:t xml:space="preserve"> </w:t>
      </w:r>
      <w:r w:rsidRPr="00155F0C">
        <w:rPr>
          <w:rFonts w:ascii="Times New Roman" w:hAnsi="Times New Roman" w:cs="Times New Roman"/>
          <w:sz w:val="24"/>
          <w:szCs w:val="24"/>
        </w:rPr>
        <w:t>eurot</w:t>
      </w:r>
      <w:r>
        <w:rPr>
          <w:rFonts w:ascii="Times New Roman" w:hAnsi="Times New Roman" w:cs="Times New Roman"/>
          <w:sz w:val="24"/>
          <w:szCs w:val="24"/>
        </w:rPr>
        <w:t>.</w:t>
      </w:r>
      <w:r w:rsidRPr="00155F0C">
        <w:rPr>
          <w:rFonts w:ascii="Times New Roman" w:hAnsi="Times New Roman" w:cs="Times New Roman"/>
          <w:sz w:val="24"/>
          <w:szCs w:val="24"/>
        </w:rPr>
        <w:t xml:space="preserve"> </w:t>
      </w:r>
    </w:p>
    <w:p w14:paraId="770799B3" w14:textId="058BE450" w:rsidR="005B0B0C" w:rsidRPr="003E3D6E" w:rsidRDefault="005B0B0C" w:rsidP="005B0B0C">
      <w:pPr>
        <w:pStyle w:val="Loendilik"/>
        <w:numPr>
          <w:ilvl w:val="0"/>
          <w:numId w:val="7"/>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Keskkonnakaitse – </w:t>
      </w:r>
      <w:r w:rsidRPr="003E3D6E">
        <w:rPr>
          <w:rFonts w:ascii="Times New Roman" w:hAnsi="Times New Roman" w:cs="Times New Roman"/>
          <w:sz w:val="24"/>
          <w:szCs w:val="24"/>
        </w:rPr>
        <w:t xml:space="preserve">kulub </w:t>
      </w:r>
      <w:r w:rsidR="00FE4B72">
        <w:rPr>
          <w:rFonts w:ascii="Times New Roman" w:hAnsi="Times New Roman" w:cs="Times New Roman"/>
          <w:sz w:val="24"/>
          <w:szCs w:val="24"/>
        </w:rPr>
        <w:t>2,5</w:t>
      </w:r>
      <w:r w:rsidR="00B41060">
        <w:rPr>
          <w:rFonts w:ascii="Times New Roman" w:hAnsi="Times New Roman" w:cs="Times New Roman"/>
          <w:sz w:val="24"/>
          <w:szCs w:val="24"/>
        </w:rPr>
        <w:t>1</w:t>
      </w:r>
      <w:r>
        <w:rPr>
          <w:rFonts w:ascii="Times New Roman" w:hAnsi="Times New Roman" w:cs="Times New Roman"/>
          <w:sz w:val="24"/>
          <w:szCs w:val="24"/>
        </w:rPr>
        <w:t xml:space="preserve">% ehk </w:t>
      </w:r>
      <w:r w:rsidR="00FE4B72">
        <w:rPr>
          <w:rFonts w:ascii="Times New Roman" w:hAnsi="Times New Roman" w:cs="Times New Roman"/>
          <w:sz w:val="24"/>
          <w:szCs w:val="24"/>
        </w:rPr>
        <w:t>2</w:t>
      </w:r>
      <w:r w:rsidR="00391432">
        <w:rPr>
          <w:rFonts w:ascii="Times New Roman" w:hAnsi="Times New Roman" w:cs="Times New Roman"/>
          <w:sz w:val="24"/>
          <w:szCs w:val="24"/>
        </w:rPr>
        <w:t>5</w:t>
      </w:r>
      <w:r w:rsidR="00FE4B72">
        <w:rPr>
          <w:rFonts w:ascii="Times New Roman" w:hAnsi="Times New Roman" w:cs="Times New Roman"/>
          <w:sz w:val="24"/>
          <w:szCs w:val="24"/>
        </w:rPr>
        <w:t>6 000</w:t>
      </w:r>
      <w:r>
        <w:rPr>
          <w:rFonts w:ascii="Times New Roman" w:hAnsi="Times New Roman" w:cs="Times New Roman"/>
          <w:sz w:val="24"/>
          <w:szCs w:val="24"/>
        </w:rPr>
        <w:t xml:space="preserve"> eurot.</w:t>
      </w:r>
    </w:p>
    <w:p w14:paraId="79A05711" w14:textId="5DE19718" w:rsidR="005B0B0C" w:rsidRPr="00B41060" w:rsidRDefault="005B0B0C" w:rsidP="005B0B0C">
      <w:pPr>
        <w:pStyle w:val="Loendilik"/>
        <w:numPr>
          <w:ilvl w:val="0"/>
          <w:numId w:val="7"/>
        </w:numPr>
        <w:spacing w:line="240" w:lineRule="auto"/>
        <w:jc w:val="both"/>
        <w:rPr>
          <w:rFonts w:ascii="Times New Roman" w:hAnsi="Times New Roman" w:cs="Times New Roman"/>
          <w:b/>
          <w:bCs/>
          <w:sz w:val="24"/>
          <w:szCs w:val="24"/>
        </w:rPr>
      </w:pPr>
      <w:r w:rsidRPr="00155F0C">
        <w:rPr>
          <w:rFonts w:ascii="Times New Roman" w:hAnsi="Times New Roman" w:cs="Times New Roman"/>
          <w:b/>
          <w:bCs/>
          <w:sz w:val="24"/>
          <w:szCs w:val="24"/>
        </w:rPr>
        <w:t>Elamu- ja kommunaalmajandus</w:t>
      </w:r>
      <w:r>
        <w:rPr>
          <w:rFonts w:ascii="Times New Roman" w:hAnsi="Times New Roman" w:cs="Times New Roman"/>
          <w:b/>
          <w:bCs/>
          <w:sz w:val="24"/>
          <w:szCs w:val="24"/>
        </w:rPr>
        <w:t xml:space="preserve"> -</w:t>
      </w:r>
      <w:r w:rsidRPr="00155F0C">
        <w:rPr>
          <w:rFonts w:ascii="Times New Roman" w:hAnsi="Times New Roman" w:cs="Times New Roman"/>
          <w:b/>
          <w:bCs/>
          <w:sz w:val="24"/>
          <w:szCs w:val="24"/>
        </w:rPr>
        <w:t xml:space="preserve"> </w:t>
      </w:r>
      <w:r>
        <w:rPr>
          <w:rFonts w:ascii="Times New Roman" w:hAnsi="Times New Roman" w:cs="Times New Roman"/>
          <w:sz w:val="24"/>
          <w:szCs w:val="24"/>
        </w:rPr>
        <w:t>kulub 1,</w:t>
      </w:r>
      <w:r w:rsidR="00FE4B72">
        <w:rPr>
          <w:rFonts w:ascii="Times New Roman" w:hAnsi="Times New Roman" w:cs="Times New Roman"/>
          <w:sz w:val="24"/>
          <w:szCs w:val="24"/>
        </w:rPr>
        <w:t>3</w:t>
      </w:r>
      <w:r w:rsidR="00B41060">
        <w:rPr>
          <w:rFonts w:ascii="Times New Roman" w:hAnsi="Times New Roman" w:cs="Times New Roman"/>
          <w:sz w:val="24"/>
          <w:szCs w:val="24"/>
        </w:rPr>
        <w:t>0</w:t>
      </w:r>
      <w:r>
        <w:rPr>
          <w:rFonts w:ascii="Times New Roman" w:hAnsi="Times New Roman" w:cs="Times New Roman"/>
          <w:sz w:val="24"/>
          <w:szCs w:val="24"/>
        </w:rPr>
        <w:t xml:space="preserve">% ehk </w:t>
      </w:r>
      <w:r w:rsidR="00FD7B5C">
        <w:rPr>
          <w:rFonts w:ascii="Times New Roman" w:hAnsi="Times New Roman" w:cs="Times New Roman"/>
          <w:sz w:val="24"/>
          <w:szCs w:val="24"/>
        </w:rPr>
        <w:t>13</w:t>
      </w:r>
      <w:r w:rsidR="00DA21CA">
        <w:rPr>
          <w:rFonts w:ascii="Times New Roman" w:hAnsi="Times New Roman" w:cs="Times New Roman"/>
          <w:sz w:val="24"/>
          <w:szCs w:val="24"/>
        </w:rPr>
        <w:t>2 200</w:t>
      </w:r>
      <w:r w:rsidRPr="00155F0C">
        <w:rPr>
          <w:rFonts w:ascii="Times New Roman" w:hAnsi="Times New Roman" w:cs="Times New Roman"/>
          <w:sz w:val="24"/>
          <w:szCs w:val="24"/>
        </w:rPr>
        <w:t xml:space="preserve"> eurot</w:t>
      </w:r>
      <w:r>
        <w:rPr>
          <w:rFonts w:ascii="Times New Roman" w:hAnsi="Times New Roman" w:cs="Times New Roman"/>
          <w:sz w:val="24"/>
          <w:szCs w:val="24"/>
        </w:rPr>
        <w:t>.</w:t>
      </w:r>
      <w:r w:rsidRPr="00155F0C">
        <w:rPr>
          <w:rFonts w:ascii="Times New Roman" w:hAnsi="Times New Roman" w:cs="Times New Roman"/>
          <w:sz w:val="24"/>
          <w:szCs w:val="24"/>
        </w:rPr>
        <w:t xml:space="preserve"> </w:t>
      </w:r>
    </w:p>
    <w:p w14:paraId="4D712F4F" w14:textId="363ADC95" w:rsidR="00B41060" w:rsidRPr="00600D98" w:rsidRDefault="00B41060" w:rsidP="005B0B0C">
      <w:pPr>
        <w:pStyle w:val="Loendilik"/>
        <w:numPr>
          <w:ilvl w:val="0"/>
          <w:numId w:val="7"/>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Tervishoid</w:t>
      </w:r>
      <w:r w:rsidR="00600D98">
        <w:rPr>
          <w:rFonts w:ascii="Times New Roman" w:hAnsi="Times New Roman" w:cs="Times New Roman"/>
          <w:b/>
          <w:bCs/>
          <w:sz w:val="24"/>
          <w:szCs w:val="24"/>
        </w:rPr>
        <w:t xml:space="preserve"> – </w:t>
      </w:r>
      <w:r w:rsidR="00600D98" w:rsidRPr="00600D98">
        <w:rPr>
          <w:rFonts w:ascii="Times New Roman" w:hAnsi="Times New Roman" w:cs="Times New Roman"/>
          <w:sz w:val="24"/>
          <w:szCs w:val="24"/>
        </w:rPr>
        <w:t>kulub 0,08% ehk 7 792 eurot.</w:t>
      </w:r>
    </w:p>
    <w:p w14:paraId="07C7F90E" w14:textId="5C671297" w:rsidR="005B0B0C" w:rsidRPr="00155F0C" w:rsidRDefault="005B0B0C" w:rsidP="005B0B0C">
      <w:pPr>
        <w:pStyle w:val="Loendilik"/>
        <w:numPr>
          <w:ilvl w:val="0"/>
          <w:numId w:val="7"/>
        </w:numPr>
        <w:spacing w:line="240" w:lineRule="auto"/>
        <w:jc w:val="both"/>
        <w:rPr>
          <w:rFonts w:ascii="Times New Roman" w:hAnsi="Times New Roman" w:cs="Times New Roman"/>
          <w:b/>
          <w:bCs/>
          <w:sz w:val="24"/>
          <w:szCs w:val="24"/>
        </w:rPr>
      </w:pPr>
      <w:r w:rsidRPr="00155F0C">
        <w:rPr>
          <w:rFonts w:ascii="Times New Roman" w:hAnsi="Times New Roman" w:cs="Times New Roman"/>
          <w:b/>
          <w:bCs/>
          <w:sz w:val="24"/>
          <w:szCs w:val="24"/>
        </w:rPr>
        <w:t>Vabaaeg, kultuur ja religioon</w:t>
      </w:r>
      <w:r>
        <w:rPr>
          <w:rFonts w:ascii="Times New Roman" w:hAnsi="Times New Roman" w:cs="Times New Roman"/>
          <w:b/>
          <w:bCs/>
          <w:sz w:val="24"/>
          <w:szCs w:val="24"/>
        </w:rPr>
        <w:t xml:space="preserve"> -</w:t>
      </w:r>
      <w:r w:rsidRPr="00155F0C">
        <w:rPr>
          <w:rFonts w:ascii="Times New Roman" w:hAnsi="Times New Roman" w:cs="Times New Roman"/>
          <w:b/>
          <w:bCs/>
          <w:sz w:val="24"/>
          <w:szCs w:val="24"/>
        </w:rPr>
        <w:t xml:space="preserve"> </w:t>
      </w:r>
      <w:r>
        <w:rPr>
          <w:rFonts w:ascii="Times New Roman" w:hAnsi="Times New Roman" w:cs="Times New Roman"/>
          <w:sz w:val="24"/>
          <w:szCs w:val="24"/>
        </w:rPr>
        <w:t xml:space="preserve">kulub </w:t>
      </w:r>
      <w:r w:rsidR="005559F6">
        <w:rPr>
          <w:rFonts w:ascii="Times New Roman" w:hAnsi="Times New Roman" w:cs="Times New Roman"/>
          <w:sz w:val="24"/>
          <w:szCs w:val="24"/>
        </w:rPr>
        <w:t>10,31</w:t>
      </w:r>
      <w:r>
        <w:rPr>
          <w:rFonts w:ascii="Times New Roman" w:hAnsi="Times New Roman" w:cs="Times New Roman"/>
          <w:sz w:val="24"/>
          <w:szCs w:val="24"/>
        </w:rPr>
        <w:t xml:space="preserve">% ehk </w:t>
      </w:r>
      <w:r w:rsidR="005559F6">
        <w:rPr>
          <w:rFonts w:ascii="Times New Roman" w:hAnsi="Times New Roman" w:cs="Times New Roman"/>
          <w:sz w:val="24"/>
          <w:szCs w:val="24"/>
        </w:rPr>
        <w:t xml:space="preserve">1 </w:t>
      </w:r>
      <w:r w:rsidR="002815DC">
        <w:rPr>
          <w:rFonts w:ascii="Times New Roman" w:hAnsi="Times New Roman" w:cs="Times New Roman"/>
          <w:sz w:val="24"/>
          <w:szCs w:val="24"/>
        </w:rPr>
        <w:t>0</w:t>
      </w:r>
      <w:r w:rsidR="005559F6">
        <w:rPr>
          <w:rFonts w:ascii="Times New Roman" w:hAnsi="Times New Roman" w:cs="Times New Roman"/>
          <w:sz w:val="24"/>
          <w:szCs w:val="24"/>
        </w:rPr>
        <w:t>51 066</w:t>
      </w:r>
      <w:r w:rsidRPr="00155F0C">
        <w:rPr>
          <w:rFonts w:ascii="Times New Roman" w:hAnsi="Times New Roman" w:cs="Times New Roman"/>
          <w:sz w:val="24"/>
          <w:szCs w:val="24"/>
        </w:rPr>
        <w:t xml:space="preserve"> eurot</w:t>
      </w:r>
      <w:r>
        <w:rPr>
          <w:rFonts w:ascii="Times New Roman" w:hAnsi="Times New Roman" w:cs="Times New Roman"/>
          <w:sz w:val="24"/>
          <w:szCs w:val="24"/>
        </w:rPr>
        <w:t>.</w:t>
      </w:r>
      <w:r w:rsidRPr="00155F0C">
        <w:rPr>
          <w:rFonts w:ascii="Times New Roman" w:hAnsi="Times New Roman" w:cs="Times New Roman"/>
          <w:sz w:val="24"/>
          <w:szCs w:val="24"/>
        </w:rPr>
        <w:t xml:space="preserve"> </w:t>
      </w:r>
    </w:p>
    <w:p w14:paraId="1DAA51F9" w14:textId="6CBAF81F" w:rsidR="005B0B0C" w:rsidRPr="00155F0C" w:rsidRDefault="005B0B0C" w:rsidP="005B0B0C">
      <w:pPr>
        <w:pStyle w:val="Loendilik"/>
        <w:numPr>
          <w:ilvl w:val="0"/>
          <w:numId w:val="7"/>
        </w:numPr>
        <w:spacing w:line="240" w:lineRule="auto"/>
        <w:jc w:val="both"/>
        <w:rPr>
          <w:rFonts w:ascii="Times New Roman" w:hAnsi="Times New Roman" w:cs="Times New Roman"/>
          <w:b/>
          <w:bCs/>
          <w:sz w:val="24"/>
          <w:szCs w:val="24"/>
        </w:rPr>
      </w:pPr>
      <w:r w:rsidRPr="00155F0C">
        <w:rPr>
          <w:rFonts w:ascii="Times New Roman" w:hAnsi="Times New Roman" w:cs="Times New Roman"/>
          <w:b/>
          <w:bCs/>
          <w:sz w:val="24"/>
          <w:szCs w:val="24"/>
        </w:rPr>
        <w:t>Haridus</w:t>
      </w:r>
      <w:r>
        <w:rPr>
          <w:rFonts w:ascii="Times New Roman" w:hAnsi="Times New Roman" w:cs="Times New Roman"/>
          <w:b/>
          <w:bCs/>
          <w:sz w:val="24"/>
          <w:szCs w:val="24"/>
        </w:rPr>
        <w:t xml:space="preserve"> -</w:t>
      </w:r>
      <w:r w:rsidRPr="00155F0C">
        <w:rPr>
          <w:rFonts w:ascii="Times New Roman" w:hAnsi="Times New Roman" w:cs="Times New Roman"/>
          <w:b/>
          <w:bCs/>
          <w:sz w:val="24"/>
          <w:szCs w:val="24"/>
        </w:rPr>
        <w:t xml:space="preserve"> </w:t>
      </w:r>
      <w:r w:rsidRPr="00155F0C">
        <w:rPr>
          <w:rFonts w:ascii="Times New Roman" w:hAnsi="Times New Roman" w:cs="Times New Roman"/>
          <w:sz w:val="24"/>
          <w:szCs w:val="24"/>
        </w:rPr>
        <w:t xml:space="preserve">kulub </w:t>
      </w:r>
      <w:r w:rsidR="008A2436">
        <w:rPr>
          <w:rFonts w:ascii="Times New Roman" w:hAnsi="Times New Roman" w:cs="Times New Roman"/>
          <w:sz w:val="24"/>
          <w:szCs w:val="24"/>
        </w:rPr>
        <w:t>5</w:t>
      </w:r>
      <w:r w:rsidR="005559F6">
        <w:rPr>
          <w:rFonts w:ascii="Times New Roman" w:hAnsi="Times New Roman" w:cs="Times New Roman"/>
          <w:sz w:val="24"/>
          <w:szCs w:val="24"/>
        </w:rPr>
        <w:t>0,</w:t>
      </w:r>
      <w:r w:rsidR="00FD3D56">
        <w:rPr>
          <w:rFonts w:ascii="Times New Roman" w:hAnsi="Times New Roman" w:cs="Times New Roman"/>
          <w:sz w:val="24"/>
          <w:szCs w:val="24"/>
        </w:rPr>
        <w:t>91</w:t>
      </w:r>
      <w:r w:rsidRPr="00155F0C">
        <w:rPr>
          <w:rFonts w:ascii="Times New Roman" w:hAnsi="Times New Roman" w:cs="Times New Roman"/>
          <w:sz w:val="24"/>
          <w:szCs w:val="24"/>
        </w:rPr>
        <w:t>%</w:t>
      </w:r>
      <w:r w:rsidRPr="00155F0C">
        <w:rPr>
          <w:rFonts w:ascii="Times New Roman" w:hAnsi="Times New Roman" w:cs="Times New Roman"/>
          <w:b/>
          <w:bCs/>
          <w:sz w:val="24"/>
          <w:szCs w:val="24"/>
        </w:rPr>
        <w:t xml:space="preserve"> </w:t>
      </w:r>
      <w:r>
        <w:rPr>
          <w:rFonts w:ascii="Times New Roman" w:hAnsi="Times New Roman" w:cs="Times New Roman"/>
          <w:sz w:val="24"/>
          <w:szCs w:val="24"/>
        </w:rPr>
        <w:t xml:space="preserve">ehk </w:t>
      </w:r>
      <w:r w:rsidR="003B26E5">
        <w:rPr>
          <w:rFonts w:ascii="Times New Roman" w:hAnsi="Times New Roman" w:cs="Times New Roman"/>
          <w:sz w:val="24"/>
          <w:szCs w:val="24"/>
        </w:rPr>
        <w:t>5</w:t>
      </w:r>
      <w:r w:rsidR="00FD3D56">
        <w:rPr>
          <w:rFonts w:ascii="Times New Roman" w:hAnsi="Times New Roman" w:cs="Times New Roman"/>
          <w:sz w:val="24"/>
          <w:szCs w:val="24"/>
        </w:rPr>
        <w:t> </w:t>
      </w:r>
      <w:r w:rsidR="003B26E5">
        <w:rPr>
          <w:rFonts w:ascii="Times New Roman" w:hAnsi="Times New Roman" w:cs="Times New Roman"/>
          <w:sz w:val="24"/>
          <w:szCs w:val="24"/>
        </w:rPr>
        <w:t>1</w:t>
      </w:r>
      <w:r w:rsidR="00FD3D56">
        <w:rPr>
          <w:rFonts w:ascii="Times New Roman" w:hAnsi="Times New Roman" w:cs="Times New Roman"/>
          <w:sz w:val="24"/>
          <w:szCs w:val="24"/>
        </w:rPr>
        <w:t>91 312</w:t>
      </w:r>
      <w:r w:rsidRPr="00155F0C">
        <w:rPr>
          <w:rFonts w:ascii="Times New Roman" w:hAnsi="Times New Roman" w:cs="Times New Roman"/>
          <w:sz w:val="24"/>
          <w:szCs w:val="24"/>
        </w:rPr>
        <w:t xml:space="preserve"> eurot</w:t>
      </w:r>
      <w:r>
        <w:rPr>
          <w:rFonts w:ascii="Times New Roman" w:hAnsi="Times New Roman" w:cs="Times New Roman"/>
          <w:sz w:val="24"/>
          <w:szCs w:val="24"/>
        </w:rPr>
        <w:t>.</w:t>
      </w:r>
      <w:r w:rsidRPr="00155F0C">
        <w:rPr>
          <w:rFonts w:ascii="Times New Roman" w:hAnsi="Times New Roman" w:cs="Times New Roman"/>
          <w:sz w:val="24"/>
          <w:szCs w:val="24"/>
        </w:rPr>
        <w:t xml:space="preserve"> </w:t>
      </w:r>
    </w:p>
    <w:p w14:paraId="1E0710D9" w14:textId="3EC76769" w:rsidR="00850D46" w:rsidRPr="001E4359" w:rsidRDefault="005B0B0C" w:rsidP="001D6C2E">
      <w:pPr>
        <w:pStyle w:val="Loendilik"/>
        <w:numPr>
          <w:ilvl w:val="0"/>
          <w:numId w:val="7"/>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Sotsiaalne</w:t>
      </w:r>
      <w:r w:rsidRPr="00155F0C">
        <w:rPr>
          <w:rFonts w:ascii="Times New Roman" w:hAnsi="Times New Roman" w:cs="Times New Roman"/>
          <w:b/>
          <w:bCs/>
          <w:sz w:val="24"/>
          <w:szCs w:val="24"/>
        </w:rPr>
        <w:t xml:space="preserve"> kaitse</w:t>
      </w:r>
      <w:r>
        <w:rPr>
          <w:rFonts w:ascii="Times New Roman" w:hAnsi="Times New Roman" w:cs="Times New Roman"/>
          <w:b/>
          <w:bCs/>
          <w:sz w:val="24"/>
          <w:szCs w:val="24"/>
        </w:rPr>
        <w:t xml:space="preserve"> -</w:t>
      </w:r>
      <w:r w:rsidRPr="00155F0C">
        <w:rPr>
          <w:rFonts w:ascii="Times New Roman" w:hAnsi="Times New Roman" w:cs="Times New Roman"/>
          <w:b/>
          <w:bCs/>
          <w:sz w:val="24"/>
          <w:szCs w:val="24"/>
        </w:rPr>
        <w:t xml:space="preserve"> </w:t>
      </w:r>
      <w:r>
        <w:rPr>
          <w:rFonts w:ascii="Times New Roman" w:hAnsi="Times New Roman" w:cs="Times New Roman"/>
          <w:sz w:val="24"/>
          <w:szCs w:val="24"/>
        </w:rPr>
        <w:t xml:space="preserve">kulub </w:t>
      </w:r>
      <w:r w:rsidR="00524241">
        <w:rPr>
          <w:rFonts w:ascii="Times New Roman" w:hAnsi="Times New Roman" w:cs="Times New Roman"/>
          <w:sz w:val="24"/>
          <w:szCs w:val="24"/>
        </w:rPr>
        <w:t>1</w:t>
      </w:r>
      <w:r w:rsidR="003F503B">
        <w:rPr>
          <w:rFonts w:ascii="Times New Roman" w:hAnsi="Times New Roman" w:cs="Times New Roman"/>
          <w:sz w:val="24"/>
          <w:szCs w:val="24"/>
        </w:rPr>
        <w:t>9,</w:t>
      </w:r>
      <w:r w:rsidR="00FD3D56">
        <w:rPr>
          <w:rFonts w:ascii="Times New Roman" w:hAnsi="Times New Roman" w:cs="Times New Roman"/>
          <w:sz w:val="24"/>
          <w:szCs w:val="24"/>
        </w:rPr>
        <w:t>41</w:t>
      </w:r>
      <w:r>
        <w:rPr>
          <w:rFonts w:ascii="Times New Roman" w:hAnsi="Times New Roman" w:cs="Times New Roman"/>
          <w:sz w:val="24"/>
          <w:szCs w:val="24"/>
        </w:rPr>
        <w:t xml:space="preserve">% ehk </w:t>
      </w:r>
      <w:r w:rsidR="00AA0212">
        <w:rPr>
          <w:rFonts w:ascii="Times New Roman" w:hAnsi="Times New Roman" w:cs="Times New Roman"/>
          <w:sz w:val="24"/>
          <w:szCs w:val="24"/>
        </w:rPr>
        <w:t>1</w:t>
      </w:r>
      <w:r w:rsidR="003B26E5">
        <w:rPr>
          <w:rFonts w:ascii="Times New Roman" w:hAnsi="Times New Roman" w:cs="Times New Roman"/>
          <w:sz w:val="24"/>
          <w:szCs w:val="24"/>
        </w:rPr>
        <w:t> 979 207</w:t>
      </w:r>
      <w:r>
        <w:rPr>
          <w:rFonts w:ascii="Times New Roman" w:hAnsi="Times New Roman" w:cs="Times New Roman"/>
          <w:sz w:val="24"/>
          <w:szCs w:val="24"/>
        </w:rPr>
        <w:t xml:space="preserve"> eurot</w:t>
      </w:r>
      <w:bookmarkStart w:id="0" w:name="_Hlk504432377"/>
    </w:p>
    <w:p w14:paraId="123134DB" w14:textId="77777777" w:rsidR="001E4359" w:rsidRDefault="001E4359" w:rsidP="002211CC">
      <w:pPr>
        <w:pStyle w:val="Loendilik"/>
        <w:spacing w:line="240" w:lineRule="auto"/>
        <w:ind w:left="360"/>
        <w:jc w:val="both"/>
        <w:rPr>
          <w:rFonts w:ascii="Times New Roman" w:hAnsi="Times New Roman" w:cs="Times New Roman"/>
          <w:b/>
          <w:bCs/>
          <w:sz w:val="24"/>
          <w:szCs w:val="24"/>
        </w:rPr>
      </w:pPr>
    </w:p>
    <w:p w14:paraId="046CAF2E" w14:textId="5CF8EF24" w:rsidR="00536AE0" w:rsidRPr="00D81518" w:rsidRDefault="00210404" w:rsidP="002211CC">
      <w:pPr>
        <w:pStyle w:val="Loendilik"/>
        <w:spacing w:line="240" w:lineRule="auto"/>
        <w:ind w:left="360"/>
        <w:jc w:val="both"/>
        <w:rPr>
          <w:rFonts w:ascii="Times New Roman" w:hAnsi="Times New Roman" w:cs="Times New Roman"/>
          <w:b/>
          <w:bCs/>
          <w:sz w:val="24"/>
          <w:szCs w:val="24"/>
        </w:rPr>
      </w:pPr>
      <w:r>
        <w:rPr>
          <w:noProof/>
        </w:rPr>
        <w:drawing>
          <wp:inline distT="0" distB="0" distL="0" distR="0" wp14:anchorId="54FB2758" wp14:editId="53735F26">
            <wp:extent cx="5671185" cy="4145915"/>
            <wp:effectExtent l="0" t="0" r="5715" b="6985"/>
            <wp:docPr id="1223156174" name="Diagramm 1">
              <a:extLst xmlns:a="http://schemas.openxmlformats.org/drawingml/2006/main">
                <a:ext uri="{FF2B5EF4-FFF2-40B4-BE49-F238E27FC236}">
                  <a16:creationId xmlns:a16="http://schemas.microsoft.com/office/drawing/2014/main" id="{C55C6485-80A9-71D4-51F0-7BEFF16E8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7AEBC2" w14:textId="6C79BB0B" w:rsidR="00DE19C1" w:rsidRPr="002211CC" w:rsidRDefault="0055356B" w:rsidP="002211CC">
      <w:pPr>
        <w:pStyle w:val="Loendilik"/>
        <w:spacing w:line="240" w:lineRule="auto"/>
        <w:ind w:left="360"/>
        <w:jc w:val="both"/>
        <w:rPr>
          <w:rFonts w:ascii="Times New Roman" w:hAnsi="Times New Roman" w:cs="Times New Roman"/>
          <w:b/>
          <w:bCs/>
          <w:sz w:val="24"/>
          <w:szCs w:val="24"/>
        </w:rPr>
      </w:pPr>
      <w:r w:rsidRPr="002211CC">
        <w:rPr>
          <w:rFonts w:ascii="Times New Roman" w:hAnsi="Times New Roman" w:cs="Times New Roman"/>
          <w:b/>
          <w:bCs/>
          <w:sz w:val="24"/>
          <w:szCs w:val="24"/>
        </w:rPr>
        <w:t>Joonis 2</w:t>
      </w:r>
      <w:r w:rsidR="00066D7B" w:rsidRPr="002211CC">
        <w:rPr>
          <w:rFonts w:ascii="Times New Roman" w:hAnsi="Times New Roman" w:cs="Times New Roman"/>
          <w:sz w:val="24"/>
          <w:szCs w:val="24"/>
        </w:rPr>
        <w:t>. 202</w:t>
      </w:r>
      <w:r w:rsidR="008322B7">
        <w:rPr>
          <w:rFonts w:ascii="Times New Roman" w:hAnsi="Times New Roman" w:cs="Times New Roman"/>
          <w:sz w:val="24"/>
          <w:szCs w:val="24"/>
        </w:rPr>
        <w:t>5</w:t>
      </w:r>
      <w:r w:rsidR="00066D7B" w:rsidRPr="002211CC">
        <w:rPr>
          <w:rFonts w:ascii="Times New Roman" w:hAnsi="Times New Roman" w:cs="Times New Roman"/>
          <w:sz w:val="24"/>
          <w:szCs w:val="24"/>
        </w:rPr>
        <w:t xml:space="preserve"> aasta eelarve</w:t>
      </w:r>
      <w:r w:rsidRPr="002211CC">
        <w:rPr>
          <w:rFonts w:ascii="Times New Roman" w:hAnsi="Times New Roman" w:cs="Times New Roman"/>
          <w:sz w:val="24"/>
          <w:szCs w:val="24"/>
        </w:rPr>
        <w:t xml:space="preserve"> </w:t>
      </w:r>
      <w:r w:rsidR="00066D7B" w:rsidRPr="002211CC">
        <w:rPr>
          <w:rFonts w:ascii="Times New Roman" w:hAnsi="Times New Roman" w:cs="Times New Roman"/>
          <w:sz w:val="24"/>
          <w:szCs w:val="24"/>
        </w:rPr>
        <w:t>p</w:t>
      </w:r>
      <w:r w:rsidR="00DE19C1" w:rsidRPr="002211CC">
        <w:rPr>
          <w:rFonts w:ascii="Times New Roman" w:hAnsi="Times New Roman" w:cs="Times New Roman"/>
          <w:sz w:val="24"/>
          <w:szCs w:val="24"/>
        </w:rPr>
        <w:t xml:space="preserve">õhitegevuse kulud tegevusvaldkondade lõikes </w:t>
      </w:r>
    </w:p>
    <w:bookmarkEnd w:id="0"/>
    <w:p w14:paraId="7FB3567A" w14:textId="5350204F" w:rsidR="00DE19C1" w:rsidRDefault="00DE19C1" w:rsidP="000B2F71">
      <w:pPr>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Põhitegevuse kulud </w:t>
      </w:r>
      <w:r w:rsidRPr="00155F0C">
        <w:rPr>
          <w:rFonts w:ascii="Times New Roman" w:hAnsi="Times New Roman" w:cs="Times New Roman"/>
          <w:b/>
          <w:bCs/>
          <w:sz w:val="24"/>
          <w:szCs w:val="24"/>
        </w:rPr>
        <w:t xml:space="preserve">jagunevad </w:t>
      </w:r>
      <w:r>
        <w:rPr>
          <w:rFonts w:ascii="Times New Roman" w:hAnsi="Times New Roman" w:cs="Times New Roman"/>
          <w:b/>
          <w:bCs/>
          <w:sz w:val="24"/>
          <w:szCs w:val="24"/>
        </w:rPr>
        <w:t>eelarvest m</w:t>
      </w:r>
      <w:r w:rsidRPr="00155F0C">
        <w:rPr>
          <w:rFonts w:ascii="Times New Roman" w:hAnsi="Times New Roman" w:cs="Times New Roman"/>
          <w:b/>
          <w:bCs/>
          <w:sz w:val="24"/>
          <w:szCs w:val="24"/>
        </w:rPr>
        <w:t>ajandusliku sisu järgi järgmiselt:</w:t>
      </w:r>
    </w:p>
    <w:p w14:paraId="5848588E" w14:textId="20544BB6" w:rsidR="004D2D18" w:rsidRPr="00155F0C" w:rsidRDefault="004D2D18" w:rsidP="004D2D18">
      <w:pPr>
        <w:pStyle w:val="Loendilik"/>
        <w:numPr>
          <w:ilvl w:val="0"/>
          <w:numId w:val="6"/>
        </w:numPr>
        <w:spacing w:line="240" w:lineRule="auto"/>
        <w:jc w:val="both"/>
        <w:rPr>
          <w:rFonts w:ascii="Times New Roman" w:hAnsi="Times New Roman" w:cs="Times New Roman"/>
          <w:sz w:val="24"/>
          <w:szCs w:val="24"/>
        </w:rPr>
      </w:pPr>
      <w:r w:rsidRPr="00155F0C">
        <w:rPr>
          <w:rFonts w:ascii="Times New Roman" w:hAnsi="Times New Roman" w:cs="Times New Roman"/>
          <w:b/>
          <w:bCs/>
          <w:sz w:val="24"/>
          <w:szCs w:val="24"/>
        </w:rPr>
        <w:t>Personalikulud</w:t>
      </w:r>
      <w:r>
        <w:rPr>
          <w:rFonts w:ascii="Times New Roman" w:hAnsi="Times New Roman" w:cs="Times New Roman"/>
          <w:sz w:val="24"/>
          <w:szCs w:val="24"/>
        </w:rPr>
        <w:t xml:space="preserve"> moodustavad </w:t>
      </w:r>
      <w:r w:rsidR="00E56475">
        <w:rPr>
          <w:rFonts w:ascii="Times New Roman" w:hAnsi="Times New Roman" w:cs="Times New Roman"/>
          <w:sz w:val="24"/>
          <w:szCs w:val="24"/>
        </w:rPr>
        <w:t>59,86</w:t>
      </w:r>
      <w:r>
        <w:rPr>
          <w:rFonts w:ascii="Times New Roman" w:hAnsi="Times New Roman" w:cs="Times New Roman"/>
          <w:sz w:val="24"/>
          <w:szCs w:val="24"/>
        </w:rPr>
        <w:t xml:space="preserve">% s o </w:t>
      </w:r>
      <w:r w:rsidR="00AB7977">
        <w:rPr>
          <w:rFonts w:ascii="Times New Roman" w:hAnsi="Times New Roman" w:cs="Times New Roman"/>
          <w:sz w:val="24"/>
          <w:szCs w:val="24"/>
        </w:rPr>
        <w:t>6</w:t>
      </w:r>
      <w:r w:rsidR="00E56475">
        <w:rPr>
          <w:rFonts w:ascii="Times New Roman" w:hAnsi="Times New Roman" w:cs="Times New Roman"/>
          <w:sz w:val="24"/>
          <w:szCs w:val="24"/>
        </w:rPr>
        <w:t> 103 739</w:t>
      </w:r>
      <w:r w:rsidR="005455BF">
        <w:rPr>
          <w:rFonts w:ascii="Times New Roman" w:hAnsi="Times New Roman" w:cs="Times New Roman"/>
          <w:sz w:val="24"/>
          <w:szCs w:val="24"/>
        </w:rPr>
        <w:t xml:space="preserve"> </w:t>
      </w:r>
      <w:r w:rsidRPr="00155F0C">
        <w:rPr>
          <w:rFonts w:ascii="Times New Roman" w:hAnsi="Times New Roman" w:cs="Times New Roman"/>
          <w:sz w:val="24"/>
          <w:szCs w:val="24"/>
        </w:rPr>
        <w:t>eurot</w:t>
      </w:r>
      <w:r>
        <w:rPr>
          <w:rFonts w:ascii="Times New Roman" w:hAnsi="Times New Roman" w:cs="Times New Roman"/>
          <w:sz w:val="24"/>
          <w:szCs w:val="24"/>
        </w:rPr>
        <w:t>.</w:t>
      </w:r>
    </w:p>
    <w:p w14:paraId="6A7A26D6" w14:textId="1633E566" w:rsidR="004D2D18" w:rsidRPr="00155F0C" w:rsidRDefault="004D2D18" w:rsidP="004D2D18">
      <w:pPr>
        <w:pStyle w:val="Loendilik"/>
        <w:numPr>
          <w:ilvl w:val="0"/>
          <w:numId w:val="6"/>
        </w:numPr>
        <w:spacing w:line="240" w:lineRule="auto"/>
        <w:jc w:val="both"/>
        <w:rPr>
          <w:rFonts w:ascii="Times New Roman" w:hAnsi="Times New Roman" w:cs="Times New Roman"/>
          <w:sz w:val="24"/>
          <w:szCs w:val="24"/>
        </w:rPr>
      </w:pPr>
      <w:r w:rsidRPr="00155F0C">
        <w:rPr>
          <w:rFonts w:ascii="Times New Roman" w:hAnsi="Times New Roman" w:cs="Times New Roman"/>
          <w:b/>
          <w:bCs/>
          <w:sz w:val="24"/>
          <w:szCs w:val="24"/>
        </w:rPr>
        <w:t>Majandamiskulud</w:t>
      </w:r>
      <w:r>
        <w:rPr>
          <w:rFonts w:ascii="Times New Roman" w:hAnsi="Times New Roman" w:cs="Times New Roman"/>
          <w:sz w:val="24"/>
          <w:szCs w:val="24"/>
        </w:rPr>
        <w:t xml:space="preserve"> moodustavad </w:t>
      </w:r>
      <w:r w:rsidR="00C07424">
        <w:rPr>
          <w:rFonts w:ascii="Times New Roman" w:hAnsi="Times New Roman" w:cs="Times New Roman"/>
          <w:sz w:val="24"/>
          <w:szCs w:val="24"/>
        </w:rPr>
        <w:t>3</w:t>
      </w:r>
      <w:r w:rsidR="00E56475">
        <w:rPr>
          <w:rFonts w:ascii="Times New Roman" w:hAnsi="Times New Roman" w:cs="Times New Roman"/>
          <w:sz w:val="24"/>
          <w:szCs w:val="24"/>
        </w:rPr>
        <w:t>1,22</w:t>
      </w:r>
      <w:r w:rsidR="00E2560F">
        <w:rPr>
          <w:rFonts w:ascii="Times New Roman" w:hAnsi="Times New Roman" w:cs="Times New Roman"/>
          <w:sz w:val="24"/>
          <w:szCs w:val="24"/>
        </w:rPr>
        <w:t xml:space="preserve"> </w:t>
      </w:r>
      <w:r>
        <w:rPr>
          <w:rFonts w:ascii="Times New Roman" w:hAnsi="Times New Roman" w:cs="Times New Roman"/>
          <w:sz w:val="24"/>
          <w:szCs w:val="24"/>
        </w:rPr>
        <w:t xml:space="preserve">% s o </w:t>
      </w:r>
      <w:r w:rsidR="001C0FB2">
        <w:rPr>
          <w:rFonts w:ascii="Times New Roman" w:hAnsi="Times New Roman" w:cs="Times New Roman"/>
          <w:sz w:val="24"/>
          <w:szCs w:val="24"/>
        </w:rPr>
        <w:t>3</w:t>
      </w:r>
      <w:r w:rsidR="00E56475">
        <w:rPr>
          <w:rFonts w:ascii="Times New Roman" w:hAnsi="Times New Roman" w:cs="Times New Roman"/>
          <w:sz w:val="24"/>
          <w:szCs w:val="24"/>
        </w:rPr>
        <w:t> 183 690</w:t>
      </w:r>
      <w:r w:rsidRPr="00155F0C">
        <w:rPr>
          <w:rFonts w:ascii="Times New Roman" w:hAnsi="Times New Roman" w:cs="Times New Roman"/>
          <w:sz w:val="24"/>
          <w:szCs w:val="24"/>
        </w:rPr>
        <w:t xml:space="preserve"> eurot</w:t>
      </w:r>
      <w:r>
        <w:rPr>
          <w:rFonts w:ascii="Times New Roman" w:hAnsi="Times New Roman" w:cs="Times New Roman"/>
          <w:sz w:val="24"/>
          <w:szCs w:val="24"/>
        </w:rPr>
        <w:t>.</w:t>
      </w:r>
    </w:p>
    <w:p w14:paraId="6B30C51E" w14:textId="57CCA5CD" w:rsidR="004D2D18" w:rsidRPr="00155F0C" w:rsidRDefault="004D2D18" w:rsidP="004D2D18">
      <w:pPr>
        <w:pStyle w:val="Loendilik"/>
        <w:numPr>
          <w:ilvl w:val="0"/>
          <w:numId w:val="6"/>
        </w:numPr>
        <w:spacing w:line="240" w:lineRule="auto"/>
        <w:jc w:val="both"/>
        <w:rPr>
          <w:rFonts w:ascii="Times New Roman" w:hAnsi="Times New Roman" w:cs="Times New Roman"/>
          <w:sz w:val="24"/>
          <w:szCs w:val="24"/>
        </w:rPr>
      </w:pPr>
      <w:r w:rsidRPr="00155F0C">
        <w:rPr>
          <w:rFonts w:ascii="Times New Roman" w:hAnsi="Times New Roman" w:cs="Times New Roman"/>
          <w:b/>
          <w:bCs/>
          <w:sz w:val="24"/>
          <w:szCs w:val="24"/>
        </w:rPr>
        <w:t>Sotsiaaltoetused</w:t>
      </w:r>
      <w:r>
        <w:rPr>
          <w:rFonts w:ascii="Times New Roman" w:hAnsi="Times New Roman" w:cs="Times New Roman"/>
          <w:sz w:val="24"/>
          <w:szCs w:val="24"/>
        </w:rPr>
        <w:t xml:space="preserve"> moodustavad </w:t>
      </w:r>
      <w:r w:rsidR="00A03026">
        <w:rPr>
          <w:rFonts w:ascii="Times New Roman" w:hAnsi="Times New Roman" w:cs="Times New Roman"/>
          <w:sz w:val="24"/>
          <w:szCs w:val="24"/>
        </w:rPr>
        <w:t>6,</w:t>
      </w:r>
      <w:r w:rsidR="00E56475">
        <w:rPr>
          <w:rFonts w:ascii="Times New Roman" w:hAnsi="Times New Roman" w:cs="Times New Roman"/>
          <w:sz w:val="24"/>
          <w:szCs w:val="24"/>
        </w:rPr>
        <w:t>46</w:t>
      </w:r>
      <w:r>
        <w:rPr>
          <w:rFonts w:ascii="Times New Roman" w:hAnsi="Times New Roman" w:cs="Times New Roman"/>
          <w:sz w:val="24"/>
          <w:szCs w:val="24"/>
        </w:rPr>
        <w:t xml:space="preserve">% s o </w:t>
      </w:r>
      <w:r w:rsidR="00A4530E">
        <w:rPr>
          <w:rFonts w:ascii="Times New Roman" w:hAnsi="Times New Roman" w:cs="Times New Roman"/>
          <w:sz w:val="24"/>
          <w:szCs w:val="24"/>
        </w:rPr>
        <w:t>6</w:t>
      </w:r>
      <w:r w:rsidR="007320CF">
        <w:rPr>
          <w:rFonts w:ascii="Times New Roman" w:hAnsi="Times New Roman" w:cs="Times New Roman"/>
          <w:sz w:val="24"/>
          <w:szCs w:val="24"/>
        </w:rPr>
        <w:t>58 825</w:t>
      </w:r>
      <w:r w:rsidRPr="00155F0C">
        <w:rPr>
          <w:rFonts w:ascii="Times New Roman" w:hAnsi="Times New Roman" w:cs="Times New Roman"/>
          <w:sz w:val="24"/>
          <w:szCs w:val="24"/>
        </w:rPr>
        <w:t xml:space="preserve"> eurot</w:t>
      </w:r>
      <w:r>
        <w:rPr>
          <w:rFonts w:ascii="Times New Roman" w:hAnsi="Times New Roman" w:cs="Times New Roman"/>
          <w:sz w:val="24"/>
          <w:szCs w:val="24"/>
        </w:rPr>
        <w:t>.</w:t>
      </w:r>
    </w:p>
    <w:p w14:paraId="490706E2" w14:textId="11C1299E" w:rsidR="004D2D18" w:rsidRPr="00155F0C" w:rsidRDefault="004D2D18" w:rsidP="004D2D18">
      <w:pPr>
        <w:pStyle w:val="Loendilik"/>
        <w:numPr>
          <w:ilvl w:val="0"/>
          <w:numId w:val="6"/>
        </w:numPr>
        <w:spacing w:line="240" w:lineRule="auto"/>
        <w:jc w:val="both"/>
        <w:rPr>
          <w:rFonts w:ascii="Times New Roman" w:hAnsi="Times New Roman" w:cs="Times New Roman"/>
          <w:sz w:val="24"/>
          <w:szCs w:val="24"/>
        </w:rPr>
      </w:pPr>
      <w:r w:rsidRPr="00155F0C">
        <w:rPr>
          <w:rFonts w:ascii="Times New Roman" w:hAnsi="Times New Roman" w:cs="Times New Roman"/>
          <w:b/>
          <w:bCs/>
          <w:sz w:val="24"/>
          <w:szCs w:val="24"/>
        </w:rPr>
        <w:t>Eraldised moodustavad</w:t>
      </w:r>
      <w:r w:rsidRPr="00155F0C">
        <w:rPr>
          <w:rFonts w:ascii="Times New Roman" w:hAnsi="Times New Roman" w:cs="Times New Roman"/>
          <w:sz w:val="24"/>
          <w:szCs w:val="24"/>
        </w:rPr>
        <w:t xml:space="preserve"> </w:t>
      </w:r>
      <w:r w:rsidR="00A4530E">
        <w:rPr>
          <w:rFonts w:ascii="Times New Roman" w:hAnsi="Times New Roman" w:cs="Times New Roman"/>
          <w:sz w:val="24"/>
          <w:szCs w:val="24"/>
        </w:rPr>
        <w:t>1,</w:t>
      </w:r>
      <w:r w:rsidR="007320CF">
        <w:rPr>
          <w:rFonts w:ascii="Times New Roman" w:hAnsi="Times New Roman" w:cs="Times New Roman"/>
          <w:sz w:val="24"/>
          <w:szCs w:val="24"/>
        </w:rPr>
        <w:t>4</w:t>
      </w:r>
      <w:r w:rsidR="00E56475">
        <w:rPr>
          <w:rFonts w:ascii="Times New Roman" w:hAnsi="Times New Roman" w:cs="Times New Roman"/>
          <w:sz w:val="24"/>
          <w:szCs w:val="24"/>
        </w:rPr>
        <w:t>0</w:t>
      </w:r>
      <w:r w:rsidR="004B05B3">
        <w:rPr>
          <w:rFonts w:ascii="Times New Roman" w:hAnsi="Times New Roman" w:cs="Times New Roman"/>
          <w:sz w:val="24"/>
          <w:szCs w:val="24"/>
        </w:rPr>
        <w:t xml:space="preserve"> </w:t>
      </w:r>
      <w:r w:rsidRPr="00155F0C">
        <w:rPr>
          <w:rFonts w:ascii="Times New Roman" w:hAnsi="Times New Roman" w:cs="Times New Roman"/>
          <w:sz w:val="24"/>
          <w:szCs w:val="24"/>
        </w:rPr>
        <w:t xml:space="preserve">% s o </w:t>
      </w:r>
      <w:r w:rsidR="00A4530E">
        <w:rPr>
          <w:rFonts w:ascii="Times New Roman" w:hAnsi="Times New Roman" w:cs="Times New Roman"/>
          <w:sz w:val="24"/>
          <w:szCs w:val="24"/>
        </w:rPr>
        <w:t>1</w:t>
      </w:r>
      <w:r w:rsidR="007320CF">
        <w:rPr>
          <w:rFonts w:ascii="Times New Roman" w:hAnsi="Times New Roman" w:cs="Times New Roman"/>
          <w:sz w:val="24"/>
          <w:szCs w:val="24"/>
        </w:rPr>
        <w:t xml:space="preserve">42 615 </w:t>
      </w:r>
      <w:r w:rsidRPr="00155F0C">
        <w:rPr>
          <w:rFonts w:ascii="Times New Roman" w:hAnsi="Times New Roman" w:cs="Times New Roman"/>
          <w:sz w:val="24"/>
          <w:szCs w:val="24"/>
        </w:rPr>
        <w:t>eurot</w:t>
      </w:r>
      <w:r>
        <w:rPr>
          <w:rFonts w:ascii="Times New Roman" w:hAnsi="Times New Roman" w:cs="Times New Roman"/>
          <w:sz w:val="24"/>
          <w:szCs w:val="24"/>
        </w:rPr>
        <w:t>.</w:t>
      </w:r>
    </w:p>
    <w:p w14:paraId="58E35E88" w14:textId="398C75F1" w:rsidR="00046AD2" w:rsidRDefault="004D2D18" w:rsidP="00EA0715">
      <w:pPr>
        <w:pStyle w:val="Loendilik"/>
        <w:numPr>
          <w:ilvl w:val="0"/>
          <w:numId w:val="6"/>
        </w:numPr>
        <w:spacing w:line="240" w:lineRule="auto"/>
        <w:jc w:val="both"/>
        <w:rPr>
          <w:rFonts w:ascii="Times New Roman" w:hAnsi="Times New Roman" w:cs="Times New Roman"/>
          <w:sz w:val="24"/>
          <w:szCs w:val="24"/>
        </w:rPr>
      </w:pPr>
      <w:r w:rsidRPr="00155F0C">
        <w:rPr>
          <w:rFonts w:ascii="Times New Roman" w:hAnsi="Times New Roman" w:cs="Times New Roman"/>
          <w:b/>
          <w:bCs/>
          <w:sz w:val="24"/>
          <w:szCs w:val="24"/>
        </w:rPr>
        <w:lastRenderedPageBreak/>
        <w:t>Muud kulud</w:t>
      </w:r>
      <w:r>
        <w:rPr>
          <w:rFonts w:ascii="Times New Roman" w:hAnsi="Times New Roman" w:cs="Times New Roman"/>
          <w:sz w:val="24"/>
          <w:szCs w:val="24"/>
        </w:rPr>
        <w:t xml:space="preserve"> moodustavad </w:t>
      </w:r>
      <w:r w:rsidR="007320CF">
        <w:rPr>
          <w:rFonts w:ascii="Times New Roman" w:hAnsi="Times New Roman" w:cs="Times New Roman"/>
          <w:sz w:val="24"/>
          <w:szCs w:val="24"/>
        </w:rPr>
        <w:t>1,0</w:t>
      </w:r>
      <w:r w:rsidR="00E56475">
        <w:rPr>
          <w:rFonts w:ascii="Times New Roman" w:hAnsi="Times New Roman" w:cs="Times New Roman"/>
          <w:sz w:val="24"/>
          <w:szCs w:val="24"/>
        </w:rPr>
        <w:t>6</w:t>
      </w:r>
      <w:r w:rsidR="007320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5F0C">
        <w:rPr>
          <w:rFonts w:ascii="Times New Roman" w:hAnsi="Times New Roman" w:cs="Times New Roman"/>
          <w:sz w:val="24"/>
          <w:szCs w:val="24"/>
        </w:rPr>
        <w:t xml:space="preserve">s o </w:t>
      </w:r>
      <w:r w:rsidR="007320CF">
        <w:rPr>
          <w:rFonts w:ascii="Times New Roman" w:hAnsi="Times New Roman" w:cs="Times New Roman"/>
          <w:sz w:val="24"/>
          <w:szCs w:val="24"/>
        </w:rPr>
        <w:t>10</w:t>
      </w:r>
      <w:r w:rsidR="00E56475">
        <w:rPr>
          <w:rFonts w:ascii="Times New Roman" w:hAnsi="Times New Roman" w:cs="Times New Roman"/>
          <w:sz w:val="24"/>
          <w:szCs w:val="24"/>
        </w:rPr>
        <w:t>8</w:t>
      </w:r>
      <w:r w:rsidR="006C097C">
        <w:rPr>
          <w:rFonts w:ascii="Times New Roman" w:hAnsi="Times New Roman" w:cs="Times New Roman"/>
          <w:sz w:val="24"/>
          <w:szCs w:val="24"/>
        </w:rPr>
        <w:t xml:space="preserve"> </w:t>
      </w:r>
      <w:r w:rsidR="00B26606">
        <w:rPr>
          <w:rFonts w:ascii="Times New Roman" w:hAnsi="Times New Roman" w:cs="Times New Roman"/>
          <w:sz w:val="24"/>
          <w:szCs w:val="24"/>
        </w:rPr>
        <w:t>200</w:t>
      </w:r>
      <w:r>
        <w:rPr>
          <w:rFonts w:ascii="Times New Roman" w:hAnsi="Times New Roman" w:cs="Times New Roman"/>
          <w:sz w:val="24"/>
          <w:szCs w:val="24"/>
        </w:rPr>
        <w:t xml:space="preserve"> </w:t>
      </w:r>
      <w:r w:rsidRPr="00155F0C">
        <w:rPr>
          <w:rFonts w:ascii="Times New Roman" w:hAnsi="Times New Roman" w:cs="Times New Roman"/>
          <w:sz w:val="24"/>
          <w:szCs w:val="24"/>
        </w:rPr>
        <w:t>eurot</w:t>
      </w:r>
      <w:r>
        <w:rPr>
          <w:rFonts w:ascii="Times New Roman" w:hAnsi="Times New Roman" w:cs="Times New Roman"/>
          <w:sz w:val="24"/>
          <w:szCs w:val="24"/>
        </w:rPr>
        <w:t>.</w:t>
      </w:r>
    </w:p>
    <w:p w14:paraId="1984D79E" w14:textId="77777777" w:rsidR="00132507" w:rsidRPr="000B2F71" w:rsidRDefault="00132507" w:rsidP="00132507">
      <w:pPr>
        <w:pStyle w:val="Loendilik"/>
        <w:spacing w:line="240" w:lineRule="auto"/>
        <w:jc w:val="both"/>
        <w:rPr>
          <w:rFonts w:ascii="Times New Roman" w:hAnsi="Times New Roman" w:cs="Times New Roman"/>
          <w:sz w:val="24"/>
          <w:szCs w:val="24"/>
        </w:rPr>
      </w:pPr>
    </w:p>
    <w:p w14:paraId="01000935" w14:textId="2942F8CC" w:rsidR="00DE19C1" w:rsidRPr="000D3182" w:rsidRDefault="00C137F6" w:rsidP="00EA0715">
      <w:pPr>
        <w:spacing w:line="240" w:lineRule="auto"/>
        <w:jc w:val="both"/>
        <w:rPr>
          <w:noProof/>
        </w:rPr>
      </w:pPr>
      <w:r>
        <w:rPr>
          <w:noProof/>
        </w:rPr>
        <w:drawing>
          <wp:inline distT="0" distB="0" distL="0" distR="0" wp14:anchorId="0112586C" wp14:editId="6EE46B55">
            <wp:extent cx="5671185" cy="4883150"/>
            <wp:effectExtent l="0" t="0" r="5715" b="12700"/>
            <wp:docPr id="10283100" name="Diagramm 1">
              <a:extLst xmlns:a="http://schemas.openxmlformats.org/drawingml/2006/main">
                <a:ext uri="{FF2B5EF4-FFF2-40B4-BE49-F238E27FC236}">
                  <a16:creationId xmlns:a16="http://schemas.microsoft.com/office/drawing/2014/main" id="{059EEFA7-1F73-422B-9A2B-54E346B3C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A0715" w:rsidRPr="00F33456">
        <w:rPr>
          <w:rFonts w:ascii="Times New Roman" w:hAnsi="Times New Roman" w:cs="Times New Roman"/>
          <w:b/>
          <w:bCs/>
          <w:sz w:val="24"/>
          <w:szCs w:val="24"/>
        </w:rPr>
        <w:t>Joonis 3.</w:t>
      </w:r>
      <w:r w:rsidR="00EA0715" w:rsidRPr="00F33456">
        <w:rPr>
          <w:rFonts w:ascii="Times New Roman" w:hAnsi="Times New Roman" w:cs="Times New Roman"/>
          <w:sz w:val="24"/>
          <w:szCs w:val="24"/>
        </w:rPr>
        <w:t xml:space="preserve"> 202</w:t>
      </w:r>
      <w:r w:rsidR="00D943EB">
        <w:rPr>
          <w:rFonts w:ascii="Times New Roman" w:hAnsi="Times New Roman" w:cs="Times New Roman"/>
          <w:sz w:val="24"/>
          <w:szCs w:val="24"/>
        </w:rPr>
        <w:t>5</w:t>
      </w:r>
      <w:r w:rsidR="00EA0715" w:rsidRPr="00F33456">
        <w:rPr>
          <w:rFonts w:ascii="Times New Roman" w:hAnsi="Times New Roman" w:cs="Times New Roman"/>
          <w:sz w:val="24"/>
          <w:szCs w:val="24"/>
        </w:rPr>
        <w:t xml:space="preserve"> aasta eelarve p</w:t>
      </w:r>
      <w:r w:rsidR="00DE19C1" w:rsidRPr="00F33456">
        <w:rPr>
          <w:rFonts w:ascii="Times New Roman" w:hAnsi="Times New Roman" w:cs="Times New Roman"/>
          <w:sz w:val="24"/>
          <w:szCs w:val="24"/>
        </w:rPr>
        <w:t xml:space="preserve">õhitegevuse kulud majandusliku sisu järgi </w:t>
      </w:r>
    </w:p>
    <w:p w14:paraId="0A55E978" w14:textId="7C41D882" w:rsidR="00DE19C1" w:rsidRPr="00152D1F" w:rsidRDefault="00DE19C1" w:rsidP="00446A92">
      <w:pPr>
        <w:pStyle w:val="Joonis"/>
        <w:rPr>
          <w:rFonts w:ascii="Times New Roman" w:hAnsi="Times New Roman" w:cs="Times New Roman"/>
          <w:color w:val="FF0000"/>
          <w:sz w:val="24"/>
          <w:szCs w:val="24"/>
        </w:rPr>
      </w:pPr>
    </w:p>
    <w:p w14:paraId="4F9E4579" w14:textId="46FB22B6" w:rsidR="00EF320F" w:rsidRPr="00DB3909" w:rsidRDefault="00F33456" w:rsidP="009D34E0">
      <w:pPr>
        <w:tabs>
          <w:tab w:val="left" w:pos="3058"/>
        </w:tabs>
        <w:spacing w:after="0"/>
        <w:jc w:val="both"/>
        <w:rPr>
          <w:rFonts w:ascii="Times New Roman" w:hAnsi="Times New Roman" w:cs="Times New Roman"/>
          <w:b/>
          <w:sz w:val="24"/>
          <w:szCs w:val="24"/>
        </w:rPr>
      </w:pPr>
      <w:r w:rsidRPr="00DB3909">
        <w:rPr>
          <w:rFonts w:ascii="Times New Roman" w:hAnsi="Times New Roman" w:cs="Times New Roman"/>
          <w:b/>
          <w:sz w:val="24"/>
          <w:szCs w:val="24"/>
        </w:rPr>
        <w:t xml:space="preserve">Tabel 4. </w:t>
      </w:r>
      <w:r w:rsidR="00C02F8F" w:rsidRPr="00DB3909">
        <w:rPr>
          <w:rFonts w:ascii="Times New Roman" w:hAnsi="Times New Roman" w:cs="Times New Roman"/>
          <w:bCs/>
          <w:sz w:val="24"/>
          <w:szCs w:val="24"/>
        </w:rPr>
        <w:t>E</w:t>
      </w:r>
      <w:r w:rsidR="009D34E0" w:rsidRPr="00DB3909">
        <w:rPr>
          <w:rFonts w:ascii="Times New Roman" w:hAnsi="Times New Roman" w:cs="Times New Roman"/>
          <w:bCs/>
          <w:sz w:val="24"/>
          <w:szCs w:val="24"/>
        </w:rPr>
        <w:t xml:space="preserve">elarve </w:t>
      </w:r>
      <w:r w:rsidR="00B842BB" w:rsidRPr="00DB3909">
        <w:rPr>
          <w:rFonts w:ascii="Times New Roman" w:hAnsi="Times New Roman" w:cs="Times New Roman"/>
          <w:bCs/>
          <w:sz w:val="24"/>
          <w:szCs w:val="24"/>
        </w:rPr>
        <w:t xml:space="preserve">võrdlus </w:t>
      </w:r>
      <w:r w:rsidR="009D34E0" w:rsidRPr="00DB3909">
        <w:rPr>
          <w:rFonts w:ascii="Times New Roman" w:hAnsi="Times New Roman" w:cs="Times New Roman"/>
          <w:bCs/>
          <w:sz w:val="24"/>
          <w:szCs w:val="24"/>
        </w:rPr>
        <w:t>majandusliku sisu järgi aastatel 20</w:t>
      </w:r>
      <w:r w:rsidR="00CF0FCB" w:rsidRPr="00DB3909">
        <w:rPr>
          <w:rFonts w:ascii="Times New Roman" w:hAnsi="Times New Roman" w:cs="Times New Roman"/>
          <w:bCs/>
          <w:sz w:val="24"/>
          <w:szCs w:val="24"/>
        </w:rPr>
        <w:t>2</w:t>
      </w:r>
      <w:r w:rsidR="00A25379">
        <w:rPr>
          <w:rFonts w:ascii="Times New Roman" w:hAnsi="Times New Roman" w:cs="Times New Roman"/>
          <w:bCs/>
          <w:sz w:val="24"/>
          <w:szCs w:val="24"/>
        </w:rPr>
        <w:t>3</w:t>
      </w:r>
      <w:r w:rsidR="009D34E0" w:rsidRPr="00DB3909">
        <w:rPr>
          <w:rFonts w:ascii="Times New Roman" w:hAnsi="Times New Roman" w:cs="Times New Roman"/>
          <w:bCs/>
          <w:sz w:val="24"/>
          <w:szCs w:val="24"/>
        </w:rPr>
        <w:t>-20</w:t>
      </w:r>
      <w:r w:rsidR="00F243CD" w:rsidRPr="00DB3909">
        <w:rPr>
          <w:rFonts w:ascii="Times New Roman" w:hAnsi="Times New Roman" w:cs="Times New Roman"/>
          <w:bCs/>
          <w:sz w:val="24"/>
          <w:szCs w:val="24"/>
        </w:rPr>
        <w:t>2</w:t>
      </w:r>
      <w:r w:rsidR="00A25379">
        <w:rPr>
          <w:rFonts w:ascii="Times New Roman" w:hAnsi="Times New Roman" w:cs="Times New Roman"/>
          <w:bCs/>
          <w:sz w:val="24"/>
          <w:szCs w:val="24"/>
        </w:rPr>
        <w:t>5</w:t>
      </w:r>
    </w:p>
    <w:tbl>
      <w:tblPr>
        <w:tblW w:w="9280" w:type="dxa"/>
        <w:tblCellMar>
          <w:left w:w="70" w:type="dxa"/>
          <w:right w:w="70" w:type="dxa"/>
        </w:tblCellMar>
        <w:tblLook w:val="04A0" w:firstRow="1" w:lastRow="0" w:firstColumn="1" w:lastColumn="0" w:noHBand="0" w:noVBand="1"/>
      </w:tblPr>
      <w:tblGrid>
        <w:gridCol w:w="2960"/>
        <w:gridCol w:w="1288"/>
        <w:gridCol w:w="1276"/>
        <w:gridCol w:w="1436"/>
        <w:gridCol w:w="1180"/>
        <w:gridCol w:w="1140"/>
      </w:tblGrid>
      <w:tr w:rsidR="00C701C4" w:rsidRPr="00C701C4" w14:paraId="34C17E05" w14:textId="77777777" w:rsidTr="00C701C4">
        <w:trPr>
          <w:trHeight w:val="11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6F649" w14:textId="77777777" w:rsidR="00C701C4" w:rsidRPr="00C701C4" w:rsidRDefault="00C701C4" w:rsidP="00C701C4">
            <w:pPr>
              <w:spacing w:after="0" w:line="240" w:lineRule="auto"/>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 </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14:paraId="09C34E6D" w14:textId="77777777" w:rsidR="00C701C4" w:rsidRPr="00C701C4" w:rsidRDefault="00C701C4" w:rsidP="00C701C4">
            <w:pPr>
              <w:spacing w:after="0" w:line="240" w:lineRule="auto"/>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2023 a täitmine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4A46179" w14:textId="77777777" w:rsidR="00C701C4" w:rsidRPr="00C701C4" w:rsidRDefault="00C701C4" w:rsidP="00C701C4">
            <w:pPr>
              <w:spacing w:after="0" w:line="240" w:lineRule="auto"/>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 xml:space="preserve">2024 a  eelarve </w:t>
            </w:r>
          </w:p>
        </w:tc>
        <w:tc>
          <w:tcPr>
            <w:tcW w:w="1436" w:type="dxa"/>
            <w:tcBorders>
              <w:top w:val="single" w:sz="4" w:space="0" w:color="auto"/>
              <w:left w:val="nil"/>
              <w:bottom w:val="single" w:sz="4" w:space="0" w:color="auto"/>
              <w:right w:val="single" w:sz="4" w:space="0" w:color="auto"/>
            </w:tcBorders>
            <w:shd w:val="clear" w:color="auto" w:fill="auto"/>
            <w:vAlign w:val="bottom"/>
            <w:hideMark/>
          </w:tcPr>
          <w:p w14:paraId="513C296F" w14:textId="77777777" w:rsidR="00C701C4" w:rsidRPr="00C701C4" w:rsidRDefault="00C701C4" w:rsidP="00C701C4">
            <w:pPr>
              <w:spacing w:after="0" w:line="240" w:lineRule="auto"/>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 xml:space="preserve">2025 a  eelarve </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0C0E764C" w14:textId="77777777" w:rsidR="00C701C4" w:rsidRPr="00C701C4" w:rsidRDefault="00C701C4" w:rsidP="00C701C4">
            <w:pPr>
              <w:spacing w:after="0" w:line="240" w:lineRule="auto"/>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Muutus 2025 võrreldes 2024</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21DCF576" w14:textId="77777777" w:rsidR="00C701C4" w:rsidRPr="00C701C4" w:rsidRDefault="00C701C4" w:rsidP="00C701C4">
            <w:pPr>
              <w:spacing w:after="0" w:line="240" w:lineRule="auto"/>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Muutus %</w:t>
            </w:r>
          </w:p>
        </w:tc>
      </w:tr>
      <w:tr w:rsidR="00C701C4" w:rsidRPr="00C701C4" w14:paraId="07E2CB9F" w14:textId="77777777" w:rsidTr="00C701C4">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E0C4A99" w14:textId="77777777" w:rsidR="00C701C4" w:rsidRPr="00C701C4" w:rsidRDefault="00C701C4" w:rsidP="00C701C4">
            <w:pPr>
              <w:spacing w:after="0" w:line="240" w:lineRule="auto"/>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 </w:t>
            </w:r>
          </w:p>
        </w:tc>
        <w:tc>
          <w:tcPr>
            <w:tcW w:w="1288" w:type="dxa"/>
            <w:tcBorders>
              <w:top w:val="nil"/>
              <w:left w:val="nil"/>
              <w:bottom w:val="single" w:sz="4" w:space="0" w:color="auto"/>
              <w:right w:val="single" w:sz="4" w:space="0" w:color="auto"/>
            </w:tcBorders>
            <w:shd w:val="clear" w:color="auto" w:fill="auto"/>
            <w:vAlign w:val="bottom"/>
            <w:hideMark/>
          </w:tcPr>
          <w:p w14:paraId="3896C60B" w14:textId="77777777" w:rsidR="00C701C4" w:rsidRPr="00C701C4" w:rsidRDefault="00C701C4" w:rsidP="00C701C4">
            <w:pPr>
              <w:spacing w:after="0" w:line="240" w:lineRule="auto"/>
              <w:jc w:val="right"/>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9 514 049</w:t>
            </w:r>
          </w:p>
        </w:tc>
        <w:tc>
          <w:tcPr>
            <w:tcW w:w="1276" w:type="dxa"/>
            <w:tcBorders>
              <w:top w:val="nil"/>
              <w:left w:val="nil"/>
              <w:bottom w:val="single" w:sz="4" w:space="0" w:color="auto"/>
              <w:right w:val="single" w:sz="4" w:space="0" w:color="auto"/>
            </w:tcBorders>
            <w:shd w:val="clear" w:color="auto" w:fill="auto"/>
            <w:vAlign w:val="bottom"/>
            <w:hideMark/>
          </w:tcPr>
          <w:p w14:paraId="0B387495" w14:textId="77777777" w:rsidR="00C701C4" w:rsidRPr="00C701C4" w:rsidRDefault="00C701C4" w:rsidP="00C701C4">
            <w:pPr>
              <w:spacing w:after="0" w:line="240" w:lineRule="auto"/>
              <w:jc w:val="right"/>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10 140 540</w:t>
            </w:r>
          </w:p>
        </w:tc>
        <w:tc>
          <w:tcPr>
            <w:tcW w:w="1436" w:type="dxa"/>
            <w:tcBorders>
              <w:top w:val="nil"/>
              <w:left w:val="nil"/>
              <w:bottom w:val="single" w:sz="4" w:space="0" w:color="auto"/>
              <w:right w:val="single" w:sz="4" w:space="0" w:color="auto"/>
            </w:tcBorders>
            <w:shd w:val="clear" w:color="auto" w:fill="auto"/>
            <w:vAlign w:val="bottom"/>
            <w:hideMark/>
          </w:tcPr>
          <w:p w14:paraId="0FDD30C7" w14:textId="77777777" w:rsidR="00C701C4" w:rsidRPr="00C701C4" w:rsidRDefault="00C701C4" w:rsidP="00C701C4">
            <w:pPr>
              <w:spacing w:after="0" w:line="240" w:lineRule="auto"/>
              <w:jc w:val="right"/>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10 197 069</w:t>
            </w:r>
          </w:p>
        </w:tc>
        <w:tc>
          <w:tcPr>
            <w:tcW w:w="1180" w:type="dxa"/>
            <w:tcBorders>
              <w:top w:val="nil"/>
              <w:left w:val="nil"/>
              <w:bottom w:val="single" w:sz="4" w:space="0" w:color="auto"/>
              <w:right w:val="single" w:sz="4" w:space="0" w:color="auto"/>
            </w:tcBorders>
            <w:shd w:val="clear" w:color="auto" w:fill="auto"/>
            <w:vAlign w:val="bottom"/>
            <w:hideMark/>
          </w:tcPr>
          <w:p w14:paraId="33A5020F" w14:textId="77777777" w:rsidR="00C701C4" w:rsidRPr="00C701C4" w:rsidRDefault="00C701C4" w:rsidP="00C701C4">
            <w:pPr>
              <w:spacing w:after="0" w:line="240" w:lineRule="auto"/>
              <w:jc w:val="right"/>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56 529</w:t>
            </w:r>
          </w:p>
        </w:tc>
        <w:tc>
          <w:tcPr>
            <w:tcW w:w="1140" w:type="dxa"/>
            <w:tcBorders>
              <w:top w:val="nil"/>
              <w:left w:val="nil"/>
              <w:bottom w:val="single" w:sz="4" w:space="0" w:color="auto"/>
              <w:right w:val="single" w:sz="4" w:space="0" w:color="auto"/>
            </w:tcBorders>
            <w:shd w:val="clear" w:color="auto" w:fill="auto"/>
            <w:vAlign w:val="bottom"/>
            <w:hideMark/>
          </w:tcPr>
          <w:p w14:paraId="5C4CC307" w14:textId="77777777" w:rsidR="00C701C4" w:rsidRPr="00C701C4" w:rsidRDefault="00C701C4" w:rsidP="00C701C4">
            <w:pPr>
              <w:spacing w:after="0" w:line="240" w:lineRule="auto"/>
              <w:jc w:val="right"/>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1%</w:t>
            </w:r>
          </w:p>
        </w:tc>
      </w:tr>
      <w:tr w:rsidR="00C701C4" w:rsidRPr="00C701C4" w14:paraId="1735EC3E" w14:textId="77777777" w:rsidTr="00C701C4">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2AA51B4" w14:textId="77777777" w:rsidR="00C701C4" w:rsidRPr="00C701C4" w:rsidRDefault="00C701C4" w:rsidP="00C701C4">
            <w:pPr>
              <w:spacing w:after="0" w:line="240" w:lineRule="auto"/>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Personalikulud</w:t>
            </w:r>
          </w:p>
        </w:tc>
        <w:tc>
          <w:tcPr>
            <w:tcW w:w="1288" w:type="dxa"/>
            <w:tcBorders>
              <w:top w:val="nil"/>
              <w:left w:val="nil"/>
              <w:bottom w:val="single" w:sz="4" w:space="0" w:color="auto"/>
              <w:right w:val="single" w:sz="4" w:space="0" w:color="auto"/>
            </w:tcBorders>
            <w:shd w:val="clear" w:color="auto" w:fill="auto"/>
            <w:vAlign w:val="bottom"/>
            <w:hideMark/>
          </w:tcPr>
          <w:p w14:paraId="7B0D300B" w14:textId="77777777" w:rsidR="00C701C4" w:rsidRPr="00C701C4" w:rsidRDefault="00C701C4" w:rsidP="00C701C4">
            <w:pPr>
              <w:spacing w:after="0" w:line="240" w:lineRule="auto"/>
              <w:jc w:val="right"/>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5 420 415</w:t>
            </w:r>
          </w:p>
        </w:tc>
        <w:tc>
          <w:tcPr>
            <w:tcW w:w="1276" w:type="dxa"/>
            <w:tcBorders>
              <w:top w:val="nil"/>
              <w:left w:val="nil"/>
              <w:bottom w:val="single" w:sz="4" w:space="0" w:color="auto"/>
              <w:right w:val="single" w:sz="4" w:space="0" w:color="auto"/>
            </w:tcBorders>
            <w:shd w:val="clear" w:color="auto" w:fill="auto"/>
            <w:vAlign w:val="bottom"/>
            <w:hideMark/>
          </w:tcPr>
          <w:p w14:paraId="43F9050A" w14:textId="77777777" w:rsidR="00C701C4" w:rsidRPr="00C701C4" w:rsidRDefault="00C701C4" w:rsidP="00C701C4">
            <w:pPr>
              <w:spacing w:after="0" w:line="240" w:lineRule="auto"/>
              <w:jc w:val="right"/>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5 875 716</w:t>
            </w:r>
          </w:p>
        </w:tc>
        <w:tc>
          <w:tcPr>
            <w:tcW w:w="1436" w:type="dxa"/>
            <w:tcBorders>
              <w:top w:val="nil"/>
              <w:left w:val="nil"/>
              <w:bottom w:val="single" w:sz="4" w:space="0" w:color="auto"/>
              <w:right w:val="single" w:sz="4" w:space="0" w:color="auto"/>
            </w:tcBorders>
            <w:shd w:val="clear" w:color="auto" w:fill="auto"/>
            <w:vAlign w:val="bottom"/>
            <w:hideMark/>
          </w:tcPr>
          <w:p w14:paraId="434331F7" w14:textId="77777777" w:rsidR="00C701C4" w:rsidRPr="00C701C4" w:rsidRDefault="00C701C4" w:rsidP="00C701C4">
            <w:pPr>
              <w:spacing w:after="0" w:line="240" w:lineRule="auto"/>
              <w:jc w:val="right"/>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6 103 739</w:t>
            </w:r>
          </w:p>
        </w:tc>
        <w:tc>
          <w:tcPr>
            <w:tcW w:w="1180" w:type="dxa"/>
            <w:tcBorders>
              <w:top w:val="nil"/>
              <w:left w:val="nil"/>
              <w:bottom w:val="single" w:sz="4" w:space="0" w:color="auto"/>
              <w:right w:val="single" w:sz="4" w:space="0" w:color="auto"/>
            </w:tcBorders>
            <w:shd w:val="clear" w:color="auto" w:fill="auto"/>
            <w:vAlign w:val="bottom"/>
            <w:hideMark/>
          </w:tcPr>
          <w:p w14:paraId="03E0A8B3" w14:textId="77777777" w:rsidR="00C701C4" w:rsidRPr="00C701C4" w:rsidRDefault="00C701C4" w:rsidP="00C701C4">
            <w:pPr>
              <w:spacing w:after="0" w:line="240" w:lineRule="auto"/>
              <w:jc w:val="right"/>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228 023</w:t>
            </w:r>
          </w:p>
        </w:tc>
        <w:tc>
          <w:tcPr>
            <w:tcW w:w="1140" w:type="dxa"/>
            <w:tcBorders>
              <w:top w:val="nil"/>
              <w:left w:val="nil"/>
              <w:bottom w:val="single" w:sz="4" w:space="0" w:color="auto"/>
              <w:right w:val="single" w:sz="4" w:space="0" w:color="auto"/>
            </w:tcBorders>
            <w:shd w:val="clear" w:color="auto" w:fill="auto"/>
            <w:vAlign w:val="bottom"/>
            <w:hideMark/>
          </w:tcPr>
          <w:p w14:paraId="5CB497F1" w14:textId="77777777" w:rsidR="00C701C4" w:rsidRPr="00C701C4" w:rsidRDefault="00C701C4" w:rsidP="00C701C4">
            <w:pPr>
              <w:spacing w:after="0" w:line="240" w:lineRule="auto"/>
              <w:jc w:val="right"/>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4%</w:t>
            </w:r>
          </w:p>
        </w:tc>
      </w:tr>
      <w:tr w:rsidR="00C701C4" w:rsidRPr="00C701C4" w14:paraId="3B675615" w14:textId="77777777" w:rsidTr="00C701C4">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AB4CB63" w14:textId="77777777" w:rsidR="00C701C4" w:rsidRPr="00C701C4" w:rsidRDefault="00C701C4" w:rsidP="00C701C4">
            <w:pPr>
              <w:spacing w:after="0" w:line="240" w:lineRule="auto"/>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Majandamiskulud</w:t>
            </w:r>
          </w:p>
        </w:tc>
        <w:tc>
          <w:tcPr>
            <w:tcW w:w="1288" w:type="dxa"/>
            <w:tcBorders>
              <w:top w:val="nil"/>
              <w:left w:val="nil"/>
              <w:bottom w:val="single" w:sz="4" w:space="0" w:color="auto"/>
              <w:right w:val="single" w:sz="4" w:space="0" w:color="auto"/>
            </w:tcBorders>
            <w:shd w:val="clear" w:color="auto" w:fill="auto"/>
            <w:vAlign w:val="bottom"/>
            <w:hideMark/>
          </w:tcPr>
          <w:p w14:paraId="54EB45AB" w14:textId="77777777" w:rsidR="00C701C4" w:rsidRPr="00C701C4" w:rsidRDefault="00C701C4" w:rsidP="00C701C4">
            <w:pPr>
              <w:spacing w:after="0" w:line="240" w:lineRule="auto"/>
              <w:jc w:val="right"/>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3 430 642</w:t>
            </w:r>
          </w:p>
        </w:tc>
        <w:tc>
          <w:tcPr>
            <w:tcW w:w="1276" w:type="dxa"/>
            <w:tcBorders>
              <w:top w:val="nil"/>
              <w:left w:val="nil"/>
              <w:bottom w:val="single" w:sz="4" w:space="0" w:color="auto"/>
              <w:right w:val="single" w:sz="4" w:space="0" w:color="auto"/>
            </w:tcBorders>
            <w:shd w:val="clear" w:color="auto" w:fill="auto"/>
            <w:vAlign w:val="bottom"/>
            <w:hideMark/>
          </w:tcPr>
          <w:p w14:paraId="60DC8D82" w14:textId="77777777" w:rsidR="00C701C4" w:rsidRPr="00C701C4" w:rsidRDefault="00C701C4" w:rsidP="00C701C4">
            <w:pPr>
              <w:spacing w:after="0" w:line="240" w:lineRule="auto"/>
              <w:jc w:val="right"/>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3 338 763</w:t>
            </w:r>
          </w:p>
        </w:tc>
        <w:tc>
          <w:tcPr>
            <w:tcW w:w="1436" w:type="dxa"/>
            <w:tcBorders>
              <w:top w:val="nil"/>
              <w:left w:val="nil"/>
              <w:bottom w:val="single" w:sz="4" w:space="0" w:color="auto"/>
              <w:right w:val="single" w:sz="4" w:space="0" w:color="auto"/>
            </w:tcBorders>
            <w:shd w:val="clear" w:color="auto" w:fill="auto"/>
            <w:vAlign w:val="bottom"/>
            <w:hideMark/>
          </w:tcPr>
          <w:p w14:paraId="082D8CA5" w14:textId="77777777" w:rsidR="00C701C4" w:rsidRPr="00C701C4" w:rsidRDefault="00C701C4" w:rsidP="00C701C4">
            <w:pPr>
              <w:spacing w:after="0" w:line="240" w:lineRule="auto"/>
              <w:jc w:val="right"/>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3 183 690</w:t>
            </w:r>
          </w:p>
        </w:tc>
        <w:tc>
          <w:tcPr>
            <w:tcW w:w="1180" w:type="dxa"/>
            <w:tcBorders>
              <w:top w:val="nil"/>
              <w:left w:val="nil"/>
              <w:bottom w:val="single" w:sz="4" w:space="0" w:color="auto"/>
              <w:right w:val="single" w:sz="4" w:space="0" w:color="auto"/>
            </w:tcBorders>
            <w:shd w:val="clear" w:color="auto" w:fill="auto"/>
            <w:vAlign w:val="bottom"/>
            <w:hideMark/>
          </w:tcPr>
          <w:p w14:paraId="5679564E" w14:textId="77777777" w:rsidR="00C701C4" w:rsidRPr="00C701C4" w:rsidRDefault="00C701C4" w:rsidP="00C701C4">
            <w:pPr>
              <w:spacing w:after="0" w:line="240" w:lineRule="auto"/>
              <w:jc w:val="right"/>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-155 073</w:t>
            </w:r>
          </w:p>
        </w:tc>
        <w:tc>
          <w:tcPr>
            <w:tcW w:w="1140" w:type="dxa"/>
            <w:tcBorders>
              <w:top w:val="nil"/>
              <w:left w:val="nil"/>
              <w:bottom w:val="single" w:sz="4" w:space="0" w:color="auto"/>
              <w:right w:val="single" w:sz="4" w:space="0" w:color="auto"/>
            </w:tcBorders>
            <w:shd w:val="clear" w:color="auto" w:fill="auto"/>
            <w:vAlign w:val="bottom"/>
            <w:hideMark/>
          </w:tcPr>
          <w:p w14:paraId="07F0C94D" w14:textId="77777777" w:rsidR="00C701C4" w:rsidRPr="00C701C4" w:rsidRDefault="00C701C4" w:rsidP="00C701C4">
            <w:pPr>
              <w:spacing w:after="0" w:line="240" w:lineRule="auto"/>
              <w:jc w:val="right"/>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-5%</w:t>
            </w:r>
          </w:p>
        </w:tc>
      </w:tr>
      <w:tr w:rsidR="00C701C4" w:rsidRPr="00C701C4" w14:paraId="0D7517B2" w14:textId="77777777" w:rsidTr="00C701C4">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65E2592" w14:textId="77777777" w:rsidR="00C701C4" w:rsidRPr="00C701C4" w:rsidRDefault="00C701C4" w:rsidP="00C701C4">
            <w:pPr>
              <w:spacing w:after="0" w:line="240" w:lineRule="auto"/>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Sotsiaaltoetused</w:t>
            </w:r>
          </w:p>
        </w:tc>
        <w:tc>
          <w:tcPr>
            <w:tcW w:w="1288" w:type="dxa"/>
            <w:tcBorders>
              <w:top w:val="nil"/>
              <w:left w:val="nil"/>
              <w:bottom w:val="single" w:sz="4" w:space="0" w:color="auto"/>
              <w:right w:val="single" w:sz="4" w:space="0" w:color="auto"/>
            </w:tcBorders>
            <w:shd w:val="clear" w:color="auto" w:fill="auto"/>
            <w:vAlign w:val="bottom"/>
            <w:hideMark/>
          </w:tcPr>
          <w:p w14:paraId="64D3FF85" w14:textId="77777777" w:rsidR="00C701C4" w:rsidRPr="00C701C4" w:rsidRDefault="00C701C4" w:rsidP="00C701C4">
            <w:pPr>
              <w:spacing w:after="0" w:line="240" w:lineRule="auto"/>
              <w:jc w:val="right"/>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443 813</w:t>
            </w:r>
          </w:p>
        </w:tc>
        <w:tc>
          <w:tcPr>
            <w:tcW w:w="1276" w:type="dxa"/>
            <w:tcBorders>
              <w:top w:val="nil"/>
              <w:left w:val="nil"/>
              <w:bottom w:val="single" w:sz="4" w:space="0" w:color="auto"/>
              <w:right w:val="single" w:sz="4" w:space="0" w:color="auto"/>
            </w:tcBorders>
            <w:shd w:val="clear" w:color="auto" w:fill="auto"/>
            <w:vAlign w:val="bottom"/>
            <w:hideMark/>
          </w:tcPr>
          <w:p w14:paraId="33FE74F9" w14:textId="77777777" w:rsidR="00C701C4" w:rsidRPr="00C701C4" w:rsidRDefault="00C701C4" w:rsidP="00C701C4">
            <w:pPr>
              <w:spacing w:after="0" w:line="240" w:lineRule="auto"/>
              <w:jc w:val="right"/>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663 024</w:t>
            </w:r>
          </w:p>
        </w:tc>
        <w:tc>
          <w:tcPr>
            <w:tcW w:w="1436" w:type="dxa"/>
            <w:tcBorders>
              <w:top w:val="nil"/>
              <w:left w:val="nil"/>
              <w:bottom w:val="single" w:sz="4" w:space="0" w:color="auto"/>
              <w:right w:val="single" w:sz="4" w:space="0" w:color="auto"/>
            </w:tcBorders>
            <w:shd w:val="clear" w:color="auto" w:fill="auto"/>
            <w:vAlign w:val="bottom"/>
            <w:hideMark/>
          </w:tcPr>
          <w:p w14:paraId="43DA3E43" w14:textId="77777777" w:rsidR="00C701C4" w:rsidRPr="00C701C4" w:rsidRDefault="00C701C4" w:rsidP="00C701C4">
            <w:pPr>
              <w:spacing w:after="0" w:line="240" w:lineRule="auto"/>
              <w:jc w:val="right"/>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658 825</w:t>
            </w:r>
          </w:p>
        </w:tc>
        <w:tc>
          <w:tcPr>
            <w:tcW w:w="1180" w:type="dxa"/>
            <w:tcBorders>
              <w:top w:val="nil"/>
              <w:left w:val="nil"/>
              <w:bottom w:val="single" w:sz="4" w:space="0" w:color="auto"/>
              <w:right w:val="single" w:sz="4" w:space="0" w:color="auto"/>
            </w:tcBorders>
            <w:shd w:val="clear" w:color="auto" w:fill="auto"/>
            <w:vAlign w:val="bottom"/>
            <w:hideMark/>
          </w:tcPr>
          <w:p w14:paraId="269366F5" w14:textId="77777777" w:rsidR="00C701C4" w:rsidRPr="00C701C4" w:rsidRDefault="00C701C4" w:rsidP="00C701C4">
            <w:pPr>
              <w:spacing w:after="0" w:line="240" w:lineRule="auto"/>
              <w:jc w:val="right"/>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-4 199</w:t>
            </w:r>
          </w:p>
        </w:tc>
        <w:tc>
          <w:tcPr>
            <w:tcW w:w="1140" w:type="dxa"/>
            <w:tcBorders>
              <w:top w:val="nil"/>
              <w:left w:val="nil"/>
              <w:bottom w:val="single" w:sz="4" w:space="0" w:color="auto"/>
              <w:right w:val="single" w:sz="4" w:space="0" w:color="auto"/>
            </w:tcBorders>
            <w:shd w:val="clear" w:color="auto" w:fill="auto"/>
            <w:vAlign w:val="bottom"/>
            <w:hideMark/>
          </w:tcPr>
          <w:p w14:paraId="7FE19DF1" w14:textId="77777777" w:rsidR="00C701C4" w:rsidRPr="00C701C4" w:rsidRDefault="00C701C4" w:rsidP="00C701C4">
            <w:pPr>
              <w:spacing w:after="0" w:line="240" w:lineRule="auto"/>
              <w:jc w:val="right"/>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-1%</w:t>
            </w:r>
          </w:p>
        </w:tc>
      </w:tr>
      <w:tr w:rsidR="00C701C4" w:rsidRPr="00C701C4" w14:paraId="6F28F534" w14:textId="77777777" w:rsidTr="00C701C4">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01AC5EE" w14:textId="77777777" w:rsidR="00C701C4" w:rsidRPr="00C701C4" w:rsidRDefault="00C701C4" w:rsidP="00C701C4">
            <w:pPr>
              <w:spacing w:after="0" w:line="240" w:lineRule="auto"/>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Eraldised</w:t>
            </w:r>
          </w:p>
        </w:tc>
        <w:tc>
          <w:tcPr>
            <w:tcW w:w="1288" w:type="dxa"/>
            <w:tcBorders>
              <w:top w:val="nil"/>
              <w:left w:val="nil"/>
              <w:bottom w:val="single" w:sz="4" w:space="0" w:color="auto"/>
              <w:right w:val="single" w:sz="4" w:space="0" w:color="auto"/>
            </w:tcBorders>
            <w:shd w:val="clear" w:color="auto" w:fill="auto"/>
            <w:vAlign w:val="bottom"/>
            <w:hideMark/>
          </w:tcPr>
          <w:p w14:paraId="7E281320" w14:textId="77777777" w:rsidR="00C701C4" w:rsidRPr="00C701C4" w:rsidRDefault="00C701C4" w:rsidP="00C701C4">
            <w:pPr>
              <w:spacing w:after="0" w:line="240" w:lineRule="auto"/>
              <w:jc w:val="right"/>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218 508</w:t>
            </w:r>
          </w:p>
        </w:tc>
        <w:tc>
          <w:tcPr>
            <w:tcW w:w="1276" w:type="dxa"/>
            <w:tcBorders>
              <w:top w:val="nil"/>
              <w:left w:val="nil"/>
              <w:bottom w:val="single" w:sz="4" w:space="0" w:color="auto"/>
              <w:right w:val="single" w:sz="4" w:space="0" w:color="auto"/>
            </w:tcBorders>
            <w:shd w:val="clear" w:color="auto" w:fill="auto"/>
            <w:vAlign w:val="bottom"/>
            <w:hideMark/>
          </w:tcPr>
          <w:p w14:paraId="6272A065" w14:textId="77777777" w:rsidR="00C701C4" w:rsidRPr="00C701C4" w:rsidRDefault="00C701C4" w:rsidP="00C701C4">
            <w:pPr>
              <w:spacing w:after="0" w:line="240" w:lineRule="auto"/>
              <w:jc w:val="right"/>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176 248</w:t>
            </w:r>
          </w:p>
        </w:tc>
        <w:tc>
          <w:tcPr>
            <w:tcW w:w="1436" w:type="dxa"/>
            <w:tcBorders>
              <w:top w:val="nil"/>
              <w:left w:val="nil"/>
              <w:bottom w:val="single" w:sz="4" w:space="0" w:color="auto"/>
              <w:right w:val="single" w:sz="4" w:space="0" w:color="auto"/>
            </w:tcBorders>
            <w:shd w:val="clear" w:color="auto" w:fill="auto"/>
            <w:vAlign w:val="bottom"/>
            <w:hideMark/>
          </w:tcPr>
          <w:p w14:paraId="62802093" w14:textId="77777777" w:rsidR="00C701C4" w:rsidRPr="00C701C4" w:rsidRDefault="00C701C4" w:rsidP="00C701C4">
            <w:pPr>
              <w:spacing w:after="0" w:line="240" w:lineRule="auto"/>
              <w:jc w:val="right"/>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142 615</w:t>
            </w:r>
          </w:p>
        </w:tc>
        <w:tc>
          <w:tcPr>
            <w:tcW w:w="1180" w:type="dxa"/>
            <w:tcBorders>
              <w:top w:val="nil"/>
              <w:left w:val="nil"/>
              <w:bottom w:val="single" w:sz="4" w:space="0" w:color="auto"/>
              <w:right w:val="single" w:sz="4" w:space="0" w:color="auto"/>
            </w:tcBorders>
            <w:shd w:val="clear" w:color="auto" w:fill="auto"/>
            <w:vAlign w:val="bottom"/>
            <w:hideMark/>
          </w:tcPr>
          <w:p w14:paraId="686E9818" w14:textId="77777777" w:rsidR="00C701C4" w:rsidRPr="00C701C4" w:rsidRDefault="00C701C4" w:rsidP="00C701C4">
            <w:pPr>
              <w:spacing w:after="0" w:line="240" w:lineRule="auto"/>
              <w:jc w:val="right"/>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-33 633</w:t>
            </w:r>
          </w:p>
        </w:tc>
        <w:tc>
          <w:tcPr>
            <w:tcW w:w="1140" w:type="dxa"/>
            <w:tcBorders>
              <w:top w:val="nil"/>
              <w:left w:val="nil"/>
              <w:bottom w:val="single" w:sz="4" w:space="0" w:color="auto"/>
              <w:right w:val="single" w:sz="4" w:space="0" w:color="auto"/>
            </w:tcBorders>
            <w:shd w:val="clear" w:color="auto" w:fill="auto"/>
            <w:vAlign w:val="bottom"/>
            <w:hideMark/>
          </w:tcPr>
          <w:p w14:paraId="75CDB1BF" w14:textId="77777777" w:rsidR="00C701C4" w:rsidRPr="00C701C4" w:rsidRDefault="00C701C4" w:rsidP="00C701C4">
            <w:pPr>
              <w:spacing w:after="0" w:line="240" w:lineRule="auto"/>
              <w:jc w:val="right"/>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-19%</w:t>
            </w:r>
          </w:p>
        </w:tc>
      </w:tr>
      <w:tr w:rsidR="00C701C4" w:rsidRPr="00C701C4" w14:paraId="0A68A02B" w14:textId="77777777" w:rsidTr="00C701C4">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153BFCF" w14:textId="77777777" w:rsidR="00C701C4" w:rsidRPr="00C701C4" w:rsidRDefault="00C701C4" w:rsidP="00C701C4">
            <w:pPr>
              <w:spacing w:after="0" w:line="240" w:lineRule="auto"/>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Muud kulud</w:t>
            </w:r>
          </w:p>
        </w:tc>
        <w:tc>
          <w:tcPr>
            <w:tcW w:w="1288" w:type="dxa"/>
            <w:tcBorders>
              <w:top w:val="nil"/>
              <w:left w:val="nil"/>
              <w:bottom w:val="single" w:sz="4" w:space="0" w:color="auto"/>
              <w:right w:val="single" w:sz="4" w:space="0" w:color="auto"/>
            </w:tcBorders>
            <w:shd w:val="clear" w:color="auto" w:fill="auto"/>
            <w:vAlign w:val="bottom"/>
            <w:hideMark/>
          </w:tcPr>
          <w:p w14:paraId="54F21BAD" w14:textId="77777777" w:rsidR="00C701C4" w:rsidRPr="00C701C4" w:rsidRDefault="00C701C4" w:rsidP="00C701C4">
            <w:pPr>
              <w:spacing w:after="0" w:line="240" w:lineRule="auto"/>
              <w:jc w:val="right"/>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671</w:t>
            </w:r>
          </w:p>
        </w:tc>
        <w:tc>
          <w:tcPr>
            <w:tcW w:w="1276" w:type="dxa"/>
            <w:tcBorders>
              <w:top w:val="nil"/>
              <w:left w:val="nil"/>
              <w:bottom w:val="single" w:sz="4" w:space="0" w:color="auto"/>
              <w:right w:val="single" w:sz="4" w:space="0" w:color="auto"/>
            </w:tcBorders>
            <w:shd w:val="clear" w:color="auto" w:fill="auto"/>
            <w:vAlign w:val="bottom"/>
            <w:hideMark/>
          </w:tcPr>
          <w:p w14:paraId="671C8D84" w14:textId="77777777" w:rsidR="00C701C4" w:rsidRPr="00C701C4" w:rsidRDefault="00C701C4" w:rsidP="00C701C4">
            <w:pPr>
              <w:spacing w:after="0" w:line="240" w:lineRule="auto"/>
              <w:jc w:val="right"/>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86 789</w:t>
            </w:r>
          </w:p>
        </w:tc>
        <w:tc>
          <w:tcPr>
            <w:tcW w:w="1436" w:type="dxa"/>
            <w:tcBorders>
              <w:top w:val="nil"/>
              <w:left w:val="nil"/>
              <w:bottom w:val="single" w:sz="4" w:space="0" w:color="auto"/>
              <w:right w:val="single" w:sz="4" w:space="0" w:color="auto"/>
            </w:tcBorders>
            <w:shd w:val="clear" w:color="auto" w:fill="auto"/>
            <w:vAlign w:val="bottom"/>
            <w:hideMark/>
          </w:tcPr>
          <w:p w14:paraId="4D6E00B5" w14:textId="77777777" w:rsidR="00C701C4" w:rsidRPr="00C701C4" w:rsidRDefault="00C701C4" w:rsidP="00C701C4">
            <w:pPr>
              <w:spacing w:after="0" w:line="240" w:lineRule="auto"/>
              <w:jc w:val="right"/>
              <w:rPr>
                <w:rFonts w:ascii="Times New Roman" w:eastAsia="Times New Roman" w:hAnsi="Times New Roman" w:cs="Times New Roman"/>
                <w:color w:val="000000"/>
                <w:sz w:val="24"/>
                <w:szCs w:val="24"/>
                <w:lang w:eastAsia="et-EE"/>
              </w:rPr>
            </w:pPr>
            <w:r w:rsidRPr="00C701C4">
              <w:rPr>
                <w:rFonts w:ascii="Times New Roman" w:eastAsia="Times New Roman" w:hAnsi="Times New Roman" w:cs="Times New Roman"/>
                <w:color w:val="000000"/>
                <w:sz w:val="24"/>
                <w:szCs w:val="24"/>
                <w:lang w:eastAsia="et-EE"/>
              </w:rPr>
              <w:t>108 200</w:t>
            </w:r>
          </w:p>
        </w:tc>
        <w:tc>
          <w:tcPr>
            <w:tcW w:w="1180" w:type="dxa"/>
            <w:tcBorders>
              <w:top w:val="nil"/>
              <w:left w:val="nil"/>
              <w:bottom w:val="single" w:sz="4" w:space="0" w:color="auto"/>
              <w:right w:val="single" w:sz="4" w:space="0" w:color="auto"/>
            </w:tcBorders>
            <w:shd w:val="clear" w:color="auto" w:fill="auto"/>
            <w:vAlign w:val="bottom"/>
            <w:hideMark/>
          </w:tcPr>
          <w:p w14:paraId="101DEDFB" w14:textId="77777777" w:rsidR="00C701C4" w:rsidRPr="00C701C4" w:rsidRDefault="00C701C4" w:rsidP="00C701C4">
            <w:pPr>
              <w:spacing w:after="0" w:line="240" w:lineRule="auto"/>
              <w:jc w:val="right"/>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21 411</w:t>
            </w:r>
          </w:p>
        </w:tc>
        <w:tc>
          <w:tcPr>
            <w:tcW w:w="1140" w:type="dxa"/>
            <w:tcBorders>
              <w:top w:val="nil"/>
              <w:left w:val="nil"/>
              <w:bottom w:val="single" w:sz="4" w:space="0" w:color="auto"/>
              <w:right w:val="single" w:sz="4" w:space="0" w:color="auto"/>
            </w:tcBorders>
            <w:shd w:val="clear" w:color="auto" w:fill="auto"/>
            <w:vAlign w:val="bottom"/>
            <w:hideMark/>
          </w:tcPr>
          <w:p w14:paraId="673F81EF" w14:textId="77777777" w:rsidR="00C701C4" w:rsidRPr="00C701C4" w:rsidRDefault="00C701C4" w:rsidP="00C701C4">
            <w:pPr>
              <w:spacing w:after="0" w:line="240" w:lineRule="auto"/>
              <w:jc w:val="right"/>
              <w:rPr>
                <w:rFonts w:ascii="Times New Roman" w:eastAsia="Times New Roman" w:hAnsi="Times New Roman" w:cs="Times New Roman"/>
                <w:b/>
                <w:bCs/>
                <w:color w:val="000000"/>
                <w:sz w:val="24"/>
                <w:szCs w:val="24"/>
                <w:lang w:eastAsia="et-EE"/>
              </w:rPr>
            </w:pPr>
            <w:r w:rsidRPr="00C701C4">
              <w:rPr>
                <w:rFonts w:ascii="Times New Roman" w:eastAsia="Times New Roman" w:hAnsi="Times New Roman" w:cs="Times New Roman"/>
                <w:b/>
                <w:bCs/>
                <w:color w:val="000000"/>
                <w:sz w:val="24"/>
                <w:szCs w:val="24"/>
                <w:lang w:eastAsia="et-EE"/>
              </w:rPr>
              <w:t>25%</w:t>
            </w:r>
          </w:p>
        </w:tc>
      </w:tr>
    </w:tbl>
    <w:p w14:paraId="5253B6C2" w14:textId="77777777" w:rsidR="00D13271" w:rsidRPr="00D74053" w:rsidRDefault="00D13271" w:rsidP="009D34E0">
      <w:pPr>
        <w:tabs>
          <w:tab w:val="left" w:pos="3058"/>
        </w:tabs>
        <w:spacing w:after="0"/>
        <w:jc w:val="both"/>
        <w:rPr>
          <w:rFonts w:ascii="Times New Roman" w:hAnsi="Times New Roman" w:cs="Times New Roman"/>
          <w:b/>
          <w:sz w:val="24"/>
          <w:szCs w:val="24"/>
        </w:rPr>
      </w:pPr>
    </w:p>
    <w:p w14:paraId="5C0296B3" w14:textId="77777777" w:rsidR="00AC7868" w:rsidRDefault="00AC7868">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E185972" w14:textId="7B59F2E6" w:rsidR="00AD2926" w:rsidRPr="0023189B" w:rsidRDefault="00DE19C1" w:rsidP="006372D8">
      <w:pPr>
        <w:tabs>
          <w:tab w:val="left" w:pos="3058"/>
        </w:tabs>
        <w:jc w:val="both"/>
        <w:rPr>
          <w:rFonts w:ascii="Times New Roman" w:hAnsi="Times New Roman" w:cs="Times New Roman"/>
          <w:b/>
          <w:bCs/>
          <w:sz w:val="24"/>
          <w:szCs w:val="24"/>
        </w:rPr>
      </w:pPr>
      <w:r w:rsidRPr="0023189B">
        <w:rPr>
          <w:rFonts w:ascii="Times New Roman" w:hAnsi="Times New Roman" w:cs="Times New Roman"/>
          <w:b/>
          <w:bCs/>
          <w:sz w:val="24"/>
          <w:szCs w:val="24"/>
        </w:rPr>
        <w:lastRenderedPageBreak/>
        <w:t>VALDKONNAD</w:t>
      </w:r>
    </w:p>
    <w:p w14:paraId="72B88615" w14:textId="335C59EA" w:rsidR="001813B9" w:rsidRPr="0094044D" w:rsidRDefault="001813B9" w:rsidP="000961CA">
      <w:pPr>
        <w:tabs>
          <w:tab w:val="left" w:pos="3058"/>
        </w:tabs>
        <w:spacing w:line="240" w:lineRule="auto"/>
        <w:jc w:val="both"/>
        <w:rPr>
          <w:rFonts w:ascii="Times New Roman" w:hAnsi="Times New Roman" w:cs="Times New Roman"/>
          <w:sz w:val="24"/>
          <w:szCs w:val="24"/>
        </w:rPr>
      </w:pPr>
      <w:r w:rsidRPr="0094044D">
        <w:rPr>
          <w:rFonts w:ascii="Times New Roman" w:hAnsi="Times New Roman" w:cs="Times New Roman"/>
          <w:sz w:val="24"/>
          <w:szCs w:val="24"/>
        </w:rPr>
        <w:t xml:space="preserve">Alljärgnevas tabelis on välja toodud </w:t>
      </w:r>
      <w:r w:rsidR="008E0B6E">
        <w:rPr>
          <w:rFonts w:ascii="Times New Roman" w:hAnsi="Times New Roman" w:cs="Times New Roman"/>
          <w:sz w:val="24"/>
          <w:szCs w:val="24"/>
        </w:rPr>
        <w:t xml:space="preserve">võrdlus </w:t>
      </w:r>
      <w:r w:rsidRPr="0094044D">
        <w:rPr>
          <w:rFonts w:ascii="Times New Roman" w:hAnsi="Times New Roman" w:cs="Times New Roman"/>
          <w:sz w:val="24"/>
          <w:szCs w:val="24"/>
        </w:rPr>
        <w:t>valdkon</w:t>
      </w:r>
      <w:r w:rsidR="00477F3D" w:rsidRPr="0094044D">
        <w:rPr>
          <w:rFonts w:ascii="Times New Roman" w:hAnsi="Times New Roman" w:cs="Times New Roman"/>
          <w:sz w:val="24"/>
          <w:szCs w:val="24"/>
        </w:rPr>
        <w:t>dade lõikes</w:t>
      </w:r>
      <w:r w:rsidRPr="0094044D">
        <w:rPr>
          <w:rFonts w:ascii="Times New Roman" w:hAnsi="Times New Roman" w:cs="Times New Roman"/>
          <w:sz w:val="24"/>
          <w:szCs w:val="24"/>
        </w:rPr>
        <w:t xml:space="preserve"> 20</w:t>
      </w:r>
      <w:r w:rsidR="00AF6D1B">
        <w:rPr>
          <w:rFonts w:ascii="Times New Roman" w:hAnsi="Times New Roman" w:cs="Times New Roman"/>
          <w:sz w:val="24"/>
          <w:szCs w:val="24"/>
        </w:rPr>
        <w:t>2</w:t>
      </w:r>
      <w:r w:rsidR="00750499">
        <w:rPr>
          <w:rFonts w:ascii="Times New Roman" w:hAnsi="Times New Roman" w:cs="Times New Roman"/>
          <w:sz w:val="24"/>
          <w:szCs w:val="24"/>
        </w:rPr>
        <w:t>3</w:t>
      </w:r>
      <w:r w:rsidR="0094044D">
        <w:rPr>
          <w:rFonts w:ascii="Times New Roman" w:hAnsi="Times New Roman" w:cs="Times New Roman"/>
          <w:sz w:val="24"/>
          <w:szCs w:val="24"/>
        </w:rPr>
        <w:t xml:space="preserve"> </w:t>
      </w:r>
      <w:r w:rsidRPr="0094044D">
        <w:rPr>
          <w:rFonts w:ascii="Times New Roman" w:hAnsi="Times New Roman" w:cs="Times New Roman"/>
          <w:sz w:val="24"/>
          <w:szCs w:val="24"/>
        </w:rPr>
        <w:t>a</w:t>
      </w:r>
      <w:r w:rsidR="00375396">
        <w:rPr>
          <w:rFonts w:ascii="Times New Roman" w:hAnsi="Times New Roman" w:cs="Times New Roman"/>
          <w:sz w:val="24"/>
          <w:szCs w:val="24"/>
        </w:rPr>
        <w:t>asta</w:t>
      </w:r>
      <w:r w:rsidR="00195738" w:rsidRPr="0094044D">
        <w:rPr>
          <w:rFonts w:ascii="Times New Roman" w:hAnsi="Times New Roman" w:cs="Times New Roman"/>
          <w:sz w:val="24"/>
          <w:szCs w:val="24"/>
        </w:rPr>
        <w:t xml:space="preserve"> </w:t>
      </w:r>
      <w:r w:rsidR="008B74C2">
        <w:rPr>
          <w:rFonts w:ascii="Times New Roman" w:hAnsi="Times New Roman" w:cs="Times New Roman"/>
          <w:sz w:val="24"/>
          <w:szCs w:val="24"/>
        </w:rPr>
        <w:t xml:space="preserve">eelarve </w:t>
      </w:r>
      <w:r w:rsidR="00195738" w:rsidRPr="0094044D">
        <w:rPr>
          <w:rFonts w:ascii="Times New Roman" w:hAnsi="Times New Roman" w:cs="Times New Roman"/>
          <w:sz w:val="24"/>
          <w:szCs w:val="24"/>
        </w:rPr>
        <w:t>täitmine, 202</w:t>
      </w:r>
      <w:r w:rsidR="00750499">
        <w:rPr>
          <w:rFonts w:ascii="Times New Roman" w:hAnsi="Times New Roman" w:cs="Times New Roman"/>
          <w:sz w:val="24"/>
          <w:szCs w:val="24"/>
        </w:rPr>
        <w:t>4</w:t>
      </w:r>
      <w:r w:rsidR="00195738" w:rsidRPr="0094044D">
        <w:rPr>
          <w:rFonts w:ascii="Times New Roman" w:hAnsi="Times New Roman" w:cs="Times New Roman"/>
          <w:sz w:val="24"/>
          <w:szCs w:val="24"/>
        </w:rPr>
        <w:t xml:space="preserve"> a</w:t>
      </w:r>
      <w:r w:rsidR="00375396">
        <w:rPr>
          <w:rFonts w:ascii="Times New Roman" w:hAnsi="Times New Roman" w:cs="Times New Roman"/>
          <w:sz w:val="24"/>
          <w:szCs w:val="24"/>
        </w:rPr>
        <w:t>asta</w:t>
      </w:r>
      <w:r w:rsidR="00195738" w:rsidRPr="0094044D">
        <w:rPr>
          <w:rFonts w:ascii="Times New Roman" w:hAnsi="Times New Roman" w:cs="Times New Roman"/>
          <w:sz w:val="24"/>
          <w:szCs w:val="24"/>
        </w:rPr>
        <w:t xml:space="preserve"> </w:t>
      </w:r>
      <w:r w:rsidRPr="0094044D">
        <w:rPr>
          <w:rFonts w:ascii="Times New Roman" w:hAnsi="Times New Roman" w:cs="Times New Roman"/>
          <w:sz w:val="24"/>
          <w:szCs w:val="24"/>
        </w:rPr>
        <w:t>eelarve ja 202</w:t>
      </w:r>
      <w:r w:rsidR="00750499">
        <w:rPr>
          <w:rFonts w:ascii="Times New Roman" w:hAnsi="Times New Roman" w:cs="Times New Roman"/>
          <w:sz w:val="24"/>
          <w:szCs w:val="24"/>
        </w:rPr>
        <w:t>5</w:t>
      </w:r>
      <w:r w:rsidRPr="0094044D">
        <w:rPr>
          <w:rFonts w:ascii="Times New Roman" w:hAnsi="Times New Roman" w:cs="Times New Roman"/>
          <w:sz w:val="24"/>
          <w:szCs w:val="24"/>
        </w:rPr>
        <w:t xml:space="preserve"> a</w:t>
      </w:r>
      <w:r w:rsidR="00375396">
        <w:rPr>
          <w:rFonts w:ascii="Times New Roman" w:hAnsi="Times New Roman" w:cs="Times New Roman"/>
          <w:sz w:val="24"/>
          <w:szCs w:val="24"/>
        </w:rPr>
        <w:t>asta</w:t>
      </w:r>
      <w:r w:rsidRPr="0094044D">
        <w:rPr>
          <w:rFonts w:ascii="Times New Roman" w:hAnsi="Times New Roman" w:cs="Times New Roman"/>
          <w:sz w:val="24"/>
          <w:szCs w:val="24"/>
        </w:rPr>
        <w:t xml:space="preserve"> eelarv</w:t>
      </w:r>
      <w:r w:rsidR="00864C77">
        <w:rPr>
          <w:rFonts w:ascii="Times New Roman" w:hAnsi="Times New Roman" w:cs="Times New Roman"/>
          <w:sz w:val="24"/>
          <w:szCs w:val="24"/>
        </w:rPr>
        <w:t>e</w:t>
      </w:r>
      <w:r w:rsidR="00750499">
        <w:rPr>
          <w:rFonts w:ascii="Times New Roman" w:hAnsi="Times New Roman" w:cs="Times New Roman"/>
          <w:sz w:val="24"/>
          <w:szCs w:val="24"/>
        </w:rPr>
        <w:t>.</w:t>
      </w:r>
    </w:p>
    <w:p w14:paraId="2FD1B1BB" w14:textId="468B0338" w:rsidR="001813B9" w:rsidRPr="004E45FE" w:rsidRDefault="004E45FE" w:rsidP="001813B9">
      <w:pPr>
        <w:tabs>
          <w:tab w:val="left" w:pos="3058"/>
        </w:tabs>
        <w:spacing w:after="0"/>
        <w:jc w:val="both"/>
        <w:rPr>
          <w:rFonts w:ascii="Times New Roman" w:hAnsi="Times New Roman" w:cs="Times New Roman"/>
          <w:b/>
          <w:sz w:val="24"/>
          <w:szCs w:val="24"/>
        </w:rPr>
      </w:pPr>
      <w:r w:rsidRPr="004E45FE">
        <w:rPr>
          <w:rFonts w:ascii="Times New Roman" w:hAnsi="Times New Roman" w:cs="Times New Roman"/>
          <w:b/>
          <w:sz w:val="24"/>
          <w:szCs w:val="24"/>
        </w:rPr>
        <w:t xml:space="preserve">Tabel 5. </w:t>
      </w:r>
      <w:r w:rsidR="001813B9" w:rsidRPr="004E45FE">
        <w:rPr>
          <w:rFonts w:ascii="Times New Roman" w:hAnsi="Times New Roman" w:cs="Times New Roman"/>
          <w:bCs/>
          <w:sz w:val="24"/>
          <w:szCs w:val="24"/>
        </w:rPr>
        <w:t>Eelarve valdkondade lõikes aastatel 20</w:t>
      </w:r>
      <w:r w:rsidR="00AF6D1B" w:rsidRPr="004E45FE">
        <w:rPr>
          <w:rFonts w:ascii="Times New Roman" w:hAnsi="Times New Roman" w:cs="Times New Roman"/>
          <w:bCs/>
          <w:sz w:val="24"/>
          <w:szCs w:val="24"/>
        </w:rPr>
        <w:t>2</w:t>
      </w:r>
      <w:r w:rsidR="0048115A">
        <w:rPr>
          <w:rFonts w:ascii="Times New Roman" w:hAnsi="Times New Roman" w:cs="Times New Roman"/>
          <w:bCs/>
          <w:sz w:val="24"/>
          <w:szCs w:val="24"/>
        </w:rPr>
        <w:t>3</w:t>
      </w:r>
      <w:r w:rsidR="001813B9" w:rsidRPr="004E45FE">
        <w:rPr>
          <w:rFonts w:ascii="Times New Roman" w:hAnsi="Times New Roman" w:cs="Times New Roman"/>
          <w:bCs/>
          <w:sz w:val="24"/>
          <w:szCs w:val="24"/>
        </w:rPr>
        <w:t>-202</w:t>
      </w:r>
      <w:r w:rsidR="0048115A">
        <w:rPr>
          <w:rFonts w:ascii="Times New Roman" w:hAnsi="Times New Roman" w:cs="Times New Roman"/>
          <w:bCs/>
          <w:sz w:val="24"/>
          <w:szCs w:val="24"/>
        </w:rPr>
        <w:t>5</w:t>
      </w:r>
    </w:p>
    <w:tbl>
      <w:tblPr>
        <w:tblW w:w="9280" w:type="dxa"/>
        <w:tblCellMar>
          <w:left w:w="70" w:type="dxa"/>
          <w:right w:w="70" w:type="dxa"/>
        </w:tblCellMar>
        <w:tblLook w:val="04A0" w:firstRow="1" w:lastRow="0" w:firstColumn="1" w:lastColumn="0" w:noHBand="0" w:noVBand="1"/>
      </w:tblPr>
      <w:tblGrid>
        <w:gridCol w:w="2960"/>
        <w:gridCol w:w="1460"/>
        <w:gridCol w:w="1340"/>
        <w:gridCol w:w="1323"/>
        <w:gridCol w:w="1100"/>
        <w:gridCol w:w="1140"/>
      </w:tblGrid>
      <w:tr w:rsidR="00A9650A" w:rsidRPr="00A9650A" w14:paraId="42CDC88B" w14:textId="77777777" w:rsidTr="00A9650A">
        <w:trPr>
          <w:trHeight w:val="11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CA6DE" w14:textId="77777777" w:rsidR="00A9650A" w:rsidRPr="00A9650A" w:rsidRDefault="00A9650A" w:rsidP="00A9650A">
            <w:pPr>
              <w:spacing w:after="0" w:line="240" w:lineRule="auto"/>
              <w:rPr>
                <w:rFonts w:ascii="Times New Roman" w:eastAsia="Times New Roman" w:hAnsi="Times New Roman" w:cs="Times New Roman"/>
                <w:b/>
                <w:bCs/>
                <w:color w:val="000000"/>
                <w:sz w:val="24"/>
                <w:szCs w:val="24"/>
                <w:lang w:eastAsia="et-EE"/>
              </w:rPr>
            </w:pPr>
            <w:r w:rsidRPr="00A9650A">
              <w:rPr>
                <w:rFonts w:ascii="Times New Roman" w:eastAsia="Times New Roman" w:hAnsi="Times New Roman" w:cs="Times New Roman"/>
                <w:b/>
                <w:bCs/>
                <w:color w:val="000000"/>
                <w:sz w:val="24"/>
                <w:szCs w:val="24"/>
                <w:lang w:eastAsia="et-EE"/>
              </w:rPr>
              <w:t>VALDKOND</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14:paraId="176A54D0" w14:textId="77777777" w:rsidR="00A9650A" w:rsidRPr="00A9650A" w:rsidRDefault="00A9650A" w:rsidP="00A9650A">
            <w:pPr>
              <w:spacing w:after="0" w:line="240" w:lineRule="auto"/>
              <w:rPr>
                <w:rFonts w:ascii="Times New Roman" w:eastAsia="Times New Roman" w:hAnsi="Times New Roman" w:cs="Times New Roman"/>
                <w:b/>
                <w:bCs/>
                <w:sz w:val="24"/>
                <w:szCs w:val="24"/>
                <w:lang w:eastAsia="et-EE"/>
              </w:rPr>
            </w:pPr>
            <w:r w:rsidRPr="00A9650A">
              <w:rPr>
                <w:rFonts w:ascii="Times New Roman" w:eastAsia="Times New Roman" w:hAnsi="Times New Roman" w:cs="Times New Roman"/>
                <w:b/>
                <w:bCs/>
                <w:sz w:val="24"/>
                <w:szCs w:val="24"/>
                <w:lang w:eastAsia="et-EE"/>
              </w:rPr>
              <w:t>2023 a eelarve täitmine</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654471F3" w14:textId="77777777" w:rsidR="00A9650A" w:rsidRPr="00A9650A" w:rsidRDefault="00A9650A" w:rsidP="00A9650A">
            <w:pPr>
              <w:spacing w:after="0" w:line="240" w:lineRule="auto"/>
              <w:rPr>
                <w:rFonts w:ascii="Times New Roman" w:eastAsia="Times New Roman" w:hAnsi="Times New Roman" w:cs="Times New Roman"/>
                <w:b/>
                <w:bCs/>
                <w:color w:val="000000"/>
                <w:sz w:val="24"/>
                <w:szCs w:val="24"/>
                <w:lang w:eastAsia="et-EE"/>
              </w:rPr>
            </w:pPr>
            <w:r w:rsidRPr="00A9650A">
              <w:rPr>
                <w:rFonts w:ascii="Times New Roman" w:eastAsia="Times New Roman" w:hAnsi="Times New Roman" w:cs="Times New Roman"/>
                <w:b/>
                <w:bCs/>
                <w:color w:val="000000"/>
                <w:sz w:val="24"/>
                <w:szCs w:val="24"/>
                <w:lang w:eastAsia="et-EE"/>
              </w:rPr>
              <w:t>2024 a eelarve</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0DD46593" w14:textId="77777777" w:rsidR="00A9650A" w:rsidRPr="00A9650A" w:rsidRDefault="00A9650A" w:rsidP="00A9650A">
            <w:pPr>
              <w:spacing w:after="0" w:line="240" w:lineRule="auto"/>
              <w:rPr>
                <w:rFonts w:ascii="Times New Roman" w:eastAsia="Times New Roman" w:hAnsi="Times New Roman" w:cs="Times New Roman"/>
                <w:b/>
                <w:bCs/>
                <w:color w:val="000000"/>
                <w:sz w:val="24"/>
                <w:szCs w:val="24"/>
                <w:lang w:eastAsia="et-EE"/>
              </w:rPr>
            </w:pPr>
            <w:r w:rsidRPr="00A9650A">
              <w:rPr>
                <w:rFonts w:ascii="Times New Roman" w:eastAsia="Times New Roman" w:hAnsi="Times New Roman" w:cs="Times New Roman"/>
                <w:b/>
                <w:bCs/>
                <w:color w:val="000000"/>
                <w:sz w:val="24"/>
                <w:szCs w:val="24"/>
                <w:lang w:eastAsia="et-EE"/>
              </w:rPr>
              <w:t xml:space="preserve">2025 a  eelarve </w:t>
            </w:r>
          </w:p>
        </w:tc>
        <w:tc>
          <w:tcPr>
            <w:tcW w:w="1057" w:type="dxa"/>
            <w:tcBorders>
              <w:top w:val="single" w:sz="4" w:space="0" w:color="auto"/>
              <w:left w:val="nil"/>
              <w:bottom w:val="single" w:sz="4" w:space="0" w:color="auto"/>
              <w:right w:val="single" w:sz="4" w:space="0" w:color="auto"/>
            </w:tcBorders>
            <w:shd w:val="clear" w:color="auto" w:fill="auto"/>
            <w:vAlign w:val="bottom"/>
            <w:hideMark/>
          </w:tcPr>
          <w:p w14:paraId="28497A44" w14:textId="77777777" w:rsidR="00A9650A" w:rsidRPr="00A9650A" w:rsidRDefault="00A9650A" w:rsidP="00A9650A">
            <w:pPr>
              <w:spacing w:after="0" w:line="240" w:lineRule="auto"/>
              <w:rPr>
                <w:rFonts w:ascii="Times New Roman" w:eastAsia="Times New Roman" w:hAnsi="Times New Roman" w:cs="Times New Roman"/>
                <w:b/>
                <w:bCs/>
                <w:color w:val="000000"/>
                <w:sz w:val="24"/>
                <w:szCs w:val="24"/>
                <w:lang w:eastAsia="et-EE"/>
              </w:rPr>
            </w:pPr>
            <w:r w:rsidRPr="00A9650A">
              <w:rPr>
                <w:rFonts w:ascii="Times New Roman" w:eastAsia="Times New Roman" w:hAnsi="Times New Roman" w:cs="Times New Roman"/>
                <w:b/>
                <w:bCs/>
                <w:color w:val="000000"/>
                <w:sz w:val="24"/>
                <w:szCs w:val="24"/>
                <w:lang w:eastAsia="et-EE"/>
              </w:rPr>
              <w:t>Muutus 2025 võrreldes 2024</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25E44F95" w14:textId="77777777" w:rsidR="00A9650A" w:rsidRPr="00A9650A" w:rsidRDefault="00A9650A" w:rsidP="00A9650A">
            <w:pPr>
              <w:spacing w:after="0" w:line="240" w:lineRule="auto"/>
              <w:rPr>
                <w:rFonts w:ascii="Times New Roman" w:eastAsia="Times New Roman" w:hAnsi="Times New Roman" w:cs="Times New Roman"/>
                <w:b/>
                <w:bCs/>
                <w:color w:val="000000"/>
                <w:sz w:val="24"/>
                <w:szCs w:val="24"/>
                <w:lang w:eastAsia="et-EE"/>
              </w:rPr>
            </w:pPr>
            <w:r w:rsidRPr="00A9650A">
              <w:rPr>
                <w:rFonts w:ascii="Times New Roman" w:eastAsia="Times New Roman" w:hAnsi="Times New Roman" w:cs="Times New Roman"/>
                <w:b/>
                <w:bCs/>
                <w:color w:val="000000"/>
                <w:sz w:val="24"/>
                <w:szCs w:val="24"/>
                <w:lang w:eastAsia="et-EE"/>
              </w:rPr>
              <w:t>Muutus %</w:t>
            </w:r>
          </w:p>
        </w:tc>
      </w:tr>
      <w:tr w:rsidR="00A9650A" w:rsidRPr="00A9650A" w14:paraId="01EACC31" w14:textId="77777777" w:rsidTr="00A9650A">
        <w:trPr>
          <w:trHeight w:val="315"/>
        </w:trPr>
        <w:tc>
          <w:tcPr>
            <w:tcW w:w="2960" w:type="dxa"/>
            <w:tcBorders>
              <w:top w:val="nil"/>
              <w:left w:val="single" w:sz="4" w:space="0" w:color="auto"/>
              <w:bottom w:val="single" w:sz="4" w:space="0" w:color="auto"/>
              <w:right w:val="single" w:sz="4" w:space="0" w:color="auto"/>
            </w:tcBorders>
            <w:shd w:val="clear" w:color="auto" w:fill="auto"/>
            <w:vAlign w:val="bottom"/>
            <w:hideMark/>
          </w:tcPr>
          <w:p w14:paraId="6B9345EC" w14:textId="77777777" w:rsidR="00A9650A" w:rsidRPr="00A9650A" w:rsidRDefault="00A9650A" w:rsidP="00A9650A">
            <w:pPr>
              <w:spacing w:after="0" w:line="240" w:lineRule="auto"/>
              <w:rPr>
                <w:rFonts w:ascii="Times New Roman" w:eastAsia="Times New Roman" w:hAnsi="Times New Roman" w:cs="Times New Roman"/>
                <w:sz w:val="24"/>
                <w:szCs w:val="24"/>
                <w:lang w:eastAsia="et-EE"/>
              </w:rPr>
            </w:pPr>
            <w:r w:rsidRPr="00A9650A">
              <w:rPr>
                <w:rFonts w:ascii="Times New Roman" w:eastAsia="Times New Roman" w:hAnsi="Times New Roman" w:cs="Times New Roman"/>
                <w:sz w:val="24"/>
                <w:szCs w:val="24"/>
                <w:lang w:eastAsia="et-EE"/>
              </w:rPr>
              <w:t>Üldised valitsussektori teenused</w:t>
            </w:r>
          </w:p>
        </w:tc>
        <w:tc>
          <w:tcPr>
            <w:tcW w:w="1460" w:type="dxa"/>
            <w:tcBorders>
              <w:top w:val="nil"/>
              <w:left w:val="nil"/>
              <w:bottom w:val="single" w:sz="4" w:space="0" w:color="auto"/>
              <w:right w:val="single" w:sz="4" w:space="0" w:color="auto"/>
            </w:tcBorders>
            <w:shd w:val="clear" w:color="auto" w:fill="auto"/>
            <w:noWrap/>
            <w:vAlign w:val="bottom"/>
            <w:hideMark/>
          </w:tcPr>
          <w:p w14:paraId="0BEE6F3D"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859 841</w:t>
            </w:r>
          </w:p>
        </w:tc>
        <w:tc>
          <w:tcPr>
            <w:tcW w:w="1340" w:type="dxa"/>
            <w:tcBorders>
              <w:top w:val="nil"/>
              <w:left w:val="nil"/>
              <w:bottom w:val="single" w:sz="4" w:space="0" w:color="auto"/>
              <w:right w:val="single" w:sz="4" w:space="0" w:color="auto"/>
            </w:tcBorders>
            <w:shd w:val="clear" w:color="auto" w:fill="auto"/>
            <w:noWrap/>
            <w:vAlign w:val="bottom"/>
            <w:hideMark/>
          </w:tcPr>
          <w:p w14:paraId="552E3E6A"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972 515</w:t>
            </w:r>
          </w:p>
        </w:tc>
        <w:tc>
          <w:tcPr>
            <w:tcW w:w="1323" w:type="dxa"/>
            <w:tcBorders>
              <w:top w:val="nil"/>
              <w:left w:val="nil"/>
              <w:bottom w:val="single" w:sz="4" w:space="0" w:color="auto"/>
              <w:right w:val="single" w:sz="4" w:space="0" w:color="auto"/>
            </w:tcBorders>
            <w:shd w:val="clear" w:color="auto" w:fill="auto"/>
            <w:noWrap/>
            <w:vAlign w:val="bottom"/>
            <w:hideMark/>
          </w:tcPr>
          <w:p w14:paraId="6A1D5EBE"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1 036 606</w:t>
            </w:r>
          </w:p>
        </w:tc>
        <w:tc>
          <w:tcPr>
            <w:tcW w:w="1057" w:type="dxa"/>
            <w:tcBorders>
              <w:top w:val="nil"/>
              <w:left w:val="nil"/>
              <w:bottom w:val="single" w:sz="4" w:space="0" w:color="auto"/>
              <w:right w:val="single" w:sz="4" w:space="0" w:color="auto"/>
            </w:tcBorders>
            <w:shd w:val="clear" w:color="auto" w:fill="auto"/>
            <w:noWrap/>
            <w:vAlign w:val="bottom"/>
            <w:hideMark/>
          </w:tcPr>
          <w:p w14:paraId="03C890FE"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64 091</w:t>
            </w:r>
          </w:p>
        </w:tc>
        <w:tc>
          <w:tcPr>
            <w:tcW w:w="1140" w:type="dxa"/>
            <w:tcBorders>
              <w:top w:val="nil"/>
              <w:left w:val="nil"/>
              <w:bottom w:val="single" w:sz="4" w:space="0" w:color="auto"/>
              <w:right w:val="single" w:sz="4" w:space="0" w:color="auto"/>
            </w:tcBorders>
            <w:shd w:val="clear" w:color="auto" w:fill="auto"/>
            <w:noWrap/>
            <w:vAlign w:val="bottom"/>
            <w:hideMark/>
          </w:tcPr>
          <w:p w14:paraId="406F1E50"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6,6%</w:t>
            </w:r>
          </w:p>
        </w:tc>
      </w:tr>
      <w:tr w:rsidR="00A9650A" w:rsidRPr="00A9650A" w14:paraId="2BA95828" w14:textId="77777777" w:rsidTr="00A9650A">
        <w:trPr>
          <w:trHeight w:val="315"/>
        </w:trPr>
        <w:tc>
          <w:tcPr>
            <w:tcW w:w="2960" w:type="dxa"/>
            <w:tcBorders>
              <w:top w:val="nil"/>
              <w:left w:val="single" w:sz="4" w:space="0" w:color="auto"/>
              <w:bottom w:val="single" w:sz="4" w:space="0" w:color="auto"/>
              <w:right w:val="single" w:sz="4" w:space="0" w:color="auto"/>
            </w:tcBorders>
            <w:shd w:val="clear" w:color="auto" w:fill="auto"/>
            <w:vAlign w:val="bottom"/>
            <w:hideMark/>
          </w:tcPr>
          <w:p w14:paraId="27A82136" w14:textId="77777777" w:rsidR="00A9650A" w:rsidRPr="00A9650A" w:rsidRDefault="00A9650A" w:rsidP="00A9650A">
            <w:pPr>
              <w:spacing w:after="0" w:line="240" w:lineRule="auto"/>
              <w:rPr>
                <w:rFonts w:ascii="Times New Roman" w:eastAsia="Times New Roman" w:hAnsi="Times New Roman" w:cs="Times New Roman"/>
                <w:sz w:val="24"/>
                <w:szCs w:val="24"/>
                <w:lang w:eastAsia="et-EE"/>
              </w:rPr>
            </w:pPr>
            <w:r w:rsidRPr="00A9650A">
              <w:rPr>
                <w:rFonts w:ascii="Times New Roman" w:eastAsia="Times New Roman" w:hAnsi="Times New Roman" w:cs="Times New Roman"/>
                <w:sz w:val="24"/>
                <w:szCs w:val="24"/>
                <w:lang w:eastAsia="et-EE"/>
              </w:rPr>
              <w:t>Avalik kord ja julgeolek</w:t>
            </w:r>
          </w:p>
        </w:tc>
        <w:tc>
          <w:tcPr>
            <w:tcW w:w="1460" w:type="dxa"/>
            <w:tcBorders>
              <w:top w:val="nil"/>
              <w:left w:val="nil"/>
              <w:bottom w:val="single" w:sz="4" w:space="0" w:color="auto"/>
              <w:right w:val="single" w:sz="4" w:space="0" w:color="auto"/>
            </w:tcBorders>
            <w:shd w:val="clear" w:color="auto" w:fill="auto"/>
            <w:noWrap/>
            <w:vAlign w:val="bottom"/>
            <w:hideMark/>
          </w:tcPr>
          <w:p w14:paraId="780ECAF0"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32 864</w:t>
            </w:r>
          </w:p>
        </w:tc>
        <w:tc>
          <w:tcPr>
            <w:tcW w:w="1340" w:type="dxa"/>
            <w:tcBorders>
              <w:top w:val="nil"/>
              <w:left w:val="nil"/>
              <w:bottom w:val="single" w:sz="4" w:space="0" w:color="auto"/>
              <w:right w:val="single" w:sz="4" w:space="0" w:color="auto"/>
            </w:tcBorders>
            <w:shd w:val="clear" w:color="auto" w:fill="auto"/>
            <w:noWrap/>
            <w:vAlign w:val="bottom"/>
            <w:hideMark/>
          </w:tcPr>
          <w:p w14:paraId="6A8C647A"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16 901</w:t>
            </w:r>
          </w:p>
        </w:tc>
        <w:tc>
          <w:tcPr>
            <w:tcW w:w="1323" w:type="dxa"/>
            <w:tcBorders>
              <w:top w:val="nil"/>
              <w:left w:val="nil"/>
              <w:bottom w:val="single" w:sz="4" w:space="0" w:color="auto"/>
              <w:right w:val="single" w:sz="4" w:space="0" w:color="auto"/>
            </w:tcBorders>
            <w:shd w:val="clear" w:color="auto" w:fill="auto"/>
            <w:noWrap/>
            <w:vAlign w:val="bottom"/>
            <w:hideMark/>
          </w:tcPr>
          <w:p w14:paraId="26F78FF0"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3 550</w:t>
            </w:r>
          </w:p>
        </w:tc>
        <w:tc>
          <w:tcPr>
            <w:tcW w:w="1057" w:type="dxa"/>
            <w:tcBorders>
              <w:top w:val="nil"/>
              <w:left w:val="nil"/>
              <w:bottom w:val="single" w:sz="4" w:space="0" w:color="auto"/>
              <w:right w:val="single" w:sz="4" w:space="0" w:color="auto"/>
            </w:tcBorders>
            <w:shd w:val="clear" w:color="auto" w:fill="auto"/>
            <w:noWrap/>
            <w:vAlign w:val="bottom"/>
            <w:hideMark/>
          </w:tcPr>
          <w:p w14:paraId="0259A815"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-13 351</w:t>
            </w:r>
          </w:p>
        </w:tc>
        <w:tc>
          <w:tcPr>
            <w:tcW w:w="1140" w:type="dxa"/>
            <w:tcBorders>
              <w:top w:val="nil"/>
              <w:left w:val="nil"/>
              <w:bottom w:val="single" w:sz="4" w:space="0" w:color="auto"/>
              <w:right w:val="single" w:sz="4" w:space="0" w:color="auto"/>
            </w:tcBorders>
            <w:shd w:val="clear" w:color="auto" w:fill="auto"/>
            <w:noWrap/>
            <w:vAlign w:val="bottom"/>
            <w:hideMark/>
          </w:tcPr>
          <w:p w14:paraId="4491E274"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-79,0%</w:t>
            </w:r>
          </w:p>
        </w:tc>
      </w:tr>
      <w:tr w:rsidR="00A9650A" w:rsidRPr="00A9650A" w14:paraId="7B85B641" w14:textId="77777777" w:rsidTr="00A9650A">
        <w:trPr>
          <w:trHeight w:val="315"/>
        </w:trPr>
        <w:tc>
          <w:tcPr>
            <w:tcW w:w="2960" w:type="dxa"/>
            <w:tcBorders>
              <w:top w:val="nil"/>
              <w:left w:val="single" w:sz="4" w:space="0" w:color="auto"/>
              <w:bottom w:val="single" w:sz="4" w:space="0" w:color="auto"/>
              <w:right w:val="single" w:sz="4" w:space="0" w:color="auto"/>
            </w:tcBorders>
            <w:shd w:val="clear" w:color="auto" w:fill="auto"/>
            <w:vAlign w:val="bottom"/>
            <w:hideMark/>
          </w:tcPr>
          <w:p w14:paraId="1AA7C31C" w14:textId="77777777" w:rsidR="00A9650A" w:rsidRPr="00A9650A" w:rsidRDefault="00A9650A" w:rsidP="00A9650A">
            <w:pPr>
              <w:spacing w:after="0" w:line="240" w:lineRule="auto"/>
              <w:rPr>
                <w:rFonts w:ascii="Times New Roman" w:eastAsia="Times New Roman" w:hAnsi="Times New Roman" w:cs="Times New Roman"/>
                <w:sz w:val="24"/>
                <w:szCs w:val="24"/>
                <w:lang w:eastAsia="et-EE"/>
              </w:rPr>
            </w:pPr>
            <w:r w:rsidRPr="00A9650A">
              <w:rPr>
                <w:rFonts w:ascii="Times New Roman" w:eastAsia="Times New Roman" w:hAnsi="Times New Roman" w:cs="Times New Roman"/>
                <w:sz w:val="24"/>
                <w:szCs w:val="24"/>
                <w:lang w:eastAsia="et-EE"/>
              </w:rPr>
              <w:t>Majandus</w:t>
            </w:r>
          </w:p>
        </w:tc>
        <w:tc>
          <w:tcPr>
            <w:tcW w:w="1460" w:type="dxa"/>
            <w:tcBorders>
              <w:top w:val="nil"/>
              <w:left w:val="nil"/>
              <w:bottom w:val="single" w:sz="4" w:space="0" w:color="auto"/>
              <w:right w:val="single" w:sz="4" w:space="0" w:color="auto"/>
            </w:tcBorders>
            <w:shd w:val="clear" w:color="auto" w:fill="auto"/>
            <w:noWrap/>
            <w:vAlign w:val="bottom"/>
            <w:hideMark/>
          </w:tcPr>
          <w:p w14:paraId="30F4D513"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1 012 997</w:t>
            </w:r>
          </w:p>
        </w:tc>
        <w:tc>
          <w:tcPr>
            <w:tcW w:w="1340" w:type="dxa"/>
            <w:tcBorders>
              <w:top w:val="nil"/>
              <w:left w:val="nil"/>
              <w:bottom w:val="single" w:sz="4" w:space="0" w:color="auto"/>
              <w:right w:val="single" w:sz="4" w:space="0" w:color="auto"/>
            </w:tcBorders>
            <w:shd w:val="clear" w:color="auto" w:fill="auto"/>
            <w:noWrap/>
            <w:vAlign w:val="bottom"/>
            <w:hideMark/>
          </w:tcPr>
          <w:p w14:paraId="3B9F13D1"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452 704</w:t>
            </w:r>
          </w:p>
        </w:tc>
        <w:tc>
          <w:tcPr>
            <w:tcW w:w="1323" w:type="dxa"/>
            <w:tcBorders>
              <w:top w:val="nil"/>
              <w:left w:val="nil"/>
              <w:bottom w:val="single" w:sz="4" w:space="0" w:color="auto"/>
              <w:right w:val="single" w:sz="4" w:space="0" w:color="auto"/>
            </w:tcBorders>
            <w:shd w:val="clear" w:color="auto" w:fill="auto"/>
            <w:noWrap/>
            <w:vAlign w:val="bottom"/>
            <w:hideMark/>
          </w:tcPr>
          <w:p w14:paraId="60C81190"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539 336</w:t>
            </w:r>
          </w:p>
        </w:tc>
        <w:tc>
          <w:tcPr>
            <w:tcW w:w="1057" w:type="dxa"/>
            <w:tcBorders>
              <w:top w:val="nil"/>
              <w:left w:val="nil"/>
              <w:bottom w:val="single" w:sz="4" w:space="0" w:color="auto"/>
              <w:right w:val="single" w:sz="4" w:space="0" w:color="auto"/>
            </w:tcBorders>
            <w:shd w:val="clear" w:color="auto" w:fill="auto"/>
            <w:noWrap/>
            <w:vAlign w:val="bottom"/>
            <w:hideMark/>
          </w:tcPr>
          <w:p w14:paraId="7656BCF1"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86 632</w:t>
            </w:r>
          </w:p>
        </w:tc>
        <w:tc>
          <w:tcPr>
            <w:tcW w:w="1140" w:type="dxa"/>
            <w:tcBorders>
              <w:top w:val="nil"/>
              <w:left w:val="nil"/>
              <w:bottom w:val="single" w:sz="4" w:space="0" w:color="auto"/>
              <w:right w:val="single" w:sz="4" w:space="0" w:color="auto"/>
            </w:tcBorders>
            <w:shd w:val="clear" w:color="auto" w:fill="auto"/>
            <w:noWrap/>
            <w:vAlign w:val="bottom"/>
            <w:hideMark/>
          </w:tcPr>
          <w:p w14:paraId="789B5E83"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19,1%</w:t>
            </w:r>
          </w:p>
        </w:tc>
      </w:tr>
      <w:tr w:rsidR="00A9650A" w:rsidRPr="00A9650A" w14:paraId="5438291D" w14:textId="77777777" w:rsidTr="00A9650A">
        <w:trPr>
          <w:trHeight w:val="315"/>
        </w:trPr>
        <w:tc>
          <w:tcPr>
            <w:tcW w:w="2960" w:type="dxa"/>
            <w:tcBorders>
              <w:top w:val="nil"/>
              <w:left w:val="single" w:sz="4" w:space="0" w:color="auto"/>
              <w:bottom w:val="single" w:sz="4" w:space="0" w:color="auto"/>
              <w:right w:val="single" w:sz="4" w:space="0" w:color="auto"/>
            </w:tcBorders>
            <w:shd w:val="clear" w:color="auto" w:fill="auto"/>
            <w:vAlign w:val="bottom"/>
            <w:hideMark/>
          </w:tcPr>
          <w:p w14:paraId="53ADE6C1" w14:textId="77777777" w:rsidR="00A9650A" w:rsidRPr="00A9650A" w:rsidRDefault="00A9650A" w:rsidP="00A9650A">
            <w:pPr>
              <w:spacing w:after="0" w:line="240" w:lineRule="auto"/>
              <w:rPr>
                <w:rFonts w:ascii="Times New Roman" w:eastAsia="Times New Roman" w:hAnsi="Times New Roman" w:cs="Times New Roman"/>
                <w:sz w:val="24"/>
                <w:szCs w:val="24"/>
                <w:lang w:eastAsia="et-EE"/>
              </w:rPr>
            </w:pPr>
            <w:r w:rsidRPr="00A9650A">
              <w:rPr>
                <w:rFonts w:ascii="Times New Roman" w:eastAsia="Times New Roman" w:hAnsi="Times New Roman" w:cs="Times New Roman"/>
                <w:sz w:val="24"/>
                <w:szCs w:val="24"/>
                <w:lang w:eastAsia="et-EE"/>
              </w:rPr>
              <w:t>Keskkonnakaitse</w:t>
            </w:r>
          </w:p>
        </w:tc>
        <w:tc>
          <w:tcPr>
            <w:tcW w:w="1460" w:type="dxa"/>
            <w:tcBorders>
              <w:top w:val="nil"/>
              <w:left w:val="nil"/>
              <w:bottom w:val="single" w:sz="4" w:space="0" w:color="auto"/>
              <w:right w:val="single" w:sz="4" w:space="0" w:color="auto"/>
            </w:tcBorders>
            <w:shd w:val="clear" w:color="auto" w:fill="auto"/>
            <w:noWrap/>
            <w:vAlign w:val="bottom"/>
            <w:hideMark/>
          </w:tcPr>
          <w:p w14:paraId="517A5FCA"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4 015</w:t>
            </w:r>
          </w:p>
        </w:tc>
        <w:tc>
          <w:tcPr>
            <w:tcW w:w="1340" w:type="dxa"/>
            <w:tcBorders>
              <w:top w:val="nil"/>
              <w:left w:val="nil"/>
              <w:bottom w:val="single" w:sz="4" w:space="0" w:color="auto"/>
              <w:right w:val="single" w:sz="4" w:space="0" w:color="auto"/>
            </w:tcBorders>
            <w:shd w:val="clear" w:color="auto" w:fill="auto"/>
            <w:noWrap/>
            <w:vAlign w:val="bottom"/>
            <w:hideMark/>
          </w:tcPr>
          <w:p w14:paraId="5EB9B4E1"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278 347</w:t>
            </w:r>
          </w:p>
        </w:tc>
        <w:tc>
          <w:tcPr>
            <w:tcW w:w="1323" w:type="dxa"/>
            <w:tcBorders>
              <w:top w:val="nil"/>
              <w:left w:val="nil"/>
              <w:bottom w:val="single" w:sz="4" w:space="0" w:color="auto"/>
              <w:right w:val="single" w:sz="4" w:space="0" w:color="auto"/>
            </w:tcBorders>
            <w:shd w:val="clear" w:color="auto" w:fill="auto"/>
            <w:noWrap/>
            <w:vAlign w:val="bottom"/>
            <w:hideMark/>
          </w:tcPr>
          <w:p w14:paraId="155CF62E"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256 000</w:t>
            </w:r>
          </w:p>
        </w:tc>
        <w:tc>
          <w:tcPr>
            <w:tcW w:w="1057" w:type="dxa"/>
            <w:tcBorders>
              <w:top w:val="nil"/>
              <w:left w:val="nil"/>
              <w:bottom w:val="single" w:sz="4" w:space="0" w:color="auto"/>
              <w:right w:val="single" w:sz="4" w:space="0" w:color="auto"/>
            </w:tcBorders>
            <w:shd w:val="clear" w:color="auto" w:fill="auto"/>
            <w:noWrap/>
            <w:vAlign w:val="bottom"/>
            <w:hideMark/>
          </w:tcPr>
          <w:p w14:paraId="2A5CFF68"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-22 347</w:t>
            </w:r>
          </w:p>
        </w:tc>
        <w:tc>
          <w:tcPr>
            <w:tcW w:w="1140" w:type="dxa"/>
            <w:tcBorders>
              <w:top w:val="nil"/>
              <w:left w:val="nil"/>
              <w:bottom w:val="single" w:sz="4" w:space="0" w:color="auto"/>
              <w:right w:val="single" w:sz="4" w:space="0" w:color="auto"/>
            </w:tcBorders>
            <w:shd w:val="clear" w:color="auto" w:fill="auto"/>
            <w:noWrap/>
            <w:vAlign w:val="bottom"/>
            <w:hideMark/>
          </w:tcPr>
          <w:p w14:paraId="4CBEF134"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-8,0%</w:t>
            </w:r>
          </w:p>
        </w:tc>
      </w:tr>
      <w:tr w:rsidR="00A9650A" w:rsidRPr="00A9650A" w14:paraId="325A4897" w14:textId="77777777" w:rsidTr="00A9650A">
        <w:trPr>
          <w:trHeight w:val="315"/>
        </w:trPr>
        <w:tc>
          <w:tcPr>
            <w:tcW w:w="2960" w:type="dxa"/>
            <w:tcBorders>
              <w:top w:val="nil"/>
              <w:left w:val="single" w:sz="4" w:space="0" w:color="auto"/>
              <w:bottom w:val="single" w:sz="4" w:space="0" w:color="auto"/>
              <w:right w:val="single" w:sz="4" w:space="0" w:color="auto"/>
            </w:tcBorders>
            <w:shd w:val="clear" w:color="auto" w:fill="auto"/>
            <w:vAlign w:val="bottom"/>
            <w:hideMark/>
          </w:tcPr>
          <w:p w14:paraId="098E137B" w14:textId="77777777" w:rsidR="00A9650A" w:rsidRPr="00A9650A" w:rsidRDefault="00A9650A" w:rsidP="00A9650A">
            <w:pPr>
              <w:spacing w:after="0" w:line="240" w:lineRule="auto"/>
              <w:rPr>
                <w:rFonts w:ascii="Times New Roman" w:eastAsia="Times New Roman" w:hAnsi="Times New Roman" w:cs="Times New Roman"/>
                <w:sz w:val="24"/>
                <w:szCs w:val="24"/>
                <w:lang w:eastAsia="et-EE"/>
              </w:rPr>
            </w:pPr>
            <w:r w:rsidRPr="00A9650A">
              <w:rPr>
                <w:rFonts w:ascii="Times New Roman" w:eastAsia="Times New Roman" w:hAnsi="Times New Roman" w:cs="Times New Roman"/>
                <w:sz w:val="24"/>
                <w:szCs w:val="24"/>
                <w:lang w:eastAsia="et-EE"/>
              </w:rPr>
              <w:t>Elamu- ja kommunaalmajandus</w:t>
            </w:r>
          </w:p>
        </w:tc>
        <w:tc>
          <w:tcPr>
            <w:tcW w:w="1460" w:type="dxa"/>
            <w:tcBorders>
              <w:top w:val="nil"/>
              <w:left w:val="nil"/>
              <w:bottom w:val="single" w:sz="4" w:space="0" w:color="auto"/>
              <w:right w:val="single" w:sz="4" w:space="0" w:color="auto"/>
            </w:tcBorders>
            <w:shd w:val="clear" w:color="auto" w:fill="auto"/>
            <w:noWrap/>
            <w:vAlign w:val="bottom"/>
            <w:hideMark/>
          </w:tcPr>
          <w:p w14:paraId="2A8E1646"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164 167</w:t>
            </w:r>
          </w:p>
        </w:tc>
        <w:tc>
          <w:tcPr>
            <w:tcW w:w="1340" w:type="dxa"/>
            <w:tcBorders>
              <w:top w:val="nil"/>
              <w:left w:val="nil"/>
              <w:bottom w:val="single" w:sz="4" w:space="0" w:color="auto"/>
              <w:right w:val="single" w:sz="4" w:space="0" w:color="auto"/>
            </w:tcBorders>
            <w:shd w:val="clear" w:color="auto" w:fill="auto"/>
            <w:noWrap/>
            <w:vAlign w:val="bottom"/>
            <w:hideMark/>
          </w:tcPr>
          <w:p w14:paraId="27F944F0"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139 400</w:t>
            </w:r>
          </w:p>
        </w:tc>
        <w:tc>
          <w:tcPr>
            <w:tcW w:w="1323" w:type="dxa"/>
            <w:tcBorders>
              <w:top w:val="nil"/>
              <w:left w:val="nil"/>
              <w:bottom w:val="single" w:sz="4" w:space="0" w:color="auto"/>
              <w:right w:val="single" w:sz="4" w:space="0" w:color="auto"/>
            </w:tcBorders>
            <w:shd w:val="clear" w:color="auto" w:fill="auto"/>
            <w:noWrap/>
            <w:vAlign w:val="bottom"/>
            <w:hideMark/>
          </w:tcPr>
          <w:p w14:paraId="20D665EF"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132 200</w:t>
            </w:r>
          </w:p>
        </w:tc>
        <w:tc>
          <w:tcPr>
            <w:tcW w:w="1057" w:type="dxa"/>
            <w:tcBorders>
              <w:top w:val="nil"/>
              <w:left w:val="nil"/>
              <w:bottom w:val="single" w:sz="4" w:space="0" w:color="auto"/>
              <w:right w:val="single" w:sz="4" w:space="0" w:color="auto"/>
            </w:tcBorders>
            <w:shd w:val="clear" w:color="auto" w:fill="auto"/>
            <w:noWrap/>
            <w:vAlign w:val="bottom"/>
            <w:hideMark/>
          </w:tcPr>
          <w:p w14:paraId="5C1144E2"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-7 200</w:t>
            </w:r>
          </w:p>
        </w:tc>
        <w:tc>
          <w:tcPr>
            <w:tcW w:w="1140" w:type="dxa"/>
            <w:tcBorders>
              <w:top w:val="nil"/>
              <w:left w:val="nil"/>
              <w:bottom w:val="single" w:sz="4" w:space="0" w:color="auto"/>
              <w:right w:val="single" w:sz="4" w:space="0" w:color="auto"/>
            </w:tcBorders>
            <w:shd w:val="clear" w:color="auto" w:fill="auto"/>
            <w:noWrap/>
            <w:vAlign w:val="bottom"/>
            <w:hideMark/>
          </w:tcPr>
          <w:p w14:paraId="1D8C81BF"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-5,2%</w:t>
            </w:r>
          </w:p>
        </w:tc>
      </w:tr>
      <w:tr w:rsidR="00A9650A" w:rsidRPr="00A9650A" w14:paraId="65D03628" w14:textId="77777777" w:rsidTr="00A9650A">
        <w:trPr>
          <w:trHeight w:val="315"/>
        </w:trPr>
        <w:tc>
          <w:tcPr>
            <w:tcW w:w="2960" w:type="dxa"/>
            <w:tcBorders>
              <w:top w:val="nil"/>
              <w:left w:val="single" w:sz="4" w:space="0" w:color="auto"/>
              <w:bottom w:val="single" w:sz="4" w:space="0" w:color="auto"/>
              <w:right w:val="single" w:sz="4" w:space="0" w:color="auto"/>
            </w:tcBorders>
            <w:shd w:val="clear" w:color="auto" w:fill="auto"/>
            <w:vAlign w:val="bottom"/>
            <w:hideMark/>
          </w:tcPr>
          <w:p w14:paraId="4C9F9847" w14:textId="77777777" w:rsidR="00A9650A" w:rsidRPr="00A9650A" w:rsidRDefault="00A9650A" w:rsidP="00A9650A">
            <w:pPr>
              <w:spacing w:after="0" w:line="240" w:lineRule="auto"/>
              <w:rPr>
                <w:rFonts w:ascii="Times New Roman" w:eastAsia="Times New Roman" w:hAnsi="Times New Roman" w:cs="Times New Roman"/>
                <w:sz w:val="24"/>
                <w:szCs w:val="24"/>
                <w:lang w:eastAsia="et-EE"/>
              </w:rPr>
            </w:pPr>
            <w:r w:rsidRPr="00A9650A">
              <w:rPr>
                <w:rFonts w:ascii="Times New Roman" w:eastAsia="Times New Roman" w:hAnsi="Times New Roman" w:cs="Times New Roman"/>
                <w:sz w:val="24"/>
                <w:szCs w:val="24"/>
                <w:lang w:eastAsia="et-EE"/>
              </w:rPr>
              <w:t>Tervishoid</w:t>
            </w:r>
          </w:p>
        </w:tc>
        <w:tc>
          <w:tcPr>
            <w:tcW w:w="1460" w:type="dxa"/>
            <w:tcBorders>
              <w:top w:val="nil"/>
              <w:left w:val="nil"/>
              <w:bottom w:val="single" w:sz="4" w:space="0" w:color="auto"/>
              <w:right w:val="single" w:sz="4" w:space="0" w:color="auto"/>
            </w:tcBorders>
            <w:shd w:val="clear" w:color="auto" w:fill="auto"/>
            <w:noWrap/>
            <w:vAlign w:val="bottom"/>
            <w:hideMark/>
          </w:tcPr>
          <w:p w14:paraId="21A1CA50"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0</w:t>
            </w:r>
          </w:p>
        </w:tc>
        <w:tc>
          <w:tcPr>
            <w:tcW w:w="1340" w:type="dxa"/>
            <w:tcBorders>
              <w:top w:val="nil"/>
              <w:left w:val="nil"/>
              <w:bottom w:val="single" w:sz="4" w:space="0" w:color="auto"/>
              <w:right w:val="single" w:sz="4" w:space="0" w:color="auto"/>
            </w:tcBorders>
            <w:shd w:val="clear" w:color="auto" w:fill="auto"/>
            <w:noWrap/>
            <w:vAlign w:val="bottom"/>
            <w:hideMark/>
          </w:tcPr>
          <w:p w14:paraId="56DB35D4"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0</w:t>
            </w:r>
          </w:p>
        </w:tc>
        <w:tc>
          <w:tcPr>
            <w:tcW w:w="1323" w:type="dxa"/>
            <w:tcBorders>
              <w:top w:val="nil"/>
              <w:left w:val="nil"/>
              <w:bottom w:val="single" w:sz="4" w:space="0" w:color="auto"/>
              <w:right w:val="single" w:sz="4" w:space="0" w:color="auto"/>
            </w:tcBorders>
            <w:shd w:val="clear" w:color="auto" w:fill="auto"/>
            <w:noWrap/>
            <w:vAlign w:val="bottom"/>
            <w:hideMark/>
          </w:tcPr>
          <w:p w14:paraId="32ACECE5"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7 792</w:t>
            </w:r>
          </w:p>
        </w:tc>
        <w:tc>
          <w:tcPr>
            <w:tcW w:w="1057" w:type="dxa"/>
            <w:tcBorders>
              <w:top w:val="nil"/>
              <w:left w:val="nil"/>
              <w:bottom w:val="single" w:sz="4" w:space="0" w:color="auto"/>
              <w:right w:val="single" w:sz="4" w:space="0" w:color="auto"/>
            </w:tcBorders>
            <w:shd w:val="clear" w:color="auto" w:fill="auto"/>
            <w:noWrap/>
            <w:vAlign w:val="bottom"/>
            <w:hideMark/>
          </w:tcPr>
          <w:p w14:paraId="2F08CFBB"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7 792</w:t>
            </w:r>
          </w:p>
        </w:tc>
        <w:tc>
          <w:tcPr>
            <w:tcW w:w="1140" w:type="dxa"/>
            <w:tcBorders>
              <w:top w:val="nil"/>
              <w:left w:val="nil"/>
              <w:bottom w:val="single" w:sz="4" w:space="0" w:color="auto"/>
              <w:right w:val="single" w:sz="4" w:space="0" w:color="auto"/>
            </w:tcBorders>
            <w:shd w:val="clear" w:color="auto" w:fill="auto"/>
            <w:noWrap/>
            <w:vAlign w:val="bottom"/>
            <w:hideMark/>
          </w:tcPr>
          <w:p w14:paraId="0015F7CD" w14:textId="77777777" w:rsidR="00A9650A" w:rsidRPr="00A9650A" w:rsidRDefault="00A9650A" w:rsidP="00A9650A">
            <w:pPr>
              <w:spacing w:after="0" w:line="240" w:lineRule="auto"/>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x</w:t>
            </w:r>
          </w:p>
        </w:tc>
      </w:tr>
      <w:tr w:rsidR="00A9650A" w:rsidRPr="00A9650A" w14:paraId="5FEBBB70" w14:textId="77777777" w:rsidTr="00A9650A">
        <w:trPr>
          <w:trHeight w:val="315"/>
        </w:trPr>
        <w:tc>
          <w:tcPr>
            <w:tcW w:w="2960" w:type="dxa"/>
            <w:tcBorders>
              <w:top w:val="nil"/>
              <w:left w:val="single" w:sz="4" w:space="0" w:color="auto"/>
              <w:bottom w:val="single" w:sz="4" w:space="0" w:color="auto"/>
              <w:right w:val="single" w:sz="4" w:space="0" w:color="auto"/>
            </w:tcBorders>
            <w:shd w:val="clear" w:color="auto" w:fill="auto"/>
            <w:vAlign w:val="bottom"/>
            <w:hideMark/>
          </w:tcPr>
          <w:p w14:paraId="7FBA8FB2" w14:textId="77777777" w:rsidR="00A9650A" w:rsidRPr="00A9650A" w:rsidRDefault="00A9650A" w:rsidP="00A9650A">
            <w:pPr>
              <w:spacing w:after="0" w:line="240" w:lineRule="auto"/>
              <w:rPr>
                <w:rFonts w:ascii="Times New Roman" w:eastAsia="Times New Roman" w:hAnsi="Times New Roman" w:cs="Times New Roman"/>
                <w:sz w:val="24"/>
                <w:szCs w:val="24"/>
                <w:lang w:eastAsia="et-EE"/>
              </w:rPr>
            </w:pPr>
            <w:r w:rsidRPr="00A9650A">
              <w:rPr>
                <w:rFonts w:ascii="Times New Roman" w:eastAsia="Times New Roman" w:hAnsi="Times New Roman" w:cs="Times New Roman"/>
                <w:sz w:val="24"/>
                <w:szCs w:val="24"/>
                <w:lang w:eastAsia="et-EE"/>
              </w:rPr>
              <w:t>Vaba aeg, kultuur, religioon</w:t>
            </w:r>
          </w:p>
        </w:tc>
        <w:tc>
          <w:tcPr>
            <w:tcW w:w="1460" w:type="dxa"/>
            <w:tcBorders>
              <w:top w:val="nil"/>
              <w:left w:val="nil"/>
              <w:bottom w:val="single" w:sz="4" w:space="0" w:color="auto"/>
              <w:right w:val="single" w:sz="4" w:space="0" w:color="auto"/>
            </w:tcBorders>
            <w:shd w:val="clear" w:color="auto" w:fill="auto"/>
            <w:noWrap/>
            <w:vAlign w:val="bottom"/>
            <w:hideMark/>
          </w:tcPr>
          <w:p w14:paraId="33278E1C"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1 034 658</w:t>
            </w:r>
          </w:p>
        </w:tc>
        <w:tc>
          <w:tcPr>
            <w:tcW w:w="1340" w:type="dxa"/>
            <w:tcBorders>
              <w:top w:val="nil"/>
              <w:left w:val="nil"/>
              <w:bottom w:val="single" w:sz="4" w:space="0" w:color="auto"/>
              <w:right w:val="single" w:sz="4" w:space="0" w:color="auto"/>
            </w:tcBorders>
            <w:shd w:val="clear" w:color="auto" w:fill="auto"/>
            <w:noWrap/>
            <w:vAlign w:val="bottom"/>
            <w:hideMark/>
          </w:tcPr>
          <w:p w14:paraId="0F839820"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1 138 559</w:t>
            </w:r>
          </w:p>
        </w:tc>
        <w:tc>
          <w:tcPr>
            <w:tcW w:w="1323" w:type="dxa"/>
            <w:tcBorders>
              <w:top w:val="nil"/>
              <w:left w:val="nil"/>
              <w:bottom w:val="single" w:sz="4" w:space="0" w:color="auto"/>
              <w:right w:val="single" w:sz="4" w:space="0" w:color="auto"/>
            </w:tcBorders>
            <w:shd w:val="clear" w:color="auto" w:fill="auto"/>
            <w:noWrap/>
            <w:vAlign w:val="bottom"/>
            <w:hideMark/>
          </w:tcPr>
          <w:p w14:paraId="466FAFD5"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1 051 066</w:t>
            </w:r>
          </w:p>
        </w:tc>
        <w:tc>
          <w:tcPr>
            <w:tcW w:w="1057" w:type="dxa"/>
            <w:tcBorders>
              <w:top w:val="nil"/>
              <w:left w:val="nil"/>
              <w:bottom w:val="single" w:sz="4" w:space="0" w:color="auto"/>
              <w:right w:val="single" w:sz="4" w:space="0" w:color="auto"/>
            </w:tcBorders>
            <w:shd w:val="clear" w:color="auto" w:fill="auto"/>
            <w:noWrap/>
            <w:vAlign w:val="bottom"/>
            <w:hideMark/>
          </w:tcPr>
          <w:p w14:paraId="45B95EA9"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-87 493</w:t>
            </w:r>
          </w:p>
        </w:tc>
        <w:tc>
          <w:tcPr>
            <w:tcW w:w="1140" w:type="dxa"/>
            <w:tcBorders>
              <w:top w:val="nil"/>
              <w:left w:val="nil"/>
              <w:bottom w:val="single" w:sz="4" w:space="0" w:color="auto"/>
              <w:right w:val="single" w:sz="4" w:space="0" w:color="auto"/>
            </w:tcBorders>
            <w:shd w:val="clear" w:color="auto" w:fill="auto"/>
            <w:noWrap/>
            <w:vAlign w:val="bottom"/>
            <w:hideMark/>
          </w:tcPr>
          <w:p w14:paraId="737162E4"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-7,7%</w:t>
            </w:r>
          </w:p>
        </w:tc>
      </w:tr>
      <w:tr w:rsidR="00A9650A" w:rsidRPr="00A9650A" w14:paraId="23219BBB" w14:textId="77777777" w:rsidTr="00A9650A">
        <w:trPr>
          <w:trHeight w:val="315"/>
        </w:trPr>
        <w:tc>
          <w:tcPr>
            <w:tcW w:w="2960" w:type="dxa"/>
            <w:tcBorders>
              <w:top w:val="nil"/>
              <w:left w:val="single" w:sz="4" w:space="0" w:color="auto"/>
              <w:bottom w:val="single" w:sz="4" w:space="0" w:color="auto"/>
              <w:right w:val="single" w:sz="4" w:space="0" w:color="auto"/>
            </w:tcBorders>
            <w:shd w:val="clear" w:color="auto" w:fill="auto"/>
            <w:vAlign w:val="bottom"/>
            <w:hideMark/>
          </w:tcPr>
          <w:p w14:paraId="7182A634" w14:textId="77777777" w:rsidR="00A9650A" w:rsidRPr="00A9650A" w:rsidRDefault="00A9650A" w:rsidP="00A9650A">
            <w:pPr>
              <w:spacing w:after="0" w:line="240" w:lineRule="auto"/>
              <w:rPr>
                <w:rFonts w:ascii="Times New Roman" w:eastAsia="Times New Roman" w:hAnsi="Times New Roman" w:cs="Times New Roman"/>
                <w:sz w:val="24"/>
                <w:szCs w:val="24"/>
                <w:lang w:eastAsia="et-EE"/>
              </w:rPr>
            </w:pPr>
            <w:r w:rsidRPr="00A9650A">
              <w:rPr>
                <w:rFonts w:ascii="Times New Roman" w:eastAsia="Times New Roman" w:hAnsi="Times New Roman" w:cs="Times New Roman"/>
                <w:sz w:val="24"/>
                <w:szCs w:val="24"/>
                <w:lang w:eastAsia="et-EE"/>
              </w:rPr>
              <w:t>Haridus</w:t>
            </w:r>
          </w:p>
        </w:tc>
        <w:tc>
          <w:tcPr>
            <w:tcW w:w="1460" w:type="dxa"/>
            <w:tcBorders>
              <w:top w:val="nil"/>
              <w:left w:val="nil"/>
              <w:bottom w:val="single" w:sz="4" w:space="0" w:color="auto"/>
              <w:right w:val="single" w:sz="4" w:space="0" w:color="auto"/>
            </w:tcBorders>
            <w:shd w:val="clear" w:color="auto" w:fill="auto"/>
            <w:noWrap/>
            <w:vAlign w:val="bottom"/>
            <w:hideMark/>
          </w:tcPr>
          <w:p w14:paraId="3C2F1605"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4 640 640</w:t>
            </w:r>
          </w:p>
        </w:tc>
        <w:tc>
          <w:tcPr>
            <w:tcW w:w="1340" w:type="dxa"/>
            <w:tcBorders>
              <w:top w:val="nil"/>
              <w:left w:val="nil"/>
              <w:bottom w:val="single" w:sz="4" w:space="0" w:color="auto"/>
              <w:right w:val="single" w:sz="4" w:space="0" w:color="auto"/>
            </w:tcBorders>
            <w:shd w:val="clear" w:color="auto" w:fill="auto"/>
            <w:noWrap/>
            <w:vAlign w:val="bottom"/>
            <w:hideMark/>
          </w:tcPr>
          <w:p w14:paraId="756CA4D7"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5 157 621</w:t>
            </w:r>
          </w:p>
        </w:tc>
        <w:tc>
          <w:tcPr>
            <w:tcW w:w="1323" w:type="dxa"/>
            <w:tcBorders>
              <w:top w:val="nil"/>
              <w:left w:val="nil"/>
              <w:bottom w:val="single" w:sz="4" w:space="0" w:color="auto"/>
              <w:right w:val="single" w:sz="4" w:space="0" w:color="auto"/>
            </w:tcBorders>
            <w:shd w:val="clear" w:color="auto" w:fill="auto"/>
            <w:noWrap/>
            <w:vAlign w:val="bottom"/>
            <w:hideMark/>
          </w:tcPr>
          <w:p w14:paraId="63FCC2F1"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5 191 312</w:t>
            </w:r>
          </w:p>
        </w:tc>
        <w:tc>
          <w:tcPr>
            <w:tcW w:w="1057" w:type="dxa"/>
            <w:tcBorders>
              <w:top w:val="nil"/>
              <w:left w:val="nil"/>
              <w:bottom w:val="single" w:sz="4" w:space="0" w:color="auto"/>
              <w:right w:val="single" w:sz="4" w:space="0" w:color="auto"/>
            </w:tcBorders>
            <w:shd w:val="clear" w:color="auto" w:fill="auto"/>
            <w:noWrap/>
            <w:vAlign w:val="bottom"/>
            <w:hideMark/>
          </w:tcPr>
          <w:p w14:paraId="72CF74AF"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33 691</w:t>
            </w:r>
          </w:p>
        </w:tc>
        <w:tc>
          <w:tcPr>
            <w:tcW w:w="1140" w:type="dxa"/>
            <w:tcBorders>
              <w:top w:val="nil"/>
              <w:left w:val="nil"/>
              <w:bottom w:val="single" w:sz="4" w:space="0" w:color="auto"/>
              <w:right w:val="single" w:sz="4" w:space="0" w:color="auto"/>
            </w:tcBorders>
            <w:shd w:val="clear" w:color="auto" w:fill="auto"/>
            <w:noWrap/>
            <w:vAlign w:val="bottom"/>
            <w:hideMark/>
          </w:tcPr>
          <w:p w14:paraId="1BBC5550"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0,7%</w:t>
            </w:r>
          </w:p>
        </w:tc>
      </w:tr>
      <w:tr w:rsidR="00A9650A" w:rsidRPr="00A9650A" w14:paraId="4534FB4F" w14:textId="77777777" w:rsidTr="00A9650A">
        <w:trPr>
          <w:trHeight w:val="315"/>
        </w:trPr>
        <w:tc>
          <w:tcPr>
            <w:tcW w:w="2960" w:type="dxa"/>
            <w:tcBorders>
              <w:top w:val="nil"/>
              <w:left w:val="single" w:sz="4" w:space="0" w:color="auto"/>
              <w:bottom w:val="single" w:sz="4" w:space="0" w:color="auto"/>
              <w:right w:val="single" w:sz="4" w:space="0" w:color="auto"/>
            </w:tcBorders>
            <w:shd w:val="clear" w:color="auto" w:fill="auto"/>
            <w:vAlign w:val="bottom"/>
            <w:hideMark/>
          </w:tcPr>
          <w:p w14:paraId="5B601B37" w14:textId="77777777" w:rsidR="00A9650A" w:rsidRPr="00A9650A" w:rsidRDefault="00A9650A" w:rsidP="00A9650A">
            <w:pPr>
              <w:spacing w:after="0" w:line="240" w:lineRule="auto"/>
              <w:rPr>
                <w:rFonts w:ascii="Times New Roman" w:eastAsia="Times New Roman" w:hAnsi="Times New Roman" w:cs="Times New Roman"/>
                <w:sz w:val="24"/>
                <w:szCs w:val="24"/>
                <w:lang w:eastAsia="et-EE"/>
              </w:rPr>
            </w:pPr>
            <w:r w:rsidRPr="00A9650A">
              <w:rPr>
                <w:rFonts w:ascii="Times New Roman" w:eastAsia="Times New Roman" w:hAnsi="Times New Roman" w:cs="Times New Roman"/>
                <w:sz w:val="24"/>
                <w:szCs w:val="24"/>
                <w:lang w:eastAsia="et-EE"/>
              </w:rPr>
              <w:t>Sotsiaalne kaitse</w:t>
            </w:r>
          </w:p>
        </w:tc>
        <w:tc>
          <w:tcPr>
            <w:tcW w:w="1460" w:type="dxa"/>
            <w:tcBorders>
              <w:top w:val="nil"/>
              <w:left w:val="nil"/>
              <w:bottom w:val="single" w:sz="4" w:space="0" w:color="auto"/>
              <w:right w:val="single" w:sz="4" w:space="0" w:color="auto"/>
            </w:tcBorders>
            <w:shd w:val="clear" w:color="auto" w:fill="auto"/>
            <w:noWrap/>
            <w:vAlign w:val="bottom"/>
            <w:hideMark/>
          </w:tcPr>
          <w:p w14:paraId="1100F55C"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1 764 867</w:t>
            </w:r>
          </w:p>
        </w:tc>
        <w:tc>
          <w:tcPr>
            <w:tcW w:w="1340" w:type="dxa"/>
            <w:tcBorders>
              <w:top w:val="nil"/>
              <w:left w:val="nil"/>
              <w:bottom w:val="single" w:sz="4" w:space="0" w:color="auto"/>
              <w:right w:val="single" w:sz="4" w:space="0" w:color="auto"/>
            </w:tcBorders>
            <w:shd w:val="clear" w:color="auto" w:fill="auto"/>
            <w:noWrap/>
            <w:vAlign w:val="bottom"/>
            <w:hideMark/>
          </w:tcPr>
          <w:p w14:paraId="6CD17EDF"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1 984 493</w:t>
            </w:r>
          </w:p>
        </w:tc>
        <w:tc>
          <w:tcPr>
            <w:tcW w:w="1323" w:type="dxa"/>
            <w:tcBorders>
              <w:top w:val="nil"/>
              <w:left w:val="nil"/>
              <w:bottom w:val="single" w:sz="4" w:space="0" w:color="auto"/>
              <w:right w:val="single" w:sz="4" w:space="0" w:color="auto"/>
            </w:tcBorders>
            <w:shd w:val="clear" w:color="auto" w:fill="auto"/>
            <w:noWrap/>
            <w:vAlign w:val="bottom"/>
            <w:hideMark/>
          </w:tcPr>
          <w:p w14:paraId="3BFD108C"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1 979 207</w:t>
            </w:r>
          </w:p>
        </w:tc>
        <w:tc>
          <w:tcPr>
            <w:tcW w:w="1057" w:type="dxa"/>
            <w:tcBorders>
              <w:top w:val="nil"/>
              <w:left w:val="nil"/>
              <w:bottom w:val="single" w:sz="4" w:space="0" w:color="auto"/>
              <w:right w:val="single" w:sz="4" w:space="0" w:color="auto"/>
            </w:tcBorders>
            <w:shd w:val="clear" w:color="auto" w:fill="auto"/>
            <w:noWrap/>
            <w:vAlign w:val="bottom"/>
            <w:hideMark/>
          </w:tcPr>
          <w:p w14:paraId="7670951C"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-5 286</w:t>
            </w:r>
          </w:p>
        </w:tc>
        <w:tc>
          <w:tcPr>
            <w:tcW w:w="1140" w:type="dxa"/>
            <w:tcBorders>
              <w:top w:val="nil"/>
              <w:left w:val="nil"/>
              <w:bottom w:val="single" w:sz="4" w:space="0" w:color="auto"/>
              <w:right w:val="single" w:sz="4" w:space="0" w:color="auto"/>
            </w:tcBorders>
            <w:shd w:val="clear" w:color="auto" w:fill="auto"/>
            <w:noWrap/>
            <w:vAlign w:val="bottom"/>
            <w:hideMark/>
          </w:tcPr>
          <w:p w14:paraId="58155399" w14:textId="77777777" w:rsidR="00A9650A" w:rsidRPr="00A9650A" w:rsidRDefault="00A9650A" w:rsidP="00A9650A">
            <w:pPr>
              <w:spacing w:after="0" w:line="240" w:lineRule="auto"/>
              <w:jc w:val="right"/>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-0,3%</w:t>
            </w:r>
          </w:p>
        </w:tc>
      </w:tr>
      <w:tr w:rsidR="00A9650A" w:rsidRPr="00A9650A" w14:paraId="4D633F1D" w14:textId="77777777" w:rsidTr="00A9650A">
        <w:trPr>
          <w:trHeight w:val="31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C99E0AA" w14:textId="77777777" w:rsidR="00A9650A" w:rsidRPr="00A9650A" w:rsidRDefault="00A9650A" w:rsidP="00A9650A">
            <w:pPr>
              <w:spacing w:after="0" w:line="240" w:lineRule="auto"/>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 </w:t>
            </w:r>
          </w:p>
        </w:tc>
        <w:tc>
          <w:tcPr>
            <w:tcW w:w="1460" w:type="dxa"/>
            <w:tcBorders>
              <w:top w:val="nil"/>
              <w:left w:val="nil"/>
              <w:bottom w:val="single" w:sz="4" w:space="0" w:color="auto"/>
              <w:right w:val="single" w:sz="4" w:space="0" w:color="auto"/>
            </w:tcBorders>
            <w:shd w:val="clear" w:color="auto" w:fill="auto"/>
            <w:noWrap/>
            <w:vAlign w:val="bottom"/>
            <w:hideMark/>
          </w:tcPr>
          <w:p w14:paraId="564CA0DD" w14:textId="77777777" w:rsidR="00A9650A" w:rsidRPr="00A9650A" w:rsidRDefault="00A9650A" w:rsidP="00A9650A">
            <w:pPr>
              <w:spacing w:after="0" w:line="240" w:lineRule="auto"/>
              <w:jc w:val="right"/>
              <w:rPr>
                <w:rFonts w:ascii="Times New Roman" w:eastAsia="Times New Roman" w:hAnsi="Times New Roman" w:cs="Times New Roman"/>
                <w:b/>
                <w:bCs/>
                <w:color w:val="000000"/>
                <w:sz w:val="24"/>
                <w:szCs w:val="24"/>
                <w:lang w:eastAsia="et-EE"/>
              </w:rPr>
            </w:pPr>
            <w:r w:rsidRPr="00A9650A">
              <w:rPr>
                <w:rFonts w:ascii="Times New Roman" w:eastAsia="Times New Roman" w:hAnsi="Times New Roman" w:cs="Times New Roman"/>
                <w:b/>
                <w:bCs/>
                <w:color w:val="000000"/>
                <w:sz w:val="24"/>
                <w:szCs w:val="24"/>
                <w:lang w:eastAsia="et-EE"/>
              </w:rPr>
              <w:t>9 514 049</w:t>
            </w:r>
          </w:p>
        </w:tc>
        <w:tc>
          <w:tcPr>
            <w:tcW w:w="1340" w:type="dxa"/>
            <w:tcBorders>
              <w:top w:val="nil"/>
              <w:left w:val="nil"/>
              <w:bottom w:val="single" w:sz="4" w:space="0" w:color="auto"/>
              <w:right w:val="single" w:sz="4" w:space="0" w:color="auto"/>
            </w:tcBorders>
            <w:shd w:val="clear" w:color="auto" w:fill="auto"/>
            <w:noWrap/>
            <w:vAlign w:val="bottom"/>
            <w:hideMark/>
          </w:tcPr>
          <w:p w14:paraId="54C42696" w14:textId="77777777" w:rsidR="00A9650A" w:rsidRPr="00A9650A" w:rsidRDefault="00A9650A" w:rsidP="00A9650A">
            <w:pPr>
              <w:spacing w:after="0" w:line="240" w:lineRule="auto"/>
              <w:jc w:val="right"/>
              <w:rPr>
                <w:rFonts w:ascii="Times New Roman" w:eastAsia="Times New Roman" w:hAnsi="Times New Roman" w:cs="Times New Roman"/>
                <w:b/>
                <w:bCs/>
                <w:color w:val="000000"/>
                <w:sz w:val="24"/>
                <w:szCs w:val="24"/>
                <w:lang w:eastAsia="et-EE"/>
              </w:rPr>
            </w:pPr>
            <w:r w:rsidRPr="00A9650A">
              <w:rPr>
                <w:rFonts w:ascii="Times New Roman" w:eastAsia="Times New Roman" w:hAnsi="Times New Roman" w:cs="Times New Roman"/>
                <w:b/>
                <w:bCs/>
                <w:color w:val="000000"/>
                <w:sz w:val="24"/>
                <w:szCs w:val="24"/>
                <w:lang w:eastAsia="et-EE"/>
              </w:rPr>
              <w:t>10 140 540</w:t>
            </w:r>
          </w:p>
        </w:tc>
        <w:tc>
          <w:tcPr>
            <w:tcW w:w="1323" w:type="dxa"/>
            <w:tcBorders>
              <w:top w:val="nil"/>
              <w:left w:val="nil"/>
              <w:bottom w:val="single" w:sz="4" w:space="0" w:color="auto"/>
              <w:right w:val="single" w:sz="4" w:space="0" w:color="auto"/>
            </w:tcBorders>
            <w:shd w:val="clear" w:color="auto" w:fill="auto"/>
            <w:noWrap/>
            <w:vAlign w:val="bottom"/>
            <w:hideMark/>
          </w:tcPr>
          <w:p w14:paraId="04091C57" w14:textId="77777777" w:rsidR="00A9650A" w:rsidRPr="00A9650A" w:rsidRDefault="00A9650A" w:rsidP="00A9650A">
            <w:pPr>
              <w:spacing w:after="0" w:line="240" w:lineRule="auto"/>
              <w:jc w:val="right"/>
              <w:rPr>
                <w:rFonts w:ascii="Times New Roman" w:eastAsia="Times New Roman" w:hAnsi="Times New Roman" w:cs="Times New Roman"/>
                <w:b/>
                <w:bCs/>
                <w:color w:val="000000"/>
                <w:sz w:val="24"/>
                <w:szCs w:val="24"/>
                <w:lang w:eastAsia="et-EE"/>
              </w:rPr>
            </w:pPr>
            <w:r w:rsidRPr="00A9650A">
              <w:rPr>
                <w:rFonts w:ascii="Times New Roman" w:eastAsia="Times New Roman" w:hAnsi="Times New Roman" w:cs="Times New Roman"/>
                <w:b/>
                <w:bCs/>
                <w:color w:val="000000"/>
                <w:sz w:val="24"/>
                <w:szCs w:val="24"/>
                <w:lang w:eastAsia="et-EE"/>
              </w:rPr>
              <w:t>10 197 069</w:t>
            </w:r>
          </w:p>
        </w:tc>
        <w:tc>
          <w:tcPr>
            <w:tcW w:w="1057" w:type="dxa"/>
            <w:tcBorders>
              <w:top w:val="nil"/>
              <w:left w:val="nil"/>
              <w:bottom w:val="single" w:sz="4" w:space="0" w:color="auto"/>
              <w:right w:val="single" w:sz="4" w:space="0" w:color="auto"/>
            </w:tcBorders>
            <w:shd w:val="clear" w:color="auto" w:fill="auto"/>
            <w:noWrap/>
            <w:vAlign w:val="bottom"/>
            <w:hideMark/>
          </w:tcPr>
          <w:p w14:paraId="6C90F2E5" w14:textId="77777777" w:rsidR="00A9650A" w:rsidRPr="00A9650A" w:rsidRDefault="00A9650A" w:rsidP="00A9650A">
            <w:pPr>
              <w:spacing w:after="0" w:line="240" w:lineRule="auto"/>
              <w:jc w:val="right"/>
              <w:rPr>
                <w:rFonts w:ascii="Times New Roman" w:eastAsia="Times New Roman" w:hAnsi="Times New Roman" w:cs="Times New Roman"/>
                <w:b/>
                <w:bCs/>
                <w:color w:val="000000"/>
                <w:sz w:val="24"/>
                <w:szCs w:val="24"/>
                <w:lang w:eastAsia="et-EE"/>
              </w:rPr>
            </w:pPr>
            <w:r w:rsidRPr="00A9650A">
              <w:rPr>
                <w:rFonts w:ascii="Times New Roman" w:eastAsia="Times New Roman" w:hAnsi="Times New Roman" w:cs="Times New Roman"/>
                <w:b/>
                <w:bCs/>
                <w:color w:val="000000"/>
                <w:sz w:val="24"/>
                <w:szCs w:val="24"/>
                <w:lang w:eastAsia="et-EE"/>
              </w:rPr>
              <w:t>56 529</w:t>
            </w:r>
          </w:p>
        </w:tc>
        <w:tc>
          <w:tcPr>
            <w:tcW w:w="1140" w:type="dxa"/>
            <w:tcBorders>
              <w:top w:val="nil"/>
              <w:left w:val="nil"/>
              <w:bottom w:val="single" w:sz="4" w:space="0" w:color="auto"/>
              <w:right w:val="single" w:sz="4" w:space="0" w:color="auto"/>
            </w:tcBorders>
            <w:shd w:val="clear" w:color="auto" w:fill="auto"/>
            <w:noWrap/>
            <w:vAlign w:val="bottom"/>
            <w:hideMark/>
          </w:tcPr>
          <w:p w14:paraId="0FC32B5D" w14:textId="77777777" w:rsidR="00A9650A" w:rsidRPr="00A9650A" w:rsidRDefault="00A9650A" w:rsidP="00A9650A">
            <w:pPr>
              <w:spacing w:after="0" w:line="240" w:lineRule="auto"/>
              <w:rPr>
                <w:rFonts w:ascii="Times New Roman" w:eastAsia="Times New Roman" w:hAnsi="Times New Roman" w:cs="Times New Roman"/>
                <w:color w:val="000000"/>
                <w:sz w:val="24"/>
                <w:szCs w:val="24"/>
                <w:lang w:eastAsia="et-EE"/>
              </w:rPr>
            </w:pPr>
            <w:r w:rsidRPr="00A9650A">
              <w:rPr>
                <w:rFonts w:ascii="Times New Roman" w:eastAsia="Times New Roman" w:hAnsi="Times New Roman" w:cs="Times New Roman"/>
                <w:color w:val="000000"/>
                <w:sz w:val="24"/>
                <w:szCs w:val="24"/>
                <w:lang w:eastAsia="et-EE"/>
              </w:rPr>
              <w:t> </w:t>
            </w:r>
          </w:p>
        </w:tc>
      </w:tr>
    </w:tbl>
    <w:p w14:paraId="1FFB2A98" w14:textId="070C5EDF" w:rsidR="001813B9" w:rsidRDefault="001813B9" w:rsidP="006372D8">
      <w:pPr>
        <w:tabs>
          <w:tab w:val="left" w:pos="3058"/>
        </w:tabs>
        <w:jc w:val="both"/>
        <w:rPr>
          <w:rFonts w:ascii="Times New Roman" w:hAnsi="Times New Roman" w:cs="Times New Roman"/>
          <w:b/>
          <w:bCs/>
          <w:sz w:val="24"/>
          <w:szCs w:val="24"/>
        </w:rPr>
      </w:pPr>
    </w:p>
    <w:p w14:paraId="66E6EE58" w14:textId="4502B3D0" w:rsidR="00DE19C1" w:rsidRPr="00631449" w:rsidRDefault="00DE19C1" w:rsidP="006372D8">
      <w:pPr>
        <w:tabs>
          <w:tab w:val="left" w:pos="3058"/>
        </w:tabs>
        <w:jc w:val="both"/>
        <w:rPr>
          <w:rFonts w:ascii="Times New Roman" w:hAnsi="Times New Roman" w:cs="Times New Roman"/>
          <w:b/>
          <w:bCs/>
          <w:i/>
          <w:iCs/>
          <w:sz w:val="24"/>
          <w:szCs w:val="24"/>
        </w:rPr>
      </w:pPr>
      <w:r w:rsidRPr="00631449">
        <w:rPr>
          <w:rFonts w:ascii="Times New Roman" w:hAnsi="Times New Roman" w:cs="Times New Roman"/>
          <w:b/>
          <w:bCs/>
          <w:i/>
          <w:iCs/>
          <w:sz w:val="24"/>
          <w:szCs w:val="24"/>
        </w:rPr>
        <w:t xml:space="preserve">Üldised valitsussektori teenused – valdkonna eelarve kokku </w:t>
      </w:r>
      <w:r w:rsidR="00572A94" w:rsidRPr="00631449">
        <w:rPr>
          <w:rFonts w:ascii="Times New Roman" w:hAnsi="Times New Roman" w:cs="Times New Roman"/>
          <w:b/>
          <w:bCs/>
          <w:i/>
          <w:iCs/>
          <w:sz w:val="24"/>
          <w:szCs w:val="24"/>
        </w:rPr>
        <w:t>1</w:t>
      </w:r>
      <w:r w:rsidR="00631449" w:rsidRPr="00631449">
        <w:rPr>
          <w:rFonts w:ascii="Times New Roman" w:hAnsi="Times New Roman" w:cs="Times New Roman"/>
          <w:b/>
          <w:bCs/>
          <w:i/>
          <w:iCs/>
          <w:sz w:val="24"/>
          <w:szCs w:val="24"/>
        </w:rPr>
        <w:t> </w:t>
      </w:r>
      <w:r w:rsidR="00572A94" w:rsidRPr="00631449">
        <w:rPr>
          <w:rFonts w:ascii="Times New Roman" w:hAnsi="Times New Roman" w:cs="Times New Roman"/>
          <w:b/>
          <w:bCs/>
          <w:i/>
          <w:iCs/>
          <w:sz w:val="24"/>
          <w:szCs w:val="24"/>
        </w:rPr>
        <w:t>0</w:t>
      </w:r>
      <w:r w:rsidR="00631449" w:rsidRPr="00631449">
        <w:rPr>
          <w:rFonts w:ascii="Times New Roman" w:hAnsi="Times New Roman" w:cs="Times New Roman"/>
          <w:b/>
          <w:bCs/>
          <w:i/>
          <w:iCs/>
          <w:sz w:val="24"/>
          <w:szCs w:val="24"/>
        </w:rPr>
        <w:t>36 606</w:t>
      </w:r>
      <w:r w:rsidRPr="00631449">
        <w:rPr>
          <w:rFonts w:ascii="Times New Roman" w:hAnsi="Times New Roman" w:cs="Times New Roman"/>
          <w:b/>
          <w:bCs/>
          <w:i/>
          <w:iCs/>
          <w:sz w:val="24"/>
          <w:szCs w:val="24"/>
        </w:rPr>
        <w:t xml:space="preserve"> eurot</w:t>
      </w:r>
    </w:p>
    <w:p w14:paraId="44529324" w14:textId="01272456" w:rsidR="00DE19C1" w:rsidRDefault="00F975A6" w:rsidP="008A2581">
      <w:pPr>
        <w:tabs>
          <w:tab w:val="left" w:pos="3058"/>
        </w:tabs>
        <w:spacing w:line="240" w:lineRule="auto"/>
        <w:jc w:val="both"/>
        <w:rPr>
          <w:rFonts w:ascii="Times New Roman" w:hAnsi="Times New Roman" w:cs="Times New Roman"/>
          <w:sz w:val="24"/>
          <w:szCs w:val="24"/>
        </w:rPr>
      </w:pPr>
      <w:r>
        <w:rPr>
          <w:rFonts w:ascii="Times New Roman" w:hAnsi="Times New Roman" w:cs="Times New Roman"/>
          <w:sz w:val="24"/>
          <w:szCs w:val="24"/>
        </w:rPr>
        <w:t>Valdkond hõlmab</w:t>
      </w:r>
      <w:r w:rsidR="00DE19C1" w:rsidRPr="00275040">
        <w:rPr>
          <w:rFonts w:ascii="Times New Roman" w:hAnsi="Times New Roman" w:cs="Times New Roman"/>
          <w:sz w:val="24"/>
          <w:szCs w:val="24"/>
        </w:rPr>
        <w:t xml:space="preserve"> </w:t>
      </w:r>
      <w:r w:rsidR="00DE19C1">
        <w:rPr>
          <w:rFonts w:ascii="Times New Roman" w:hAnsi="Times New Roman" w:cs="Times New Roman"/>
          <w:sz w:val="24"/>
          <w:szCs w:val="24"/>
        </w:rPr>
        <w:t>Kanepi</w:t>
      </w:r>
      <w:r w:rsidR="00DE19C1" w:rsidRPr="00275040">
        <w:rPr>
          <w:rFonts w:ascii="Times New Roman" w:hAnsi="Times New Roman" w:cs="Times New Roman"/>
          <w:sz w:val="24"/>
          <w:szCs w:val="24"/>
        </w:rPr>
        <w:t xml:space="preserve"> vallavolikogu</w:t>
      </w:r>
      <w:r w:rsidR="00DE19C1">
        <w:rPr>
          <w:rFonts w:ascii="Times New Roman" w:hAnsi="Times New Roman" w:cs="Times New Roman"/>
          <w:sz w:val="24"/>
          <w:szCs w:val="24"/>
        </w:rPr>
        <w:t xml:space="preserve"> tööga seonduvad kulud, Kanepi Vallavalitsuse kui ametiasutuse tegevuskulud</w:t>
      </w:r>
      <w:r w:rsidR="008E5D88">
        <w:rPr>
          <w:rFonts w:ascii="Times New Roman" w:hAnsi="Times New Roman" w:cs="Times New Roman"/>
          <w:sz w:val="24"/>
          <w:szCs w:val="24"/>
        </w:rPr>
        <w:t xml:space="preserve">, </w:t>
      </w:r>
      <w:r w:rsidR="00DE19C1" w:rsidRPr="00275040">
        <w:rPr>
          <w:rFonts w:ascii="Times New Roman" w:hAnsi="Times New Roman" w:cs="Times New Roman"/>
          <w:sz w:val="24"/>
          <w:szCs w:val="24"/>
        </w:rPr>
        <w:t>eela</w:t>
      </w:r>
      <w:r w:rsidR="00DE19C1">
        <w:rPr>
          <w:rFonts w:ascii="Times New Roman" w:hAnsi="Times New Roman" w:cs="Times New Roman"/>
          <w:sz w:val="24"/>
          <w:szCs w:val="24"/>
        </w:rPr>
        <w:t>rve reservfond</w:t>
      </w:r>
      <w:r w:rsidR="00A43992">
        <w:rPr>
          <w:rFonts w:ascii="Times New Roman" w:hAnsi="Times New Roman" w:cs="Times New Roman"/>
          <w:sz w:val="24"/>
          <w:szCs w:val="24"/>
        </w:rPr>
        <w:t>i</w:t>
      </w:r>
      <w:r w:rsidR="00AE4F32">
        <w:rPr>
          <w:rFonts w:ascii="Times New Roman" w:hAnsi="Times New Roman" w:cs="Times New Roman"/>
          <w:sz w:val="24"/>
          <w:szCs w:val="24"/>
        </w:rPr>
        <w:t xml:space="preserve">, </w:t>
      </w:r>
      <w:r w:rsidR="00DE19C1">
        <w:rPr>
          <w:rFonts w:ascii="Times New Roman" w:hAnsi="Times New Roman" w:cs="Times New Roman"/>
          <w:sz w:val="24"/>
          <w:szCs w:val="24"/>
        </w:rPr>
        <w:t xml:space="preserve">liitude </w:t>
      </w:r>
      <w:r w:rsidR="00397617">
        <w:rPr>
          <w:rFonts w:ascii="Times New Roman" w:hAnsi="Times New Roman" w:cs="Times New Roman"/>
          <w:sz w:val="24"/>
          <w:szCs w:val="24"/>
        </w:rPr>
        <w:t>liikmemakse</w:t>
      </w:r>
      <w:r w:rsidR="006E2EB8">
        <w:rPr>
          <w:rFonts w:ascii="Times New Roman" w:hAnsi="Times New Roman" w:cs="Times New Roman"/>
          <w:sz w:val="24"/>
          <w:szCs w:val="24"/>
        </w:rPr>
        <w:t>.</w:t>
      </w:r>
      <w:r w:rsidR="00AE4F32">
        <w:rPr>
          <w:rFonts w:ascii="Times New Roman" w:hAnsi="Times New Roman" w:cs="Times New Roman"/>
          <w:sz w:val="24"/>
          <w:szCs w:val="24"/>
        </w:rPr>
        <w:t xml:space="preserve"> </w:t>
      </w:r>
    </w:p>
    <w:p w14:paraId="46606646" w14:textId="6BE10A96" w:rsidR="00E9737C" w:rsidRDefault="00E9737C" w:rsidP="008A2581">
      <w:pPr>
        <w:tabs>
          <w:tab w:val="left" w:pos="3058"/>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Reservfondi suuruseks on </w:t>
      </w:r>
      <w:r w:rsidR="005329D6">
        <w:rPr>
          <w:rFonts w:ascii="Times New Roman" w:hAnsi="Times New Roman" w:cs="Times New Roman"/>
          <w:sz w:val="24"/>
          <w:szCs w:val="24"/>
        </w:rPr>
        <w:t>10</w:t>
      </w:r>
      <w:r w:rsidR="005E3837">
        <w:rPr>
          <w:rFonts w:ascii="Times New Roman" w:hAnsi="Times New Roman" w:cs="Times New Roman"/>
          <w:sz w:val="24"/>
          <w:szCs w:val="24"/>
        </w:rPr>
        <w:t>8</w:t>
      </w:r>
      <w:r>
        <w:rPr>
          <w:rFonts w:ascii="Times New Roman" w:hAnsi="Times New Roman" w:cs="Times New Roman"/>
          <w:sz w:val="24"/>
          <w:szCs w:val="24"/>
        </w:rPr>
        <w:t xml:space="preserve"> 000 eurot, mis on </w:t>
      </w:r>
      <w:r w:rsidR="0067291B">
        <w:rPr>
          <w:rFonts w:ascii="Times New Roman" w:hAnsi="Times New Roman" w:cs="Times New Roman"/>
          <w:sz w:val="24"/>
          <w:szCs w:val="24"/>
        </w:rPr>
        <w:t>1,0</w:t>
      </w:r>
      <w:r>
        <w:rPr>
          <w:rFonts w:ascii="Times New Roman" w:hAnsi="Times New Roman" w:cs="Times New Roman"/>
          <w:sz w:val="24"/>
          <w:szCs w:val="24"/>
        </w:rPr>
        <w:t>% põhitegevuse tuludest.</w:t>
      </w:r>
    </w:p>
    <w:p w14:paraId="0C6A44F3" w14:textId="68F56B6E" w:rsidR="00F975A6" w:rsidRDefault="00A46570" w:rsidP="008A2581">
      <w:pPr>
        <w:tabs>
          <w:tab w:val="left" w:pos="3058"/>
        </w:tabs>
        <w:spacing w:line="240" w:lineRule="auto"/>
        <w:jc w:val="both"/>
        <w:rPr>
          <w:rFonts w:ascii="Times New Roman" w:hAnsi="Times New Roman" w:cs="Times New Roman"/>
          <w:sz w:val="24"/>
          <w:szCs w:val="24"/>
        </w:rPr>
      </w:pPr>
      <w:r>
        <w:rPr>
          <w:rFonts w:ascii="Times New Roman" w:hAnsi="Times New Roman" w:cs="Times New Roman"/>
          <w:sz w:val="24"/>
          <w:szCs w:val="24"/>
        </w:rPr>
        <w:t>Valla osalemine ühendustes ja liitudes ning vastavad l</w:t>
      </w:r>
      <w:r w:rsidR="00E9737C">
        <w:rPr>
          <w:rFonts w:ascii="Times New Roman" w:hAnsi="Times New Roman" w:cs="Times New Roman"/>
          <w:sz w:val="24"/>
          <w:szCs w:val="24"/>
        </w:rPr>
        <w:t>iikmemaks</w:t>
      </w:r>
      <w:r w:rsidR="007D36DB">
        <w:rPr>
          <w:rFonts w:ascii="Times New Roman" w:hAnsi="Times New Roman" w:cs="Times New Roman"/>
          <w:sz w:val="24"/>
          <w:szCs w:val="24"/>
        </w:rPr>
        <w:t>ud</w:t>
      </w:r>
      <w:r w:rsidR="00BB73B3">
        <w:rPr>
          <w:rFonts w:ascii="Times New Roman" w:hAnsi="Times New Roman" w:cs="Times New Roman"/>
          <w:sz w:val="24"/>
          <w:szCs w:val="24"/>
        </w:rPr>
        <w:t>:</w:t>
      </w:r>
      <w:r w:rsidR="007D36DB">
        <w:rPr>
          <w:rFonts w:ascii="Times New Roman" w:hAnsi="Times New Roman" w:cs="Times New Roman"/>
          <w:sz w:val="24"/>
          <w:szCs w:val="24"/>
        </w:rPr>
        <w:t xml:space="preserve"> Eesti Linnade ja Valdade Lii</w:t>
      </w:r>
      <w:r w:rsidR="00BB73B3">
        <w:rPr>
          <w:rFonts w:ascii="Times New Roman" w:hAnsi="Times New Roman" w:cs="Times New Roman"/>
          <w:sz w:val="24"/>
          <w:szCs w:val="24"/>
        </w:rPr>
        <w:t xml:space="preserve">t 4 417 eurot, Põlvamaa Omavalitsuste Liit </w:t>
      </w:r>
      <w:r w:rsidR="009B441E">
        <w:rPr>
          <w:rFonts w:ascii="Times New Roman" w:hAnsi="Times New Roman" w:cs="Times New Roman"/>
          <w:sz w:val="24"/>
          <w:szCs w:val="24"/>
        </w:rPr>
        <w:t>7</w:t>
      </w:r>
      <w:r w:rsidR="00A14C56">
        <w:rPr>
          <w:rFonts w:ascii="Times New Roman" w:hAnsi="Times New Roman" w:cs="Times New Roman"/>
          <w:sz w:val="24"/>
          <w:szCs w:val="24"/>
        </w:rPr>
        <w:t>3</w:t>
      </w:r>
      <w:r w:rsidR="009B441E">
        <w:rPr>
          <w:rFonts w:ascii="Times New Roman" w:hAnsi="Times New Roman" w:cs="Times New Roman"/>
          <w:sz w:val="24"/>
          <w:szCs w:val="24"/>
        </w:rPr>
        <w:t xml:space="preserve"> 426</w:t>
      </w:r>
      <w:r w:rsidR="00BB73B3">
        <w:rPr>
          <w:rFonts w:ascii="Times New Roman" w:hAnsi="Times New Roman" w:cs="Times New Roman"/>
          <w:sz w:val="24"/>
          <w:szCs w:val="24"/>
        </w:rPr>
        <w:t xml:space="preserve"> eurot, Kagu ÜTK liikmemaks 2</w:t>
      </w:r>
      <w:r w:rsidR="002624EF">
        <w:rPr>
          <w:rFonts w:ascii="Times New Roman" w:hAnsi="Times New Roman" w:cs="Times New Roman"/>
          <w:sz w:val="24"/>
          <w:szCs w:val="24"/>
        </w:rPr>
        <w:t> </w:t>
      </w:r>
      <w:r w:rsidR="00BB73B3">
        <w:rPr>
          <w:rFonts w:ascii="Times New Roman" w:hAnsi="Times New Roman" w:cs="Times New Roman"/>
          <w:sz w:val="24"/>
          <w:szCs w:val="24"/>
        </w:rPr>
        <w:t>4</w:t>
      </w:r>
      <w:r w:rsidR="00E05C9E">
        <w:rPr>
          <w:rFonts w:ascii="Times New Roman" w:hAnsi="Times New Roman" w:cs="Times New Roman"/>
          <w:sz w:val="24"/>
          <w:szCs w:val="24"/>
        </w:rPr>
        <w:t>36</w:t>
      </w:r>
      <w:r w:rsidR="002624EF">
        <w:rPr>
          <w:rFonts w:ascii="Times New Roman" w:hAnsi="Times New Roman" w:cs="Times New Roman"/>
          <w:sz w:val="24"/>
          <w:szCs w:val="24"/>
        </w:rPr>
        <w:t xml:space="preserve"> </w:t>
      </w:r>
      <w:r w:rsidR="00BB73B3">
        <w:rPr>
          <w:rFonts w:ascii="Times New Roman" w:hAnsi="Times New Roman" w:cs="Times New Roman"/>
          <w:sz w:val="24"/>
          <w:szCs w:val="24"/>
        </w:rPr>
        <w:t>eurot, Pokumaa Sihtasutus 2 500 eurot, Põlvamaa Partnerluskogu 2 </w:t>
      </w:r>
      <w:r w:rsidR="00E652F4">
        <w:rPr>
          <w:rFonts w:ascii="Times New Roman" w:hAnsi="Times New Roman" w:cs="Times New Roman"/>
          <w:sz w:val="24"/>
          <w:szCs w:val="24"/>
        </w:rPr>
        <w:t>887</w:t>
      </w:r>
      <w:r w:rsidR="00BB73B3">
        <w:rPr>
          <w:rFonts w:ascii="Times New Roman" w:hAnsi="Times New Roman" w:cs="Times New Roman"/>
          <w:sz w:val="24"/>
          <w:szCs w:val="24"/>
        </w:rPr>
        <w:t xml:space="preserve"> eurot.</w:t>
      </w:r>
    </w:p>
    <w:p w14:paraId="369B5C0D" w14:textId="77777777" w:rsidR="009F15CE" w:rsidRDefault="009F15CE" w:rsidP="008A2581">
      <w:pPr>
        <w:tabs>
          <w:tab w:val="left" w:pos="3058"/>
        </w:tabs>
        <w:spacing w:line="240" w:lineRule="auto"/>
        <w:jc w:val="both"/>
        <w:rPr>
          <w:rFonts w:ascii="Times New Roman" w:hAnsi="Times New Roman" w:cs="Times New Roman"/>
          <w:sz w:val="24"/>
          <w:szCs w:val="24"/>
        </w:rPr>
      </w:pPr>
    </w:p>
    <w:p w14:paraId="7DBD7080" w14:textId="36879E89" w:rsidR="00392B8C" w:rsidRDefault="00392B8C" w:rsidP="00E95E51">
      <w:pPr>
        <w:tabs>
          <w:tab w:val="left" w:pos="3058"/>
        </w:tabs>
        <w:spacing w:after="0" w:line="240" w:lineRule="auto"/>
        <w:jc w:val="both"/>
        <w:rPr>
          <w:rFonts w:ascii="Times New Roman" w:hAnsi="Times New Roman" w:cs="Times New Roman"/>
          <w:sz w:val="24"/>
          <w:szCs w:val="24"/>
        </w:rPr>
      </w:pPr>
      <w:r w:rsidRPr="00E95E51">
        <w:rPr>
          <w:rFonts w:ascii="Times New Roman" w:hAnsi="Times New Roman" w:cs="Times New Roman"/>
          <w:b/>
          <w:bCs/>
          <w:sz w:val="24"/>
          <w:szCs w:val="24"/>
        </w:rPr>
        <w:t>Tabel 6</w:t>
      </w:r>
      <w:r w:rsidR="00E95E51" w:rsidRPr="00E95E51">
        <w:rPr>
          <w:rFonts w:ascii="Times New Roman" w:hAnsi="Times New Roman" w:cs="Times New Roman"/>
          <w:b/>
          <w:bCs/>
          <w:sz w:val="24"/>
          <w:szCs w:val="24"/>
        </w:rPr>
        <w:t>.</w:t>
      </w:r>
      <w:r w:rsidR="00E95E51">
        <w:rPr>
          <w:rFonts w:ascii="Times New Roman" w:hAnsi="Times New Roman" w:cs="Times New Roman"/>
          <w:sz w:val="24"/>
          <w:szCs w:val="24"/>
        </w:rPr>
        <w:t xml:space="preserve"> Üldised valitsussektori teenused</w:t>
      </w:r>
    </w:p>
    <w:tbl>
      <w:tblPr>
        <w:tblW w:w="9918" w:type="dxa"/>
        <w:tblCellMar>
          <w:left w:w="70" w:type="dxa"/>
          <w:right w:w="70" w:type="dxa"/>
        </w:tblCellMar>
        <w:tblLook w:val="04A0" w:firstRow="1" w:lastRow="0" w:firstColumn="1" w:lastColumn="0" w:noHBand="0" w:noVBand="1"/>
      </w:tblPr>
      <w:tblGrid>
        <w:gridCol w:w="960"/>
        <w:gridCol w:w="960"/>
        <w:gridCol w:w="2829"/>
        <w:gridCol w:w="1058"/>
        <w:gridCol w:w="992"/>
        <w:gridCol w:w="993"/>
        <w:gridCol w:w="1134"/>
        <w:gridCol w:w="1082"/>
      </w:tblGrid>
      <w:tr w:rsidR="00A67DF0" w:rsidRPr="00A67DF0" w14:paraId="05752700" w14:textId="77777777" w:rsidTr="00A67DF0">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D3924" w14:textId="77777777" w:rsidR="00A67DF0" w:rsidRPr="00A67DF0" w:rsidRDefault="00A67DF0" w:rsidP="00A67DF0">
            <w:pPr>
              <w:spacing w:after="0" w:line="240" w:lineRule="auto"/>
              <w:rPr>
                <w:rFonts w:ascii="Times New Roman" w:eastAsia="Times New Roman" w:hAnsi="Times New Roman" w:cs="Times New Roman"/>
                <w:b/>
                <w:bCs/>
                <w:lang w:eastAsia="et-EE"/>
              </w:rPr>
            </w:pPr>
            <w:bookmarkStart w:id="1" w:name="_Hlk187400668"/>
            <w:r w:rsidRPr="00A67DF0">
              <w:rPr>
                <w:rFonts w:ascii="Times New Roman" w:eastAsia="Times New Roman" w:hAnsi="Times New Roman" w:cs="Times New Roman"/>
                <w:b/>
                <w:bCs/>
                <w:lang w:eastAsia="et-EE"/>
              </w:rPr>
              <w:t>Teg.ala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B5E920" w14:textId="77777777" w:rsidR="00A67DF0" w:rsidRPr="00A67DF0" w:rsidRDefault="00A67DF0" w:rsidP="00A67DF0">
            <w:pPr>
              <w:spacing w:after="0" w:line="240" w:lineRule="auto"/>
              <w:rPr>
                <w:rFonts w:ascii="Times New Roman" w:eastAsia="Times New Roman" w:hAnsi="Times New Roman" w:cs="Times New Roman"/>
                <w:b/>
                <w:bCs/>
                <w:lang w:eastAsia="et-EE"/>
              </w:rPr>
            </w:pPr>
            <w:r w:rsidRPr="00A67DF0">
              <w:rPr>
                <w:rFonts w:ascii="Times New Roman" w:eastAsia="Times New Roman" w:hAnsi="Times New Roman" w:cs="Times New Roman"/>
                <w:b/>
                <w:bCs/>
                <w:lang w:eastAsia="et-EE"/>
              </w:rPr>
              <w:t>Kulu liik</w:t>
            </w:r>
          </w:p>
        </w:tc>
        <w:tc>
          <w:tcPr>
            <w:tcW w:w="2829" w:type="dxa"/>
            <w:tcBorders>
              <w:top w:val="single" w:sz="4" w:space="0" w:color="auto"/>
              <w:left w:val="nil"/>
              <w:bottom w:val="single" w:sz="4" w:space="0" w:color="auto"/>
              <w:right w:val="single" w:sz="4" w:space="0" w:color="auto"/>
            </w:tcBorders>
            <w:shd w:val="clear" w:color="auto" w:fill="auto"/>
            <w:noWrap/>
            <w:vAlign w:val="bottom"/>
            <w:hideMark/>
          </w:tcPr>
          <w:p w14:paraId="6DBD62AA" w14:textId="77777777" w:rsidR="00A67DF0" w:rsidRPr="00A67DF0" w:rsidRDefault="00A67DF0" w:rsidP="00A67DF0">
            <w:pPr>
              <w:spacing w:after="0" w:line="240" w:lineRule="auto"/>
              <w:rPr>
                <w:rFonts w:ascii="Times New Roman" w:eastAsia="Times New Roman" w:hAnsi="Times New Roman" w:cs="Times New Roman"/>
                <w:b/>
                <w:bCs/>
                <w:lang w:eastAsia="et-EE"/>
              </w:rPr>
            </w:pPr>
            <w:r w:rsidRPr="00A67DF0">
              <w:rPr>
                <w:rFonts w:ascii="Times New Roman" w:eastAsia="Times New Roman" w:hAnsi="Times New Roman" w:cs="Times New Roman"/>
                <w:b/>
                <w:bCs/>
                <w:lang w:eastAsia="et-EE"/>
              </w:rPr>
              <w:t>Põhitegevuse kulud</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14:paraId="157EFF22" w14:textId="77777777" w:rsidR="00A67DF0" w:rsidRPr="00A67DF0" w:rsidRDefault="00A67DF0" w:rsidP="00A67DF0">
            <w:pPr>
              <w:spacing w:after="0" w:line="240" w:lineRule="auto"/>
              <w:rPr>
                <w:rFonts w:ascii="Times New Roman" w:eastAsia="Times New Roman" w:hAnsi="Times New Roman" w:cs="Times New Roman"/>
                <w:b/>
                <w:bCs/>
                <w:lang w:eastAsia="et-EE"/>
              </w:rPr>
            </w:pPr>
            <w:r w:rsidRPr="00A67DF0">
              <w:rPr>
                <w:rFonts w:ascii="Times New Roman" w:eastAsia="Times New Roman" w:hAnsi="Times New Roman" w:cs="Times New Roman"/>
                <w:b/>
                <w:bCs/>
                <w:lang w:eastAsia="et-EE"/>
              </w:rPr>
              <w:t>EA 2023</w:t>
            </w:r>
            <w:r w:rsidRPr="00A67DF0">
              <w:rPr>
                <w:rFonts w:ascii="Times New Roman" w:eastAsia="Times New Roman" w:hAnsi="Times New Roman" w:cs="Times New Roman"/>
                <w:b/>
                <w:bCs/>
                <w:lang w:eastAsia="et-EE"/>
              </w:rPr>
              <w:br/>
              <w:t xml:space="preserve"> täitmine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0E7A11" w14:textId="77777777" w:rsidR="00A67DF0" w:rsidRPr="00A67DF0" w:rsidRDefault="00A67DF0" w:rsidP="00A67DF0">
            <w:pPr>
              <w:spacing w:after="0" w:line="240" w:lineRule="auto"/>
              <w:rPr>
                <w:rFonts w:ascii="Times New Roman" w:eastAsia="Times New Roman" w:hAnsi="Times New Roman" w:cs="Times New Roman"/>
                <w:b/>
                <w:bCs/>
                <w:lang w:eastAsia="et-EE"/>
              </w:rPr>
            </w:pPr>
            <w:r w:rsidRPr="00A67DF0">
              <w:rPr>
                <w:rFonts w:ascii="Times New Roman" w:eastAsia="Times New Roman" w:hAnsi="Times New Roman" w:cs="Times New Roman"/>
                <w:b/>
                <w:bCs/>
                <w:lang w:eastAsia="et-EE"/>
              </w:rPr>
              <w:t>EA 2024</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7A6DB949" w14:textId="77777777" w:rsidR="00A67DF0" w:rsidRPr="00A67DF0" w:rsidRDefault="00A67DF0" w:rsidP="00A67DF0">
            <w:pPr>
              <w:spacing w:after="0" w:line="240" w:lineRule="auto"/>
              <w:rPr>
                <w:rFonts w:ascii="Times New Roman" w:eastAsia="Times New Roman" w:hAnsi="Times New Roman" w:cs="Times New Roman"/>
                <w:b/>
                <w:bCs/>
                <w:lang w:eastAsia="et-EE"/>
              </w:rPr>
            </w:pPr>
            <w:r w:rsidRPr="00A67DF0">
              <w:rPr>
                <w:rFonts w:ascii="Times New Roman" w:eastAsia="Times New Roman" w:hAnsi="Times New Roman" w:cs="Times New Roman"/>
                <w:b/>
                <w:bCs/>
                <w:lang w:eastAsia="et-EE"/>
              </w:rPr>
              <w:t>EA 2025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E6A20ED" w14:textId="77777777" w:rsidR="00A67DF0" w:rsidRPr="00A67DF0" w:rsidRDefault="00A67DF0" w:rsidP="00A67DF0">
            <w:pPr>
              <w:spacing w:after="0" w:line="240" w:lineRule="auto"/>
              <w:rPr>
                <w:rFonts w:ascii="Times New Roman" w:eastAsia="Times New Roman" w:hAnsi="Times New Roman" w:cs="Times New Roman"/>
                <w:b/>
                <w:bCs/>
                <w:lang w:eastAsia="et-EE"/>
              </w:rPr>
            </w:pPr>
            <w:r w:rsidRPr="00A67DF0">
              <w:rPr>
                <w:rFonts w:ascii="Times New Roman" w:eastAsia="Times New Roman" w:hAnsi="Times New Roman" w:cs="Times New Roman"/>
                <w:b/>
                <w:bCs/>
                <w:lang w:eastAsia="et-EE"/>
              </w:rPr>
              <w:t>EA 2025/2024</w:t>
            </w:r>
            <w:r w:rsidRPr="00A67DF0">
              <w:rPr>
                <w:rFonts w:ascii="Times New Roman" w:eastAsia="Times New Roman" w:hAnsi="Times New Roman" w:cs="Times New Roman"/>
                <w:b/>
                <w:bCs/>
                <w:lang w:eastAsia="et-EE"/>
              </w:rPr>
              <w:br/>
              <w:t>võrdlus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87E043B" w14:textId="77777777" w:rsidR="00A67DF0" w:rsidRPr="00A67DF0" w:rsidRDefault="00A67DF0" w:rsidP="00A67DF0">
            <w:pPr>
              <w:spacing w:after="0" w:line="240" w:lineRule="auto"/>
              <w:rPr>
                <w:rFonts w:ascii="Times New Roman" w:eastAsia="Times New Roman" w:hAnsi="Times New Roman" w:cs="Times New Roman"/>
                <w:b/>
                <w:bCs/>
                <w:lang w:eastAsia="et-EE"/>
              </w:rPr>
            </w:pPr>
            <w:r w:rsidRPr="00A67DF0">
              <w:rPr>
                <w:rFonts w:ascii="Times New Roman" w:eastAsia="Times New Roman" w:hAnsi="Times New Roman" w:cs="Times New Roman"/>
                <w:b/>
                <w:bCs/>
                <w:lang w:eastAsia="et-EE"/>
              </w:rPr>
              <w:t>EA 2025/2024</w:t>
            </w:r>
            <w:r w:rsidRPr="00A67DF0">
              <w:rPr>
                <w:rFonts w:ascii="Times New Roman" w:eastAsia="Times New Roman" w:hAnsi="Times New Roman" w:cs="Times New Roman"/>
                <w:b/>
                <w:bCs/>
                <w:lang w:eastAsia="et-EE"/>
              </w:rPr>
              <w:br/>
              <w:t>võrdlus %</w:t>
            </w:r>
          </w:p>
        </w:tc>
      </w:tr>
      <w:bookmarkEnd w:id="1"/>
      <w:tr w:rsidR="00A67DF0" w:rsidRPr="00A67DF0" w14:paraId="43B476CA" w14:textId="77777777" w:rsidTr="00A67DF0">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7A65DD20"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01111           </w:t>
            </w:r>
          </w:p>
        </w:tc>
        <w:tc>
          <w:tcPr>
            <w:tcW w:w="960" w:type="dxa"/>
            <w:tcBorders>
              <w:top w:val="nil"/>
              <w:left w:val="nil"/>
              <w:bottom w:val="single" w:sz="4" w:space="0" w:color="auto"/>
              <w:right w:val="single" w:sz="4" w:space="0" w:color="auto"/>
            </w:tcBorders>
            <w:shd w:val="clear" w:color="000000" w:fill="A6CAF0"/>
            <w:noWrap/>
            <w:vAlign w:val="bottom"/>
            <w:hideMark/>
          </w:tcPr>
          <w:p w14:paraId="30E10252"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4322DAA2"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Valla- ja linnavolikogu</w:t>
            </w:r>
          </w:p>
        </w:tc>
        <w:tc>
          <w:tcPr>
            <w:tcW w:w="1058" w:type="dxa"/>
            <w:tcBorders>
              <w:top w:val="nil"/>
              <w:left w:val="nil"/>
              <w:bottom w:val="single" w:sz="4" w:space="0" w:color="auto"/>
              <w:right w:val="single" w:sz="4" w:space="0" w:color="auto"/>
            </w:tcBorders>
            <w:shd w:val="clear" w:color="000000" w:fill="A6CAF0"/>
            <w:noWrap/>
            <w:vAlign w:val="bottom"/>
            <w:hideMark/>
          </w:tcPr>
          <w:p w14:paraId="2B2A4056"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67 406</w:t>
            </w:r>
          </w:p>
        </w:tc>
        <w:tc>
          <w:tcPr>
            <w:tcW w:w="992" w:type="dxa"/>
            <w:tcBorders>
              <w:top w:val="nil"/>
              <w:left w:val="nil"/>
              <w:bottom w:val="single" w:sz="4" w:space="0" w:color="auto"/>
              <w:right w:val="single" w:sz="4" w:space="0" w:color="auto"/>
            </w:tcBorders>
            <w:shd w:val="clear" w:color="000000" w:fill="A6CAF0"/>
            <w:noWrap/>
            <w:vAlign w:val="bottom"/>
            <w:hideMark/>
          </w:tcPr>
          <w:p w14:paraId="0EF2E1A9"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86 837</w:t>
            </w:r>
          </w:p>
        </w:tc>
        <w:tc>
          <w:tcPr>
            <w:tcW w:w="993" w:type="dxa"/>
            <w:tcBorders>
              <w:top w:val="nil"/>
              <w:left w:val="nil"/>
              <w:bottom w:val="single" w:sz="4" w:space="0" w:color="auto"/>
              <w:right w:val="single" w:sz="4" w:space="0" w:color="auto"/>
            </w:tcBorders>
            <w:shd w:val="clear" w:color="000000" w:fill="A6CAF0"/>
            <w:noWrap/>
            <w:vAlign w:val="bottom"/>
            <w:hideMark/>
          </w:tcPr>
          <w:p w14:paraId="16C7CFA3"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88 371</w:t>
            </w:r>
          </w:p>
        </w:tc>
        <w:tc>
          <w:tcPr>
            <w:tcW w:w="1134" w:type="dxa"/>
            <w:tcBorders>
              <w:top w:val="nil"/>
              <w:left w:val="nil"/>
              <w:bottom w:val="single" w:sz="4" w:space="0" w:color="auto"/>
              <w:right w:val="single" w:sz="4" w:space="0" w:color="auto"/>
            </w:tcBorders>
            <w:shd w:val="clear" w:color="000000" w:fill="A6CAF0"/>
            <w:noWrap/>
            <w:vAlign w:val="bottom"/>
            <w:hideMark/>
          </w:tcPr>
          <w:p w14:paraId="0A755F6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1 534</w:t>
            </w:r>
          </w:p>
        </w:tc>
        <w:tc>
          <w:tcPr>
            <w:tcW w:w="992" w:type="dxa"/>
            <w:tcBorders>
              <w:top w:val="nil"/>
              <w:left w:val="nil"/>
              <w:bottom w:val="single" w:sz="4" w:space="0" w:color="auto"/>
              <w:right w:val="single" w:sz="4" w:space="0" w:color="auto"/>
            </w:tcBorders>
            <w:shd w:val="clear" w:color="000000" w:fill="A6CAF0"/>
            <w:noWrap/>
            <w:vAlign w:val="bottom"/>
            <w:hideMark/>
          </w:tcPr>
          <w:p w14:paraId="53D8EACC"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1,77%</w:t>
            </w:r>
          </w:p>
        </w:tc>
      </w:tr>
      <w:tr w:rsidR="00A67DF0" w:rsidRPr="00A67DF0" w14:paraId="2B964C95"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3E05AF"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01111           </w:t>
            </w:r>
          </w:p>
        </w:tc>
        <w:tc>
          <w:tcPr>
            <w:tcW w:w="960" w:type="dxa"/>
            <w:tcBorders>
              <w:top w:val="nil"/>
              <w:left w:val="nil"/>
              <w:bottom w:val="single" w:sz="4" w:space="0" w:color="auto"/>
              <w:right w:val="single" w:sz="4" w:space="0" w:color="auto"/>
            </w:tcBorders>
            <w:shd w:val="clear" w:color="auto" w:fill="auto"/>
            <w:noWrap/>
            <w:vAlign w:val="bottom"/>
            <w:hideMark/>
          </w:tcPr>
          <w:p w14:paraId="4F6D16C4"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270F3159"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0CE4FC80"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67 406</w:t>
            </w:r>
          </w:p>
        </w:tc>
        <w:tc>
          <w:tcPr>
            <w:tcW w:w="992" w:type="dxa"/>
            <w:tcBorders>
              <w:top w:val="nil"/>
              <w:left w:val="nil"/>
              <w:bottom w:val="single" w:sz="4" w:space="0" w:color="auto"/>
              <w:right w:val="single" w:sz="4" w:space="0" w:color="auto"/>
            </w:tcBorders>
            <w:shd w:val="clear" w:color="auto" w:fill="auto"/>
            <w:noWrap/>
            <w:vAlign w:val="bottom"/>
            <w:hideMark/>
          </w:tcPr>
          <w:p w14:paraId="47B773D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86 837</w:t>
            </w:r>
          </w:p>
        </w:tc>
        <w:tc>
          <w:tcPr>
            <w:tcW w:w="993" w:type="dxa"/>
            <w:tcBorders>
              <w:top w:val="nil"/>
              <w:left w:val="nil"/>
              <w:bottom w:val="single" w:sz="4" w:space="0" w:color="auto"/>
              <w:right w:val="single" w:sz="4" w:space="0" w:color="auto"/>
            </w:tcBorders>
            <w:shd w:val="clear" w:color="auto" w:fill="auto"/>
            <w:noWrap/>
            <w:vAlign w:val="bottom"/>
            <w:hideMark/>
          </w:tcPr>
          <w:p w14:paraId="63E31767"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88 371</w:t>
            </w:r>
          </w:p>
        </w:tc>
        <w:tc>
          <w:tcPr>
            <w:tcW w:w="1134" w:type="dxa"/>
            <w:tcBorders>
              <w:top w:val="nil"/>
              <w:left w:val="nil"/>
              <w:bottom w:val="single" w:sz="4" w:space="0" w:color="auto"/>
              <w:right w:val="single" w:sz="4" w:space="0" w:color="auto"/>
            </w:tcBorders>
            <w:shd w:val="clear" w:color="auto" w:fill="auto"/>
            <w:noWrap/>
            <w:vAlign w:val="bottom"/>
            <w:hideMark/>
          </w:tcPr>
          <w:p w14:paraId="1A05BBA3"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1 534</w:t>
            </w:r>
          </w:p>
        </w:tc>
        <w:tc>
          <w:tcPr>
            <w:tcW w:w="992" w:type="dxa"/>
            <w:tcBorders>
              <w:top w:val="nil"/>
              <w:left w:val="nil"/>
              <w:bottom w:val="single" w:sz="4" w:space="0" w:color="auto"/>
              <w:right w:val="single" w:sz="4" w:space="0" w:color="auto"/>
            </w:tcBorders>
            <w:shd w:val="clear" w:color="auto" w:fill="auto"/>
            <w:noWrap/>
            <w:vAlign w:val="bottom"/>
            <w:hideMark/>
          </w:tcPr>
          <w:p w14:paraId="68FC214C"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1,77%</w:t>
            </w:r>
          </w:p>
        </w:tc>
      </w:tr>
      <w:tr w:rsidR="00A67DF0" w:rsidRPr="00A67DF0" w14:paraId="032571E2"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04C027"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01111           </w:t>
            </w:r>
          </w:p>
        </w:tc>
        <w:tc>
          <w:tcPr>
            <w:tcW w:w="960" w:type="dxa"/>
            <w:tcBorders>
              <w:top w:val="nil"/>
              <w:left w:val="nil"/>
              <w:bottom w:val="single" w:sz="4" w:space="0" w:color="auto"/>
              <w:right w:val="single" w:sz="4" w:space="0" w:color="auto"/>
            </w:tcBorders>
            <w:shd w:val="clear" w:color="auto" w:fill="auto"/>
            <w:noWrap/>
            <w:vAlign w:val="bottom"/>
            <w:hideMark/>
          </w:tcPr>
          <w:p w14:paraId="114C71B6"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3CB308EB"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3B69E2E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57 476</w:t>
            </w:r>
          </w:p>
        </w:tc>
        <w:tc>
          <w:tcPr>
            <w:tcW w:w="992" w:type="dxa"/>
            <w:tcBorders>
              <w:top w:val="nil"/>
              <w:left w:val="nil"/>
              <w:bottom w:val="single" w:sz="4" w:space="0" w:color="auto"/>
              <w:right w:val="single" w:sz="4" w:space="0" w:color="auto"/>
            </w:tcBorders>
            <w:shd w:val="clear" w:color="auto" w:fill="auto"/>
            <w:noWrap/>
            <w:vAlign w:val="bottom"/>
            <w:hideMark/>
          </w:tcPr>
          <w:p w14:paraId="6831C4D3"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78 337</w:t>
            </w:r>
          </w:p>
        </w:tc>
        <w:tc>
          <w:tcPr>
            <w:tcW w:w="993" w:type="dxa"/>
            <w:tcBorders>
              <w:top w:val="nil"/>
              <w:left w:val="nil"/>
              <w:bottom w:val="single" w:sz="4" w:space="0" w:color="auto"/>
              <w:right w:val="single" w:sz="4" w:space="0" w:color="auto"/>
            </w:tcBorders>
            <w:shd w:val="clear" w:color="auto" w:fill="auto"/>
            <w:noWrap/>
            <w:vAlign w:val="bottom"/>
            <w:hideMark/>
          </w:tcPr>
          <w:p w14:paraId="5858D2D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83 371</w:t>
            </w:r>
          </w:p>
        </w:tc>
        <w:tc>
          <w:tcPr>
            <w:tcW w:w="1134" w:type="dxa"/>
            <w:tcBorders>
              <w:top w:val="nil"/>
              <w:left w:val="nil"/>
              <w:bottom w:val="single" w:sz="4" w:space="0" w:color="auto"/>
              <w:right w:val="single" w:sz="4" w:space="0" w:color="auto"/>
            </w:tcBorders>
            <w:shd w:val="clear" w:color="auto" w:fill="auto"/>
            <w:noWrap/>
            <w:vAlign w:val="bottom"/>
            <w:hideMark/>
          </w:tcPr>
          <w:p w14:paraId="629DED3B"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5 034</w:t>
            </w:r>
          </w:p>
        </w:tc>
        <w:tc>
          <w:tcPr>
            <w:tcW w:w="992" w:type="dxa"/>
            <w:tcBorders>
              <w:top w:val="nil"/>
              <w:left w:val="nil"/>
              <w:bottom w:val="single" w:sz="4" w:space="0" w:color="auto"/>
              <w:right w:val="single" w:sz="4" w:space="0" w:color="auto"/>
            </w:tcBorders>
            <w:shd w:val="clear" w:color="auto" w:fill="auto"/>
            <w:noWrap/>
            <w:vAlign w:val="bottom"/>
            <w:hideMark/>
          </w:tcPr>
          <w:p w14:paraId="5FA2C9D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6,43%</w:t>
            </w:r>
          </w:p>
        </w:tc>
      </w:tr>
      <w:tr w:rsidR="00A67DF0" w:rsidRPr="00A67DF0" w14:paraId="7061B903"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8E907D"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01111           </w:t>
            </w:r>
          </w:p>
        </w:tc>
        <w:tc>
          <w:tcPr>
            <w:tcW w:w="960" w:type="dxa"/>
            <w:tcBorders>
              <w:top w:val="nil"/>
              <w:left w:val="nil"/>
              <w:bottom w:val="single" w:sz="4" w:space="0" w:color="auto"/>
              <w:right w:val="single" w:sz="4" w:space="0" w:color="auto"/>
            </w:tcBorders>
            <w:shd w:val="clear" w:color="auto" w:fill="auto"/>
            <w:noWrap/>
            <w:vAlign w:val="bottom"/>
            <w:hideMark/>
          </w:tcPr>
          <w:p w14:paraId="4E49FDC1"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0798A6A4"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063D86AC"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9 930</w:t>
            </w:r>
          </w:p>
        </w:tc>
        <w:tc>
          <w:tcPr>
            <w:tcW w:w="992" w:type="dxa"/>
            <w:tcBorders>
              <w:top w:val="nil"/>
              <w:left w:val="nil"/>
              <w:bottom w:val="single" w:sz="4" w:space="0" w:color="auto"/>
              <w:right w:val="single" w:sz="4" w:space="0" w:color="auto"/>
            </w:tcBorders>
            <w:shd w:val="clear" w:color="auto" w:fill="auto"/>
            <w:noWrap/>
            <w:vAlign w:val="bottom"/>
            <w:hideMark/>
          </w:tcPr>
          <w:p w14:paraId="01642498"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8 500</w:t>
            </w:r>
          </w:p>
        </w:tc>
        <w:tc>
          <w:tcPr>
            <w:tcW w:w="993" w:type="dxa"/>
            <w:tcBorders>
              <w:top w:val="nil"/>
              <w:left w:val="nil"/>
              <w:bottom w:val="single" w:sz="4" w:space="0" w:color="auto"/>
              <w:right w:val="single" w:sz="4" w:space="0" w:color="auto"/>
            </w:tcBorders>
            <w:shd w:val="clear" w:color="auto" w:fill="auto"/>
            <w:noWrap/>
            <w:vAlign w:val="bottom"/>
            <w:hideMark/>
          </w:tcPr>
          <w:p w14:paraId="79DC7FDB"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14:paraId="1B21EDF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-3 500</w:t>
            </w:r>
          </w:p>
        </w:tc>
        <w:tc>
          <w:tcPr>
            <w:tcW w:w="992" w:type="dxa"/>
            <w:tcBorders>
              <w:top w:val="nil"/>
              <w:left w:val="nil"/>
              <w:bottom w:val="single" w:sz="4" w:space="0" w:color="auto"/>
              <w:right w:val="single" w:sz="4" w:space="0" w:color="auto"/>
            </w:tcBorders>
            <w:shd w:val="clear" w:color="auto" w:fill="auto"/>
            <w:noWrap/>
            <w:vAlign w:val="bottom"/>
            <w:hideMark/>
          </w:tcPr>
          <w:p w14:paraId="7FB225D1"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-41,18%</w:t>
            </w:r>
          </w:p>
        </w:tc>
      </w:tr>
      <w:tr w:rsidR="00A67DF0" w:rsidRPr="00A67DF0" w14:paraId="0B1CCCB1"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038C1E"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01111           </w:t>
            </w:r>
          </w:p>
        </w:tc>
        <w:tc>
          <w:tcPr>
            <w:tcW w:w="960" w:type="dxa"/>
            <w:tcBorders>
              <w:top w:val="nil"/>
              <w:left w:val="nil"/>
              <w:bottom w:val="single" w:sz="4" w:space="0" w:color="auto"/>
              <w:right w:val="single" w:sz="4" w:space="0" w:color="auto"/>
            </w:tcBorders>
            <w:shd w:val="clear" w:color="auto" w:fill="auto"/>
            <w:noWrap/>
            <w:vAlign w:val="bottom"/>
            <w:hideMark/>
          </w:tcPr>
          <w:p w14:paraId="5323479E"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0B7F67D2"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31BE9A96"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4 475</w:t>
            </w:r>
          </w:p>
        </w:tc>
        <w:tc>
          <w:tcPr>
            <w:tcW w:w="992" w:type="dxa"/>
            <w:tcBorders>
              <w:top w:val="nil"/>
              <w:left w:val="nil"/>
              <w:bottom w:val="single" w:sz="4" w:space="0" w:color="auto"/>
              <w:right w:val="single" w:sz="4" w:space="0" w:color="auto"/>
            </w:tcBorders>
            <w:shd w:val="clear" w:color="auto" w:fill="auto"/>
            <w:noWrap/>
            <w:vAlign w:val="bottom"/>
            <w:hideMark/>
          </w:tcPr>
          <w:p w14:paraId="783D4847"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4 500</w:t>
            </w:r>
          </w:p>
        </w:tc>
        <w:tc>
          <w:tcPr>
            <w:tcW w:w="993" w:type="dxa"/>
            <w:tcBorders>
              <w:top w:val="nil"/>
              <w:left w:val="nil"/>
              <w:bottom w:val="single" w:sz="4" w:space="0" w:color="auto"/>
              <w:right w:val="single" w:sz="4" w:space="0" w:color="auto"/>
            </w:tcBorders>
            <w:shd w:val="clear" w:color="auto" w:fill="auto"/>
            <w:noWrap/>
            <w:vAlign w:val="bottom"/>
            <w:hideMark/>
          </w:tcPr>
          <w:p w14:paraId="620AB930"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506F47C5"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-4 000</w:t>
            </w:r>
          </w:p>
        </w:tc>
        <w:tc>
          <w:tcPr>
            <w:tcW w:w="992" w:type="dxa"/>
            <w:tcBorders>
              <w:top w:val="nil"/>
              <w:left w:val="nil"/>
              <w:bottom w:val="single" w:sz="4" w:space="0" w:color="auto"/>
              <w:right w:val="single" w:sz="4" w:space="0" w:color="auto"/>
            </w:tcBorders>
            <w:shd w:val="clear" w:color="auto" w:fill="auto"/>
            <w:noWrap/>
            <w:vAlign w:val="bottom"/>
            <w:hideMark/>
          </w:tcPr>
          <w:p w14:paraId="58212888"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-88,89%</w:t>
            </w:r>
          </w:p>
        </w:tc>
      </w:tr>
      <w:tr w:rsidR="00A67DF0" w:rsidRPr="00A67DF0" w14:paraId="794E59CD"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E54943"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01111           </w:t>
            </w:r>
          </w:p>
        </w:tc>
        <w:tc>
          <w:tcPr>
            <w:tcW w:w="960" w:type="dxa"/>
            <w:tcBorders>
              <w:top w:val="nil"/>
              <w:left w:val="nil"/>
              <w:bottom w:val="single" w:sz="4" w:space="0" w:color="auto"/>
              <w:right w:val="single" w:sz="4" w:space="0" w:color="auto"/>
            </w:tcBorders>
            <w:shd w:val="clear" w:color="auto" w:fill="auto"/>
            <w:noWrap/>
            <w:vAlign w:val="bottom"/>
            <w:hideMark/>
          </w:tcPr>
          <w:p w14:paraId="79387A8F"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5503            </w:t>
            </w:r>
          </w:p>
        </w:tc>
        <w:tc>
          <w:tcPr>
            <w:tcW w:w="2829" w:type="dxa"/>
            <w:tcBorders>
              <w:top w:val="nil"/>
              <w:left w:val="nil"/>
              <w:bottom w:val="single" w:sz="4" w:space="0" w:color="auto"/>
              <w:right w:val="single" w:sz="4" w:space="0" w:color="auto"/>
            </w:tcBorders>
            <w:shd w:val="clear" w:color="auto" w:fill="auto"/>
            <w:noWrap/>
            <w:vAlign w:val="bottom"/>
            <w:hideMark/>
          </w:tcPr>
          <w:p w14:paraId="06C2BD75"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Lähetuskulud</w:t>
            </w:r>
          </w:p>
        </w:tc>
        <w:tc>
          <w:tcPr>
            <w:tcW w:w="1058" w:type="dxa"/>
            <w:tcBorders>
              <w:top w:val="nil"/>
              <w:left w:val="nil"/>
              <w:bottom w:val="single" w:sz="4" w:space="0" w:color="auto"/>
              <w:right w:val="single" w:sz="4" w:space="0" w:color="auto"/>
            </w:tcBorders>
            <w:shd w:val="clear" w:color="auto" w:fill="auto"/>
            <w:noWrap/>
            <w:vAlign w:val="bottom"/>
            <w:hideMark/>
          </w:tcPr>
          <w:p w14:paraId="77EAEE91"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250</w:t>
            </w:r>
          </w:p>
        </w:tc>
        <w:tc>
          <w:tcPr>
            <w:tcW w:w="992" w:type="dxa"/>
            <w:tcBorders>
              <w:top w:val="nil"/>
              <w:left w:val="nil"/>
              <w:bottom w:val="single" w:sz="4" w:space="0" w:color="auto"/>
              <w:right w:val="single" w:sz="4" w:space="0" w:color="auto"/>
            </w:tcBorders>
            <w:shd w:val="clear" w:color="auto" w:fill="auto"/>
            <w:noWrap/>
            <w:vAlign w:val="bottom"/>
            <w:hideMark/>
          </w:tcPr>
          <w:p w14:paraId="0ACF324E"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49C9971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5B6A63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B12BFA1"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x</w:t>
            </w:r>
          </w:p>
        </w:tc>
      </w:tr>
      <w:tr w:rsidR="00A67DF0" w:rsidRPr="00A67DF0" w14:paraId="6CE96F15"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D81744"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01111           </w:t>
            </w:r>
          </w:p>
        </w:tc>
        <w:tc>
          <w:tcPr>
            <w:tcW w:w="960" w:type="dxa"/>
            <w:tcBorders>
              <w:top w:val="nil"/>
              <w:left w:val="nil"/>
              <w:bottom w:val="single" w:sz="4" w:space="0" w:color="auto"/>
              <w:right w:val="single" w:sz="4" w:space="0" w:color="auto"/>
            </w:tcBorders>
            <w:shd w:val="clear" w:color="auto" w:fill="auto"/>
            <w:noWrap/>
            <w:vAlign w:val="bottom"/>
            <w:hideMark/>
          </w:tcPr>
          <w:p w14:paraId="7601670A"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2EDAD495"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1C1A2BF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3 203</w:t>
            </w:r>
          </w:p>
        </w:tc>
        <w:tc>
          <w:tcPr>
            <w:tcW w:w="992" w:type="dxa"/>
            <w:tcBorders>
              <w:top w:val="nil"/>
              <w:left w:val="nil"/>
              <w:bottom w:val="single" w:sz="4" w:space="0" w:color="auto"/>
              <w:right w:val="single" w:sz="4" w:space="0" w:color="auto"/>
            </w:tcBorders>
            <w:shd w:val="clear" w:color="auto" w:fill="auto"/>
            <w:noWrap/>
            <w:vAlign w:val="bottom"/>
            <w:hideMark/>
          </w:tcPr>
          <w:p w14:paraId="3315D31D"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1 000</w:t>
            </w:r>
          </w:p>
        </w:tc>
        <w:tc>
          <w:tcPr>
            <w:tcW w:w="993" w:type="dxa"/>
            <w:tcBorders>
              <w:top w:val="nil"/>
              <w:left w:val="nil"/>
              <w:bottom w:val="single" w:sz="4" w:space="0" w:color="auto"/>
              <w:right w:val="single" w:sz="4" w:space="0" w:color="auto"/>
            </w:tcBorders>
            <w:shd w:val="clear" w:color="auto" w:fill="auto"/>
            <w:noWrap/>
            <w:vAlign w:val="bottom"/>
            <w:hideMark/>
          </w:tcPr>
          <w:p w14:paraId="6750C956"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14:paraId="2148E53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500</w:t>
            </w:r>
          </w:p>
        </w:tc>
        <w:tc>
          <w:tcPr>
            <w:tcW w:w="992" w:type="dxa"/>
            <w:tcBorders>
              <w:top w:val="nil"/>
              <w:left w:val="nil"/>
              <w:bottom w:val="single" w:sz="4" w:space="0" w:color="auto"/>
              <w:right w:val="single" w:sz="4" w:space="0" w:color="auto"/>
            </w:tcBorders>
            <w:shd w:val="clear" w:color="auto" w:fill="auto"/>
            <w:noWrap/>
            <w:vAlign w:val="bottom"/>
            <w:hideMark/>
          </w:tcPr>
          <w:p w14:paraId="048E94A7"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50,00%</w:t>
            </w:r>
          </w:p>
        </w:tc>
      </w:tr>
      <w:tr w:rsidR="00A67DF0" w:rsidRPr="00A67DF0" w14:paraId="4A0A9121"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575D1B"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lastRenderedPageBreak/>
              <w:t xml:space="preserve">01111           </w:t>
            </w:r>
          </w:p>
        </w:tc>
        <w:tc>
          <w:tcPr>
            <w:tcW w:w="960" w:type="dxa"/>
            <w:tcBorders>
              <w:top w:val="nil"/>
              <w:left w:val="nil"/>
              <w:bottom w:val="single" w:sz="4" w:space="0" w:color="auto"/>
              <w:right w:val="single" w:sz="4" w:space="0" w:color="auto"/>
            </w:tcBorders>
            <w:shd w:val="clear" w:color="auto" w:fill="auto"/>
            <w:noWrap/>
            <w:vAlign w:val="bottom"/>
            <w:hideMark/>
          </w:tcPr>
          <w:p w14:paraId="7C9BC4F9"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7EE0816F"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05D27EA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2 002</w:t>
            </w:r>
          </w:p>
        </w:tc>
        <w:tc>
          <w:tcPr>
            <w:tcW w:w="992" w:type="dxa"/>
            <w:tcBorders>
              <w:top w:val="nil"/>
              <w:left w:val="nil"/>
              <w:bottom w:val="single" w:sz="4" w:space="0" w:color="auto"/>
              <w:right w:val="single" w:sz="4" w:space="0" w:color="auto"/>
            </w:tcBorders>
            <w:shd w:val="clear" w:color="auto" w:fill="auto"/>
            <w:noWrap/>
            <w:vAlign w:val="bottom"/>
            <w:hideMark/>
          </w:tcPr>
          <w:p w14:paraId="7750B157"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3 000</w:t>
            </w:r>
          </w:p>
        </w:tc>
        <w:tc>
          <w:tcPr>
            <w:tcW w:w="993" w:type="dxa"/>
            <w:tcBorders>
              <w:top w:val="nil"/>
              <w:left w:val="nil"/>
              <w:bottom w:val="single" w:sz="4" w:space="0" w:color="auto"/>
              <w:right w:val="single" w:sz="4" w:space="0" w:color="auto"/>
            </w:tcBorders>
            <w:shd w:val="clear" w:color="auto" w:fill="auto"/>
            <w:noWrap/>
            <w:vAlign w:val="bottom"/>
            <w:hideMark/>
          </w:tcPr>
          <w:p w14:paraId="6DB0420D"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3 000</w:t>
            </w:r>
          </w:p>
        </w:tc>
        <w:tc>
          <w:tcPr>
            <w:tcW w:w="1134" w:type="dxa"/>
            <w:tcBorders>
              <w:top w:val="nil"/>
              <w:left w:val="nil"/>
              <w:bottom w:val="single" w:sz="4" w:space="0" w:color="auto"/>
              <w:right w:val="single" w:sz="4" w:space="0" w:color="auto"/>
            </w:tcBorders>
            <w:shd w:val="clear" w:color="auto" w:fill="auto"/>
            <w:noWrap/>
            <w:vAlign w:val="bottom"/>
            <w:hideMark/>
          </w:tcPr>
          <w:p w14:paraId="1DE2D8D9"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2A5B48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0,00%</w:t>
            </w:r>
          </w:p>
        </w:tc>
      </w:tr>
      <w:tr w:rsidR="00A67DF0" w:rsidRPr="00A67DF0" w14:paraId="14171096" w14:textId="77777777" w:rsidTr="00A67DF0">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126E77C8"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000000" w:fill="A6CAF0"/>
            <w:noWrap/>
            <w:vAlign w:val="bottom"/>
            <w:hideMark/>
          </w:tcPr>
          <w:p w14:paraId="32F5F080"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201824DC"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Valla- ja linnavalitsus</w:t>
            </w:r>
          </w:p>
        </w:tc>
        <w:tc>
          <w:tcPr>
            <w:tcW w:w="1058" w:type="dxa"/>
            <w:tcBorders>
              <w:top w:val="nil"/>
              <w:left w:val="nil"/>
              <w:bottom w:val="single" w:sz="4" w:space="0" w:color="auto"/>
              <w:right w:val="single" w:sz="4" w:space="0" w:color="auto"/>
            </w:tcBorders>
            <w:shd w:val="clear" w:color="000000" w:fill="A6CAF0"/>
            <w:noWrap/>
            <w:vAlign w:val="bottom"/>
            <w:hideMark/>
          </w:tcPr>
          <w:p w14:paraId="594AD4E7"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697 109</w:t>
            </w:r>
          </w:p>
        </w:tc>
        <w:tc>
          <w:tcPr>
            <w:tcW w:w="992" w:type="dxa"/>
            <w:tcBorders>
              <w:top w:val="nil"/>
              <w:left w:val="nil"/>
              <w:bottom w:val="single" w:sz="4" w:space="0" w:color="auto"/>
              <w:right w:val="single" w:sz="4" w:space="0" w:color="auto"/>
            </w:tcBorders>
            <w:shd w:val="clear" w:color="000000" w:fill="A6CAF0"/>
            <w:noWrap/>
            <w:vAlign w:val="bottom"/>
            <w:hideMark/>
          </w:tcPr>
          <w:p w14:paraId="26D6789D"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701 029</w:t>
            </w:r>
          </w:p>
        </w:tc>
        <w:tc>
          <w:tcPr>
            <w:tcW w:w="993" w:type="dxa"/>
            <w:tcBorders>
              <w:top w:val="nil"/>
              <w:left w:val="nil"/>
              <w:bottom w:val="single" w:sz="4" w:space="0" w:color="auto"/>
              <w:right w:val="single" w:sz="4" w:space="0" w:color="auto"/>
            </w:tcBorders>
            <w:shd w:val="clear" w:color="000000" w:fill="A6CAF0"/>
            <w:noWrap/>
            <w:vAlign w:val="bottom"/>
            <w:hideMark/>
          </w:tcPr>
          <w:p w14:paraId="0CDDD895"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737 727</w:t>
            </w:r>
          </w:p>
        </w:tc>
        <w:tc>
          <w:tcPr>
            <w:tcW w:w="1134" w:type="dxa"/>
            <w:tcBorders>
              <w:top w:val="nil"/>
              <w:left w:val="nil"/>
              <w:bottom w:val="single" w:sz="4" w:space="0" w:color="auto"/>
              <w:right w:val="single" w:sz="4" w:space="0" w:color="auto"/>
            </w:tcBorders>
            <w:shd w:val="clear" w:color="000000" w:fill="A6CAF0"/>
            <w:noWrap/>
            <w:vAlign w:val="bottom"/>
            <w:hideMark/>
          </w:tcPr>
          <w:p w14:paraId="35CA92C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36 698</w:t>
            </w:r>
          </w:p>
        </w:tc>
        <w:tc>
          <w:tcPr>
            <w:tcW w:w="992" w:type="dxa"/>
            <w:tcBorders>
              <w:top w:val="nil"/>
              <w:left w:val="nil"/>
              <w:bottom w:val="single" w:sz="4" w:space="0" w:color="auto"/>
              <w:right w:val="single" w:sz="4" w:space="0" w:color="auto"/>
            </w:tcBorders>
            <w:shd w:val="clear" w:color="000000" w:fill="A6CAF0"/>
            <w:noWrap/>
            <w:vAlign w:val="bottom"/>
            <w:hideMark/>
          </w:tcPr>
          <w:p w14:paraId="376E0DE0"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5,23%</w:t>
            </w:r>
          </w:p>
        </w:tc>
      </w:tr>
      <w:tr w:rsidR="00A67DF0" w:rsidRPr="00A67DF0" w14:paraId="7DAB368B"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E40589"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auto" w:fill="auto"/>
            <w:noWrap/>
            <w:vAlign w:val="bottom"/>
            <w:hideMark/>
          </w:tcPr>
          <w:p w14:paraId="6DB537B4"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5C26D38C"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588E961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696 984</w:t>
            </w:r>
          </w:p>
        </w:tc>
        <w:tc>
          <w:tcPr>
            <w:tcW w:w="992" w:type="dxa"/>
            <w:tcBorders>
              <w:top w:val="nil"/>
              <w:left w:val="nil"/>
              <w:bottom w:val="single" w:sz="4" w:space="0" w:color="auto"/>
              <w:right w:val="single" w:sz="4" w:space="0" w:color="auto"/>
            </w:tcBorders>
            <w:shd w:val="clear" w:color="auto" w:fill="auto"/>
            <w:noWrap/>
            <w:vAlign w:val="bottom"/>
            <w:hideMark/>
          </w:tcPr>
          <w:p w14:paraId="7120262C"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700 829</w:t>
            </w:r>
          </w:p>
        </w:tc>
        <w:tc>
          <w:tcPr>
            <w:tcW w:w="993" w:type="dxa"/>
            <w:tcBorders>
              <w:top w:val="nil"/>
              <w:left w:val="nil"/>
              <w:bottom w:val="single" w:sz="4" w:space="0" w:color="auto"/>
              <w:right w:val="single" w:sz="4" w:space="0" w:color="auto"/>
            </w:tcBorders>
            <w:shd w:val="clear" w:color="auto" w:fill="auto"/>
            <w:noWrap/>
            <w:vAlign w:val="bottom"/>
            <w:hideMark/>
          </w:tcPr>
          <w:p w14:paraId="79656CED"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737 527</w:t>
            </w:r>
          </w:p>
        </w:tc>
        <w:tc>
          <w:tcPr>
            <w:tcW w:w="1134" w:type="dxa"/>
            <w:tcBorders>
              <w:top w:val="nil"/>
              <w:left w:val="nil"/>
              <w:bottom w:val="single" w:sz="4" w:space="0" w:color="auto"/>
              <w:right w:val="single" w:sz="4" w:space="0" w:color="auto"/>
            </w:tcBorders>
            <w:shd w:val="clear" w:color="auto" w:fill="auto"/>
            <w:noWrap/>
            <w:vAlign w:val="bottom"/>
            <w:hideMark/>
          </w:tcPr>
          <w:p w14:paraId="4310C58C"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36 698</w:t>
            </w:r>
          </w:p>
        </w:tc>
        <w:tc>
          <w:tcPr>
            <w:tcW w:w="992" w:type="dxa"/>
            <w:tcBorders>
              <w:top w:val="nil"/>
              <w:left w:val="nil"/>
              <w:bottom w:val="single" w:sz="4" w:space="0" w:color="auto"/>
              <w:right w:val="single" w:sz="4" w:space="0" w:color="auto"/>
            </w:tcBorders>
            <w:shd w:val="clear" w:color="auto" w:fill="auto"/>
            <w:noWrap/>
            <w:vAlign w:val="bottom"/>
            <w:hideMark/>
          </w:tcPr>
          <w:p w14:paraId="757752A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5,24%</w:t>
            </w:r>
          </w:p>
        </w:tc>
      </w:tr>
      <w:tr w:rsidR="00A67DF0" w:rsidRPr="00A67DF0" w14:paraId="1D8A479F"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587D31"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auto" w:fill="auto"/>
            <w:noWrap/>
            <w:vAlign w:val="bottom"/>
            <w:hideMark/>
          </w:tcPr>
          <w:p w14:paraId="59C77CAB"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55068AFB"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770E975F"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554 980</w:t>
            </w:r>
          </w:p>
        </w:tc>
        <w:tc>
          <w:tcPr>
            <w:tcW w:w="992" w:type="dxa"/>
            <w:tcBorders>
              <w:top w:val="nil"/>
              <w:left w:val="nil"/>
              <w:bottom w:val="single" w:sz="4" w:space="0" w:color="auto"/>
              <w:right w:val="single" w:sz="4" w:space="0" w:color="auto"/>
            </w:tcBorders>
            <w:shd w:val="clear" w:color="auto" w:fill="auto"/>
            <w:noWrap/>
            <w:vAlign w:val="bottom"/>
            <w:hideMark/>
          </w:tcPr>
          <w:p w14:paraId="05D20FB3"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547 779</w:t>
            </w:r>
          </w:p>
        </w:tc>
        <w:tc>
          <w:tcPr>
            <w:tcW w:w="993" w:type="dxa"/>
            <w:tcBorders>
              <w:top w:val="nil"/>
              <w:left w:val="nil"/>
              <w:bottom w:val="single" w:sz="4" w:space="0" w:color="auto"/>
              <w:right w:val="single" w:sz="4" w:space="0" w:color="auto"/>
            </w:tcBorders>
            <w:shd w:val="clear" w:color="auto" w:fill="auto"/>
            <w:noWrap/>
            <w:vAlign w:val="bottom"/>
            <w:hideMark/>
          </w:tcPr>
          <w:p w14:paraId="66B106FD"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575 167</w:t>
            </w:r>
          </w:p>
        </w:tc>
        <w:tc>
          <w:tcPr>
            <w:tcW w:w="1134" w:type="dxa"/>
            <w:tcBorders>
              <w:top w:val="nil"/>
              <w:left w:val="nil"/>
              <w:bottom w:val="single" w:sz="4" w:space="0" w:color="auto"/>
              <w:right w:val="single" w:sz="4" w:space="0" w:color="auto"/>
            </w:tcBorders>
            <w:shd w:val="clear" w:color="auto" w:fill="auto"/>
            <w:noWrap/>
            <w:vAlign w:val="bottom"/>
            <w:hideMark/>
          </w:tcPr>
          <w:p w14:paraId="3066044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27 388</w:t>
            </w:r>
          </w:p>
        </w:tc>
        <w:tc>
          <w:tcPr>
            <w:tcW w:w="992" w:type="dxa"/>
            <w:tcBorders>
              <w:top w:val="nil"/>
              <w:left w:val="nil"/>
              <w:bottom w:val="single" w:sz="4" w:space="0" w:color="auto"/>
              <w:right w:val="single" w:sz="4" w:space="0" w:color="auto"/>
            </w:tcBorders>
            <w:shd w:val="clear" w:color="auto" w:fill="auto"/>
            <w:noWrap/>
            <w:vAlign w:val="bottom"/>
            <w:hideMark/>
          </w:tcPr>
          <w:p w14:paraId="54BE247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5,00%</w:t>
            </w:r>
          </w:p>
        </w:tc>
      </w:tr>
      <w:tr w:rsidR="00A67DF0" w:rsidRPr="00A67DF0" w14:paraId="61533977"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EA566F"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auto" w:fill="auto"/>
            <w:noWrap/>
            <w:vAlign w:val="bottom"/>
            <w:hideMark/>
          </w:tcPr>
          <w:p w14:paraId="2502B897"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747051A5"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13F90A26"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142 004</w:t>
            </w:r>
          </w:p>
        </w:tc>
        <w:tc>
          <w:tcPr>
            <w:tcW w:w="992" w:type="dxa"/>
            <w:tcBorders>
              <w:top w:val="nil"/>
              <w:left w:val="nil"/>
              <w:bottom w:val="single" w:sz="4" w:space="0" w:color="auto"/>
              <w:right w:val="single" w:sz="4" w:space="0" w:color="auto"/>
            </w:tcBorders>
            <w:shd w:val="clear" w:color="auto" w:fill="auto"/>
            <w:noWrap/>
            <w:vAlign w:val="bottom"/>
            <w:hideMark/>
          </w:tcPr>
          <w:p w14:paraId="54071A29"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153 050</w:t>
            </w:r>
          </w:p>
        </w:tc>
        <w:tc>
          <w:tcPr>
            <w:tcW w:w="993" w:type="dxa"/>
            <w:tcBorders>
              <w:top w:val="nil"/>
              <w:left w:val="nil"/>
              <w:bottom w:val="single" w:sz="4" w:space="0" w:color="auto"/>
              <w:right w:val="single" w:sz="4" w:space="0" w:color="auto"/>
            </w:tcBorders>
            <w:shd w:val="clear" w:color="auto" w:fill="auto"/>
            <w:noWrap/>
            <w:vAlign w:val="bottom"/>
            <w:hideMark/>
          </w:tcPr>
          <w:p w14:paraId="2F83863D"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162 360</w:t>
            </w:r>
          </w:p>
        </w:tc>
        <w:tc>
          <w:tcPr>
            <w:tcW w:w="1134" w:type="dxa"/>
            <w:tcBorders>
              <w:top w:val="nil"/>
              <w:left w:val="nil"/>
              <w:bottom w:val="single" w:sz="4" w:space="0" w:color="auto"/>
              <w:right w:val="single" w:sz="4" w:space="0" w:color="auto"/>
            </w:tcBorders>
            <w:shd w:val="clear" w:color="auto" w:fill="auto"/>
            <w:noWrap/>
            <w:vAlign w:val="bottom"/>
            <w:hideMark/>
          </w:tcPr>
          <w:p w14:paraId="63C1A8D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9 310</w:t>
            </w:r>
          </w:p>
        </w:tc>
        <w:tc>
          <w:tcPr>
            <w:tcW w:w="992" w:type="dxa"/>
            <w:tcBorders>
              <w:top w:val="nil"/>
              <w:left w:val="nil"/>
              <w:bottom w:val="single" w:sz="4" w:space="0" w:color="auto"/>
              <w:right w:val="single" w:sz="4" w:space="0" w:color="auto"/>
            </w:tcBorders>
            <w:shd w:val="clear" w:color="auto" w:fill="auto"/>
            <w:noWrap/>
            <w:vAlign w:val="bottom"/>
            <w:hideMark/>
          </w:tcPr>
          <w:p w14:paraId="1777931B"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6,08%</w:t>
            </w:r>
          </w:p>
        </w:tc>
      </w:tr>
      <w:tr w:rsidR="00A67DF0" w:rsidRPr="00A67DF0" w14:paraId="0356697E"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D06F15"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auto" w:fill="auto"/>
            <w:noWrap/>
            <w:vAlign w:val="bottom"/>
            <w:hideMark/>
          </w:tcPr>
          <w:p w14:paraId="67426533"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793136EE"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70154DC1"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22 733</w:t>
            </w:r>
          </w:p>
        </w:tc>
        <w:tc>
          <w:tcPr>
            <w:tcW w:w="992" w:type="dxa"/>
            <w:tcBorders>
              <w:top w:val="nil"/>
              <w:left w:val="nil"/>
              <w:bottom w:val="single" w:sz="4" w:space="0" w:color="auto"/>
              <w:right w:val="single" w:sz="4" w:space="0" w:color="auto"/>
            </w:tcBorders>
            <w:shd w:val="clear" w:color="auto" w:fill="auto"/>
            <w:noWrap/>
            <w:vAlign w:val="bottom"/>
            <w:hideMark/>
          </w:tcPr>
          <w:p w14:paraId="7C54EAB5"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41 300</w:t>
            </w:r>
          </w:p>
        </w:tc>
        <w:tc>
          <w:tcPr>
            <w:tcW w:w="993" w:type="dxa"/>
            <w:tcBorders>
              <w:top w:val="nil"/>
              <w:left w:val="nil"/>
              <w:bottom w:val="single" w:sz="4" w:space="0" w:color="auto"/>
              <w:right w:val="single" w:sz="4" w:space="0" w:color="auto"/>
            </w:tcBorders>
            <w:shd w:val="clear" w:color="auto" w:fill="auto"/>
            <w:noWrap/>
            <w:vAlign w:val="bottom"/>
            <w:hideMark/>
          </w:tcPr>
          <w:p w14:paraId="60BD1CDC"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33 650</w:t>
            </w:r>
          </w:p>
        </w:tc>
        <w:tc>
          <w:tcPr>
            <w:tcW w:w="1134" w:type="dxa"/>
            <w:tcBorders>
              <w:top w:val="nil"/>
              <w:left w:val="nil"/>
              <w:bottom w:val="single" w:sz="4" w:space="0" w:color="auto"/>
              <w:right w:val="single" w:sz="4" w:space="0" w:color="auto"/>
            </w:tcBorders>
            <w:shd w:val="clear" w:color="auto" w:fill="auto"/>
            <w:noWrap/>
            <w:vAlign w:val="bottom"/>
            <w:hideMark/>
          </w:tcPr>
          <w:p w14:paraId="52090E8B"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-7 650</w:t>
            </w:r>
          </w:p>
        </w:tc>
        <w:tc>
          <w:tcPr>
            <w:tcW w:w="992" w:type="dxa"/>
            <w:tcBorders>
              <w:top w:val="nil"/>
              <w:left w:val="nil"/>
              <w:bottom w:val="single" w:sz="4" w:space="0" w:color="auto"/>
              <w:right w:val="single" w:sz="4" w:space="0" w:color="auto"/>
            </w:tcBorders>
            <w:shd w:val="clear" w:color="auto" w:fill="auto"/>
            <w:noWrap/>
            <w:vAlign w:val="bottom"/>
            <w:hideMark/>
          </w:tcPr>
          <w:p w14:paraId="407FD68B"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-18,52%</w:t>
            </w:r>
          </w:p>
        </w:tc>
      </w:tr>
      <w:tr w:rsidR="00A67DF0" w:rsidRPr="00A67DF0" w14:paraId="5B35F09A"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19B5D5"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auto" w:fill="auto"/>
            <w:noWrap/>
            <w:vAlign w:val="bottom"/>
            <w:hideMark/>
          </w:tcPr>
          <w:p w14:paraId="6661628D"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5503            </w:t>
            </w:r>
          </w:p>
        </w:tc>
        <w:tc>
          <w:tcPr>
            <w:tcW w:w="2829" w:type="dxa"/>
            <w:tcBorders>
              <w:top w:val="nil"/>
              <w:left w:val="nil"/>
              <w:bottom w:val="single" w:sz="4" w:space="0" w:color="auto"/>
              <w:right w:val="single" w:sz="4" w:space="0" w:color="auto"/>
            </w:tcBorders>
            <w:shd w:val="clear" w:color="auto" w:fill="auto"/>
            <w:noWrap/>
            <w:vAlign w:val="bottom"/>
            <w:hideMark/>
          </w:tcPr>
          <w:p w14:paraId="410EA193"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Lähetuskulud</w:t>
            </w:r>
          </w:p>
        </w:tc>
        <w:tc>
          <w:tcPr>
            <w:tcW w:w="1058" w:type="dxa"/>
            <w:tcBorders>
              <w:top w:val="nil"/>
              <w:left w:val="nil"/>
              <w:bottom w:val="single" w:sz="4" w:space="0" w:color="auto"/>
              <w:right w:val="single" w:sz="4" w:space="0" w:color="auto"/>
            </w:tcBorders>
            <w:shd w:val="clear" w:color="auto" w:fill="auto"/>
            <w:noWrap/>
            <w:vAlign w:val="bottom"/>
            <w:hideMark/>
          </w:tcPr>
          <w:p w14:paraId="695962E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660</w:t>
            </w:r>
          </w:p>
        </w:tc>
        <w:tc>
          <w:tcPr>
            <w:tcW w:w="992" w:type="dxa"/>
            <w:tcBorders>
              <w:top w:val="nil"/>
              <w:left w:val="nil"/>
              <w:bottom w:val="single" w:sz="4" w:space="0" w:color="auto"/>
              <w:right w:val="single" w:sz="4" w:space="0" w:color="auto"/>
            </w:tcBorders>
            <w:shd w:val="clear" w:color="auto" w:fill="auto"/>
            <w:noWrap/>
            <w:vAlign w:val="bottom"/>
            <w:hideMark/>
          </w:tcPr>
          <w:p w14:paraId="25337A2E"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42E2F6C6"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821EF63"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8E95A31"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x</w:t>
            </w:r>
          </w:p>
        </w:tc>
      </w:tr>
      <w:tr w:rsidR="00A67DF0" w:rsidRPr="00A67DF0" w14:paraId="792FE9DE"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5C25E1"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auto" w:fill="auto"/>
            <w:noWrap/>
            <w:vAlign w:val="bottom"/>
            <w:hideMark/>
          </w:tcPr>
          <w:p w14:paraId="4D25EBB9"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42D100E2"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671BAE6C"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5 982</w:t>
            </w:r>
          </w:p>
        </w:tc>
        <w:tc>
          <w:tcPr>
            <w:tcW w:w="992" w:type="dxa"/>
            <w:tcBorders>
              <w:top w:val="nil"/>
              <w:left w:val="nil"/>
              <w:bottom w:val="single" w:sz="4" w:space="0" w:color="auto"/>
              <w:right w:val="single" w:sz="4" w:space="0" w:color="auto"/>
            </w:tcBorders>
            <w:shd w:val="clear" w:color="auto" w:fill="auto"/>
            <w:noWrap/>
            <w:vAlign w:val="bottom"/>
            <w:hideMark/>
          </w:tcPr>
          <w:p w14:paraId="2BFF5AA6"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5 000</w:t>
            </w:r>
          </w:p>
        </w:tc>
        <w:tc>
          <w:tcPr>
            <w:tcW w:w="993" w:type="dxa"/>
            <w:tcBorders>
              <w:top w:val="nil"/>
              <w:left w:val="nil"/>
              <w:bottom w:val="single" w:sz="4" w:space="0" w:color="auto"/>
              <w:right w:val="single" w:sz="4" w:space="0" w:color="auto"/>
            </w:tcBorders>
            <w:shd w:val="clear" w:color="auto" w:fill="auto"/>
            <w:noWrap/>
            <w:vAlign w:val="bottom"/>
            <w:hideMark/>
          </w:tcPr>
          <w:p w14:paraId="7E455DFB"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7 000</w:t>
            </w:r>
          </w:p>
        </w:tc>
        <w:tc>
          <w:tcPr>
            <w:tcW w:w="1134" w:type="dxa"/>
            <w:tcBorders>
              <w:top w:val="nil"/>
              <w:left w:val="nil"/>
              <w:bottom w:val="single" w:sz="4" w:space="0" w:color="auto"/>
              <w:right w:val="single" w:sz="4" w:space="0" w:color="auto"/>
            </w:tcBorders>
            <w:shd w:val="clear" w:color="auto" w:fill="auto"/>
            <w:noWrap/>
            <w:vAlign w:val="bottom"/>
            <w:hideMark/>
          </w:tcPr>
          <w:p w14:paraId="4633518E"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2 000</w:t>
            </w:r>
          </w:p>
        </w:tc>
        <w:tc>
          <w:tcPr>
            <w:tcW w:w="992" w:type="dxa"/>
            <w:tcBorders>
              <w:top w:val="nil"/>
              <w:left w:val="nil"/>
              <w:bottom w:val="single" w:sz="4" w:space="0" w:color="auto"/>
              <w:right w:val="single" w:sz="4" w:space="0" w:color="auto"/>
            </w:tcBorders>
            <w:shd w:val="clear" w:color="auto" w:fill="auto"/>
            <w:noWrap/>
            <w:vAlign w:val="bottom"/>
            <w:hideMark/>
          </w:tcPr>
          <w:p w14:paraId="39CC99A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40,00%</w:t>
            </w:r>
          </w:p>
        </w:tc>
      </w:tr>
      <w:tr w:rsidR="00A67DF0" w:rsidRPr="00A67DF0" w14:paraId="7D50CC99"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2BE50E"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auto" w:fill="auto"/>
            <w:noWrap/>
            <w:vAlign w:val="bottom"/>
            <w:hideMark/>
          </w:tcPr>
          <w:p w14:paraId="34FF2A38"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3C0381E8"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6D9B79C5"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41 529</w:t>
            </w:r>
          </w:p>
        </w:tc>
        <w:tc>
          <w:tcPr>
            <w:tcW w:w="992" w:type="dxa"/>
            <w:tcBorders>
              <w:top w:val="nil"/>
              <w:left w:val="nil"/>
              <w:bottom w:val="single" w:sz="4" w:space="0" w:color="auto"/>
              <w:right w:val="single" w:sz="4" w:space="0" w:color="auto"/>
            </w:tcBorders>
            <w:shd w:val="clear" w:color="auto" w:fill="auto"/>
            <w:noWrap/>
            <w:vAlign w:val="bottom"/>
            <w:hideMark/>
          </w:tcPr>
          <w:p w14:paraId="009B6844"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33 600</w:t>
            </w:r>
          </w:p>
        </w:tc>
        <w:tc>
          <w:tcPr>
            <w:tcW w:w="993" w:type="dxa"/>
            <w:tcBorders>
              <w:top w:val="nil"/>
              <w:left w:val="nil"/>
              <w:bottom w:val="single" w:sz="4" w:space="0" w:color="auto"/>
              <w:right w:val="single" w:sz="4" w:space="0" w:color="auto"/>
            </w:tcBorders>
            <w:shd w:val="clear" w:color="auto" w:fill="auto"/>
            <w:noWrap/>
            <w:vAlign w:val="bottom"/>
            <w:hideMark/>
          </w:tcPr>
          <w:p w14:paraId="64FBA92E"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50 000</w:t>
            </w:r>
          </w:p>
        </w:tc>
        <w:tc>
          <w:tcPr>
            <w:tcW w:w="1134" w:type="dxa"/>
            <w:tcBorders>
              <w:top w:val="nil"/>
              <w:left w:val="nil"/>
              <w:bottom w:val="single" w:sz="4" w:space="0" w:color="auto"/>
              <w:right w:val="single" w:sz="4" w:space="0" w:color="auto"/>
            </w:tcBorders>
            <w:shd w:val="clear" w:color="auto" w:fill="auto"/>
            <w:noWrap/>
            <w:vAlign w:val="bottom"/>
            <w:hideMark/>
          </w:tcPr>
          <w:p w14:paraId="2596378F"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16 400</w:t>
            </w:r>
          </w:p>
        </w:tc>
        <w:tc>
          <w:tcPr>
            <w:tcW w:w="992" w:type="dxa"/>
            <w:tcBorders>
              <w:top w:val="nil"/>
              <w:left w:val="nil"/>
              <w:bottom w:val="single" w:sz="4" w:space="0" w:color="auto"/>
              <w:right w:val="single" w:sz="4" w:space="0" w:color="auto"/>
            </w:tcBorders>
            <w:shd w:val="clear" w:color="auto" w:fill="auto"/>
            <w:noWrap/>
            <w:vAlign w:val="bottom"/>
            <w:hideMark/>
          </w:tcPr>
          <w:p w14:paraId="0EDE32D5"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48,81%</w:t>
            </w:r>
          </w:p>
        </w:tc>
      </w:tr>
      <w:tr w:rsidR="00A67DF0" w:rsidRPr="00A67DF0" w14:paraId="4DB2A924"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C604C4"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auto" w:fill="auto"/>
            <w:noWrap/>
            <w:vAlign w:val="bottom"/>
            <w:hideMark/>
          </w:tcPr>
          <w:p w14:paraId="0AB19E5C"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5B14EA04"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4C6276F1"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30 153</w:t>
            </w:r>
          </w:p>
        </w:tc>
        <w:tc>
          <w:tcPr>
            <w:tcW w:w="992" w:type="dxa"/>
            <w:tcBorders>
              <w:top w:val="nil"/>
              <w:left w:val="nil"/>
              <w:bottom w:val="single" w:sz="4" w:space="0" w:color="auto"/>
              <w:right w:val="single" w:sz="4" w:space="0" w:color="auto"/>
            </w:tcBorders>
            <w:shd w:val="clear" w:color="auto" w:fill="auto"/>
            <w:noWrap/>
            <w:vAlign w:val="bottom"/>
            <w:hideMark/>
          </w:tcPr>
          <w:p w14:paraId="7879CD1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33 200</w:t>
            </w:r>
          </w:p>
        </w:tc>
        <w:tc>
          <w:tcPr>
            <w:tcW w:w="993" w:type="dxa"/>
            <w:tcBorders>
              <w:top w:val="nil"/>
              <w:left w:val="nil"/>
              <w:bottom w:val="single" w:sz="4" w:space="0" w:color="auto"/>
              <w:right w:val="single" w:sz="4" w:space="0" w:color="auto"/>
            </w:tcBorders>
            <w:shd w:val="clear" w:color="auto" w:fill="auto"/>
            <w:noWrap/>
            <w:vAlign w:val="bottom"/>
            <w:hideMark/>
          </w:tcPr>
          <w:p w14:paraId="73BD1D5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21 460</w:t>
            </w:r>
          </w:p>
        </w:tc>
        <w:tc>
          <w:tcPr>
            <w:tcW w:w="1134" w:type="dxa"/>
            <w:tcBorders>
              <w:top w:val="nil"/>
              <w:left w:val="nil"/>
              <w:bottom w:val="single" w:sz="4" w:space="0" w:color="auto"/>
              <w:right w:val="single" w:sz="4" w:space="0" w:color="auto"/>
            </w:tcBorders>
            <w:shd w:val="clear" w:color="auto" w:fill="auto"/>
            <w:noWrap/>
            <w:vAlign w:val="bottom"/>
            <w:hideMark/>
          </w:tcPr>
          <w:p w14:paraId="391C029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-11 740</w:t>
            </w:r>
          </w:p>
        </w:tc>
        <w:tc>
          <w:tcPr>
            <w:tcW w:w="992" w:type="dxa"/>
            <w:tcBorders>
              <w:top w:val="nil"/>
              <w:left w:val="nil"/>
              <w:bottom w:val="single" w:sz="4" w:space="0" w:color="auto"/>
              <w:right w:val="single" w:sz="4" w:space="0" w:color="auto"/>
            </w:tcBorders>
            <w:shd w:val="clear" w:color="auto" w:fill="auto"/>
            <w:noWrap/>
            <w:vAlign w:val="bottom"/>
            <w:hideMark/>
          </w:tcPr>
          <w:p w14:paraId="029C9FFF"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-35,36%</w:t>
            </w:r>
          </w:p>
        </w:tc>
      </w:tr>
      <w:tr w:rsidR="00A67DF0" w:rsidRPr="00A67DF0" w14:paraId="092ACA1F"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0FAA10"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auto" w:fill="auto"/>
            <w:noWrap/>
            <w:vAlign w:val="bottom"/>
            <w:hideMark/>
          </w:tcPr>
          <w:p w14:paraId="25FC0C71"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517622B7"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3C1EB440"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33 744</w:t>
            </w:r>
          </w:p>
        </w:tc>
        <w:tc>
          <w:tcPr>
            <w:tcW w:w="992" w:type="dxa"/>
            <w:tcBorders>
              <w:top w:val="nil"/>
              <w:left w:val="nil"/>
              <w:bottom w:val="single" w:sz="4" w:space="0" w:color="auto"/>
              <w:right w:val="single" w:sz="4" w:space="0" w:color="auto"/>
            </w:tcBorders>
            <w:shd w:val="clear" w:color="auto" w:fill="auto"/>
            <w:noWrap/>
            <w:vAlign w:val="bottom"/>
            <w:hideMark/>
          </w:tcPr>
          <w:p w14:paraId="00F5D910"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27 000</w:t>
            </w:r>
          </w:p>
        </w:tc>
        <w:tc>
          <w:tcPr>
            <w:tcW w:w="993" w:type="dxa"/>
            <w:tcBorders>
              <w:top w:val="nil"/>
              <w:left w:val="nil"/>
              <w:bottom w:val="single" w:sz="4" w:space="0" w:color="auto"/>
              <w:right w:val="single" w:sz="4" w:space="0" w:color="auto"/>
            </w:tcBorders>
            <w:shd w:val="clear" w:color="auto" w:fill="auto"/>
            <w:noWrap/>
            <w:vAlign w:val="bottom"/>
            <w:hideMark/>
          </w:tcPr>
          <w:p w14:paraId="7294FE2C"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35 800</w:t>
            </w:r>
          </w:p>
        </w:tc>
        <w:tc>
          <w:tcPr>
            <w:tcW w:w="1134" w:type="dxa"/>
            <w:tcBorders>
              <w:top w:val="nil"/>
              <w:left w:val="nil"/>
              <w:bottom w:val="single" w:sz="4" w:space="0" w:color="auto"/>
              <w:right w:val="single" w:sz="4" w:space="0" w:color="auto"/>
            </w:tcBorders>
            <w:shd w:val="clear" w:color="auto" w:fill="auto"/>
            <w:noWrap/>
            <w:vAlign w:val="bottom"/>
            <w:hideMark/>
          </w:tcPr>
          <w:p w14:paraId="58E7C323"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8 800</w:t>
            </w:r>
          </w:p>
        </w:tc>
        <w:tc>
          <w:tcPr>
            <w:tcW w:w="992" w:type="dxa"/>
            <w:tcBorders>
              <w:top w:val="nil"/>
              <w:left w:val="nil"/>
              <w:bottom w:val="single" w:sz="4" w:space="0" w:color="auto"/>
              <w:right w:val="single" w:sz="4" w:space="0" w:color="auto"/>
            </w:tcBorders>
            <w:shd w:val="clear" w:color="auto" w:fill="auto"/>
            <w:noWrap/>
            <w:vAlign w:val="bottom"/>
            <w:hideMark/>
          </w:tcPr>
          <w:p w14:paraId="4E360356"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32,59%</w:t>
            </w:r>
          </w:p>
        </w:tc>
      </w:tr>
      <w:tr w:rsidR="00A67DF0" w:rsidRPr="00A67DF0" w14:paraId="0CCDBB26"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98AC80"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auto" w:fill="auto"/>
            <w:noWrap/>
            <w:vAlign w:val="bottom"/>
            <w:hideMark/>
          </w:tcPr>
          <w:p w14:paraId="011E8EE8"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0C5D1D0C"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6B3002C4"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3 955</w:t>
            </w:r>
          </w:p>
        </w:tc>
        <w:tc>
          <w:tcPr>
            <w:tcW w:w="992" w:type="dxa"/>
            <w:tcBorders>
              <w:top w:val="nil"/>
              <w:left w:val="nil"/>
              <w:bottom w:val="single" w:sz="4" w:space="0" w:color="auto"/>
              <w:right w:val="single" w:sz="4" w:space="0" w:color="auto"/>
            </w:tcBorders>
            <w:shd w:val="clear" w:color="auto" w:fill="auto"/>
            <w:noWrap/>
            <w:vAlign w:val="bottom"/>
            <w:hideMark/>
          </w:tcPr>
          <w:p w14:paraId="2BE70164"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9 450</w:t>
            </w:r>
          </w:p>
        </w:tc>
        <w:tc>
          <w:tcPr>
            <w:tcW w:w="993" w:type="dxa"/>
            <w:tcBorders>
              <w:top w:val="nil"/>
              <w:left w:val="nil"/>
              <w:bottom w:val="single" w:sz="4" w:space="0" w:color="auto"/>
              <w:right w:val="single" w:sz="4" w:space="0" w:color="auto"/>
            </w:tcBorders>
            <w:shd w:val="clear" w:color="auto" w:fill="auto"/>
            <w:noWrap/>
            <w:vAlign w:val="bottom"/>
            <w:hideMark/>
          </w:tcPr>
          <w:p w14:paraId="582D3603"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9 450</w:t>
            </w:r>
          </w:p>
        </w:tc>
        <w:tc>
          <w:tcPr>
            <w:tcW w:w="1134" w:type="dxa"/>
            <w:tcBorders>
              <w:top w:val="nil"/>
              <w:left w:val="nil"/>
              <w:bottom w:val="single" w:sz="4" w:space="0" w:color="auto"/>
              <w:right w:val="single" w:sz="4" w:space="0" w:color="auto"/>
            </w:tcBorders>
            <w:shd w:val="clear" w:color="auto" w:fill="auto"/>
            <w:noWrap/>
            <w:vAlign w:val="bottom"/>
            <w:hideMark/>
          </w:tcPr>
          <w:p w14:paraId="597E0561"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2A1307B"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0,00%</w:t>
            </w:r>
          </w:p>
        </w:tc>
      </w:tr>
      <w:tr w:rsidR="00A67DF0" w:rsidRPr="00A67DF0" w14:paraId="236FF2BF"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9159D3"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auto" w:fill="auto"/>
            <w:noWrap/>
            <w:vAlign w:val="bottom"/>
            <w:hideMark/>
          </w:tcPr>
          <w:p w14:paraId="222FD643"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5522            </w:t>
            </w:r>
          </w:p>
        </w:tc>
        <w:tc>
          <w:tcPr>
            <w:tcW w:w="2829" w:type="dxa"/>
            <w:tcBorders>
              <w:top w:val="nil"/>
              <w:left w:val="nil"/>
              <w:bottom w:val="single" w:sz="4" w:space="0" w:color="auto"/>
              <w:right w:val="single" w:sz="4" w:space="0" w:color="auto"/>
            </w:tcBorders>
            <w:shd w:val="clear" w:color="auto" w:fill="auto"/>
            <w:noWrap/>
            <w:vAlign w:val="bottom"/>
            <w:hideMark/>
          </w:tcPr>
          <w:p w14:paraId="203B7D51"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Meditsiinikulud ja hügieenitarbed</w:t>
            </w:r>
          </w:p>
        </w:tc>
        <w:tc>
          <w:tcPr>
            <w:tcW w:w="1058" w:type="dxa"/>
            <w:tcBorders>
              <w:top w:val="nil"/>
              <w:left w:val="nil"/>
              <w:bottom w:val="single" w:sz="4" w:space="0" w:color="auto"/>
              <w:right w:val="single" w:sz="4" w:space="0" w:color="auto"/>
            </w:tcBorders>
            <w:shd w:val="clear" w:color="auto" w:fill="auto"/>
            <w:noWrap/>
            <w:vAlign w:val="bottom"/>
            <w:hideMark/>
          </w:tcPr>
          <w:p w14:paraId="25435003"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739</w:t>
            </w:r>
          </w:p>
        </w:tc>
        <w:tc>
          <w:tcPr>
            <w:tcW w:w="992" w:type="dxa"/>
            <w:tcBorders>
              <w:top w:val="nil"/>
              <w:left w:val="nil"/>
              <w:bottom w:val="single" w:sz="4" w:space="0" w:color="auto"/>
              <w:right w:val="single" w:sz="4" w:space="0" w:color="auto"/>
            </w:tcBorders>
            <w:shd w:val="clear" w:color="auto" w:fill="auto"/>
            <w:noWrap/>
            <w:vAlign w:val="bottom"/>
            <w:hideMark/>
          </w:tcPr>
          <w:p w14:paraId="226156C9"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1 500</w:t>
            </w:r>
          </w:p>
        </w:tc>
        <w:tc>
          <w:tcPr>
            <w:tcW w:w="993" w:type="dxa"/>
            <w:tcBorders>
              <w:top w:val="nil"/>
              <w:left w:val="nil"/>
              <w:bottom w:val="single" w:sz="4" w:space="0" w:color="auto"/>
              <w:right w:val="single" w:sz="4" w:space="0" w:color="auto"/>
            </w:tcBorders>
            <w:shd w:val="clear" w:color="auto" w:fill="auto"/>
            <w:noWrap/>
            <w:vAlign w:val="bottom"/>
            <w:hideMark/>
          </w:tcPr>
          <w:p w14:paraId="0B4B32BE"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3 000</w:t>
            </w:r>
          </w:p>
        </w:tc>
        <w:tc>
          <w:tcPr>
            <w:tcW w:w="1134" w:type="dxa"/>
            <w:tcBorders>
              <w:top w:val="nil"/>
              <w:left w:val="nil"/>
              <w:bottom w:val="single" w:sz="4" w:space="0" w:color="auto"/>
              <w:right w:val="single" w:sz="4" w:space="0" w:color="auto"/>
            </w:tcBorders>
            <w:shd w:val="clear" w:color="auto" w:fill="auto"/>
            <w:noWrap/>
            <w:vAlign w:val="bottom"/>
            <w:hideMark/>
          </w:tcPr>
          <w:p w14:paraId="5EE64EB4"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1 500</w:t>
            </w:r>
          </w:p>
        </w:tc>
        <w:tc>
          <w:tcPr>
            <w:tcW w:w="992" w:type="dxa"/>
            <w:tcBorders>
              <w:top w:val="nil"/>
              <w:left w:val="nil"/>
              <w:bottom w:val="single" w:sz="4" w:space="0" w:color="auto"/>
              <w:right w:val="single" w:sz="4" w:space="0" w:color="auto"/>
            </w:tcBorders>
            <w:shd w:val="clear" w:color="auto" w:fill="auto"/>
            <w:noWrap/>
            <w:vAlign w:val="bottom"/>
            <w:hideMark/>
          </w:tcPr>
          <w:p w14:paraId="44664B9F"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100,00%</w:t>
            </w:r>
          </w:p>
        </w:tc>
      </w:tr>
      <w:tr w:rsidR="00A67DF0" w:rsidRPr="00A67DF0" w14:paraId="430C34BF"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C05704"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auto" w:fill="auto"/>
            <w:noWrap/>
            <w:vAlign w:val="bottom"/>
            <w:hideMark/>
          </w:tcPr>
          <w:p w14:paraId="25D6EED3"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4194DB3C"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06AB6AB0"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716</w:t>
            </w:r>
          </w:p>
        </w:tc>
        <w:tc>
          <w:tcPr>
            <w:tcW w:w="992" w:type="dxa"/>
            <w:tcBorders>
              <w:top w:val="nil"/>
              <w:left w:val="nil"/>
              <w:bottom w:val="single" w:sz="4" w:space="0" w:color="auto"/>
              <w:right w:val="single" w:sz="4" w:space="0" w:color="auto"/>
            </w:tcBorders>
            <w:shd w:val="clear" w:color="auto" w:fill="auto"/>
            <w:noWrap/>
            <w:vAlign w:val="bottom"/>
            <w:hideMark/>
          </w:tcPr>
          <w:p w14:paraId="792885E6"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1 000</w:t>
            </w:r>
          </w:p>
        </w:tc>
        <w:tc>
          <w:tcPr>
            <w:tcW w:w="993" w:type="dxa"/>
            <w:tcBorders>
              <w:top w:val="nil"/>
              <w:left w:val="nil"/>
              <w:bottom w:val="single" w:sz="4" w:space="0" w:color="auto"/>
              <w:right w:val="single" w:sz="4" w:space="0" w:color="auto"/>
            </w:tcBorders>
            <w:shd w:val="clear" w:color="auto" w:fill="auto"/>
            <w:noWrap/>
            <w:vAlign w:val="bottom"/>
            <w:hideMark/>
          </w:tcPr>
          <w:p w14:paraId="22A5CFF4"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14:paraId="4E277FCF"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C5EFC91"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0,00%</w:t>
            </w:r>
          </w:p>
        </w:tc>
      </w:tr>
      <w:tr w:rsidR="00A67DF0" w:rsidRPr="00A67DF0" w14:paraId="1CDBFD3C"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5056B5"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auto" w:fill="auto"/>
            <w:noWrap/>
            <w:vAlign w:val="bottom"/>
            <w:hideMark/>
          </w:tcPr>
          <w:p w14:paraId="131B36FF"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5539            </w:t>
            </w:r>
          </w:p>
        </w:tc>
        <w:tc>
          <w:tcPr>
            <w:tcW w:w="2829" w:type="dxa"/>
            <w:tcBorders>
              <w:top w:val="nil"/>
              <w:left w:val="nil"/>
              <w:bottom w:val="single" w:sz="4" w:space="0" w:color="auto"/>
              <w:right w:val="single" w:sz="4" w:space="0" w:color="auto"/>
            </w:tcBorders>
            <w:shd w:val="clear" w:color="auto" w:fill="auto"/>
            <w:noWrap/>
            <w:vAlign w:val="bottom"/>
            <w:hideMark/>
          </w:tcPr>
          <w:p w14:paraId="161994EE"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Muu erivarustus ja erimaterjalid</w:t>
            </w:r>
          </w:p>
        </w:tc>
        <w:tc>
          <w:tcPr>
            <w:tcW w:w="1058" w:type="dxa"/>
            <w:tcBorders>
              <w:top w:val="nil"/>
              <w:left w:val="nil"/>
              <w:bottom w:val="single" w:sz="4" w:space="0" w:color="auto"/>
              <w:right w:val="single" w:sz="4" w:space="0" w:color="auto"/>
            </w:tcBorders>
            <w:shd w:val="clear" w:color="auto" w:fill="auto"/>
            <w:noWrap/>
            <w:vAlign w:val="bottom"/>
            <w:hideMark/>
          </w:tcPr>
          <w:p w14:paraId="6E731C17"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1 800</w:t>
            </w:r>
          </w:p>
        </w:tc>
        <w:tc>
          <w:tcPr>
            <w:tcW w:w="992" w:type="dxa"/>
            <w:tcBorders>
              <w:top w:val="nil"/>
              <w:left w:val="nil"/>
              <w:bottom w:val="single" w:sz="4" w:space="0" w:color="auto"/>
              <w:right w:val="single" w:sz="4" w:space="0" w:color="auto"/>
            </w:tcBorders>
            <w:shd w:val="clear" w:color="auto" w:fill="auto"/>
            <w:noWrap/>
            <w:vAlign w:val="bottom"/>
            <w:hideMark/>
          </w:tcPr>
          <w:p w14:paraId="51098FF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1 000</w:t>
            </w:r>
          </w:p>
        </w:tc>
        <w:tc>
          <w:tcPr>
            <w:tcW w:w="993" w:type="dxa"/>
            <w:tcBorders>
              <w:top w:val="nil"/>
              <w:left w:val="nil"/>
              <w:bottom w:val="single" w:sz="4" w:space="0" w:color="auto"/>
              <w:right w:val="single" w:sz="4" w:space="0" w:color="auto"/>
            </w:tcBorders>
            <w:shd w:val="clear" w:color="auto" w:fill="auto"/>
            <w:noWrap/>
            <w:vAlign w:val="bottom"/>
            <w:hideMark/>
          </w:tcPr>
          <w:p w14:paraId="76E41ED6"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14:paraId="287FF579"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FF8F501"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0,00%</w:t>
            </w:r>
          </w:p>
        </w:tc>
      </w:tr>
      <w:tr w:rsidR="00A67DF0" w:rsidRPr="00A67DF0" w14:paraId="5AC08C77"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8EA06B"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auto" w:fill="auto"/>
            <w:noWrap/>
            <w:vAlign w:val="bottom"/>
            <w:hideMark/>
          </w:tcPr>
          <w:p w14:paraId="00ACF680"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555             </w:t>
            </w:r>
          </w:p>
        </w:tc>
        <w:tc>
          <w:tcPr>
            <w:tcW w:w="2829" w:type="dxa"/>
            <w:tcBorders>
              <w:top w:val="nil"/>
              <w:left w:val="nil"/>
              <w:bottom w:val="single" w:sz="4" w:space="0" w:color="auto"/>
              <w:right w:val="single" w:sz="4" w:space="0" w:color="auto"/>
            </w:tcBorders>
            <w:shd w:val="clear" w:color="auto" w:fill="auto"/>
            <w:noWrap/>
            <w:vAlign w:val="bottom"/>
            <w:hideMark/>
          </w:tcPr>
          <w:p w14:paraId="067946DF" w14:textId="77777777" w:rsidR="00A67DF0" w:rsidRPr="00A67DF0" w:rsidRDefault="00A67DF0" w:rsidP="00A67DF0">
            <w:pPr>
              <w:spacing w:after="0" w:line="240" w:lineRule="auto"/>
              <w:rPr>
                <w:rFonts w:ascii="Times New Roman" w:eastAsia="Times New Roman" w:hAnsi="Times New Roman" w:cs="Times New Roman"/>
                <w:lang w:eastAsia="et-EE"/>
              </w:rPr>
            </w:pPr>
          </w:p>
        </w:tc>
        <w:tc>
          <w:tcPr>
            <w:tcW w:w="1058" w:type="dxa"/>
            <w:tcBorders>
              <w:top w:val="nil"/>
              <w:left w:val="nil"/>
              <w:bottom w:val="single" w:sz="4" w:space="0" w:color="auto"/>
              <w:right w:val="single" w:sz="4" w:space="0" w:color="auto"/>
            </w:tcBorders>
            <w:shd w:val="clear" w:color="auto" w:fill="auto"/>
            <w:noWrap/>
            <w:vAlign w:val="bottom"/>
            <w:hideMark/>
          </w:tcPr>
          <w:p w14:paraId="75A09F98" w14:textId="77777777" w:rsidR="00A67DF0" w:rsidRPr="00A67DF0" w:rsidRDefault="00A67DF0" w:rsidP="00A67DF0">
            <w:pPr>
              <w:spacing w:after="0" w:line="240" w:lineRule="auto"/>
              <w:rPr>
                <w:rFonts w:ascii="Times New Roman" w:eastAsia="Times New Roman" w:hAnsi="Times New Roman" w:cs="Times New Roman"/>
                <w:sz w:val="24"/>
                <w:szCs w:val="24"/>
                <w:lang w:eastAsia="et-EE"/>
              </w:rPr>
            </w:pPr>
            <w:r w:rsidRPr="00A67DF0">
              <w:rPr>
                <w:rFonts w:ascii="Times New Roman" w:eastAsia="Times New Roman" w:hAnsi="Times New Roman" w:cs="Times New Roman"/>
                <w:sz w:val="24"/>
                <w:szCs w:val="24"/>
                <w:lang w:eastAsia="et-EE"/>
              </w:rPr>
              <w:t xml:space="preserve"> </w:t>
            </w:r>
          </w:p>
          <w:p w14:paraId="2E17739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w:t>
            </w:r>
          </w:p>
        </w:tc>
        <w:tc>
          <w:tcPr>
            <w:tcW w:w="992" w:type="dxa"/>
            <w:tcBorders>
              <w:top w:val="nil"/>
              <w:left w:val="nil"/>
              <w:bottom w:val="single" w:sz="4" w:space="0" w:color="auto"/>
              <w:right w:val="single" w:sz="4" w:space="0" w:color="auto"/>
            </w:tcBorders>
            <w:shd w:val="clear" w:color="auto" w:fill="auto"/>
            <w:noWrap/>
            <w:vAlign w:val="bottom"/>
            <w:hideMark/>
          </w:tcPr>
          <w:p w14:paraId="54BAAC64"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1874632E"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40D8FF0"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757B4D1"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x</w:t>
            </w:r>
          </w:p>
        </w:tc>
      </w:tr>
      <w:tr w:rsidR="00A67DF0" w:rsidRPr="00A67DF0" w14:paraId="19A201F6"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D9A991"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auto" w:fill="auto"/>
            <w:noWrap/>
            <w:vAlign w:val="bottom"/>
            <w:hideMark/>
          </w:tcPr>
          <w:p w14:paraId="644AEE93"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5550            </w:t>
            </w:r>
          </w:p>
        </w:tc>
        <w:tc>
          <w:tcPr>
            <w:tcW w:w="2829" w:type="dxa"/>
            <w:tcBorders>
              <w:top w:val="nil"/>
              <w:left w:val="nil"/>
              <w:bottom w:val="single" w:sz="4" w:space="0" w:color="auto"/>
              <w:right w:val="single" w:sz="4" w:space="0" w:color="auto"/>
            </w:tcBorders>
            <w:shd w:val="clear" w:color="auto" w:fill="auto"/>
            <w:noWrap/>
            <w:vAlign w:val="bottom"/>
            <w:hideMark/>
          </w:tcPr>
          <w:p w14:paraId="29AF6182" w14:textId="77777777" w:rsidR="00A67DF0" w:rsidRPr="00A67DF0" w:rsidRDefault="00A67DF0" w:rsidP="00A67DF0">
            <w:pPr>
              <w:spacing w:after="0" w:line="240" w:lineRule="auto"/>
              <w:rPr>
                <w:rFonts w:ascii="Times New Roman" w:eastAsia="Times New Roman" w:hAnsi="Times New Roman" w:cs="Times New Roman"/>
                <w:lang w:eastAsia="et-EE"/>
              </w:rPr>
            </w:pPr>
          </w:p>
        </w:tc>
        <w:tc>
          <w:tcPr>
            <w:tcW w:w="1058" w:type="dxa"/>
            <w:tcBorders>
              <w:top w:val="nil"/>
              <w:left w:val="nil"/>
              <w:bottom w:val="single" w:sz="4" w:space="0" w:color="auto"/>
              <w:right w:val="single" w:sz="4" w:space="0" w:color="auto"/>
            </w:tcBorders>
            <w:shd w:val="clear" w:color="auto" w:fill="auto"/>
            <w:noWrap/>
            <w:vAlign w:val="bottom"/>
            <w:hideMark/>
          </w:tcPr>
          <w:p w14:paraId="483C857A" w14:textId="77777777" w:rsidR="00A67DF0" w:rsidRPr="00A67DF0" w:rsidRDefault="00A67DF0" w:rsidP="00A67DF0">
            <w:pPr>
              <w:spacing w:after="0" w:line="240" w:lineRule="auto"/>
              <w:rPr>
                <w:rFonts w:ascii="Times New Roman" w:eastAsia="Times New Roman" w:hAnsi="Times New Roman" w:cs="Times New Roman"/>
                <w:sz w:val="24"/>
                <w:szCs w:val="24"/>
                <w:lang w:eastAsia="et-EE"/>
              </w:rPr>
            </w:pPr>
            <w:r w:rsidRPr="00A67DF0">
              <w:rPr>
                <w:rFonts w:ascii="Times New Roman" w:eastAsia="Times New Roman" w:hAnsi="Times New Roman" w:cs="Times New Roman"/>
                <w:sz w:val="24"/>
                <w:szCs w:val="24"/>
                <w:lang w:eastAsia="et-EE"/>
              </w:rPr>
              <w:t xml:space="preserve"> </w:t>
            </w:r>
          </w:p>
          <w:p w14:paraId="54D97D93"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w:t>
            </w:r>
          </w:p>
        </w:tc>
        <w:tc>
          <w:tcPr>
            <w:tcW w:w="992" w:type="dxa"/>
            <w:tcBorders>
              <w:top w:val="nil"/>
              <w:left w:val="nil"/>
              <w:bottom w:val="single" w:sz="4" w:space="0" w:color="auto"/>
              <w:right w:val="single" w:sz="4" w:space="0" w:color="auto"/>
            </w:tcBorders>
            <w:shd w:val="clear" w:color="auto" w:fill="auto"/>
            <w:noWrap/>
            <w:vAlign w:val="bottom"/>
            <w:hideMark/>
          </w:tcPr>
          <w:p w14:paraId="36B34B97"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1767BBDF"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19F0F97"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E25C276"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x</w:t>
            </w:r>
          </w:p>
        </w:tc>
      </w:tr>
      <w:tr w:rsidR="00A67DF0" w:rsidRPr="00A67DF0" w14:paraId="010345A9"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31F82E"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01112           </w:t>
            </w:r>
          </w:p>
        </w:tc>
        <w:tc>
          <w:tcPr>
            <w:tcW w:w="960" w:type="dxa"/>
            <w:tcBorders>
              <w:top w:val="nil"/>
              <w:left w:val="nil"/>
              <w:bottom w:val="single" w:sz="4" w:space="0" w:color="auto"/>
              <w:right w:val="single" w:sz="4" w:space="0" w:color="auto"/>
            </w:tcBorders>
            <w:shd w:val="clear" w:color="auto" w:fill="auto"/>
            <w:noWrap/>
            <w:vAlign w:val="bottom"/>
            <w:hideMark/>
          </w:tcPr>
          <w:p w14:paraId="530AF74B"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601             </w:t>
            </w:r>
          </w:p>
        </w:tc>
        <w:tc>
          <w:tcPr>
            <w:tcW w:w="2829" w:type="dxa"/>
            <w:tcBorders>
              <w:top w:val="nil"/>
              <w:left w:val="nil"/>
              <w:bottom w:val="single" w:sz="4" w:space="0" w:color="auto"/>
              <w:right w:val="single" w:sz="4" w:space="0" w:color="auto"/>
            </w:tcBorders>
            <w:shd w:val="clear" w:color="auto" w:fill="auto"/>
            <w:noWrap/>
            <w:vAlign w:val="bottom"/>
            <w:hideMark/>
          </w:tcPr>
          <w:p w14:paraId="66BDD861"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Maksu-, riigilõivu- ja trahvikulud</w:t>
            </w:r>
          </w:p>
        </w:tc>
        <w:tc>
          <w:tcPr>
            <w:tcW w:w="1058" w:type="dxa"/>
            <w:tcBorders>
              <w:top w:val="nil"/>
              <w:left w:val="nil"/>
              <w:bottom w:val="single" w:sz="4" w:space="0" w:color="auto"/>
              <w:right w:val="single" w:sz="4" w:space="0" w:color="auto"/>
            </w:tcBorders>
            <w:shd w:val="clear" w:color="auto" w:fill="auto"/>
            <w:noWrap/>
            <w:vAlign w:val="bottom"/>
            <w:hideMark/>
          </w:tcPr>
          <w:p w14:paraId="1C22DCCE"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125</w:t>
            </w:r>
          </w:p>
        </w:tc>
        <w:tc>
          <w:tcPr>
            <w:tcW w:w="992" w:type="dxa"/>
            <w:tcBorders>
              <w:top w:val="nil"/>
              <w:left w:val="nil"/>
              <w:bottom w:val="single" w:sz="4" w:space="0" w:color="auto"/>
              <w:right w:val="single" w:sz="4" w:space="0" w:color="auto"/>
            </w:tcBorders>
            <w:shd w:val="clear" w:color="auto" w:fill="auto"/>
            <w:noWrap/>
            <w:vAlign w:val="bottom"/>
            <w:hideMark/>
          </w:tcPr>
          <w:p w14:paraId="007D7CF8"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200</w:t>
            </w:r>
          </w:p>
        </w:tc>
        <w:tc>
          <w:tcPr>
            <w:tcW w:w="993" w:type="dxa"/>
            <w:tcBorders>
              <w:top w:val="nil"/>
              <w:left w:val="nil"/>
              <w:bottom w:val="single" w:sz="4" w:space="0" w:color="auto"/>
              <w:right w:val="single" w:sz="4" w:space="0" w:color="auto"/>
            </w:tcBorders>
            <w:shd w:val="clear" w:color="auto" w:fill="auto"/>
            <w:noWrap/>
            <w:vAlign w:val="bottom"/>
            <w:hideMark/>
          </w:tcPr>
          <w:p w14:paraId="692FD70F"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6B5A57A7"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3E19AFB"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0,00%</w:t>
            </w:r>
          </w:p>
        </w:tc>
      </w:tr>
      <w:tr w:rsidR="00A67DF0" w:rsidRPr="00A67DF0" w14:paraId="39386406" w14:textId="77777777" w:rsidTr="00A67DF0">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759419E4"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01114           </w:t>
            </w:r>
          </w:p>
        </w:tc>
        <w:tc>
          <w:tcPr>
            <w:tcW w:w="960" w:type="dxa"/>
            <w:tcBorders>
              <w:top w:val="nil"/>
              <w:left w:val="nil"/>
              <w:bottom w:val="single" w:sz="4" w:space="0" w:color="auto"/>
              <w:right w:val="single" w:sz="4" w:space="0" w:color="auto"/>
            </w:tcBorders>
            <w:shd w:val="clear" w:color="000000" w:fill="A6CAF0"/>
            <w:noWrap/>
            <w:vAlign w:val="bottom"/>
            <w:hideMark/>
          </w:tcPr>
          <w:p w14:paraId="4DB23431"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488924A0"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Kohaliku omavalitsuse üksuse reservfond</w:t>
            </w:r>
          </w:p>
        </w:tc>
        <w:tc>
          <w:tcPr>
            <w:tcW w:w="1058" w:type="dxa"/>
            <w:tcBorders>
              <w:top w:val="nil"/>
              <w:left w:val="nil"/>
              <w:bottom w:val="single" w:sz="4" w:space="0" w:color="auto"/>
              <w:right w:val="single" w:sz="4" w:space="0" w:color="auto"/>
            </w:tcBorders>
            <w:shd w:val="clear" w:color="000000" w:fill="A6CAF0"/>
            <w:noWrap/>
            <w:vAlign w:val="bottom"/>
            <w:hideMark/>
          </w:tcPr>
          <w:p w14:paraId="504EEC6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000000" w:fill="A6CAF0"/>
            <w:noWrap/>
            <w:vAlign w:val="bottom"/>
            <w:hideMark/>
          </w:tcPr>
          <w:p w14:paraId="7ECF58C5"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86 589</w:t>
            </w:r>
          </w:p>
        </w:tc>
        <w:tc>
          <w:tcPr>
            <w:tcW w:w="993" w:type="dxa"/>
            <w:tcBorders>
              <w:top w:val="nil"/>
              <w:left w:val="nil"/>
              <w:bottom w:val="single" w:sz="4" w:space="0" w:color="auto"/>
              <w:right w:val="single" w:sz="4" w:space="0" w:color="auto"/>
            </w:tcBorders>
            <w:shd w:val="clear" w:color="000000" w:fill="A6CAF0"/>
            <w:noWrap/>
            <w:vAlign w:val="bottom"/>
            <w:hideMark/>
          </w:tcPr>
          <w:p w14:paraId="738D705B"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108 000</w:t>
            </w:r>
          </w:p>
        </w:tc>
        <w:tc>
          <w:tcPr>
            <w:tcW w:w="1134" w:type="dxa"/>
            <w:tcBorders>
              <w:top w:val="nil"/>
              <w:left w:val="nil"/>
              <w:bottom w:val="single" w:sz="4" w:space="0" w:color="auto"/>
              <w:right w:val="single" w:sz="4" w:space="0" w:color="auto"/>
            </w:tcBorders>
            <w:shd w:val="clear" w:color="000000" w:fill="A6CAF0"/>
            <w:noWrap/>
            <w:vAlign w:val="bottom"/>
            <w:hideMark/>
          </w:tcPr>
          <w:p w14:paraId="141C3764"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21 411</w:t>
            </w:r>
          </w:p>
        </w:tc>
        <w:tc>
          <w:tcPr>
            <w:tcW w:w="992" w:type="dxa"/>
            <w:tcBorders>
              <w:top w:val="nil"/>
              <w:left w:val="nil"/>
              <w:bottom w:val="single" w:sz="4" w:space="0" w:color="auto"/>
              <w:right w:val="single" w:sz="4" w:space="0" w:color="auto"/>
            </w:tcBorders>
            <w:shd w:val="clear" w:color="000000" w:fill="A6CAF0"/>
            <w:noWrap/>
            <w:vAlign w:val="bottom"/>
            <w:hideMark/>
          </w:tcPr>
          <w:p w14:paraId="1985B333"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24,73%</w:t>
            </w:r>
          </w:p>
        </w:tc>
      </w:tr>
      <w:tr w:rsidR="00A67DF0" w:rsidRPr="00A67DF0" w14:paraId="0BD14C51"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62125F"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01114           </w:t>
            </w:r>
          </w:p>
        </w:tc>
        <w:tc>
          <w:tcPr>
            <w:tcW w:w="960" w:type="dxa"/>
            <w:tcBorders>
              <w:top w:val="nil"/>
              <w:left w:val="nil"/>
              <w:bottom w:val="single" w:sz="4" w:space="0" w:color="auto"/>
              <w:right w:val="single" w:sz="4" w:space="0" w:color="auto"/>
            </w:tcBorders>
            <w:shd w:val="clear" w:color="auto" w:fill="auto"/>
            <w:noWrap/>
            <w:vAlign w:val="bottom"/>
            <w:hideMark/>
          </w:tcPr>
          <w:p w14:paraId="24679856"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608             </w:t>
            </w:r>
          </w:p>
        </w:tc>
        <w:tc>
          <w:tcPr>
            <w:tcW w:w="2829" w:type="dxa"/>
            <w:tcBorders>
              <w:top w:val="nil"/>
              <w:left w:val="nil"/>
              <w:bottom w:val="single" w:sz="4" w:space="0" w:color="auto"/>
              <w:right w:val="single" w:sz="4" w:space="0" w:color="auto"/>
            </w:tcBorders>
            <w:shd w:val="clear" w:color="auto" w:fill="auto"/>
            <w:noWrap/>
            <w:vAlign w:val="bottom"/>
            <w:hideMark/>
          </w:tcPr>
          <w:p w14:paraId="354BDC35"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Muud tegevuskulud</w:t>
            </w:r>
          </w:p>
        </w:tc>
        <w:tc>
          <w:tcPr>
            <w:tcW w:w="1058" w:type="dxa"/>
            <w:tcBorders>
              <w:top w:val="nil"/>
              <w:left w:val="nil"/>
              <w:bottom w:val="single" w:sz="4" w:space="0" w:color="auto"/>
              <w:right w:val="single" w:sz="4" w:space="0" w:color="auto"/>
            </w:tcBorders>
            <w:shd w:val="clear" w:color="auto" w:fill="auto"/>
            <w:noWrap/>
            <w:vAlign w:val="bottom"/>
            <w:hideMark/>
          </w:tcPr>
          <w:p w14:paraId="3A4BA33D"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2C227A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86 589</w:t>
            </w:r>
          </w:p>
        </w:tc>
        <w:tc>
          <w:tcPr>
            <w:tcW w:w="993" w:type="dxa"/>
            <w:tcBorders>
              <w:top w:val="nil"/>
              <w:left w:val="nil"/>
              <w:bottom w:val="single" w:sz="4" w:space="0" w:color="auto"/>
              <w:right w:val="single" w:sz="4" w:space="0" w:color="auto"/>
            </w:tcBorders>
            <w:shd w:val="clear" w:color="auto" w:fill="auto"/>
            <w:noWrap/>
            <w:vAlign w:val="bottom"/>
            <w:hideMark/>
          </w:tcPr>
          <w:p w14:paraId="6D7869B0"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108 000</w:t>
            </w:r>
          </w:p>
        </w:tc>
        <w:tc>
          <w:tcPr>
            <w:tcW w:w="1134" w:type="dxa"/>
            <w:tcBorders>
              <w:top w:val="nil"/>
              <w:left w:val="nil"/>
              <w:bottom w:val="single" w:sz="4" w:space="0" w:color="auto"/>
              <w:right w:val="single" w:sz="4" w:space="0" w:color="auto"/>
            </w:tcBorders>
            <w:shd w:val="clear" w:color="auto" w:fill="auto"/>
            <w:noWrap/>
            <w:vAlign w:val="bottom"/>
            <w:hideMark/>
          </w:tcPr>
          <w:p w14:paraId="3F7B8957"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21 411</w:t>
            </w:r>
          </w:p>
        </w:tc>
        <w:tc>
          <w:tcPr>
            <w:tcW w:w="992" w:type="dxa"/>
            <w:tcBorders>
              <w:top w:val="nil"/>
              <w:left w:val="nil"/>
              <w:bottom w:val="single" w:sz="4" w:space="0" w:color="auto"/>
              <w:right w:val="single" w:sz="4" w:space="0" w:color="auto"/>
            </w:tcBorders>
            <w:shd w:val="clear" w:color="auto" w:fill="auto"/>
            <w:noWrap/>
            <w:vAlign w:val="bottom"/>
            <w:hideMark/>
          </w:tcPr>
          <w:p w14:paraId="01509784"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24,73%</w:t>
            </w:r>
          </w:p>
        </w:tc>
      </w:tr>
      <w:tr w:rsidR="00A67DF0" w:rsidRPr="00A67DF0" w14:paraId="4DFB4E13"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697D17"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01114           </w:t>
            </w:r>
          </w:p>
        </w:tc>
        <w:tc>
          <w:tcPr>
            <w:tcW w:w="960" w:type="dxa"/>
            <w:tcBorders>
              <w:top w:val="nil"/>
              <w:left w:val="nil"/>
              <w:bottom w:val="single" w:sz="4" w:space="0" w:color="auto"/>
              <w:right w:val="single" w:sz="4" w:space="0" w:color="auto"/>
            </w:tcBorders>
            <w:shd w:val="clear" w:color="auto" w:fill="auto"/>
            <w:noWrap/>
            <w:vAlign w:val="bottom"/>
            <w:hideMark/>
          </w:tcPr>
          <w:p w14:paraId="24F0D381"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6080            </w:t>
            </w:r>
          </w:p>
        </w:tc>
        <w:tc>
          <w:tcPr>
            <w:tcW w:w="2829" w:type="dxa"/>
            <w:tcBorders>
              <w:top w:val="nil"/>
              <w:left w:val="nil"/>
              <w:bottom w:val="single" w:sz="4" w:space="0" w:color="auto"/>
              <w:right w:val="single" w:sz="4" w:space="0" w:color="auto"/>
            </w:tcBorders>
            <w:shd w:val="clear" w:color="auto" w:fill="auto"/>
            <w:noWrap/>
            <w:vAlign w:val="bottom"/>
            <w:hideMark/>
          </w:tcPr>
          <w:p w14:paraId="45EECC90"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Muud tegevuskulud</w:t>
            </w:r>
          </w:p>
        </w:tc>
        <w:tc>
          <w:tcPr>
            <w:tcW w:w="1058" w:type="dxa"/>
            <w:tcBorders>
              <w:top w:val="nil"/>
              <w:left w:val="nil"/>
              <w:bottom w:val="single" w:sz="4" w:space="0" w:color="auto"/>
              <w:right w:val="single" w:sz="4" w:space="0" w:color="auto"/>
            </w:tcBorders>
            <w:shd w:val="clear" w:color="auto" w:fill="auto"/>
            <w:noWrap/>
            <w:vAlign w:val="bottom"/>
            <w:hideMark/>
          </w:tcPr>
          <w:p w14:paraId="752A7BD6"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9DDC48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86 589</w:t>
            </w:r>
          </w:p>
        </w:tc>
        <w:tc>
          <w:tcPr>
            <w:tcW w:w="993" w:type="dxa"/>
            <w:tcBorders>
              <w:top w:val="nil"/>
              <w:left w:val="nil"/>
              <w:bottom w:val="single" w:sz="4" w:space="0" w:color="auto"/>
              <w:right w:val="single" w:sz="4" w:space="0" w:color="auto"/>
            </w:tcBorders>
            <w:shd w:val="clear" w:color="auto" w:fill="auto"/>
            <w:noWrap/>
            <w:vAlign w:val="bottom"/>
            <w:hideMark/>
          </w:tcPr>
          <w:p w14:paraId="4BC9CF74"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108 000</w:t>
            </w:r>
          </w:p>
        </w:tc>
        <w:tc>
          <w:tcPr>
            <w:tcW w:w="1134" w:type="dxa"/>
            <w:tcBorders>
              <w:top w:val="nil"/>
              <w:left w:val="nil"/>
              <w:bottom w:val="single" w:sz="4" w:space="0" w:color="auto"/>
              <w:right w:val="single" w:sz="4" w:space="0" w:color="auto"/>
            </w:tcBorders>
            <w:shd w:val="clear" w:color="auto" w:fill="auto"/>
            <w:noWrap/>
            <w:vAlign w:val="bottom"/>
            <w:hideMark/>
          </w:tcPr>
          <w:p w14:paraId="18286F95"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21 411</w:t>
            </w:r>
          </w:p>
        </w:tc>
        <w:tc>
          <w:tcPr>
            <w:tcW w:w="992" w:type="dxa"/>
            <w:tcBorders>
              <w:top w:val="nil"/>
              <w:left w:val="nil"/>
              <w:bottom w:val="single" w:sz="4" w:space="0" w:color="auto"/>
              <w:right w:val="single" w:sz="4" w:space="0" w:color="auto"/>
            </w:tcBorders>
            <w:shd w:val="clear" w:color="auto" w:fill="auto"/>
            <w:noWrap/>
            <w:vAlign w:val="bottom"/>
            <w:hideMark/>
          </w:tcPr>
          <w:p w14:paraId="624D63D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24,73%</w:t>
            </w:r>
          </w:p>
        </w:tc>
      </w:tr>
      <w:tr w:rsidR="00A67DF0" w:rsidRPr="00A67DF0" w14:paraId="0A1818FC" w14:textId="77777777" w:rsidTr="00A67DF0">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3CEF0020"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01600           </w:t>
            </w:r>
          </w:p>
        </w:tc>
        <w:tc>
          <w:tcPr>
            <w:tcW w:w="960" w:type="dxa"/>
            <w:tcBorders>
              <w:top w:val="nil"/>
              <w:left w:val="nil"/>
              <w:bottom w:val="single" w:sz="4" w:space="0" w:color="auto"/>
              <w:right w:val="single" w:sz="4" w:space="0" w:color="auto"/>
            </w:tcBorders>
            <w:shd w:val="clear" w:color="000000" w:fill="A6CAF0"/>
            <w:noWrap/>
            <w:vAlign w:val="bottom"/>
            <w:hideMark/>
          </w:tcPr>
          <w:p w14:paraId="37E4A192"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59171EA0"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Muud üldised valitsussektori teenused</w:t>
            </w:r>
          </w:p>
        </w:tc>
        <w:tc>
          <w:tcPr>
            <w:tcW w:w="1058" w:type="dxa"/>
            <w:tcBorders>
              <w:top w:val="nil"/>
              <w:left w:val="nil"/>
              <w:bottom w:val="single" w:sz="4" w:space="0" w:color="auto"/>
              <w:right w:val="single" w:sz="4" w:space="0" w:color="auto"/>
            </w:tcBorders>
            <w:shd w:val="clear" w:color="000000" w:fill="A6CAF0"/>
            <w:noWrap/>
            <w:vAlign w:val="bottom"/>
            <w:hideMark/>
          </w:tcPr>
          <w:p w14:paraId="66FECFFE"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95 326</w:t>
            </w:r>
          </w:p>
        </w:tc>
        <w:tc>
          <w:tcPr>
            <w:tcW w:w="992" w:type="dxa"/>
            <w:tcBorders>
              <w:top w:val="nil"/>
              <w:left w:val="nil"/>
              <w:bottom w:val="single" w:sz="4" w:space="0" w:color="auto"/>
              <w:right w:val="single" w:sz="4" w:space="0" w:color="auto"/>
            </w:tcBorders>
            <w:shd w:val="clear" w:color="000000" w:fill="A6CAF0"/>
            <w:noWrap/>
            <w:vAlign w:val="bottom"/>
            <w:hideMark/>
          </w:tcPr>
          <w:p w14:paraId="587E2461"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98 060</w:t>
            </w:r>
          </w:p>
        </w:tc>
        <w:tc>
          <w:tcPr>
            <w:tcW w:w="993" w:type="dxa"/>
            <w:tcBorders>
              <w:top w:val="nil"/>
              <w:left w:val="nil"/>
              <w:bottom w:val="single" w:sz="4" w:space="0" w:color="auto"/>
              <w:right w:val="single" w:sz="4" w:space="0" w:color="auto"/>
            </w:tcBorders>
            <w:shd w:val="clear" w:color="000000" w:fill="A6CAF0"/>
            <w:noWrap/>
            <w:vAlign w:val="bottom"/>
            <w:hideMark/>
          </w:tcPr>
          <w:p w14:paraId="7A4686A9"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102 508</w:t>
            </w:r>
          </w:p>
        </w:tc>
        <w:tc>
          <w:tcPr>
            <w:tcW w:w="1134" w:type="dxa"/>
            <w:tcBorders>
              <w:top w:val="nil"/>
              <w:left w:val="nil"/>
              <w:bottom w:val="single" w:sz="4" w:space="0" w:color="auto"/>
              <w:right w:val="single" w:sz="4" w:space="0" w:color="auto"/>
            </w:tcBorders>
            <w:shd w:val="clear" w:color="000000" w:fill="A6CAF0"/>
            <w:noWrap/>
            <w:vAlign w:val="bottom"/>
            <w:hideMark/>
          </w:tcPr>
          <w:p w14:paraId="7EA8F109"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4 448</w:t>
            </w:r>
          </w:p>
        </w:tc>
        <w:tc>
          <w:tcPr>
            <w:tcW w:w="992" w:type="dxa"/>
            <w:tcBorders>
              <w:top w:val="nil"/>
              <w:left w:val="nil"/>
              <w:bottom w:val="single" w:sz="4" w:space="0" w:color="auto"/>
              <w:right w:val="single" w:sz="4" w:space="0" w:color="auto"/>
            </w:tcBorders>
            <w:shd w:val="clear" w:color="000000" w:fill="A6CAF0"/>
            <w:noWrap/>
            <w:vAlign w:val="bottom"/>
            <w:hideMark/>
          </w:tcPr>
          <w:p w14:paraId="3233D8FC"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4,54%</w:t>
            </w:r>
          </w:p>
        </w:tc>
      </w:tr>
      <w:tr w:rsidR="00A67DF0" w:rsidRPr="00A67DF0" w14:paraId="28E3853E"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83426E"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01600           </w:t>
            </w:r>
          </w:p>
        </w:tc>
        <w:tc>
          <w:tcPr>
            <w:tcW w:w="960" w:type="dxa"/>
            <w:tcBorders>
              <w:top w:val="nil"/>
              <w:left w:val="nil"/>
              <w:bottom w:val="single" w:sz="4" w:space="0" w:color="auto"/>
              <w:right w:val="single" w:sz="4" w:space="0" w:color="auto"/>
            </w:tcBorders>
            <w:shd w:val="clear" w:color="auto" w:fill="auto"/>
            <w:noWrap/>
            <w:vAlign w:val="bottom"/>
            <w:hideMark/>
          </w:tcPr>
          <w:p w14:paraId="1B98495C"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4               </w:t>
            </w:r>
          </w:p>
        </w:tc>
        <w:tc>
          <w:tcPr>
            <w:tcW w:w="2829" w:type="dxa"/>
            <w:tcBorders>
              <w:top w:val="nil"/>
              <w:left w:val="nil"/>
              <w:bottom w:val="single" w:sz="4" w:space="0" w:color="auto"/>
              <w:right w:val="single" w:sz="4" w:space="0" w:color="auto"/>
            </w:tcBorders>
            <w:shd w:val="clear" w:color="auto" w:fill="auto"/>
            <w:noWrap/>
            <w:vAlign w:val="bottom"/>
            <w:hideMark/>
          </w:tcPr>
          <w:p w14:paraId="3C430844"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Eraldised</w:t>
            </w:r>
          </w:p>
        </w:tc>
        <w:tc>
          <w:tcPr>
            <w:tcW w:w="1058" w:type="dxa"/>
            <w:tcBorders>
              <w:top w:val="nil"/>
              <w:left w:val="nil"/>
              <w:bottom w:val="single" w:sz="4" w:space="0" w:color="auto"/>
              <w:right w:val="single" w:sz="4" w:space="0" w:color="auto"/>
            </w:tcBorders>
            <w:shd w:val="clear" w:color="auto" w:fill="auto"/>
            <w:noWrap/>
            <w:vAlign w:val="bottom"/>
            <w:hideMark/>
          </w:tcPr>
          <w:p w14:paraId="72A0FB3B"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82 667</w:t>
            </w:r>
          </w:p>
        </w:tc>
        <w:tc>
          <w:tcPr>
            <w:tcW w:w="992" w:type="dxa"/>
            <w:tcBorders>
              <w:top w:val="nil"/>
              <w:left w:val="nil"/>
              <w:bottom w:val="single" w:sz="4" w:space="0" w:color="auto"/>
              <w:right w:val="single" w:sz="4" w:space="0" w:color="auto"/>
            </w:tcBorders>
            <w:shd w:val="clear" w:color="auto" w:fill="auto"/>
            <w:noWrap/>
            <w:vAlign w:val="bottom"/>
            <w:hideMark/>
          </w:tcPr>
          <w:p w14:paraId="24D3012B"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82 667</w:t>
            </w:r>
          </w:p>
        </w:tc>
        <w:tc>
          <w:tcPr>
            <w:tcW w:w="993" w:type="dxa"/>
            <w:tcBorders>
              <w:top w:val="nil"/>
              <w:left w:val="nil"/>
              <w:bottom w:val="single" w:sz="4" w:space="0" w:color="auto"/>
              <w:right w:val="single" w:sz="4" w:space="0" w:color="auto"/>
            </w:tcBorders>
            <w:shd w:val="clear" w:color="auto" w:fill="auto"/>
            <w:noWrap/>
            <w:vAlign w:val="bottom"/>
            <w:hideMark/>
          </w:tcPr>
          <w:p w14:paraId="4DE0967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86 452</w:t>
            </w:r>
          </w:p>
        </w:tc>
        <w:tc>
          <w:tcPr>
            <w:tcW w:w="1134" w:type="dxa"/>
            <w:tcBorders>
              <w:top w:val="nil"/>
              <w:left w:val="nil"/>
              <w:bottom w:val="single" w:sz="4" w:space="0" w:color="auto"/>
              <w:right w:val="single" w:sz="4" w:space="0" w:color="auto"/>
            </w:tcBorders>
            <w:shd w:val="clear" w:color="auto" w:fill="auto"/>
            <w:noWrap/>
            <w:vAlign w:val="bottom"/>
            <w:hideMark/>
          </w:tcPr>
          <w:p w14:paraId="3BF9A794"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3 785</w:t>
            </w:r>
          </w:p>
        </w:tc>
        <w:tc>
          <w:tcPr>
            <w:tcW w:w="992" w:type="dxa"/>
            <w:tcBorders>
              <w:top w:val="nil"/>
              <w:left w:val="nil"/>
              <w:bottom w:val="single" w:sz="4" w:space="0" w:color="auto"/>
              <w:right w:val="single" w:sz="4" w:space="0" w:color="auto"/>
            </w:tcBorders>
            <w:shd w:val="clear" w:color="auto" w:fill="auto"/>
            <w:noWrap/>
            <w:vAlign w:val="bottom"/>
            <w:hideMark/>
          </w:tcPr>
          <w:p w14:paraId="739EA9C3"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4,58%</w:t>
            </w:r>
          </w:p>
        </w:tc>
      </w:tr>
      <w:tr w:rsidR="00A67DF0" w:rsidRPr="00A67DF0" w14:paraId="102D7A78"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7B687A"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01600           </w:t>
            </w:r>
          </w:p>
        </w:tc>
        <w:tc>
          <w:tcPr>
            <w:tcW w:w="960" w:type="dxa"/>
            <w:tcBorders>
              <w:top w:val="nil"/>
              <w:left w:val="nil"/>
              <w:bottom w:val="single" w:sz="4" w:space="0" w:color="auto"/>
              <w:right w:val="single" w:sz="4" w:space="0" w:color="auto"/>
            </w:tcBorders>
            <w:shd w:val="clear" w:color="auto" w:fill="auto"/>
            <w:noWrap/>
            <w:vAlign w:val="bottom"/>
            <w:hideMark/>
          </w:tcPr>
          <w:p w14:paraId="0863D8B4"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45              </w:t>
            </w:r>
          </w:p>
        </w:tc>
        <w:tc>
          <w:tcPr>
            <w:tcW w:w="2829" w:type="dxa"/>
            <w:tcBorders>
              <w:top w:val="nil"/>
              <w:left w:val="nil"/>
              <w:bottom w:val="single" w:sz="4" w:space="0" w:color="auto"/>
              <w:right w:val="single" w:sz="4" w:space="0" w:color="auto"/>
            </w:tcBorders>
            <w:shd w:val="clear" w:color="auto" w:fill="auto"/>
            <w:noWrap/>
            <w:vAlign w:val="bottom"/>
            <w:hideMark/>
          </w:tcPr>
          <w:p w14:paraId="797D36B2"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Muud toetused</w:t>
            </w:r>
          </w:p>
        </w:tc>
        <w:tc>
          <w:tcPr>
            <w:tcW w:w="1058" w:type="dxa"/>
            <w:tcBorders>
              <w:top w:val="nil"/>
              <w:left w:val="nil"/>
              <w:bottom w:val="single" w:sz="4" w:space="0" w:color="auto"/>
              <w:right w:val="single" w:sz="4" w:space="0" w:color="auto"/>
            </w:tcBorders>
            <w:shd w:val="clear" w:color="auto" w:fill="auto"/>
            <w:noWrap/>
            <w:vAlign w:val="bottom"/>
            <w:hideMark/>
          </w:tcPr>
          <w:p w14:paraId="53A84B8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82 667</w:t>
            </w:r>
          </w:p>
        </w:tc>
        <w:tc>
          <w:tcPr>
            <w:tcW w:w="992" w:type="dxa"/>
            <w:tcBorders>
              <w:top w:val="nil"/>
              <w:left w:val="nil"/>
              <w:bottom w:val="single" w:sz="4" w:space="0" w:color="auto"/>
              <w:right w:val="single" w:sz="4" w:space="0" w:color="auto"/>
            </w:tcBorders>
            <w:shd w:val="clear" w:color="auto" w:fill="auto"/>
            <w:noWrap/>
            <w:vAlign w:val="bottom"/>
            <w:hideMark/>
          </w:tcPr>
          <w:p w14:paraId="7A66D727"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82 667</w:t>
            </w:r>
          </w:p>
        </w:tc>
        <w:tc>
          <w:tcPr>
            <w:tcW w:w="993" w:type="dxa"/>
            <w:tcBorders>
              <w:top w:val="nil"/>
              <w:left w:val="nil"/>
              <w:bottom w:val="single" w:sz="4" w:space="0" w:color="auto"/>
              <w:right w:val="single" w:sz="4" w:space="0" w:color="auto"/>
            </w:tcBorders>
            <w:shd w:val="clear" w:color="auto" w:fill="auto"/>
            <w:noWrap/>
            <w:vAlign w:val="bottom"/>
            <w:hideMark/>
          </w:tcPr>
          <w:p w14:paraId="5658F43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86 452</w:t>
            </w:r>
          </w:p>
        </w:tc>
        <w:tc>
          <w:tcPr>
            <w:tcW w:w="1134" w:type="dxa"/>
            <w:tcBorders>
              <w:top w:val="nil"/>
              <w:left w:val="nil"/>
              <w:bottom w:val="single" w:sz="4" w:space="0" w:color="auto"/>
              <w:right w:val="single" w:sz="4" w:space="0" w:color="auto"/>
            </w:tcBorders>
            <w:shd w:val="clear" w:color="auto" w:fill="auto"/>
            <w:noWrap/>
            <w:vAlign w:val="bottom"/>
            <w:hideMark/>
          </w:tcPr>
          <w:p w14:paraId="2D9CF3E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3 785</w:t>
            </w:r>
          </w:p>
        </w:tc>
        <w:tc>
          <w:tcPr>
            <w:tcW w:w="992" w:type="dxa"/>
            <w:tcBorders>
              <w:top w:val="nil"/>
              <w:left w:val="nil"/>
              <w:bottom w:val="single" w:sz="4" w:space="0" w:color="auto"/>
              <w:right w:val="single" w:sz="4" w:space="0" w:color="auto"/>
            </w:tcBorders>
            <w:shd w:val="clear" w:color="auto" w:fill="auto"/>
            <w:noWrap/>
            <w:vAlign w:val="bottom"/>
            <w:hideMark/>
          </w:tcPr>
          <w:p w14:paraId="79461200"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4,58%</w:t>
            </w:r>
          </w:p>
        </w:tc>
      </w:tr>
      <w:tr w:rsidR="00A67DF0" w:rsidRPr="00A67DF0" w14:paraId="7B012A3A"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C019CC"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01600           </w:t>
            </w:r>
          </w:p>
        </w:tc>
        <w:tc>
          <w:tcPr>
            <w:tcW w:w="960" w:type="dxa"/>
            <w:tcBorders>
              <w:top w:val="nil"/>
              <w:left w:val="nil"/>
              <w:bottom w:val="single" w:sz="4" w:space="0" w:color="auto"/>
              <w:right w:val="single" w:sz="4" w:space="0" w:color="auto"/>
            </w:tcBorders>
            <w:shd w:val="clear" w:color="auto" w:fill="auto"/>
            <w:noWrap/>
            <w:vAlign w:val="bottom"/>
            <w:hideMark/>
          </w:tcPr>
          <w:p w14:paraId="53AA7688"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452             </w:t>
            </w:r>
          </w:p>
        </w:tc>
        <w:tc>
          <w:tcPr>
            <w:tcW w:w="2829" w:type="dxa"/>
            <w:tcBorders>
              <w:top w:val="nil"/>
              <w:left w:val="nil"/>
              <w:bottom w:val="single" w:sz="4" w:space="0" w:color="auto"/>
              <w:right w:val="single" w:sz="4" w:space="0" w:color="auto"/>
            </w:tcBorders>
            <w:shd w:val="clear" w:color="auto" w:fill="auto"/>
            <w:noWrap/>
            <w:vAlign w:val="bottom"/>
            <w:hideMark/>
          </w:tcPr>
          <w:p w14:paraId="4D922DED"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Mittesihtotstarbelised eraldised (peale punkti teh</w:t>
            </w:r>
          </w:p>
        </w:tc>
        <w:tc>
          <w:tcPr>
            <w:tcW w:w="1058" w:type="dxa"/>
            <w:tcBorders>
              <w:top w:val="nil"/>
              <w:left w:val="nil"/>
              <w:bottom w:val="single" w:sz="4" w:space="0" w:color="auto"/>
              <w:right w:val="single" w:sz="4" w:space="0" w:color="auto"/>
            </w:tcBorders>
            <w:shd w:val="clear" w:color="auto" w:fill="auto"/>
            <w:noWrap/>
            <w:vAlign w:val="bottom"/>
            <w:hideMark/>
          </w:tcPr>
          <w:p w14:paraId="7BF8B3DC"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82 667</w:t>
            </w:r>
          </w:p>
        </w:tc>
        <w:tc>
          <w:tcPr>
            <w:tcW w:w="992" w:type="dxa"/>
            <w:tcBorders>
              <w:top w:val="nil"/>
              <w:left w:val="nil"/>
              <w:bottom w:val="single" w:sz="4" w:space="0" w:color="auto"/>
              <w:right w:val="single" w:sz="4" w:space="0" w:color="auto"/>
            </w:tcBorders>
            <w:shd w:val="clear" w:color="auto" w:fill="auto"/>
            <w:noWrap/>
            <w:vAlign w:val="bottom"/>
            <w:hideMark/>
          </w:tcPr>
          <w:p w14:paraId="0F190C2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82 667</w:t>
            </w:r>
          </w:p>
        </w:tc>
        <w:tc>
          <w:tcPr>
            <w:tcW w:w="993" w:type="dxa"/>
            <w:tcBorders>
              <w:top w:val="nil"/>
              <w:left w:val="nil"/>
              <w:bottom w:val="single" w:sz="4" w:space="0" w:color="auto"/>
              <w:right w:val="single" w:sz="4" w:space="0" w:color="auto"/>
            </w:tcBorders>
            <w:shd w:val="clear" w:color="auto" w:fill="auto"/>
            <w:noWrap/>
            <w:vAlign w:val="bottom"/>
            <w:hideMark/>
          </w:tcPr>
          <w:p w14:paraId="4EF469DE"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86 452</w:t>
            </w:r>
          </w:p>
        </w:tc>
        <w:tc>
          <w:tcPr>
            <w:tcW w:w="1134" w:type="dxa"/>
            <w:tcBorders>
              <w:top w:val="nil"/>
              <w:left w:val="nil"/>
              <w:bottom w:val="single" w:sz="4" w:space="0" w:color="auto"/>
              <w:right w:val="single" w:sz="4" w:space="0" w:color="auto"/>
            </w:tcBorders>
            <w:shd w:val="clear" w:color="auto" w:fill="auto"/>
            <w:noWrap/>
            <w:vAlign w:val="bottom"/>
            <w:hideMark/>
          </w:tcPr>
          <w:p w14:paraId="118E55D9"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3 785</w:t>
            </w:r>
          </w:p>
        </w:tc>
        <w:tc>
          <w:tcPr>
            <w:tcW w:w="992" w:type="dxa"/>
            <w:tcBorders>
              <w:top w:val="nil"/>
              <w:left w:val="nil"/>
              <w:bottom w:val="single" w:sz="4" w:space="0" w:color="auto"/>
              <w:right w:val="single" w:sz="4" w:space="0" w:color="auto"/>
            </w:tcBorders>
            <w:shd w:val="clear" w:color="auto" w:fill="auto"/>
            <w:noWrap/>
            <w:vAlign w:val="bottom"/>
            <w:hideMark/>
          </w:tcPr>
          <w:p w14:paraId="1C802466"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4,58%</w:t>
            </w:r>
          </w:p>
        </w:tc>
      </w:tr>
      <w:tr w:rsidR="00A67DF0" w:rsidRPr="00A67DF0" w14:paraId="63F6A580"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BDF6B7"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01600           </w:t>
            </w:r>
          </w:p>
        </w:tc>
        <w:tc>
          <w:tcPr>
            <w:tcW w:w="960" w:type="dxa"/>
            <w:tcBorders>
              <w:top w:val="nil"/>
              <w:left w:val="nil"/>
              <w:bottom w:val="single" w:sz="4" w:space="0" w:color="auto"/>
              <w:right w:val="single" w:sz="4" w:space="0" w:color="auto"/>
            </w:tcBorders>
            <w:shd w:val="clear" w:color="auto" w:fill="auto"/>
            <w:noWrap/>
            <w:vAlign w:val="bottom"/>
            <w:hideMark/>
          </w:tcPr>
          <w:p w14:paraId="70AED03A"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7D7723BF"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5EA35F21"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12 659</w:t>
            </w:r>
          </w:p>
        </w:tc>
        <w:tc>
          <w:tcPr>
            <w:tcW w:w="992" w:type="dxa"/>
            <w:tcBorders>
              <w:top w:val="nil"/>
              <w:left w:val="nil"/>
              <w:bottom w:val="single" w:sz="4" w:space="0" w:color="auto"/>
              <w:right w:val="single" w:sz="4" w:space="0" w:color="auto"/>
            </w:tcBorders>
            <w:shd w:val="clear" w:color="auto" w:fill="auto"/>
            <w:noWrap/>
            <w:vAlign w:val="bottom"/>
            <w:hideMark/>
          </w:tcPr>
          <w:p w14:paraId="3C8561DC"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15 393</w:t>
            </w:r>
          </w:p>
        </w:tc>
        <w:tc>
          <w:tcPr>
            <w:tcW w:w="993" w:type="dxa"/>
            <w:tcBorders>
              <w:top w:val="nil"/>
              <w:left w:val="nil"/>
              <w:bottom w:val="single" w:sz="4" w:space="0" w:color="auto"/>
              <w:right w:val="single" w:sz="4" w:space="0" w:color="auto"/>
            </w:tcBorders>
            <w:shd w:val="clear" w:color="auto" w:fill="auto"/>
            <w:noWrap/>
            <w:vAlign w:val="bottom"/>
            <w:hideMark/>
          </w:tcPr>
          <w:p w14:paraId="64080BD6"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16 056</w:t>
            </w:r>
          </w:p>
        </w:tc>
        <w:tc>
          <w:tcPr>
            <w:tcW w:w="1134" w:type="dxa"/>
            <w:tcBorders>
              <w:top w:val="nil"/>
              <w:left w:val="nil"/>
              <w:bottom w:val="single" w:sz="4" w:space="0" w:color="auto"/>
              <w:right w:val="single" w:sz="4" w:space="0" w:color="auto"/>
            </w:tcBorders>
            <w:shd w:val="clear" w:color="auto" w:fill="auto"/>
            <w:noWrap/>
            <w:vAlign w:val="bottom"/>
            <w:hideMark/>
          </w:tcPr>
          <w:p w14:paraId="23BB058F"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663</w:t>
            </w:r>
          </w:p>
        </w:tc>
        <w:tc>
          <w:tcPr>
            <w:tcW w:w="992" w:type="dxa"/>
            <w:tcBorders>
              <w:top w:val="nil"/>
              <w:left w:val="nil"/>
              <w:bottom w:val="single" w:sz="4" w:space="0" w:color="auto"/>
              <w:right w:val="single" w:sz="4" w:space="0" w:color="auto"/>
            </w:tcBorders>
            <w:shd w:val="clear" w:color="auto" w:fill="auto"/>
            <w:noWrap/>
            <w:vAlign w:val="bottom"/>
            <w:hideMark/>
          </w:tcPr>
          <w:p w14:paraId="58D0F93E"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4,31%</w:t>
            </w:r>
          </w:p>
        </w:tc>
      </w:tr>
      <w:tr w:rsidR="00A67DF0" w:rsidRPr="00A67DF0" w14:paraId="6B7293D7"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380183"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01600           </w:t>
            </w:r>
          </w:p>
        </w:tc>
        <w:tc>
          <w:tcPr>
            <w:tcW w:w="960" w:type="dxa"/>
            <w:tcBorders>
              <w:top w:val="nil"/>
              <w:left w:val="nil"/>
              <w:bottom w:val="single" w:sz="4" w:space="0" w:color="auto"/>
              <w:right w:val="single" w:sz="4" w:space="0" w:color="auto"/>
            </w:tcBorders>
            <w:shd w:val="clear" w:color="auto" w:fill="auto"/>
            <w:noWrap/>
            <w:vAlign w:val="bottom"/>
            <w:hideMark/>
          </w:tcPr>
          <w:p w14:paraId="679EA22E"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4BC0A344"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38443867"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12 497</w:t>
            </w:r>
          </w:p>
        </w:tc>
        <w:tc>
          <w:tcPr>
            <w:tcW w:w="992" w:type="dxa"/>
            <w:tcBorders>
              <w:top w:val="nil"/>
              <w:left w:val="nil"/>
              <w:bottom w:val="single" w:sz="4" w:space="0" w:color="auto"/>
              <w:right w:val="single" w:sz="4" w:space="0" w:color="auto"/>
            </w:tcBorders>
            <w:shd w:val="clear" w:color="auto" w:fill="auto"/>
            <w:noWrap/>
            <w:vAlign w:val="bottom"/>
            <w:hideMark/>
          </w:tcPr>
          <w:p w14:paraId="2C3492F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15 268</w:t>
            </w:r>
          </w:p>
        </w:tc>
        <w:tc>
          <w:tcPr>
            <w:tcW w:w="993" w:type="dxa"/>
            <w:tcBorders>
              <w:top w:val="nil"/>
              <w:left w:val="nil"/>
              <w:bottom w:val="single" w:sz="4" w:space="0" w:color="auto"/>
              <w:right w:val="single" w:sz="4" w:space="0" w:color="auto"/>
            </w:tcBorders>
            <w:shd w:val="clear" w:color="auto" w:fill="auto"/>
            <w:noWrap/>
            <w:vAlign w:val="bottom"/>
            <w:hideMark/>
          </w:tcPr>
          <w:p w14:paraId="77F62B59"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16 056</w:t>
            </w:r>
          </w:p>
        </w:tc>
        <w:tc>
          <w:tcPr>
            <w:tcW w:w="1134" w:type="dxa"/>
            <w:tcBorders>
              <w:top w:val="nil"/>
              <w:left w:val="nil"/>
              <w:bottom w:val="single" w:sz="4" w:space="0" w:color="auto"/>
              <w:right w:val="single" w:sz="4" w:space="0" w:color="auto"/>
            </w:tcBorders>
            <w:shd w:val="clear" w:color="auto" w:fill="auto"/>
            <w:noWrap/>
            <w:vAlign w:val="bottom"/>
            <w:hideMark/>
          </w:tcPr>
          <w:p w14:paraId="39E9E294"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788</w:t>
            </w:r>
          </w:p>
        </w:tc>
        <w:tc>
          <w:tcPr>
            <w:tcW w:w="992" w:type="dxa"/>
            <w:tcBorders>
              <w:top w:val="nil"/>
              <w:left w:val="nil"/>
              <w:bottom w:val="single" w:sz="4" w:space="0" w:color="auto"/>
              <w:right w:val="single" w:sz="4" w:space="0" w:color="auto"/>
            </w:tcBorders>
            <w:shd w:val="clear" w:color="auto" w:fill="auto"/>
            <w:noWrap/>
            <w:vAlign w:val="bottom"/>
            <w:hideMark/>
          </w:tcPr>
          <w:p w14:paraId="5CA61B4F"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5,16%</w:t>
            </w:r>
          </w:p>
        </w:tc>
      </w:tr>
      <w:tr w:rsidR="00A67DF0" w:rsidRPr="00A67DF0" w14:paraId="02FD80A0"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9E9FC2"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01600           </w:t>
            </w:r>
          </w:p>
        </w:tc>
        <w:tc>
          <w:tcPr>
            <w:tcW w:w="960" w:type="dxa"/>
            <w:tcBorders>
              <w:top w:val="nil"/>
              <w:left w:val="nil"/>
              <w:bottom w:val="single" w:sz="4" w:space="0" w:color="auto"/>
              <w:right w:val="single" w:sz="4" w:space="0" w:color="auto"/>
            </w:tcBorders>
            <w:shd w:val="clear" w:color="auto" w:fill="auto"/>
            <w:noWrap/>
            <w:vAlign w:val="bottom"/>
            <w:hideMark/>
          </w:tcPr>
          <w:p w14:paraId="5163AAAB"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7797501D"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02E95B41"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162</w:t>
            </w:r>
          </w:p>
        </w:tc>
        <w:tc>
          <w:tcPr>
            <w:tcW w:w="992" w:type="dxa"/>
            <w:tcBorders>
              <w:top w:val="nil"/>
              <w:left w:val="nil"/>
              <w:bottom w:val="single" w:sz="4" w:space="0" w:color="auto"/>
              <w:right w:val="single" w:sz="4" w:space="0" w:color="auto"/>
            </w:tcBorders>
            <w:shd w:val="clear" w:color="auto" w:fill="auto"/>
            <w:noWrap/>
            <w:vAlign w:val="bottom"/>
            <w:hideMark/>
          </w:tcPr>
          <w:p w14:paraId="4D5E83AF"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125</w:t>
            </w:r>
          </w:p>
        </w:tc>
        <w:tc>
          <w:tcPr>
            <w:tcW w:w="993" w:type="dxa"/>
            <w:tcBorders>
              <w:top w:val="nil"/>
              <w:left w:val="nil"/>
              <w:bottom w:val="single" w:sz="4" w:space="0" w:color="auto"/>
              <w:right w:val="single" w:sz="4" w:space="0" w:color="auto"/>
            </w:tcBorders>
            <w:shd w:val="clear" w:color="auto" w:fill="auto"/>
            <w:noWrap/>
            <w:vAlign w:val="bottom"/>
            <w:hideMark/>
          </w:tcPr>
          <w:p w14:paraId="3DEEBDD3"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AF50BB1"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-125</w:t>
            </w:r>
          </w:p>
        </w:tc>
        <w:tc>
          <w:tcPr>
            <w:tcW w:w="992" w:type="dxa"/>
            <w:tcBorders>
              <w:top w:val="nil"/>
              <w:left w:val="nil"/>
              <w:bottom w:val="single" w:sz="4" w:space="0" w:color="auto"/>
              <w:right w:val="single" w:sz="4" w:space="0" w:color="auto"/>
            </w:tcBorders>
            <w:shd w:val="clear" w:color="auto" w:fill="auto"/>
            <w:noWrap/>
            <w:vAlign w:val="bottom"/>
            <w:hideMark/>
          </w:tcPr>
          <w:p w14:paraId="75CE3613"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-100,00%</w:t>
            </w:r>
          </w:p>
        </w:tc>
      </w:tr>
      <w:tr w:rsidR="00A67DF0" w:rsidRPr="00A67DF0" w14:paraId="2CA93041"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3C2835"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01600           </w:t>
            </w:r>
          </w:p>
        </w:tc>
        <w:tc>
          <w:tcPr>
            <w:tcW w:w="960" w:type="dxa"/>
            <w:tcBorders>
              <w:top w:val="nil"/>
              <w:left w:val="nil"/>
              <w:bottom w:val="single" w:sz="4" w:space="0" w:color="auto"/>
              <w:right w:val="single" w:sz="4" w:space="0" w:color="auto"/>
            </w:tcBorders>
            <w:shd w:val="clear" w:color="auto" w:fill="auto"/>
            <w:noWrap/>
            <w:vAlign w:val="bottom"/>
            <w:hideMark/>
          </w:tcPr>
          <w:p w14:paraId="68DF47EE"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58D75BA9"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58E4594E"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B42E94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125</w:t>
            </w:r>
          </w:p>
        </w:tc>
        <w:tc>
          <w:tcPr>
            <w:tcW w:w="993" w:type="dxa"/>
            <w:tcBorders>
              <w:top w:val="nil"/>
              <w:left w:val="nil"/>
              <w:bottom w:val="single" w:sz="4" w:space="0" w:color="auto"/>
              <w:right w:val="single" w:sz="4" w:space="0" w:color="auto"/>
            </w:tcBorders>
            <w:shd w:val="clear" w:color="auto" w:fill="auto"/>
            <w:noWrap/>
            <w:vAlign w:val="bottom"/>
            <w:hideMark/>
          </w:tcPr>
          <w:p w14:paraId="60FCA18F"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6CED772"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-125</w:t>
            </w:r>
          </w:p>
        </w:tc>
        <w:tc>
          <w:tcPr>
            <w:tcW w:w="992" w:type="dxa"/>
            <w:tcBorders>
              <w:top w:val="nil"/>
              <w:left w:val="nil"/>
              <w:bottom w:val="single" w:sz="4" w:space="0" w:color="auto"/>
              <w:right w:val="single" w:sz="4" w:space="0" w:color="auto"/>
            </w:tcBorders>
            <w:shd w:val="clear" w:color="auto" w:fill="auto"/>
            <w:noWrap/>
            <w:vAlign w:val="bottom"/>
            <w:hideMark/>
          </w:tcPr>
          <w:p w14:paraId="582C0ADA"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-100,00%</w:t>
            </w:r>
          </w:p>
        </w:tc>
      </w:tr>
      <w:tr w:rsidR="00A67DF0" w:rsidRPr="00A67DF0" w14:paraId="1BA1FA8C" w14:textId="77777777" w:rsidTr="00A67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ACE608"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01600           </w:t>
            </w:r>
          </w:p>
        </w:tc>
        <w:tc>
          <w:tcPr>
            <w:tcW w:w="960" w:type="dxa"/>
            <w:tcBorders>
              <w:top w:val="nil"/>
              <w:left w:val="nil"/>
              <w:bottom w:val="single" w:sz="4" w:space="0" w:color="auto"/>
              <w:right w:val="single" w:sz="4" w:space="0" w:color="auto"/>
            </w:tcBorders>
            <w:shd w:val="clear" w:color="auto" w:fill="auto"/>
            <w:noWrap/>
            <w:vAlign w:val="bottom"/>
            <w:hideMark/>
          </w:tcPr>
          <w:p w14:paraId="1101B87F"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0A0F8FB8"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1209466F"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162</w:t>
            </w:r>
          </w:p>
        </w:tc>
        <w:tc>
          <w:tcPr>
            <w:tcW w:w="992" w:type="dxa"/>
            <w:tcBorders>
              <w:top w:val="nil"/>
              <w:left w:val="nil"/>
              <w:bottom w:val="single" w:sz="4" w:space="0" w:color="auto"/>
              <w:right w:val="single" w:sz="4" w:space="0" w:color="auto"/>
            </w:tcBorders>
            <w:shd w:val="clear" w:color="auto" w:fill="auto"/>
            <w:noWrap/>
            <w:vAlign w:val="bottom"/>
            <w:hideMark/>
          </w:tcPr>
          <w:p w14:paraId="08DFD9D5"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0EB47B20"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CE43DB0" w14:textId="77777777" w:rsidR="00A67DF0" w:rsidRPr="00A67DF0" w:rsidRDefault="00A67DF0" w:rsidP="00A67DF0">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B1F5238" w14:textId="77777777" w:rsidR="00A67DF0" w:rsidRPr="00A67DF0" w:rsidRDefault="00A67DF0" w:rsidP="00A67DF0">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x</w:t>
            </w:r>
          </w:p>
        </w:tc>
      </w:tr>
    </w:tbl>
    <w:p w14:paraId="6D3DE83A" w14:textId="77777777" w:rsidR="00C70909" w:rsidRDefault="00C70909">
      <w:pPr>
        <w:spacing w:after="160" w:line="259" w:lineRule="auto"/>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7A3FB530" w14:textId="569D57CB" w:rsidR="00C92E50" w:rsidRPr="00DD777E" w:rsidRDefault="004F244D" w:rsidP="00C92E50">
      <w:pPr>
        <w:tabs>
          <w:tab w:val="left" w:pos="3058"/>
        </w:tabs>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Avalik kord ja julgeolek</w:t>
      </w:r>
      <w:r w:rsidR="00C92E50" w:rsidRPr="00DD777E">
        <w:rPr>
          <w:rFonts w:ascii="Times New Roman" w:hAnsi="Times New Roman" w:cs="Times New Roman"/>
          <w:b/>
          <w:bCs/>
          <w:i/>
          <w:iCs/>
          <w:sz w:val="24"/>
          <w:szCs w:val="24"/>
        </w:rPr>
        <w:t xml:space="preserve"> – valdkonna eelarve kokku </w:t>
      </w:r>
      <w:r w:rsidR="00E90450">
        <w:rPr>
          <w:rFonts w:ascii="Times New Roman" w:hAnsi="Times New Roman" w:cs="Times New Roman"/>
          <w:b/>
          <w:bCs/>
          <w:i/>
          <w:iCs/>
          <w:sz w:val="24"/>
          <w:szCs w:val="24"/>
        </w:rPr>
        <w:t>3 550</w:t>
      </w:r>
      <w:r w:rsidR="00C92E50" w:rsidRPr="00DD777E">
        <w:rPr>
          <w:rFonts w:ascii="Times New Roman" w:hAnsi="Times New Roman" w:cs="Times New Roman"/>
          <w:b/>
          <w:bCs/>
          <w:i/>
          <w:iCs/>
          <w:sz w:val="24"/>
          <w:szCs w:val="24"/>
        </w:rPr>
        <w:t xml:space="preserve"> eurot</w:t>
      </w:r>
    </w:p>
    <w:p w14:paraId="14F1B7F5" w14:textId="32291573" w:rsidR="00453461" w:rsidRDefault="004F244D" w:rsidP="00453461">
      <w:pPr>
        <w:tabs>
          <w:tab w:val="left" w:pos="3058"/>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Kajastatakse </w:t>
      </w:r>
      <w:r w:rsidR="00167E91">
        <w:rPr>
          <w:rFonts w:ascii="Times New Roman" w:hAnsi="Times New Roman" w:cs="Times New Roman"/>
          <w:sz w:val="24"/>
          <w:szCs w:val="24"/>
        </w:rPr>
        <w:t xml:space="preserve">vabatahtliku päästekomando </w:t>
      </w:r>
      <w:r w:rsidR="00167E91" w:rsidRPr="00453461">
        <w:rPr>
          <w:rFonts w:ascii="Times New Roman" w:hAnsi="Times New Roman" w:cs="Times New Roman"/>
          <w:i/>
          <w:iCs/>
          <w:sz w:val="24"/>
          <w:szCs w:val="24"/>
        </w:rPr>
        <w:t>k</w:t>
      </w:r>
      <w:r w:rsidR="00167E91">
        <w:rPr>
          <w:rFonts w:ascii="Times New Roman" w:hAnsi="Times New Roman" w:cs="Times New Roman"/>
          <w:sz w:val="24"/>
          <w:szCs w:val="24"/>
        </w:rPr>
        <w:t>ommunaalkulusid</w:t>
      </w:r>
      <w:r w:rsidR="00E66C30">
        <w:rPr>
          <w:rFonts w:ascii="Times New Roman" w:hAnsi="Times New Roman" w:cs="Times New Roman"/>
          <w:sz w:val="24"/>
          <w:szCs w:val="24"/>
        </w:rPr>
        <w:t xml:space="preserve"> </w:t>
      </w:r>
      <w:r w:rsidR="003C4E37">
        <w:rPr>
          <w:rFonts w:ascii="Times New Roman" w:hAnsi="Times New Roman" w:cs="Times New Roman"/>
          <w:sz w:val="24"/>
          <w:szCs w:val="24"/>
        </w:rPr>
        <w:t>(elekter)</w:t>
      </w:r>
      <w:r w:rsidR="00AC6406">
        <w:rPr>
          <w:rFonts w:ascii="Times New Roman" w:hAnsi="Times New Roman" w:cs="Times New Roman"/>
          <w:sz w:val="24"/>
          <w:szCs w:val="24"/>
        </w:rPr>
        <w:t>.</w:t>
      </w:r>
    </w:p>
    <w:p w14:paraId="204E1F5E" w14:textId="014B0ADF" w:rsidR="00EB00A0" w:rsidRDefault="00E95E51" w:rsidP="00A95C9A">
      <w:pPr>
        <w:tabs>
          <w:tab w:val="left" w:pos="3058"/>
        </w:tabs>
        <w:spacing w:after="0" w:line="240" w:lineRule="auto"/>
        <w:jc w:val="both"/>
        <w:rPr>
          <w:rFonts w:ascii="Times New Roman" w:hAnsi="Times New Roman" w:cs="Times New Roman"/>
          <w:sz w:val="24"/>
          <w:szCs w:val="24"/>
        </w:rPr>
      </w:pPr>
      <w:r w:rsidRPr="00A95C9A">
        <w:rPr>
          <w:rFonts w:ascii="Times New Roman" w:hAnsi="Times New Roman" w:cs="Times New Roman"/>
          <w:b/>
          <w:bCs/>
          <w:sz w:val="24"/>
          <w:szCs w:val="24"/>
        </w:rPr>
        <w:t>Tabel 7.</w:t>
      </w:r>
      <w:r>
        <w:rPr>
          <w:rFonts w:ascii="Times New Roman" w:hAnsi="Times New Roman" w:cs="Times New Roman"/>
          <w:sz w:val="24"/>
          <w:szCs w:val="24"/>
        </w:rPr>
        <w:t xml:space="preserve"> </w:t>
      </w:r>
      <w:r w:rsidR="00A95C9A">
        <w:rPr>
          <w:rFonts w:ascii="Times New Roman" w:hAnsi="Times New Roman" w:cs="Times New Roman"/>
          <w:sz w:val="24"/>
          <w:szCs w:val="24"/>
        </w:rPr>
        <w:t>Avalik kord ja julgeolek</w:t>
      </w:r>
    </w:p>
    <w:tbl>
      <w:tblPr>
        <w:tblW w:w="9351" w:type="dxa"/>
        <w:tblCellMar>
          <w:left w:w="70" w:type="dxa"/>
          <w:right w:w="70" w:type="dxa"/>
        </w:tblCellMar>
        <w:tblLook w:val="04A0" w:firstRow="1" w:lastRow="0" w:firstColumn="1" w:lastColumn="0" w:noHBand="0" w:noVBand="1"/>
      </w:tblPr>
      <w:tblGrid>
        <w:gridCol w:w="960"/>
        <w:gridCol w:w="960"/>
        <w:gridCol w:w="2753"/>
        <w:gridCol w:w="1134"/>
        <w:gridCol w:w="992"/>
        <w:gridCol w:w="993"/>
        <w:gridCol w:w="1134"/>
        <w:gridCol w:w="1082"/>
      </w:tblGrid>
      <w:tr w:rsidR="005952FC" w:rsidRPr="00A67DF0" w14:paraId="675B1546" w14:textId="77777777" w:rsidTr="00EE2CC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ED6D3" w14:textId="77777777" w:rsidR="005952FC" w:rsidRPr="00A67DF0" w:rsidRDefault="005952FC" w:rsidP="00130DED">
            <w:pPr>
              <w:spacing w:after="0" w:line="240" w:lineRule="auto"/>
              <w:rPr>
                <w:rFonts w:ascii="Times New Roman" w:eastAsia="Times New Roman" w:hAnsi="Times New Roman" w:cs="Times New Roman"/>
                <w:lang w:eastAsia="et-EE"/>
              </w:rPr>
            </w:pPr>
            <w:bookmarkStart w:id="2" w:name="_Hlk187401608"/>
            <w:r w:rsidRPr="00A67DF0">
              <w:rPr>
                <w:rFonts w:ascii="Times New Roman" w:eastAsia="Times New Roman" w:hAnsi="Times New Roman" w:cs="Times New Roman"/>
                <w:lang w:eastAsia="et-EE"/>
              </w:rPr>
              <w:t>Teg.ala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24275B" w14:textId="77777777" w:rsidR="005952FC" w:rsidRPr="00A67DF0" w:rsidRDefault="005952FC"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Kulu liik</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6906AB91" w14:textId="77777777" w:rsidR="005952FC" w:rsidRPr="00A67DF0" w:rsidRDefault="005952FC"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Põhitegevuse kulud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FF0CDE4" w14:textId="77777777" w:rsidR="005952FC" w:rsidRPr="00A67DF0" w:rsidRDefault="005952FC" w:rsidP="005952FC">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2023</w:t>
            </w:r>
            <w:r w:rsidRPr="00A67DF0">
              <w:rPr>
                <w:rFonts w:ascii="Times New Roman" w:eastAsia="Times New Roman" w:hAnsi="Times New Roman" w:cs="Times New Roman"/>
                <w:lang w:eastAsia="et-EE"/>
              </w:rPr>
              <w:br/>
              <w:t xml:space="preserve"> täitmine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17731B" w14:textId="77777777" w:rsidR="005952FC" w:rsidRPr="00A67DF0" w:rsidRDefault="005952FC" w:rsidP="005952FC">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2A78D07" w14:textId="77777777" w:rsidR="005952FC" w:rsidRPr="00A67DF0" w:rsidRDefault="005952FC" w:rsidP="005952FC">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0DA248D" w14:textId="77777777" w:rsidR="005952FC" w:rsidRPr="00A67DF0" w:rsidRDefault="005952FC" w:rsidP="005952FC">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2025/2024</w:t>
            </w:r>
            <w:r w:rsidRPr="00A67DF0">
              <w:rPr>
                <w:rFonts w:ascii="Times New Roman" w:eastAsia="Times New Roman" w:hAnsi="Times New Roman" w:cs="Times New Roman"/>
                <w:lang w:eastAsia="et-EE"/>
              </w:rPr>
              <w:br/>
              <w:t>võrdlus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B91B59" w14:textId="77777777" w:rsidR="005952FC" w:rsidRPr="00A67DF0" w:rsidRDefault="005952FC" w:rsidP="005952FC">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2025/2024</w:t>
            </w:r>
            <w:r w:rsidRPr="00A67DF0">
              <w:rPr>
                <w:rFonts w:ascii="Times New Roman" w:eastAsia="Times New Roman" w:hAnsi="Times New Roman" w:cs="Times New Roman"/>
                <w:lang w:eastAsia="et-EE"/>
              </w:rPr>
              <w:br/>
              <w:t>võrdlus %</w:t>
            </w:r>
          </w:p>
        </w:tc>
      </w:tr>
      <w:bookmarkEnd w:id="2"/>
      <w:tr w:rsidR="005952FC" w:rsidRPr="000859D2" w14:paraId="7EBE0DF5" w14:textId="77777777" w:rsidTr="00EE2CCC">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A6CAF0"/>
            <w:noWrap/>
            <w:vAlign w:val="bottom"/>
            <w:hideMark/>
          </w:tcPr>
          <w:p w14:paraId="33A6D184" w14:textId="77777777" w:rsidR="000859D2" w:rsidRPr="000859D2" w:rsidRDefault="000859D2" w:rsidP="000859D2">
            <w:pPr>
              <w:spacing w:after="0" w:line="240" w:lineRule="auto"/>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 xml:space="preserve">03200           </w:t>
            </w:r>
          </w:p>
        </w:tc>
        <w:tc>
          <w:tcPr>
            <w:tcW w:w="960" w:type="dxa"/>
            <w:tcBorders>
              <w:top w:val="single" w:sz="4" w:space="0" w:color="auto"/>
              <w:left w:val="nil"/>
              <w:bottom w:val="single" w:sz="4" w:space="0" w:color="auto"/>
              <w:right w:val="single" w:sz="4" w:space="0" w:color="auto"/>
            </w:tcBorders>
            <w:shd w:val="clear" w:color="000000" w:fill="A6CAF0"/>
            <w:noWrap/>
            <w:vAlign w:val="bottom"/>
            <w:hideMark/>
          </w:tcPr>
          <w:p w14:paraId="21C0838E" w14:textId="77777777" w:rsidR="000859D2" w:rsidRPr="000859D2" w:rsidRDefault="000859D2" w:rsidP="000859D2">
            <w:pPr>
              <w:spacing w:after="0" w:line="240" w:lineRule="auto"/>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 </w:t>
            </w:r>
          </w:p>
        </w:tc>
        <w:tc>
          <w:tcPr>
            <w:tcW w:w="2753" w:type="dxa"/>
            <w:tcBorders>
              <w:top w:val="single" w:sz="4" w:space="0" w:color="auto"/>
              <w:left w:val="nil"/>
              <w:bottom w:val="single" w:sz="4" w:space="0" w:color="auto"/>
              <w:right w:val="single" w:sz="4" w:space="0" w:color="auto"/>
            </w:tcBorders>
            <w:shd w:val="clear" w:color="000000" w:fill="A6CAF0"/>
            <w:noWrap/>
            <w:vAlign w:val="bottom"/>
            <w:hideMark/>
          </w:tcPr>
          <w:p w14:paraId="7183A6D0" w14:textId="77777777" w:rsidR="000859D2" w:rsidRPr="000859D2" w:rsidRDefault="000859D2" w:rsidP="000859D2">
            <w:pPr>
              <w:spacing w:after="0" w:line="240" w:lineRule="auto"/>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 xml:space="preserve">  Päästeteenused</w:t>
            </w:r>
          </w:p>
        </w:tc>
        <w:tc>
          <w:tcPr>
            <w:tcW w:w="1134" w:type="dxa"/>
            <w:tcBorders>
              <w:top w:val="single" w:sz="4" w:space="0" w:color="auto"/>
              <w:left w:val="nil"/>
              <w:bottom w:val="single" w:sz="4" w:space="0" w:color="auto"/>
              <w:right w:val="single" w:sz="4" w:space="0" w:color="auto"/>
            </w:tcBorders>
            <w:shd w:val="clear" w:color="000000" w:fill="A6CAF0"/>
            <w:noWrap/>
            <w:vAlign w:val="bottom"/>
            <w:hideMark/>
          </w:tcPr>
          <w:p w14:paraId="62A37DA9"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32 864</w:t>
            </w:r>
          </w:p>
        </w:tc>
        <w:tc>
          <w:tcPr>
            <w:tcW w:w="992" w:type="dxa"/>
            <w:tcBorders>
              <w:top w:val="single" w:sz="4" w:space="0" w:color="auto"/>
              <w:left w:val="nil"/>
              <w:bottom w:val="single" w:sz="4" w:space="0" w:color="auto"/>
              <w:right w:val="single" w:sz="4" w:space="0" w:color="auto"/>
            </w:tcBorders>
            <w:shd w:val="clear" w:color="000000" w:fill="A6CAF0"/>
            <w:noWrap/>
            <w:vAlign w:val="bottom"/>
            <w:hideMark/>
          </w:tcPr>
          <w:p w14:paraId="35189F3A"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16 901</w:t>
            </w:r>
          </w:p>
        </w:tc>
        <w:tc>
          <w:tcPr>
            <w:tcW w:w="993" w:type="dxa"/>
            <w:tcBorders>
              <w:top w:val="single" w:sz="4" w:space="0" w:color="auto"/>
              <w:left w:val="nil"/>
              <w:bottom w:val="single" w:sz="4" w:space="0" w:color="auto"/>
              <w:right w:val="single" w:sz="4" w:space="0" w:color="auto"/>
            </w:tcBorders>
            <w:shd w:val="clear" w:color="000000" w:fill="A6CAF0"/>
            <w:noWrap/>
            <w:vAlign w:val="bottom"/>
            <w:hideMark/>
          </w:tcPr>
          <w:p w14:paraId="0CA13DF4"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3 550</w:t>
            </w:r>
          </w:p>
        </w:tc>
        <w:tc>
          <w:tcPr>
            <w:tcW w:w="1134" w:type="dxa"/>
            <w:tcBorders>
              <w:top w:val="single" w:sz="4" w:space="0" w:color="auto"/>
              <w:left w:val="nil"/>
              <w:bottom w:val="single" w:sz="4" w:space="0" w:color="auto"/>
              <w:right w:val="single" w:sz="4" w:space="0" w:color="auto"/>
            </w:tcBorders>
            <w:shd w:val="clear" w:color="000000" w:fill="A6CAF0"/>
            <w:noWrap/>
            <w:vAlign w:val="bottom"/>
            <w:hideMark/>
          </w:tcPr>
          <w:p w14:paraId="20D270DD"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-13 351</w:t>
            </w:r>
          </w:p>
        </w:tc>
        <w:tc>
          <w:tcPr>
            <w:tcW w:w="425" w:type="dxa"/>
            <w:tcBorders>
              <w:top w:val="single" w:sz="4" w:space="0" w:color="auto"/>
              <w:left w:val="nil"/>
              <w:bottom w:val="single" w:sz="4" w:space="0" w:color="auto"/>
              <w:right w:val="single" w:sz="4" w:space="0" w:color="auto"/>
            </w:tcBorders>
            <w:shd w:val="clear" w:color="000000" w:fill="A6CAF0"/>
            <w:noWrap/>
            <w:vAlign w:val="bottom"/>
            <w:hideMark/>
          </w:tcPr>
          <w:p w14:paraId="4440A31B"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-79,00%</w:t>
            </w:r>
          </w:p>
        </w:tc>
      </w:tr>
      <w:tr w:rsidR="000859D2" w:rsidRPr="000859D2" w14:paraId="41736E36"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2A7753" w14:textId="77777777" w:rsidR="000859D2" w:rsidRPr="000859D2" w:rsidRDefault="000859D2" w:rsidP="000859D2">
            <w:pPr>
              <w:spacing w:after="0" w:line="240" w:lineRule="auto"/>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 xml:space="preserve">03200           </w:t>
            </w:r>
          </w:p>
        </w:tc>
        <w:tc>
          <w:tcPr>
            <w:tcW w:w="960" w:type="dxa"/>
            <w:tcBorders>
              <w:top w:val="nil"/>
              <w:left w:val="nil"/>
              <w:bottom w:val="single" w:sz="4" w:space="0" w:color="auto"/>
              <w:right w:val="single" w:sz="4" w:space="0" w:color="auto"/>
            </w:tcBorders>
            <w:shd w:val="clear" w:color="auto" w:fill="auto"/>
            <w:noWrap/>
            <w:vAlign w:val="bottom"/>
            <w:hideMark/>
          </w:tcPr>
          <w:p w14:paraId="643086CA" w14:textId="77777777" w:rsidR="000859D2" w:rsidRPr="000859D2" w:rsidRDefault="000859D2" w:rsidP="000859D2">
            <w:pPr>
              <w:spacing w:after="0" w:line="240" w:lineRule="auto"/>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 xml:space="preserve">5               </w:t>
            </w:r>
          </w:p>
        </w:tc>
        <w:tc>
          <w:tcPr>
            <w:tcW w:w="2753" w:type="dxa"/>
            <w:tcBorders>
              <w:top w:val="nil"/>
              <w:left w:val="nil"/>
              <w:bottom w:val="single" w:sz="4" w:space="0" w:color="auto"/>
              <w:right w:val="single" w:sz="4" w:space="0" w:color="auto"/>
            </w:tcBorders>
            <w:shd w:val="clear" w:color="auto" w:fill="auto"/>
            <w:noWrap/>
            <w:vAlign w:val="bottom"/>
            <w:hideMark/>
          </w:tcPr>
          <w:p w14:paraId="34AFD2D8" w14:textId="77777777" w:rsidR="000859D2" w:rsidRPr="000859D2" w:rsidRDefault="000859D2" w:rsidP="000859D2">
            <w:pPr>
              <w:spacing w:after="0" w:line="240" w:lineRule="auto"/>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 xml:space="preserve">  Tööjõu- ja majandamiskulud kokku</w:t>
            </w:r>
          </w:p>
        </w:tc>
        <w:tc>
          <w:tcPr>
            <w:tcW w:w="1134" w:type="dxa"/>
            <w:tcBorders>
              <w:top w:val="nil"/>
              <w:left w:val="nil"/>
              <w:bottom w:val="single" w:sz="4" w:space="0" w:color="auto"/>
              <w:right w:val="single" w:sz="4" w:space="0" w:color="auto"/>
            </w:tcBorders>
            <w:shd w:val="clear" w:color="auto" w:fill="auto"/>
            <w:noWrap/>
            <w:vAlign w:val="bottom"/>
            <w:hideMark/>
          </w:tcPr>
          <w:p w14:paraId="58386BAE"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32 864</w:t>
            </w:r>
          </w:p>
        </w:tc>
        <w:tc>
          <w:tcPr>
            <w:tcW w:w="992" w:type="dxa"/>
            <w:tcBorders>
              <w:top w:val="nil"/>
              <w:left w:val="nil"/>
              <w:bottom w:val="single" w:sz="4" w:space="0" w:color="auto"/>
              <w:right w:val="single" w:sz="4" w:space="0" w:color="auto"/>
            </w:tcBorders>
            <w:shd w:val="clear" w:color="auto" w:fill="auto"/>
            <w:noWrap/>
            <w:vAlign w:val="bottom"/>
            <w:hideMark/>
          </w:tcPr>
          <w:p w14:paraId="0787C96E"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16 901</w:t>
            </w:r>
          </w:p>
        </w:tc>
        <w:tc>
          <w:tcPr>
            <w:tcW w:w="993" w:type="dxa"/>
            <w:tcBorders>
              <w:top w:val="nil"/>
              <w:left w:val="nil"/>
              <w:bottom w:val="single" w:sz="4" w:space="0" w:color="auto"/>
              <w:right w:val="single" w:sz="4" w:space="0" w:color="auto"/>
            </w:tcBorders>
            <w:shd w:val="clear" w:color="auto" w:fill="auto"/>
            <w:noWrap/>
            <w:vAlign w:val="bottom"/>
            <w:hideMark/>
          </w:tcPr>
          <w:p w14:paraId="7F4744EB"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3 550</w:t>
            </w:r>
          </w:p>
        </w:tc>
        <w:tc>
          <w:tcPr>
            <w:tcW w:w="1134" w:type="dxa"/>
            <w:tcBorders>
              <w:top w:val="nil"/>
              <w:left w:val="nil"/>
              <w:bottom w:val="single" w:sz="4" w:space="0" w:color="auto"/>
              <w:right w:val="single" w:sz="4" w:space="0" w:color="auto"/>
            </w:tcBorders>
            <w:shd w:val="clear" w:color="auto" w:fill="auto"/>
            <w:noWrap/>
            <w:vAlign w:val="bottom"/>
            <w:hideMark/>
          </w:tcPr>
          <w:p w14:paraId="6C2BE1E8"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-13 351</w:t>
            </w:r>
          </w:p>
        </w:tc>
        <w:tc>
          <w:tcPr>
            <w:tcW w:w="425" w:type="dxa"/>
            <w:tcBorders>
              <w:top w:val="nil"/>
              <w:left w:val="nil"/>
              <w:bottom w:val="single" w:sz="4" w:space="0" w:color="auto"/>
              <w:right w:val="single" w:sz="4" w:space="0" w:color="auto"/>
            </w:tcBorders>
            <w:shd w:val="clear" w:color="auto" w:fill="auto"/>
            <w:noWrap/>
            <w:vAlign w:val="bottom"/>
            <w:hideMark/>
          </w:tcPr>
          <w:p w14:paraId="6A8668E8"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-79,00%</w:t>
            </w:r>
          </w:p>
        </w:tc>
      </w:tr>
      <w:tr w:rsidR="000859D2" w:rsidRPr="000859D2" w14:paraId="2A68F427"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57F6F8" w14:textId="77777777" w:rsidR="000859D2" w:rsidRPr="000859D2" w:rsidRDefault="000859D2" w:rsidP="000859D2">
            <w:pPr>
              <w:spacing w:after="0" w:line="240" w:lineRule="auto"/>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 xml:space="preserve">03200           </w:t>
            </w:r>
          </w:p>
        </w:tc>
        <w:tc>
          <w:tcPr>
            <w:tcW w:w="960" w:type="dxa"/>
            <w:tcBorders>
              <w:top w:val="nil"/>
              <w:left w:val="nil"/>
              <w:bottom w:val="single" w:sz="4" w:space="0" w:color="auto"/>
              <w:right w:val="single" w:sz="4" w:space="0" w:color="auto"/>
            </w:tcBorders>
            <w:shd w:val="clear" w:color="auto" w:fill="auto"/>
            <w:noWrap/>
            <w:vAlign w:val="bottom"/>
            <w:hideMark/>
          </w:tcPr>
          <w:p w14:paraId="3DAA4A68" w14:textId="77777777" w:rsidR="000859D2" w:rsidRPr="000859D2" w:rsidRDefault="000859D2" w:rsidP="000859D2">
            <w:pPr>
              <w:spacing w:after="0" w:line="240" w:lineRule="auto"/>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 xml:space="preserve">55              </w:t>
            </w:r>
          </w:p>
        </w:tc>
        <w:tc>
          <w:tcPr>
            <w:tcW w:w="2753" w:type="dxa"/>
            <w:tcBorders>
              <w:top w:val="nil"/>
              <w:left w:val="nil"/>
              <w:bottom w:val="single" w:sz="4" w:space="0" w:color="auto"/>
              <w:right w:val="single" w:sz="4" w:space="0" w:color="auto"/>
            </w:tcBorders>
            <w:shd w:val="clear" w:color="auto" w:fill="auto"/>
            <w:noWrap/>
            <w:vAlign w:val="bottom"/>
            <w:hideMark/>
          </w:tcPr>
          <w:p w14:paraId="48F5481B" w14:textId="77777777" w:rsidR="000859D2" w:rsidRPr="000859D2" w:rsidRDefault="000859D2" w:rsidP="000859D2">
            <w:pPr>
              <w:spacing w:after="0" w:line="240" w:lineRule="auto"/>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04DC02DD"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32 864</w:t>
            </w:r>
          </w:p>
        </w:tc>
        <w:tc>
          <w:tcPr>
            <w:tcW w:w="992" w:type="dxa"/>
            <w:tcBorders>
              <w:top w:val="nil"/>
              <w:left w:val="nil"/>
              <w:bottom w:val="single" w:sz="4" w:space="0" w:color="auto"/>
              <w:right w:val="single" w:sz="4" w:space="0" w:color="auto"/>
            </w:tcBorders>
            <w:shd w:val="clear" w:color="auto" w:fill="auto"/>
            <w:noWrap/>
            <w:vAlign w:val="bottom"/>
            <w:hideMark/>
          </w:tcPr>
          <w:p w14:paraId="07667D9A"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16 901</w:t>
            </w:r>
          </w:p>
        </w:tc>
        <w:tc>
          <w:tcPr>
            <w:tcW w:w="993" w:type="dxa"/>
            <w:tcBorders>
              <w:top w:val="nil"/>
              <w:left w:val="nil"/>
              <w:bottom w:val="single" w:sz="4" w:space="0" w:color="auto"/>
              <w:right w:val="single" w:sz="4" w:space="0" w:color="auto"/>
            </w:tcBorders>
            <w:shd w:val="clear" w:color="auto" w:fill="auto"/>
            <w:noWrap/>
            <w:vAlign w:val="bottom"/>
            <w:hideMark/>
          </w:tcPr>
          <w:p w14:paraId="01ED41F5"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3 550</w:t>
            </w:r>
          </w:p>
        </w:tc>
        <w:tc>
          <w:tcPr>
            <w:tcW w:w="1134" w:type="dxa"/>
            <w:tcBorders>
              <w:top w:val="nil"/>
              <w:left w:val="nil"/>
              <w:bottom w:val="single" w:sz="4" w:space="0" w:color="auto"/>
              <w:right w:val="single" w:sz="4" w:space="0" w:color="auto"/>
            </w:tcBorders>
            <w:shd w:val="clear" w:color="auto" w:fill="auto"/>
            <w:noWrap/>
            <w:vAlign w:val="bottom"/>
            <w:hideMark/>
          </w:tcPr>
          <w:p w14:paraId="060812A6"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-13 351</w:t>
            </w:r>
          </w:p>
        </w:tc>
        <w:tc>
          <w:tcPr>
            <w:tcW w:w="425" w:type="dxa"/>
            <w:tcBorders>
              <w:top w:val="nil"/>
              <w:left w:val="nil"/>
              <w:bottom w:val="single" w:sz="4" w:space="0" w:color="auto"/>
              <w:right w:val="single" w:sz="4" w:space="0" w:color="auto"/>
            </w:tcBorders>
            <w:shd w:val="clear" w:color="auto" w:fill="auto"/>
            <w:noWrap/>
            <w:vAlign w:val="bottom"/>
            <w:hideMark/>
          </w:tcPr>
          <w:p w14:paraId="7EC01816"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-79,00%</w:t>
            </w:r>
          </w:p>
        </w:tc>
      </w:tr>
      <w:tr w:rsidR="000859D2" w:rsidRPr="000859D2" w14:paraId="798ED5D4"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6B4394" w14:textId="77777777" w:rsidR="000859D2" w:rsidRPr="000859D2" w:rsidRDefault="000859D2" w:rsidP="000859D2">
            <w:pPr>
              <w:spacing w:after="0" w:line="240" w:lineRule="auto"/>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 xml:space="preserve">03200           </w:t>
            </w:r>
          </w:p>
        </w:tc>
        <w:tc>
          <w:tcPr>
            <w:tcW w:w="960" w:type="dxa"/>
            <w:tcBorders>
              <w:top w:val="nil"/>
              <w:left w:val="nil"/>
              <w:bottom w:val="single" w:sz="4" w:space="0" w:color="auto"/>
              <w:right w:val="single" w:sz="4" w:space="0" w:color="auto"/>
            </w:tcBorders>
            <w:shd w:val="clear" w:color="auto" w:fill="auto"/>
            <w:noWrap/>
            <w:vAlign w:val="bottom"/>
            <w:hideMark/>
          </w:tcPr>
          <w:p w14:paraId="090C3C37" w14:textId="77777777" w:rsidR="000859D2" w:rsidRPr="000859D2" w:rsidRDefault="000859D2" w:rsidP="000859D2">
            <w:pPr>
              <w:spacing w:after="0" w:line="240" w:lineRule="auto"/>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 xml:space="preserve">5511            </w:t>
            </w:r>
          </w:p>
        </w:tc>
        <w:tc>
          <w:tcPr>
            <w:tcW w:w="2753" w:type="dxa"/>
            <w:tcBorders>
              <w:top w:val="nil"/>
              <w:left w:val="nil"/>
              <w:bottom w:val="single" w:sz="4" w:space="0" w:color="auto"/>
              <w:right w:val="single" w:sz="4" w:space="0" w:color="auto"/>
            </w:tcBorders>
            <w:shd w:val="clear" w:color="auto" w:fill="auto"/>
            <w:noWrap/>
            <w:vAlign w:val="bottom"/>
            <w:hideMark/>
          </w:tcPr>
          <w:p w14:paraId="356ECD58" w14:textId="77777777" w:rsidR="000859D2" w:rsidRPr="000859D2" w:rsidRDefault="000859D2" w:rsidP="000859D2">
            <w:pPr>
              <w:spacing w:after="0" w:line="240" w:lineRule="auto"/>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 xml:space="preserve">  Kinnistute, hoonete ja ruumide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76C867C1"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30 344</w:t>
            </w:r>
          </w:p>
        </w:tc>
        <w:tc>
          <w:tcPr>
            <w:tcW w:w="992" w:type="dxa"/>
            <w:tcBorders>
              <w:top w:val="nil"/>
              <w:left w:val="nil"/>
              <w:bottom w:val="single" w:sz="4" w:space="0" w:color="auto"/>
              <w:right w:val="single" w:sz="4" w:space="0" w:color="auto"/>
            </w:tcBorders>
            <w:shd w:val="clear" w:color="auto" w:fill="auto"/>
            <w:noWrap/>
            <w:vAlign w:val="bottom"/>
            <w:hideMark/>
          </w:tcPr>
          <w:p w14:paraId="01415F90"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16 901</w:t>
            </w:r>
          </w:p>
        </w:tc>
        <w:tc>
          <w:tcPr>
            <w:tcW w:w="993" w:type="dxa"/>
            <w:tcBorders>
              <w:top w:val="nil"/>
              <w:left w:val="nil"/>
              <w:bottom w:val="single" w:sz="4" w:space="0" w:color="auto"/>
              <w:right w:val="single" w:sz="4" w:space="0" w:color="auto"/>
            </w:tcBorders>
            <w:shd w:val="clear" w:color="auto" w:fill="auto"/>
            <w:noWrap/>
            <w:vAlign w:val="bottom"/>
            <w:hideMark/>
          </w:tcPr>
          <w:p w14:paraId="43FBC1F2"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3 550</w:t>
            </w:r>
          </w:p>
        </w:tc>
        <w:tc>
          <w:tcPr>
            <w:tcW w:w="1134" w:type="dxa"/>
            <w:tcBorders>
              <w:top w:val="nil"/>
              <w:left w:val="nil"/>
              <w:bottom w:val="single" w:sz="4" w:space="0" w:color="auto"/>
              <w:right w:val="single" w:sz="4" w:space="0" w:color="auto"/>
            </w:tcBorders>
            <w:shd w:val="clear" w:color="auto" w:fill="auto"/>
            <w:noWrap/>
            <w:vAlign w:val="bottom"/>
            <w:hideMark/>
          </w:tcPr>
          <w:p w14:paraId="2C4C4851"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-13 351</w:t>
            </w:r>
          </w:p>
        </w:tc>
        <w:tc>
          <w:tcPr>
            <w:tcW w:w="425" w:type="dxa"/>
            <w:tcBorders>
              <w:top w:val="nil"/>
              <w:left w:val="nil"/>
              <w:bottom w:val="single" w:sz="4" w:space="0" w:color="auto"/>
              <w:right w:val="single" w:sz="4" w:space="0" w:color="auto"/>
            </w:tcBorders>
            <w:shd w:val="clear" w:color="auto" w:fill="auto"/>
            <w:noWrap/>
            <w:vAlign w:val="bottom"/>
            <w:hideMark/>
          </w:tcPr>
          <w:p w14:paraId="057F23D8"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-79,00%</w:t>
            </w:r>
          </w:p>
        </w:tc>
      </w:tr>
      <w:tr w:rsidR="000859D2" w:rsidRPr="000859D2" w14:paraId="01F798C3"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AE2757" w14:textId="77777777" w:rsidR="000859D2" w:rsidRPr="000859D2" w:rsidRDefault="000859D2" w:rsidP="000859D2">
            <w:pPr>
              <w:spacing w:after="0" w:line="240" w:lineRule="auto"/>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 xml:space="preserve">03200           </w:t>
            </w:r>
          </w:p>
        </w:tc>
        <w:tc>
          <w:tcPr>
            <w:tcW w:w="960" w:type="dxa"/>
            <w:tcBorders>
              <w:top w:val="nil"/>
              <w:left w:val="nil"/>
              <w:bottom w:val="single" w:sz="4" w:space="0" w:color="auto"/>
              <w:right w:val="single" w:sz="4" w:space="0" w:color="auto"/>
            </w:tcBorders>
            <w:shd w:val="clear" w:color="auto" w:fill="auto"/>
            <w:noWrap/>
            <w:vAlign w:val="bottom"/>
            <w:hideMark/>
          </w:tcPr>
          <w:p w14:paraId="6F282239" w14:textId="77777777" w:rsidR="000859D2" w:rsidRPr="000859D2" w:rsidRDefault="000859D2" w:rsidP="000859D2">
            <w:pPr>
              <w:spacing w:after="0" w:line="240" w:lineRule="auto"/>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 xml:space="preserve">5515            </w:t>
            </w:r>
          </w:p>
        </w:tc>
        <w:tc>
          <w:tcPr>
            <w:tcW w:w="2753" w:type="dxa"/>
            <w:tcBorders>
              <w:top w:val="nil"/>
              <w:left w:val="nil"/>
              <w:bottom w:val="single" w:sz="4" w:space="0" w:color="auto"/>
              <w:right w:val="single" w:sz="4" w:space="0" w:color="auto"/>
            </w:tcBorders>
            <w:shd w:val="clear" w:color="auto" w:fill="auto"/>
            <w:noWrap/>
            <w:vAlign w:val="bottom"/>
            <w:hideMark/>
          </w:tcPr>
          <w:p w14:paraId="71B5DB04" w14:textId="77777777" w:rsidR="000859D2" w:rsidRPr="000859D2" w:rsidRDefault="000859D2" w:rsidP="000859D2">
            <w:pPr>
              <w:spacing w:after="0" w:line="240" w:lineRule="auto"/>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 xml:space="preserve">  Inventari kulud, v.a infotehnoloogia ja kaitseotst</w:t>
            </w:r>
          </w:p>
        </w:tc>
        <w:tc>
          <w:tcPr>
            <w:tcW w:w="1134" w:type="dxa"/>
            <w:tcBorders>
              <w:top w:val="nil"/>
              <w:left w:val="nil"/>
              <w:bottom w:val="single" w:sz="4" w:space="0" w:color="auto"/>
              <w:right w:val="single" w:sz="4" w:space="0" w:color="auto"/>
            </w:tcBorders>
            <w:shd w:val="clear" w:color="auto" w:fill="auto"/>
            <w:noWrap/>
            <w:vAlign w:val="bottom"/>
            <w:hideMark/>
          </w:tcPr>
          <w:p w14:paraId="68A02176"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2 520</w:t>
            </w:r>
          </w:p>
        </w:tc>
        <w:tc>
          <w:tcPr>
            <w:tcW w:w="992" w:type="dxa"/>
            <w:tcBorders>
              <w:top w:val="nil"/>
              <w:left w:val="nil"/>
              <w:bottom w:val="single" w:sz="4" w:space="0" w:color="auto"/>
              <w:right w:val="single" w:sz="4" w:space="0" w:color="auto"/>
            </w:tcBorders>
            <w:shd w:val="clear" w:color="auto" w:fill="auto"/>
            <w:noWrap/>
            <w:vAlign w:val="bottom"/>
            <w:hideMark/>
          </w:tcPr>
          <w:p w14:paraId="62309331"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7C8BAB25"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5319D4F" w14:textId="77777777" w:rsidR="000859D2" w:rsidRPr="000859D2" w:rsidRDefault="000859D2" w:rsidP="000859D2">
            <w:pPr>
              <w:spacing w:after="0" w:line="240" w:lineRule="auto"/>
              <w:jc w:val="right"/>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0</w:t>
            </w:r>
          </w:p>
        </w:tc>
        <w:tc>
          <w:tcPr>
            <w:tcW w:w="425" w:type="dxa"/>
            <w:tcBorders>
              <w:top w:val="nil"/>
              <w:left w:val="nil"/>
              <w:bottom w:val="single" w:sz="4" w:space="0" w:color="auto"/>
              <w:right w:val="single" w:sz="4" w:space="0" w:color="auto"/>
            </w:tcBorders>
            <w:shd w:val="clear" w:color="auto" w:fill="auto"/>
            <w:noWrap/>
            <w:vAlign w:val="bottom"/>
            <w:hideMark/>
          </w:tcPr>
          <w:p w14:paraId="2B6CA4B6" w14:textId="77777777" w:rsidR="000859D2" w:rsidRPr="000859D2" w:rsidRDefault="000859D2" w:rsidP="000859D2">
            <w:pPr>
              <w:spacing w:after="0" w:line="240" w:lineRule="auto"/>
              <w:rPr>
                <w:rFonts w:ascii="Times New Roman" w:eastAsia="Times New Roman" w:hAnsi="Times New Roman" w:cs="Times New Roman"/>
                <w:lang w:eastAsia="et-EE"/>
              </w:rPr>
            </w:pPr>
            <w:r w:rsidRPr="000859D2">
              <w:rPr>
                <w:rFonts w:ascii="Times New Roman" w:eastAsia="Times New Roman" w:hAnsi="Times New Roman" w:cs="Times New Roman"/>
                <w:lang w:eastAsia="et-EE"/>
              </w:rPr>
              <w:t>x</w:t>
            </w:r>
          </w:p>
        </w:tc>
      </w:tr>
    </w:tbl>
    <w:p w14:paraId="4359F44A" w14:textId="77777777" w:rsidR="00F8762C" w:rsidRDefault="00F8762C" w:rsidP="00A95C9A">
      <w:pPr>
        <w:tabs>
          <w:tab w:val="left" w:pos="3058"/>
        </w:tabs>
        <w:spacing w:after="0" w:line="240" w:lineRule="auto"/>
        <w:jc w:val="both"/>
        <w:rPr>
          <w:rFonts w:ascii="Times New Roman" w:hAnsi="Times New Roman" w:cs="Times New Roman"/>
          <w:sz w:val="24"/>
          <w:szCs w:val="24"/>
        </w:rPr>
      </w:pPr>
    </w:p>
    <w:p w14:paraId="7E2946F4" w14:textId="4B3A3A56" w:rsidR="00DE19C1" w:rsidRPr="00453461" w:rsidRDefault="00DE19C1" w:rsidP="00453461">
      <w:pPr>
        <w:tabs>
          <w:tab w:val="left" w:pos="3058"/>
        </w:tabs>
        <w:spacing w:line="240" w:lineRule="auto"/>
        <w:jc w:val="both"/>
        <w:rPr>
          <w:rFonts w:ascii="Times New Roman" w:hAnsi="Times New Roman" w:cs="Times New Roman"/>
          <w:sz w:val="24"/>
          <w:szCs w:val="24"/>
        </w:rPr>
      </w:pPr>
      <w:r w:rsidRPr="00A34CF1">
        <w:rPr>
          <w:rFonts w:ascii="Times New Roman" w:hAnsi="Times New Roman" w:cs="Times New Roman"/>
          <w:b/>
          <w:bCs/>
          <w:i/>
          <w:iCs/>
          <w:sz w:val="24"/>
          <w:szCs w:val="24"/>
        </w:rPr>
        <w:t>Majandus</w:t>
      </w:r>
      <w:r>
        <w:rPr>
          <w:rFonts w:ascii="Times New Roman" w:hAnsi="Times New Roman" w:cs="Times New Roman"/>
          <w:b/>
          <w:bCs/>
          <w:i/>
          <w:iCs/>
          <w:sz w:val="24"/>
          <w:szCs w:val="24"/>
        </w:rPr>
        <w:t xml:space="preserve"> - valdkonna eelarve kokku </w:t>
      </w:r>
      <w:r w:rsidR="00BE759F">
        <w:rPr>
          <w:rFonts w:ascii="Times New Roman" w:hAnsi="Times New Roman" w:cs="Times New Roman"/>
          <w:b/>
          <w:bCs/>
          <w:i/>
          <w:iCs/>
          <w:sz w:val="24"/>
          <w:szCs w:val="24"/>
        </w:rPr>
        <w:t>5</w:t>
      </w:r>
      <w:r w:rsidR="005721B5">
        <w:rPr>
          <w:rFonts w:ascii="Times New Roman" w:hAnsi="Times New Roman" w:cs="Times New Roman"/>
          <w:b/>
          <w:bCs/>
          <w:i/>
          <w:iCs/>
          <w:sz w:val="24"/>
          <w:szCs w:val="24"/>
        </w:rPr>
        <w:t>39 336</w:t>
      </w:r>
      <w:r>
        <w:rPr>
          <w:rFonts w:ascii="Times New Roman" w:hAnsi="Times New Roman" w:cs="Times New Roman"/>
          <w:b/>
          <w:bCs/>
          <w:i/>
          <w:iCs/>
          <w:sz w:val="24"/>
          <w:szCs w:val="24"/>
        </w:rPr>
        <w:t xml:space="preserve"> eurot</w:t>
      </w:r>
    </w:p>
    <w:p w14:paraId="5BC65E4F" w14:textId="2AD1AE1F" w:rsidR="0040483E" w:rsidRDefault="00DE19C1" w:rsidP="008A2581">
      <w:pPr>
        <w:tabs>
          <w:tab w:val="left" w:pos="3058"/>
        </w:tabs>
        <w:spacing w:line="240" w:lineRule="auto"/>
        <w:jc w:val="both"/>
        <w:rPr>
          <w:rFonts w:ascii="Times New Roman" w:hAnsi="Times New Roman" w:cs="Times New Roman"/>
          <w:sz w:val="24"/>
          <w:szCs w:val="24"/>
        </w:rPr>
      </w:pPr>
      <w:r w:rsidRPr="00F81369">
        <w:rPr>
          <w:rFonts w:ascii="Times New Roman" w:hAnsi="Times New Roman" w:cs="Times New Roman"/>
          <w:sz w:val="24"/>
          <w:szCs w:val="24"/>
        </w:rPr>
        <w:t>Kajastatakse</w:t>
      </w:r>
      <w:r w:rsidR="007527BD">
        <w:rPr>
          <w:rFonts w:ascii="Times New Roman" w:hAnsi="Times New Roman" w:cs="Times New Roman"/>
          <w:sz w:val="24"/>
          <w:szCs w:val="24"/>
        </w:rPr>
        <w:t xml:space="preserve"> </w:t>
      </w:r>
      <w:r>
        <w:rPr>
          <w:rFonts w:ascii="Times New Roman" w:hAnsi="Times New Roman" w:cs="Times New Roman"/>
          <w:sz w:val="24"/>
          <w:szCs w:val="24"/>
        </w:rPr>
        <w:t xml:space="preserve">vallateede ja tänavate hooldus ja jooksev remont, valla üldmajanduslike arendusprojektide </w:t>
      </w:r>
      <w:r w:rsidR="00975933">
        <w:rPr>
          <w:rFonts w:ascii="Times New Roman" w:hAnsi="Times New Roman" w:cs="Times New Roman"/>
          <w:sz w:val="24"/>
          <w:szCs w:val="24"/>
        </w:rPr>
        <w:t>kul</w:t>
      </w:r>
      <w:r w:rsidR="0066633B">
        <w:rPr>
          <w:rFonts w:ascii="Times New Roman" w:hAnsi="Times New Roman" w:cs="Times New Roman"/>
          <w:sz w:val="24"/>
          <w:szCs w:val="24"/>
        </w:rPr>
        <w:t>ud</w:t>
      </w:r>
      <w:r w:rsidR="006E3B2B">
        <w:rPr>
          <w:rFonts w:ascii="Times New Roman" w:hAnsi="Times New Roman" w:cs="Times New Roman"/>
          <w:sz w:val="24"/>
          <w:szCs w:val="24"/>
        </w:rPr>
        <w:t xml:space="preserve"> ja </w:t>
      </w:r>
      <w:r w:rsidR="000B079A">
        <w:rPr>
          <w:rFonts w:ascii="Times New Roman" w:hAnsi="Times New Roman" w:cs="Times New Roman"/>
          <w:sz w:val="24"/>
          <w:szCs w:val="24"/>
        </w:rPr>
        <w:t>projektide omaosalused</w:t>
      </w:r>
      <w:r w:rsidR="009E7D9B">
        <w:rPr>
          <w:rFonts w:ascii="Times New Roman" w:hAnsi="Times New Roman" w:cs="Times New Roman"/>
          <w:sz w:val="24"/>
          <w:szCs w:val="24"/>
        </w:rPr>
        <w:t>,</w:t>
      </w:r>
      <w:r w:rsidR="0066633B">
        <w:rPr>
          <w:rFonts w:ascii="Times New Roman" w:hAnsi="Times New Roman" w:cs="Times New Roman"/>
          <w:sz w:val="24"/>
          <w:szCs w:val="24"/>
        </w:rPr>
        <w:t xml:space="preserve"> Kanepi </w:t>
      </w:r>
      <w:r w:rsidR="008F2D82">
        <w:rPr>
          <w:rFonts w:ascii="Times New Roman" w:hAnsi="Times New Roman" w:cs="Times New Roman"/>
          <w:sz w:val="24"/>
          <w:szCs w:val="24"/>
        </w:rPr>
        <w:t>V</w:t>
      </w:r>
      <w:r w:rsidR="0066633B">
        <w:rPr>
          <w:rFonts w:ascii="Times New Roman" w:hAnsi="Times New Roman" w:cs="Times New Roman"/>
          <w:sz w:val="24"/>
          <w:szCs w:val="24"/>
        </w:rPr>
        <w:t>arahaldus</w:t>
      </w:r>
      <w:r w:rsidR="00E8789B">
        <w:rPr>
          <w:rFonts w:ascii="Times New Roman" w:hAnsi="Times New Roman" w:cs="Times New Roman"/>
          <w:sz w:val="24"/>
          <w:szCs w:val="24"/>
        </w:rPr>
        <w:t>e</w:t>
      </w:r>
      <w:r w:rsidR="0066633B">
        <w:rPr>
          <w:rFonts w:ascii="Times New Roman" w:hAnsi="Times New Roman" w:cs="Times New Roman"/>
          <w:sz w:val="24"/>
          <w:szCs w:val="24"/>
        </w:rPr>
        <w:t xml:space="preserve"> kulud</w:t>
      </w:r>
      <w:r w:rsidR="00812253">
        <w:rPr>
          <w:rFonts w:ascii="Times New Roman" w:hAnsi="Times New Roman" w:cs="Times New Roman"/>
          <w:sz w:val="24"/>
          <w:szCs w:val="24"/>
        </w:rPr>
        <w:t>.</w:t>
      </w:r>
      <w:r w:rsidR="009E7D9B">
        <w:rPr>
          <w:rFonts w:ascii="Times New Roman" w:hAnsi="Times New Roman" w:cs="Times New Roman"/>
          <w:sz w:val="24"/>
          <w:szCs w:val="24"/>
        </w:rPr>
        <w:t xml:space="preserve"> </w:t>
      </w:r>
    </w:p>
    <w:p w14:paraId="742D3E1B" w14:textId="59D228C5" w:rsidR="00A95C9A" w:rsidRDefault="00A95C9A" w:rsidP="00CE4F45">
      <w:pPr>
        <w:tabs>
          <w:tab w:val="left" w:pos="3058"/>
        </w:tabs>
        <w:spacing w:after="0" w:line="240" w:lineRule="auto"/>
        <w:jc w:val="both"/>
        <w:rPr>
          <w:rFonts w:ascii="Times New Roman" w:hAnsi="Times New Roman" w:cs="Times New Roman"/>
          <w:sz w:val="24"/>
          <w:szCs w:val="24"/>
        </w:rPr>
      </w:pPr>
      <w:r w:rsidRPr="00CE4F45">
        <w:rPr>
          <w:rFonts w:ascii="Times New Roman" w:hAnsi="Times New Roman" w:cs="Times New Roman"/>
          <w:b/>
          <w:bCs/>
          <w:sz w:val="24"/>
          <w:szCs w:val="24"/>
        </w:rPr>
        <w:t>Tabel 8.</w:t>
      </w:r>
      <w:r>
        <w:rPr>
          <w:rFonts w:ascii="Times New Roman" w:hAnsi="Times New Roman" w:cs="Times New Roman"/>
          <w:sz w:val="24"/>
          <w:szCs w:val="24"/>
        </w:rPr>
        <w:t xml:space="preserve"> </w:t>
      </w:r>
      <w:r w:rsidR="00CE4F45">
        <w:rPr>
          <w:rFonts w:ascii="Times New Roman" w:hAnsi="Times New Roman" w:cs="Times New Roman"/>
          <w:sz w:val="24"/>
          <w:szCs w:val="24"/>
        </w:rPr>
        <w:t>Majandus</w:t>
      </w:r>
    </w:p>
    <w:tbl>
      <w:tblPr>
        <w:tblW w:w="10060" w:type="dxa"/>
        <w:tblCellMar>
          <w:left w:w="70" w:type="dxa"/>
          <w:right w:w="70" w:type="dxa"/>
        </w:tblCellMar>
        <w:tblLook w:val="04A0" w:firstRow="1" w:lastRow="0" w:firstColumn="1" w:lastColumn="0" w:noHBand="0" w:noVBand="1"/>
      </w:tblPr>
      <w:tblGrid>
        <w:gridCol w:w="960"/>
        <w:gridCol w:w="960"/>
        <w:gridCol w:w="2829"/>
        <w:gridCol w:w="1058"/>
        <w:gridCol w:w="992"/>
        <w:gridCol w:w="1134"/>
        <w:gridCol w:w="1082"/>
        <w:gridCol w:w="1134"/>
      </w:tblGrid>
      <w:tr w:rsidR="00EE2CCC" w:rsidRPr="00A67DF0" w14:paraId="5FA9FFC3" w14:textId="77777777" w:rsidTr="00EE2CC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A4A8E" w14:textId="77777777" w:rsidR="00EE2CCC" w:rsidRPr="00A67DF0" w:rsidRDefault="00EE2CCC"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Teg.ala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FAE2C1" w14:textId="77777777" w:rsidR="00EE2CCC" w:rsidRPr="00A67DF0" w:rsidRDefault="00EE2CCC"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Kulu liik</w:t>
            </w:r>
          </w:p>
        </w:tc>
        <w:tc>
          <w:tcPr>
            <w:tcW w:w="2829" w:type="dxa"/>
            <w:tcBorders>
              <w:top w:val="single" w:sz="4" w:space="0" w:color="auto"/>
              <w:left w:val="nil"/>
              <w:bottom w:val="single" w:sz="4" w:space="0" w:color="auto"/>
              <w:right w:val="single" w:sz="4" w:space="0" w:color="auto"/>
            </w:tcBorders>
            <w:shd w:val="clear" w:color="auto" w:fill="auto"/>
            <w:noWrap/>
            <w:vAlign w:val="bottom"/>
            <w:hideMark/>
          </w:tcPr>
          <w:p w14:paraId="2BD9F6A8" w14:textId="77777777" w:rsidR="00EE2CCC" w:rsidRPr="00A67DF0" w:rsidRDefault="00EE2CCC"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Põhitegevuse kulud</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14:paraId="63D85E20" w14:textId="77777777" w:rsidR="00EE2CCC" w:rsidRPr="00A67DF0" w:rsidRDefault="00EE2CCC"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2023</w:t>
            </w:r>
            <w:r w:rsidRPr="00A67DF0">
              <w:rPr>
                <w:rFonts w:ascii="Times New Roman" w:eastAsia="Times New Roman" w:hAnsi="Times New Roman" w:cs="Times New Roman"/>
                <w:lang w:eastAsia="et-EE"/>
              </w:rPr>
              <w:br/>
              <w:t xml:space="preserve"> täitmine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9FDC52" w14:textId="77777777" w:rsidR="00EE2CCC" w:rsidRPr="00A67DF0" w:rsidRDefault="00EE2CCC"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5D428CE" w14:textId="77777777" w:rsidR="00EE2CCC" w:rsidRPr="00A67DF0" w:rsidRDefault="00EE2CCC"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72E39C8" w14:textId="77777777" w:rsidR="00EE2CCC" w:rsidRPr="00A67DF0" w:rsidRDefault="00EE2CCC"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2025/2024</w:t>
            </w:r>
            <w:r w:rsidRPr="00A67DF0">
              <w:rPr>
                <w:rFonts w:ascii="Times New Roman" w:eastAsia="Times New Roman" w:hAnsi="Times New Roman" w:cs="Times New Roman"/>
                <w:lang w:eastAsia="et-EE"/>
              </w:rPr>
              <w:br/>
              <w:t>võrdlus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36B8A6B" w14:textId="77777777" w:rsidR="00EE2CCC" w:rsidRPr="00A67DF0" w:rsidRDefault="00EE2CCC"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2025/2024</w:t>
            </w:r>
            <w:r w:rsidRPr="00A67DF0">
              <w:rPr>
                <w:rFonts w:ascii="Times New Roman" w:eastAsia="Times New Roman" w:hAnsi="Times New Roman" w:cs="Times New Roman"/>
                <w:lang w:eastAsia="et-EE"/>
              </w:rPr>
              <w:br/>
              <w:t>võrdlus %</w:t>
            </w:r>
          </w:p>
        </w:tc>
      </w:tr>
      <w:tr w:rsidR="00EE2CCC" w:rsidRPr="00EE2CCC" w14:paraId="1FE57C58" w14:textId="77777777" w:rsidTr="00EE2CCC">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A6CAF0"/>
            <w:noWrap/>
            <w:vAlign w:val="bottom"/>
            <w:hideMark/>
          </w:tcPr>
          <w:p w14:paraId="39E1A54F"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041101          </w:t>
            </w:r>
          </w:p>
        </w:tc>
        <w:tc>
          <w:tcPr>
            <w:tcW w:w="960" w:type="dxa"/>
            <w:tcBorders>
              <w:top w:val="single" w:sz="4" w:space="0" w:color="auto"/>
              <w:left w:val="nil"/>
              <w:bottom w:val="single" w:sz="4" w:space="0" w:color="auto"/>
              <w:right w:val="single" w:sz="4" w:space="0" w:color="auto"/>
            </w:tcBorders>
            <w:shd w:val="clear" w:color="000000" w:fill="A6CAF0"/>
            <w:noWrap/>
            <w:vAlign w:val="bottom"/>
            <w:hideMark/>
          </w:tcPr>
          <w:p w14:paraId="208F9D0B"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w:t>
            </w:r>
          </w:p>
        </w:tc>
        <w:tc>
          <w:tcPr>
            <w:tcW w:w="2829" w:type="dxa"/>
            <w:tcBorders>
              <w:top w:val="single" w:sz="4" w:space="0" w:color="auto"/>
              <w:left w:val="nil"/>
              <w:bottom w:val="single" w:sz="4" w:space="0" w:color="auto"/>
              <w:right w:val="single" w:sz="4" w:space="0" w:color="auto"/>
            </w:tcBorders>
            <w:shd w:val="clear" w:color="000000" w:fill="A6CAF0"/>
            <w:noWrap/>
            <w:vAlign w:val="bottom"/>
            <w:hideMark/>
          </w:tcPr>
          <w:p w14:paraId="40888491"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Ettevõttemajandus</w:t>
            </w:r>
          </w:p>
        </w:tc>
        <w:tc>
          <w:tcPr>
            <w:tcW w:w="1058" w:type="dxa"/>
            <w:tcBorders>
              <w:top w:val="single" w:sz="4" w:space="0" w:color="auto"/>
              <w:left w:val="nil"/>
              <w:bottom w:val="single" w:sz="4" w:space="0" w:color="auto"/>
              <w:right w:val="single" w:sz="4" w:space="0" w:color="auto"/>
            </w:tcBorders>
            <w:shd w:val="clear" w:color="000000" w:fill="A6CAF0"/>
            <w:noWrap/>
            <w:vAlign w:val="bottom"/>
            <w:hideMark/>
          </w:tcPr>
          <w:p w14:paraId="505272C9"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7 682</w:t>
            </w:r>
          </w:p>
        </w:tc>
        <w:tc>
          <w:tcPr>
            <w:tcW w:w="992" w:type="dxa"/>
            <w:tcBorders>
              <w:top w:val="single" w:sz="4" w:space="0" w:color="auto"/>
              <w:left w:val="nil"/>
              <w:bottom w:val="single" w:sz="4" w:space="0" w:color="auto"/>
              <w:right w:val="single" w:sz="4" w:space="0" w:color="auto"/>
            </w:tcBorders>
            <w:shd w:val="clear" w:color="000000" w:fill="A6CAF0"/>
            <w:noWrap/>
            <w:vAlign w:val="bottom"/>
            <w:hideMark/>
          </w:tcPr>
          <w:p w14:paraId="060A6722"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12 000</w:t>
            </w:r>
          </w:p>
        </w:tc>
        <w:tc>
          <w:tcPr>
            <w:tcW w:w="1134" w:type="dxa"/>
            <w:tcBorders>
              <w:top w:val="single" w:sz="4" w:space="0" w:color="auto"/>
              <w:left w:val="nil"/>
              <w:bottom w:val="single" w:sz="4" w:space="0" w:color="auto"/>
              <w:right w:val="single" w:sz="4" w:space="0" w:color="auto"/>
            </w:tcBorders>
            <w:shd w:val="clear" w:color="000000" w:fill="A6CAF0"/>
            <w:noWrap/>
            <w:vAlign w:val="bottom"/>
            <w:hideMark/>
          </w:tcPr>
          <w:p w14:paraId="58233C39"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3" w:type="dxa"/>
            <w:tcBorders>
              <w:top w:val="single" w:sz="4" w:space="0" w:color="auto"/>
              <w:left w:val="nil"/>
              <w:bottom w:val="single" w:sz="4" w:space="0" w:color="auto"/>
              <w:right w:val="single" w:sz="4" w:space="0" w:color="auto"/>
            </w:tcBorders>
            <w:shd w:val="clear" w:color="000000" w:fill="A6CAF0"/>
            <w:noWrap/>
            <w:vAlign w:val="bottom"/>
            <w:hideMark/>
          </w:tcPr>
          <w:p w14:paraId="5ACA2B60"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-12 000</w:t>
            </w:r>
          </w:p>
        </w:tc>
        <w:tc>
          <w:tcPr>
            <w:tcW w:w="1134" w:type="dxa"/>
            <w:tcBorders>
              <w:top w:val="single" w:sz="4" w:space="0" w:color="auto"/>
              <w:left w:val="nil"/>
              <w:bottom w:val="single" w:sz="4" w:space="0" w:color="auto"/>
              <w:right w:val="single" w:sz="4" w:space="0" w:color="auto"/>
            </w:tcBorders>
            <w:shd w:val="clear" w:color="000000" w:fill="A6CAF0"/>
            <w:noWrap/>
            <w:vAlign w:val="bottom"/>
            <w:hideMark/>
          </w:tcPr>
          <w:p w14:paraId="18EEE575"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-100,00%</w:t>
            </w:r>
          </w:p>
        </w:tc>
      </w:tr>
      <w:tr w:rsidR="00EE2CCC" w:rsidRPr="00EE2CCC" w14:paraId="0231A0E7"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DFF058"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041101          </w:t>
            </w:r>
          </w:p>
        </w:tc>
        <w:tc>
          <w:tcPr>
            <w:tcW w:w="960" w:type="dxa"/>
            <w:tcBorders>
              <w:top w:val="nil"/>
              <w:left w:val="nil"/>
              <w:bottom w:val="single" w:sz="4" w:space="0" w:color="auto"/>
              <w:right w:val="single" w:sz="4" w:space="0" w:color="auto"/>
            </w:tcBorders>
            <w:shd w:val="clear" w:color="auto" w:fill="auto"/>
            <w:noWrap/>
            <w:vAlign w:val="bottom"/>
            <w:hideMark/>
          </w:tcPr>
          <w:p w14:paraId="47143889"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4               </w:t>
            </w:r>
          </w:p>
        </w:tc>
        <w:tc>
          <w:tcPr>
            <w:tcW w:w="2829" w:type="dxa"/>
            <w:tcBorders>
              <w:top w:val="nil"/>
              <w:left w:val="nil"/>
              <w:bottom w:val="single" w:sz="4" w:space="0" w:color="auto"/>
              <w:right w:val="single" w:sz="4" w:space="0" w:color="auto"/>
            </w:tcBorders>
            <w:shd w:val="clear" w:color="auto" w:fill="auto"/>
            <w:noWrap/>
            <w:vAlign w:val="bottom"/>
            <w:hideMark/>
          </w:tcPr>
          <w:p w14:paraId="6DC9AE11"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Eraldised</w:t>
            </w:r>
          </w:p>
        </w:tc>
        <w:tc>
          <w:tcPr>
            <w:tcW w:w="1058" w:type="dxa"/>
            <w:tcBorders>
              <w:top w:val="nil"/>
              <w:left w:val="nil"/>
              <w:bottom w:val="single" w:sz="4" w:space="0" w:color="auto"/>
              <w:right w:val="single" w:sz="4" w:space="0" w:color="auto"/>
            </w:tcBorders>
            <w:shd w:val="clear" w:color="auto" w:fill="auto"/>
            <w:noWrap/>
            <w:vAlign w:val="bottom"/>
            <w:hideMark/>
          </w:tcPr>
          <w:p w14:paraId="6D27BB42"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7 682</w:t>
            </w:r>
          </w:p>
        </w:tc>
        <w:tc>
          <w:tcPr>
            <w:tcW w:w="992" w:type="dxa"/>
            <w:tcBorders>
              <w:top w:val="nil"/>
              <w:left w:val="nil"/>
              <w:bottom w:val="single" w:sz="4" w:space="0" w:color="auto"/>
              <w:right w:val="single" w:sz="4" w:space="0" w:color="auto"/>
            </w:tcBorders>
            <w:shd w:val="clear" w:color="auto" w:fill="auto"/>
            <w:noWrap/>
            <w:vAlign w:val="bottom"/>
            <w:hideMark/>
          </w:tcPr>
          <w:p w14:paraId="2847C133"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12 000</w:t>
            </w:r>
          </w:p>
        </w:tc>
        <w:tc>
          <w:tcPr>
            <w:tcW w:w="1134" w:type="dxa"/>
            <w:tcBorders>
              <w:top w:val="nil"/>
              <w:left w:val="nil"/>
              <w:bottom w:val="single" w:sz="4" w:space="0" w:color="auto"/>
              <w:right w:val="single" w:sz="4" w:space="0" w:color="auto"/>
            </w:tcBorders>
            <w:shd w:val="clear" w:color="auto" w:fill="auto"/>
            <w:noWrap/>
            <w:vAlign w:val="bottom"/>
            <w:hideMark/>
          </w:tcPr>
          <w:p w14:paraId="63CB7C7E"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1073EC1B"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-12 000</w:t>
            </w:r>
          </w:p>
        </w:tc>
        <w:tc>
          <w:tcPr>
            <w:tcW w:w="1134" w:type="dxa"/>
            <w:tcBorders>
              <w:top w:val="nil"/>
              <w:left w:val="nil"/>
              <w:bottom w:val="single" w:sz="4" w:space="0" w:color="auto"/>
              <w:right w:val="single" w:sz="4" w:space="0" w:color="auto"/>
            </w:tcBorders>
            <w:shd w:val="clear" w:color="auto" w:fill="auto"/>
            <w:noWrap/>
            <w:vAlign w:val="bottom"/>
            <w:hideMark/>
          </w:tcPr>
          <w:p w14:paraId="4A3584BA"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-100,00%</w:t>
            </w:r>
          </w:p>
        </w:tc>
      </w:tr>
      <w:tr w:rsidR="00EE2CCC" w:rsidRPr="00EE2CCC" w14:paraId="465FCEDC"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F65C6A"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041101          </w:t>
            </w:r>
          </w:p>
        </w:tc>
        <w:tc>
          <w:tcPr>
            <w:tcW w:w="960" w:type="dxa"/>
            <w:tcBorders>
              <w:top w:val="nil"/>
              <w:left w:val="nil"/>
              <w:bottom w:val="single" w:sz="4" w:space="0" w:color="auto"/>
              <w:right w:val="single" w:sz="4" w:space="0" w:color="auto"/>
            </w:tcBorders>
            <w:shd w:val="clear" w:color="auto" w:fill="auto"/>
            <w:noWrap/>
            <w:vAlign w:val="bottom"/>
            <w:hideMark/>
          </w:tcPr>
          <w:p w14:paraId="3A442594"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45              </w:t>
            </w:r>
          </w:p>
        </w:tc>
        <w:tc>
          <w:tcPr>
            <w:tcW w:w="2829" w:type="dxa"/>
            <w:tcBorders>
              <w:top w:val="nil"/>
              <w:left w:val="nil"/>
              <w:bottom w:val="single" w:sz="4" w:space="0" w:color="auto"/>
              <w:right w:val="single" w:sz="4" w:space="0" w:color="auto"/>
            </w:tcBorders>
            <w:shd w:val="clear" w:color="auto" w:fill="auto"/>
            <w:noWrap/>
            <w:vAlign w:val="bottom"/>
            <w:hideMark/>
          </w:tcPr>
          <w:p w14:paraId="63626BCA"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Muud toetused</w:t>
            </w:r>
          </w:p>
        </w:tc>
        <w:tc>
          <w:tcPr>
            <w:tcW w:w="1058" w:type="dxa"/>
            <w:tcBorders>
              <w:top w:val="nil"/>
              <w:left w:val="nil"/>
              <w:bottom w:val="single" w:sz="4" w:space="0" w:color="auto"/>
              <w:right w:val="single" w:sz="4" w:space="0" w:color="auto"/>
            </w:tcBorders>
            <w:shd w:val="clear" w:color="auto" w:fill="auto"/>
            <w:noWrap/>
            <w:vAlign w:val="bottom"/>
            <w:hideMark/>
          </w:tcPr>
          <w:p w14:paraId="51CE1A18"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7 682</w:t>
            </w:r>
          </w:p>
        </w:tc>
        <w:tc>
          <w:tcPr>
            <w:tcW w:w="992" w:type="dxa"/>
            <w:tcBorders>
              <w:top w:val="nil"/>
              <w:left w:val="nil"/>
              <w:bottom w:val="single" w:sz="4" w:space="0" w:color="auto"/>
              <w:right w:val="single" w:sz="4" w:space="0" w:color="auto"/>
            </w:tcBorders>
            <w:shd w:val="clear" w:color="auto" w:fill="auto"/>
            <w:noWrap/>
            <w:vAlign w:val="bottom"/>
            <w:hideMark/>
          </w:tcPr>
          <w:p w14:paraId="6ACBF24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12 000</w:t>
            </w:r>
          </w:p>
        </w:tc>
        <w:tc>
          <w:tcPr>
            <w:tcW w:w="1134" w:type="dxa"/>
            <w:tcBorders>
              <w:top w:val="nil"/>
              <w:left w:val="nil"/>
              <w:bottom w:val="single" w:sz="4" w:space="0" w:color="auto"/>
              <w:right w:val="single" w:sz="4" w:space="0" w:color="auto"/>
            </w:tcBorders>
            <w:shd w:val="clear" w:color="auto" w:fill="auto"/>
            <w:noWrap/>
            <w:vAlign w:val="bottom"/>
            <w:hideMark/>
          </w:tcPr>
          <w:p w14:paraId="2D1A1BF5"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5DAF4637"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-12 000</w:t>
            </w:r>
          </w:p>
        </w:tc>
        <w:tc>
          <w:tcPr>
            <w:tcW w:w="1134" w:type="dxa"/>
            <w:tcBorders>
              <w:top w:val="nil"/>
              <w:left w:val="nil"/>
              <w:bottom w:val="single" w:sz="4" w:space="0" w:color="auto"/>
              <w:right w:val="single" w:sz="4" w:space="0" w:color="auto"/>
            </w:tcBorders>
            <w:shd w:val="clear" w:color="auto" w:fill="auto"/>
            <w:noWrap/>
            <w:vAlign w:val="bottom"/>
            <w:hideMark/>
          </w:tcPr>
          <w:p w14:paraId="28259F5F"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-100,00%</w:t>
            </w:r>
          </w:p>
        </w:tc>
      </w:tr>
      <w:tr w:rsidR="00EE2CCC" w:rsidRPr="00EE2CCC" w14:paraId="3C231310"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8FB579"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041101          </w:t>
            </w:r>
          </w:p>
        </w:tc>
        <w:tc>
          <w:tcPr>
            <w:tcW w:w="960" w:type="dxa"/>
            <w:tcBorders>
              <w:top w:val="nil"/>
              <w:left w:val="nil"/>
              <w:bottom w:val="single" w:sz="4" w:space="0" w:color="auto"/>
              <w:right w:val="single" w:sz="4" w:space="0" w:color="auto"/>
            </w:tcBorders>
            <w:shd w:val="clear" w:color="auto" w:fill="auto"/>
            <w:noWrap/>
            <w:vAlign w:val="bottom"/>
            <w:hideMark/>
          </w:tcPr>
          <w:p w14:paraId="7831BDD8"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4500            </w:t>
            </w:r>
          </w:p>
        </w:tc>
        <w:tc>
          <w:tcPr>
            <w:tcW w:w="2829" w:type="dxa"/>
            <w:tcBorders>
              <w:top w:val="nil"/>
              <w:left w:val="nil"/>
              <w:bottom w:val="single" w:sz="4" w:space="0" w:color="auto"/>
              <w:right w:val="single" w:sz="4" w:space="0" w:color="auto"/>
            </w:tcBorders>
            <w:shd w:val="clear" w:color="auto" w:fill="auto"/>
            <w:noWrap/>
            <w:vAlign w:val="bottom"/>
            <w:hideMark/>
          </w:tcPr>
          <w:p w14:paraId="274CEDF9"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Sihtotstarbelised eraldised jooksvateks kuludeks</w:t>
            </w:r>
          </w:p>
        </w:tc>
        <w:tc>
          <w:tcPr>
            <w:tcW w:w="1058" w:type="dxa"/>
            <w:tcBorders>
              <w:top w:val="nil"/>
              <w:left w:val="nil"/>
              <w:bottom w:val="single" w:sz="4" w:space="0" w:color="auto"/>
              <w:right w:val="single" w:sz="4" w:space="0" w:color="auto"/>
            </w:tcBorders>
            <w:shd w:val="clear" w:color="auto" w:fill="auto"/>
            <w:noWrap/>
            <w:vAlign w:val="bottom"/>
            <w:hideMark/>
          </w:tcPr>
          <w:p w14:paraId="4D522F8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7 682</w:t>
            </w:r>
          </w:p>
        </w:tc>
        <w:tc>
          <w:tcPr>
            <w:tcW w:w="992" w:type="dxa"/>
            <w:tcBorders>
              <w:top w:val="nil"/>
              <w:left w:val="nil"/>
              <w:bottom w:val="single" w:sz="4" w:space="0" w:color="auto"/>
              <w:right w:val="single" w:sz="4" w:space="0" w:color="auto"/>
            </w:tcBorders>
            <w:shd w:val="clear" w:color="auto" w:fill="auto"/>
            <w:noWrap/>
            <w:vAlign w:val="bottom"/>
            <w:hideMark/>
          </w:tcPr>
          <w:p w14:paraId="64F5AE6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12 000</w:t>
            </w:r>
          </w:p>
        </w:tc>
        <w:tc>
          <w:tcPr>
            <w:tcW w:w="1134" w:type="dxa"/>
            <w:tcBorders>
              <w:top w:val="nil"/>
              <w:left w:val="nil"/>
              <w:bottom w:val="single" w:sz="4" w:space="0" w:color="auto"/>
              <w:right w:val="single" w:sz="4" w:space="0" w:color="auto"/>
            </w:tcBorders>
            <w:shd w:val="clear" w:color="auto" w:fill="auto"/>
            <w:noWrap/>
            <w:vAlign w:val="bottom"/>
            <w:hideMark/>
          </w:tcPr>
          <w:p w14:paraId="40314C69"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3E4D368E"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-12 000</w:t>
            </w:r>
          </w:p>
        </w:tc>
        <w:tc>
          <w:tcPr>
            <w:tcW w:w="1134" w:type="dxa"/>
            <w:tcBorders>
              <w:top w:val="nil"/>
              <w:left w:val="nil"/>
              <w:bottom w:val="single" w:sz="4" w:space="0" w:color="auto"/>
              <w:right w:val="single" w:sz="4" w:space="0" w:color="auto"/>
            </w:tcBorders>
            <w:shd w:val="clear" w:color="auto" w:fill="auto"/>
            <w:noWrap/>
            <w:vAlign w:val="bottom"/>
            <w:hideMark/>
          </w:tcPr>
          <w:p w14:paraId="3332BA55"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-100,00%</w:t>
            </w:r>
          </w:p>
        </w:tc>
      </w:tr>
      <w:tr w:rsidR="00EE2CCC" w:rsidRPr="00EE2CCC" w14:paraId="0143BB68" w14:textId="77777777" w:rsidTr="00EE2CCC">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289F31E4"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04360           </w:t>
            </w:r>
          </w:p>
        </w:tc>
        <w:tc>
          <w:tcPr>
            <w:tcW w:w="960" w:type="dxa"/>
            <w:tcBorders>
              <w:top w:val="nil"/>
              <w:left w:val="nil"/>
              <w:bottom w:val="single" w:sz="4" w:space="0" w:color="auto"/>
              <w:right w:val="single" w:sz="4" w:space="0" w:color="auto"/>
            </w:tcBorders>
            <w:shd w:val="clear" w:color="000000" w:fill="A6CAF0"/>
            <w:noWrap/>
            <w:vAlign w:val="bottom"/>
            <w:hideMark/>
          </w:tcPr>
          <w:p w14:paraId="7E49D2F0"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712E3C97"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Muu energia (soojamajandus)</w:t>
            </w:r>
          </w:p>
        </w:tc>
        <w:tc>
          <w:tcPr>
            <w:tcW w:w="1058" w:type="dxa"/>
            <w:tcBorders>
              <w:top w:val="nil"/>
              <w:left w:val="nil"/>
              <w:bottom w:val="single" w:sz="4" w:space="0" w:color="auto"/>
              <w:right w:val="single" w:sz="4" w:space="0" w:color="auto"/>
            </w:tcBorders>
            <w:shd w:val="clear" w:color="000000" w:fill="A6CAF0"/>
            <w:noWrap/>
            <w:vAlign w:val="bottom"/>
            <w:hideMark/>
          </w:tcPr>
          <w:p w14:paraId="15D7735B"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2 390</w:t>
            </w:r>
          </w:p>
        </w:tc>
        <w:tc>
          <w:tcPr>
            <w:tcW w:w="992" w:type="dxa"/>
            <w:tcBorders>
              <w:top w:val="nil"/>
              <w:left w:val="nil"/>
              <w:bottom w:val="single" w:sz="4" w:space="0" w:color="auto"/>
              <w:right w:val="single" w:sz="4" w:space="0" w:color="auto"/>
            </w:tcBorders>
            <w:shd w:val="clear" w:color="000000" w:fill="A6CAF0"/>
            <w:noWrap/>
            <w:vAlign w:val="bottom"/>
            <w:hideMark/>
          </w:tcPr>
          <w:p w14:paraId="05711F56"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000000" w:fill="A6CAF0"/>
            <w:noWrap/>
            <w:vAlign w:val="bottom"/>
            <w:hideMark/>
          </w:tcPr>
          <w:p w14:paraId="5FCBDF56"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000000" w:fill="A6CAF0"/>
            <w:noWrap/>
            <w:vAlign w:val="bottom"/>
            <w:hideMark/>
          </w:tcPr>
          <w:p w14:paraId="2B43CFD1"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000000" w:fill="A6CAF0"/>
            <w:noWrap/>
            <w:vAlign w:val="bottom"/>
            <w:hideMark/>
          </w:tcPr>
          <w:p w14:paraId="63885C24"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x</w:t>
            </w:r>
          </w:p>
        </w:tc>
      </w:tr>
      <w:tr w:rsidR="00EE2CCC" w:rsidRPr="00EE2CCC" w14:paraId="000FD4FB"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792E98"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04360           </w:t>
            </w:r>
          </w:p>
        </w:tc>
        <w:tc>
          <w:tcPr>
            <w:tcW w:w="960" w:type="dxa"/>
            <w:tcBorders>
              <w:top w:val="nil"/>
              <w:left w:val="nil"/>
              <w:bottom w:val="single" w:sz="4" w:space="0" w:color="auto"/>
              <w:right w:val="single" w:sz="4" w:space="0" w:color="auto"/>
            </w:tcBorders>
            <w:shd w:val="clear" w:color="auto" w:fill="auto"/>
            <w:noWrap/>
            <w:vAlign w:val="bottom"/>
            <w:hideMark/>
          </w:tcPr>
          <w:p w14:paraId="29FD3E56"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734D224C"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7129B6E1"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2 390</w:t>
            </w:r>
          </w:p>
        </w:tc>
        <w:tc>
          <w:tcPr>
            <w:tcW w:w="992" w:type="dxa"/>
            <w:tcBorders>
              <w:top w:val="nil"/>
              <w:left w:val="nil"/>
              <w:bottom w:val="single" w:sz="4" w:space="0" w:color="auto"/>
              <w:right w:val="single" w:sz="4" w:space="0" w:color="auto"/>
            </w:tcBorders>
            <w:shd w:val="clear" w:color="auto" w:fill="auto"/>
            <w:noWrap/>
            <w:vAlign w:val="bottom"/>
            <w:hideMark/>
          </w:tcPr>
          <w:p w14:paraId="6859C24F"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680322E"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0F11F49E"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EE20613"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x</w:t>
            </w:r>
          </w:p>
        </w:tc>
      </w:tr>
      <w:tr w:rsidR="00EE2CCC" w:rsidRPr="00EE2CCC" w14:paraId="2117973B"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6A5EFF"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04360           </w:t>
            </w:r>
          </w:p>
        </w:tc>
        <w:tc>
          <w:tcPr>
            <w:tcW w:w="960" w:type="dxa"/>
            <w:tcBorders>
              <w:top w:val="nil"/>
              <w:left w:val="nil"/>
              <w:bottom w:val="single" w:sz="4" w:space="0" w:color="auto"/>
              <w:right w:val="single" w:sz="4" w:space="0" w:color="auto"/>
            </w:tcBorders>
            <w:shd w:val="clear" w:color="auto" w:fill="auto"/>
            <w:noWrap/>
            <w:vAlign w:val="bottom"/>
            <w:hideMark/>
          </w:tcPr>
          <w:p w14:paraId="5DCB5738"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5CDDED43"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48E40F16"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2 390</w:t>
            </w:r>
          </w:p>
        </w:tc>
        <w:tc>
          <w:tcPr>
            <w:tcW w:w="992" w:type="dxa"/>
            <w:tcBorders>
              <w:top w:val="nil"/>
              <w:left w:val="nil"/>
              <w:bottom w:val="single" w:sz="4" w:space="0" w:color="auto"/>
              <w:right w:val="single" w:sz="4" w:space="0" w:color="auto"/>
            </w:tcBorders>
            <w:shd w:val="clear" w:color="auto" w:fill="auto"/>
            <w:noWrap/>
            <w:vAlign w:val="bottom"/>
            <w:hideMark/>
          </w:tcPr>
          <w:p w14:paraId="7023A079"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1D027DD"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4995FDF6"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A3C9472"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x</w:t>
            </w:r>
          </w:p>
        </w:tc>
      </w:tr>
      <w:tr w:rsidR="00EE2CCC" w:rsidRPr="00EE2CCC" w14:paraId="2A2E90FB"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1186A8"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04360           </w:t>
            </w:r>
          </w:p>
        </w:tc>
        <w:tc>
          <w:tcPr>
            <w:tcW w:w="960" w:type="dxa"/>
            <w:tcBorders>
              <w:top w:val="nil"/>
              <w:left w:val="nil"/>
              <w:bottom w:val="single" w:sz="4" w:space="0" w:color="auto"/>
              <w:right w:val="single" w:sz="4" w:space="0" w:color="auto"/>
            </w:tcBorders>
            <w:shd w:val="clear" w:color="auto" w:fill="auto"/>
            <w:noWrap/>
            <w:vAlign w:val="bottom"/>
            <w:hideMark/>
          </w:tcPr>
          <w:p w14:paraId="386794CD"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5502            </w:t>
            </w:r>
          </w:p>
        </w:tc>
        <w:tc>
          <w:tcPr>
            <w:tcW w:w="2829" w:type="dxa"/>
            <w:tcBorders>
              <w:top w:val="nil"/>
              <w:left w:val="nil"/>
              <w:bottom w:val="single" w:sz="4" w:space="0" w:color="auto"/>
              <w:right w:val="single" w:sz="4" w:space="0" w:color="auto"/>
            </w:tcBorders>
            <w:shd w:val="clear" w:color="auto" w:fill="auto"/>
            <w:noWrap/>
            <w:vAlign w:val="bottom"/>
            <w:hideMark/>
          </w:tcPr>
          <w:p w14:paraId="78C45808"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Uurimis- ja arendustööde ostukulud</w:t>
            </w:r>
          </w:p>
        </w:tc>
        <w:tc>
          <w:tcPr>
            <w:tcW w:w="1058" w:type="dxa"/>
            <w:tcBorders>
              <w:top w:val="nil"/>
              <w:left w:val="nil"/>
              <w:bottom w:val="single" w:sz="4" w:space="0" w:color="auto"/>
              <w:right w:val="single" w:sz="4" w:space="0" w:color="auto"/>
            </w:tcBorders>
            <w:shd w:val="clear" w:color="auto" w:fill="auto"/>
            <w:noWrap/>
            <w:vAlign w:val="bottom"/>
            <w:hideMark/>
          </w:tcPr>
          <w:p w14:paraId="1F7229C3"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9B8E53E"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53F7FB2"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3012B96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95EF01E"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x</w:t>
            </w:r>
          </w:p>
        </w:tc>
      </w:tr>
      <w:tr w:rsidR="00EE2CCC" w:rsidRPr="00EE2CCC" w14:paraId="59F904C6"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7CBE1B"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04360           </w:t>
            </w:r>
          </w:p>
        </w:tc>
        <w:tc>
          <w:tcPr>
            <w:tcW w:w="960" w:type="dxa"/>
            <w:tcBorders>
              <w:top w:val="nil"/>
              <w:left w:val="nil"/>
              <w:bottom w:val="single" w:sz="4" w:space="0" w:color="auto"/>
              <w:right w:val="single" w:sz="4" w:space="0" w:color="auto"/>
            </w:tcBorders>
            <w:shd w:val="clear" w:color="auto" w:fill="auto"/>
            <w:noWrap/>
            <w:vAlign w:val="bottom"/>
            <w:hideMark/>
          </w:tcPr>
          <w:p w14:paraId="6795F23D"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7E7B0598"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50928696"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2 390</w:t>
            </w:r>
          </w:p>
        </w:tc>
        <w:tc>
          <w:tcPr>
            <w:tcW w:w="992" w:type="dxa"/>
            <w:tcBorders>
              <w:top w:val="nil"/>
              <w:left w:val="nil"/>
              <w:bottom w:val="single" w:sz="4" w:space="0" w:color="auto"/>
              <w:right w:val="single" w:sz="4" w:space="0" w:color="auto"/>
            </w:tcBorders>
            <w:shd w:val="clear" w:color="auto" w:fill="auto"/>
            <w:noWrap/>
            <w:vAlign w:val="bottom"/>
            <w:hideMark/>
          </w:tcPr>
          <w:p w14:paraId="204217C3"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2966391"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7E766F57"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09A4941"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x</w:t>
            </w:r>
          </w:p>
        </w:tc>
      </w:tr>
      <w:tr w:rsidR="00EE2CCC" w:rsidRPr="00EE2CCC" w14:paraId="2651B317" w14:textId="77777777" w:rsidTr="00EE2CCC">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413908AE"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04510           </w:t>
            </w:r>
          </w:p>
        </w:tc>
        <w:tc>
          <w:tcPr>
            <w:tcW w:w="960" w:type="dxa"/>
            <w:tcBorders>
              <w:top w:val="nil"/>
              <w:left w:val="nil"/>
              <w:bottom w:val="single" w:sz="4" w:space="0" w:color="auto"/>
              <w:right w:val="single" w:sz="4" w:space="0" w:color="auto"/>
            </w:tcBorders>
            <w:shd w:val="clear" w:color="000000" w:fill="A6CAF0"/>
            <w:noWrap/>
            <w:vAlign w:val="bottom"/>
            <w:hideMark/>
          </w:tcPr>
          <w:p w14:paraId="440ED281"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07AE69CC"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Maanteetransport (vallateede- ja tänavate korrashoid)</w:t>
            </w:r>
          </w:p>
        </w:tc>
        <w:tc>
          <w:tcPr>
            <w:tcW w:w="1058" w:type="dxa"/>
            <w:tcBorders>
              <w:top w:val="nil"/>
              <w:left w:val="nil"/>
              <w:bottom w:val="single" w:sz="4" w:space="0" w:color="auto"/>
              <w:right w:val="single" w:sz="4" w:space="0" w:color="auto"/>
            </w:tcBorders>
            <w:shd w:val="clear" w:color="000000" w:fill="A6CAF0"/>
            <w:noWrap/>
            <w:vAlign w:val="bottom"/>
            <w:hideMark/>
          </w:tcPr>
          <w:p w14:paraId="491D5CC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509 568</w:t>
            </w:r>
          </w:p>
        </w:tc>
        <w:tc>
          <w:tcPr>
            <w:tcW w:w="992" w:type="dxa"/>
            <w:tcBorders>
              <w:top w:val="nil"/>
              <w:left w:val="nil"/>
              <w:bottom w:val="single" w:sz="4" w:space="0" w:color="auto"/>
              <w:right w:val="single" w:sz="4" w:space="0" w:color="auto"/>
            </w:tcBorders>
            <w:shd w:val="clear" w:color="000000" w:fill="A6CAF0"/>
            <w:noWrap/>
            <w:vAlign w:val="bottom"/>
            <w:hideMark/>
          </w:tcPr>
          <w:p w14:paraId="067DE5F7"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124 995</w:t>
            </w:r>
          </w:p>
        </w:tc>
        <w:tc>
          <w:tcPr>
            <w:tcW w:w="1134" w:type="dxa"/>
            <w:tcBorders>
              <w:top w:val="nil"/>
              <w:left w:val="nil"/>
              <w:bottom w:val="single" w:sz="4" w:space="0" w:color="auto"/>
              <w:right w:val="single" w:sz="4" w:space="0" w:color="auto"/>
            </w:tcBorders>
            <w:shd w:val="clear" w:color="000000" w:fill="A6CAF0"/>
            <w:noWrap/>
            <w:vAlign w:val="bottom"/>
            <w:hideMark/>
          </w:tcPr>
          <w:p w14:paraId="26EBDEC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147 500</w:t>
            </w:r>
          </w:p>
        </w:tc>
        <w:tc>
          <w:tcPr>
            <w:tcW w:w="993" w:type="dxa"/>
            <w:tcBorders>
              <w:top w:val="nil"/>
              <w:left w:val="nil"/>
              <w:bottom w:val="single" w:sz="4" w:space="0" w:color="auto"/>
              <w:right w:val="single" w:sz="4" w:space="0" w:color="auto"/>
            </w:tcBorders>
            <w:shd w:val="clear" w:color="000000" w:fill="A6CAF0"/>
            <w:noWrap/>
            <w:vAlign w:val="bottom"/>
            <w:hideMark/>
          </w:tcPr>
          <w:p w14:paraId="41CDDB39"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22 505</w:t>
            </w:r>
          </w:p>
        </w:tc>
        <w:tc>
          <w:tcPr>
            <w:tcW w:w="1134" w:type="dxa"/>
            <w:tcBorders>
              <w:top w:val="nil"/>
              <w:left w:val="nil"/>
              <w:bottom w:val="single" w:sz="4" w:space="0" w:color="auto"/>
              <w:right w:val="single" w:sz="4" w:space="0" w:color="auto"/>
            </w:tcBorders>
            <w:shd w:val="clear" w:color="000000" w:fill="A6CAF0"/>
            <w:noWrap/>
            <w:vAlign w:val="bottom"/>
            <w:hideMark/>
          </w:tcPr>
          <w:p w14:paraId="115FE14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18,00%</w:t>
            </w:r>
          </w:p>
        </w:tc>
      </w:tr>
      <w:tr w:rsidR="00EE2CCC" w:rsidRPr="00EE2CCC" w14:paraId="73E93CB3"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50347A"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04510           </w:t>
            </w:r>
          </w:p>
        </w:tc>
        <w:tc>
          <w:tcPr>
            <w:tcW w:w="960" w:type="dxa"/>
            <w:tcBorders>
              <w:top w:val="nil"/>
              <w:left w:val="nil"/>
              <w:bottom w:val="single" w:sz="4" w:space="0" w:color="auto"/>
              <w:right w:val="single" w:sz="4" w:space="0" w:color="auto"/>
            </w:tcBorders>
            <w:shd w:val="clear" w:color="auto" w:fill="auto"/>
            <w:noWrap/>
            <w:vAlign w:val="bottom"/>
            <w:hideMark/>
          </w:tcPr>
          <w:p w14:paraId="4AF9EBDC"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4               </w:t>
            </w:r>
          </w:p>
        </w:tc>
        <w:tc>
          <w:tcPr>
            <w:tcW w:w="2829" w:type="dxa"/>
            <w:tcBorders>
              <w:top w:val="nil"/>
              <w:left w:val="nil"/>
              <w:bottom w:val="single" w:sz="4" w:space="0" w:color="auto"/>
              <w:right w:val="single" w:sz="4" w:space="0" w:color="auto"/>
            </w:tcBorders>
            <w:shd w:val="clear" w:color="auto" w:fill="auto"/>
            <w:noWrap/>
            <w:vAlign w:val="bottom"/>
            <w:hideMark/>
          </w:tcPr>
          <w:p w14:paraId="70DA31F5"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Eraldised</w:t>
            </w:r>
          </w:p>
        </w:tc>
        <w:tc>
          <w:tcPr>
            <w:tcW w:w="1058" w:type="dxa"/>
            <w:tcBorders>
              <w:top w:val="nil"/>
              <w:left w:val="nil"/>
              <w:bottom w:val="single" w:sz="4" w:space="0" w:color="auto"/>
              <w:right w:val="single" w:sz="4" w:space="0" w:color="auto"/>
            </w:tcBorders>
            <w:shd w:val="clear" w:color="auto" w:fill="auto"/>
            <w:noWrap/>
            <w:vAlign w:val="bottom"/>
            <w:hideMark/>
          </w:tcPr>
          <w:p w14:paraId="7DBB7870"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25 000</w:t>
            </w:r>
          </w:p>
        </w:tc>
        <w:tc>
          <w:tcPr>
            <w:tcW w:w="992" w:type="dxa"/>
            <w:tcBorders>
              <w:top w:val="nil"/>
              <w:left w:val="nil"/>
              <w:bottom w:val="single" w:sz="4" w:space="0" w:color="auto"/>
              <w:right w:val="single" w:sz="4" w:space="0" w:color="auto"/>
            </w:tcBorders>
            <w:shd w:val="clear" w:color="auto" w:fill="auto"/>
            <w:noWrap/>
            <w:vAlign w:val="bottom"/>
            <w:hideMark/>
          </w:tcPr>
          <w:p w14:paraId="1C086B62"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20 000</w:t>
            </w:r>
          </w:p>
        </w:tc>
        <w:tc>
          <w:tcPr>
            <w:tcW w:w="1134" w:type="dxa"/>
            <w:tcBorders>
              <w:top w:val="nil"/>
              <w:left w:val="nil"/>
              <w:bottom w:val="single" w:sz="4" w:space="0" w:color="auto"/>
              <w:right w:val="single" w:sz="4" w:space="0" w:color="auto"/>
            </w:tcBorders>
            <w:shd w:val="clear" w:color="auto" w:fill="auto"/>
            <w:noWrap/>
            <w:vAlign w:val="bottom"/>
            <w:hideMark/>
          </w:tcPr>
          <w:p w14:paraId="0A0C4A79"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20 000</w:t>
            </w:r>
          </w:p>
        </w:tc>
        <w:tc>
          <w:tcPr>
            <w:tcW w:w="993" w:type="dxa"/>
            <w:tcBorders>
              <w:top w:val="nil"/>
              <w:left w:val="nil"/>
              <w:bottom w:val="single" w:sz="4" w:space="0" w:color="auto"/>
              <w:right w:val="single" w:sz="4" w:space="0" w:color="auto"/>
            </w:tcBorders>
            <w:shd w:val="clear" w:color="auto" w:fill="auto"/>
            <w:noWrap/>
            <w:vAlign w:val="bottom"/>
            <w:hideMark/>
          </w:tcPr>
          <w:p w14:paraId="1491BC75"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5F78655"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0,00%</w:t>
            </w:r>
          </w:p>
        </w:tc>
      </w:tr>
      <w:tr w:rsidR="00EE2CCC" w:rsidRPr="00EE2CCC" w14:paraId="0BF11852"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CA865A"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04510           </w:t>
            </w:r>
          </w:p>
        </w:tc>
        <w:tc>
          <w:tcPr>
            <w:tcW w:w="960" w:type="dxa"/>
            <w:tcBorders>
              <w:top w:val="nil"/>
              <w:left w:val="nil"/>
              <w:bottom w:val="single" w:sz="4" w:space="0" w:color="auto"/>
              <w:right w:val="single" w:sz="4" w:space="0" w:color="auto"/>
            </w:tcBorders>
            <w:shd w:val="clear" w:color="auto" w:fill="auto"/>
            <w:noWrap/>
            <w:vAlign w:val="bottom"/>
            <w:hideMark/>
          </w:tcPr>
          <w:p w14:paraId="5591171E"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45              </w:t>
            </w:r>
          </w:p>
        </w:tc>
        <w:tc>
          <w:tcPr>
            <w:tcW w:w="2829" w:type="dxa"/>
            <w:tcBorders>
              <w:top w:val="nil"/>
              <w:left w:val="nil"/>
              <w:bottom w:val="single" w:sz="4" w:space="0" w:color="auto"/>
              <w:right w:val="single" w:sz="4" w:space="0" w:color="auto"/>
            </w:tcBorders>
            <w:shd w:val="clear" w:color="auto" w:fill="auto"/>
            <w:noWrap/>
            <w:vAlign w:val="bottom"/>
            <w:hideMark/>
          </w:tcPr>
          <w:p w14:paraId="3A30AD5F"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Muud toetused</w:t>
            </w:r>
          </w:p>
        </w:tc>
        <w:tc>
          <w:tcPr>
            <w:tcW w:w="1058" w:type="dxa"/>
            <w:tcBorders>
              <w:top w:val="nil"/>
              <w:left w:val="nil"/>
              <w:bottom w:val="single" w:sz="4" w:space="0" w:color="auto"/>
              <w:right w:val="single" w:sz="4" w:space="0" w:color="auto"/>
            </w:tcBorders>
            <w:shd w:val="clear" w:color="auto" w:fill="auto"/>
            <w:noWrap/>
            <w:vAlign w:val="bottom"/>
            <w:hideMark/>
          </w:tcPr>
          <w:p w14:paraId="7877D652"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25 000</w:t>
            </w:r>
          </w:p>
        </w:tc>
        <w:tc>
          <w:tcPr>
            <w:tcW w:w="992" w:type="dxa"/>
            <w:tcBorders>
              <w:top w:val="nil"/>
              <w:left w:val="nil"/>
              <w:bottom w:val="single" w:sz="4" w:space="0" w:color="auto"/>
              <w:right w:val="single" w:sz="4" w:space="0" w:color="auto"/>
            </w:tcBorders>
            <w:shd w:val="clear" w:color="auto" w:fill="auto"/>
            <w:noWrap/>
            <w:vAlign w:val="bottom"/>
            <w:hideMark/>
          </w:tcPr>
          <w:p w14:paraId="28660C90"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20 000</w:t>
            </w:r>
          </w:p>
        </w:tc>
        <w:tc>
          <w:tcPr>
            <w:tcW w:w="1134" w:type="dxa"/>
            <w:tcBorders>
              <w:top w:val="nil"/>
              <w:left w:val="nil"/>
              <w:bottom w:val="single" w:sz="4" w:space="0" w:color="auto"/>
              <w:right w:val="single" w:sz="4" w:space="0" w:color="auto"/>
            </w:tcBorders>
            <w:shd w:val="clear" w:color="auto" w:fill="auto"/>
            <w:noWrap/>
            <w:vAlign w:val="bottom"/>
            <w:hideMark/>
          </w:tcPr>
          <w:p w14:paraId="6DFCC50E"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20 000</w:t>
            </w:r>
          </w:p>
        </w:tc>
        <w:tc>
          <w:tcPr>
            <w:tcW w:w="993" w:type="dxa"/>
            <w:tcBorders>
              <w:top w:val="nil"/>
              <w:left w:val="nil"/>
              <w:bottom w:val="single" w:sz="4" w:space="0" w:color="auto"/>
              <w:right w:val="single" w:sz="4" w:space="0" w:color="auto"/>
            </w:tcBorders>
            <w:shd w:val="clear" w:color="auto" w:fill="auto"/>
            <w:noWrap/>
            <w:vAlign w:val="bottom"/>
            <w:hideMark/>
          </w:tcPr>
          <w:p w14:paraId="152094A3"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DF2F015"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0,00%</w:t>
            </w:r>
          </w:p>
        </w:tc>
      </w:tr>
      <w:tr w:rsidR="00EE2CCC" w:rsidRPr="00EE2CCC" w14:paraId="13523647"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3EA83A"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04510           </w:t>
            </w:r>
          </w:p>
        </w:tc>
        <w:tc>
          <w:tcPr>
            <w:tcW w:w="960" w:type="dxa"/>
            <w:tcBorders>
              <w:top w:val="nil"/>
              <w:left w:val="nil"/>
              <w:bottom w:val="single" w:sz="4" w:space="0" w:color="auto"/>
              <w:right w:val="single" w:sz="4" w:space="0" w:color="auto"/>
            </w:tcBorders>
            <w:shd w:val="clear" w:color="auto" w:fill="auto"/>
            <w:noWrap/>
            <w:vAlign w:val="bottom"/>
            <w:hideMark/>
          </w:tcPr>
          <w:p w14:paraId="6DC899E0"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4500            </w:t>
            </w:r>
          </w:p>
        </w:tc>
        <w:tc>
          <w:tcPr>
            <w:tcW w:w="2829" w:type="dxa"/>
            <w:tcBorders>
              <w:top w:val="nil"/>
              <w:left w:val="nil"/>
              <w:bottom w:val="single" w:sz="4" w:space="0" w:color="auto"/>
              <w:right w:val="single" w:sz="4" w:space="0" w:color="auto"/>
            </w:tcBorders>
            <w:shd w:val="clear" w:color="auto" w:fill="auto"/>
            <w:noWrap/>
            <w:vAlign w:val="bottom"/>
            <w:hideMark/>
          </w:tcPr>
          <w:p w14:paraId="43C41A4A"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Sihtotstarbelised eraldised jooksvateks kuludeks</w:t>
            </w:r>
          </w:p>
        </w:tc>
        <w:tc>
          <w:tcPr>
            <w:tcW w:w="1058" w:type="dxa"/>
            <w:tcBorders>
              <w:top w:val="nil"/>
              <w:left w:val="nil"/>
              <w:bottom w:val="single" w:sz="4" w:space="0" w:color="auto"/>
              <w:right w:val="single" w:sz="4" w:space="0" w:color="auto"/>
            </w:tcBorders>
            <w:shd w:val="clear" w:color="auto" w:fill="auto"/>
            <w:noWrap/>
            <w:vAlign w:val="bottom"/>
            <w:hideMark/>
          </w:tcPr>
          <w:p w14:paraId="553162B9"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25 000</w:t>
            </w:r>
          </w:p>
        </w:tc>
        <w:tc>
          <w:tcPr>
            <w:tcW w:w="992" w:type="dxa"/>
            <w:tcBorders>
              <w:top w:val="nil"/>
              <w:left w:val="nil"/>
              <w:bottom w:val="single" w:sz="4" w:space="0" w:color="auto"/>
              <w:right w:val="single" w:sz="4" w:space="0" w:color="auto"/>
            </w:tcBorders>
            <w:shd w:val="clear" w:color="auto" w:fill="auto"/>
            <w:noWrap/>
            <w:vAlign w:val="bottom"/>
            <w:hideMark/>
          </w:tcPr>
          <w:p w14:paraId="62A524E1"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20 000</w:t>
            </w:r>
          </w:p>
        </w:tc>
        <w:tc>
          <w:tcPr>
            <w:tcW w:w="1134" w:type="dxa"/>
            <w:tcBorders>
              <w:top w:val="nil"/>
              <w:left w:val="nil"/>
              <w:bottom w:val="single" w:sz="4" w:space="0" w:color="auto"/>
              <w:right w:val="single" w:sz="4" w:space="0" w:color="auto"/>
            </w:tcBorders>
            <w:shd w:val="clear" w:color="auto" w:fill="auto"/>
            <w:noWrap/>
            <w:vAlign w:val="bottom"/>
            <w:hideMark/>
          </w:tcPr>
          <w:p w14:paraId="7484A520"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20 000</w:t>
            </w:r>
          </w:p>
        </w:tc>
        <w:tc>
          <w:tcPr>
            <w:tcW w:w="993" w:type="dxa"/>
            <w:tcBorders>
              <w:top w:val="nil"/>
              <w:left w:val="nil"/>
              <w:bottom w:val="single" w:sz="4" w:space="0" w:color="auto"/>
              <w:right w:val="single" w:sz="4" w:space="0" w:color="auto"/>
            </w:tcBorders>
            <w:shd w:val="clear" w:color="auto" w:fill="auto"/>
            <w:noWrap/>
            <w:vAlign w:val="bottom"/>
            <w:hideMark/>
          </w:tcPr>
          <w:p w14:paraId="1FBFB137"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7FE56B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0,00%</w:t>
            </w:r>
          </w:p>
        </w:tc>
      </w:tr>
      <w:tr w:rsidR="00EE2CCC" w:rsidRPr="00EE2CCC" w14:paraId="5EA89DD0"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F8FC50"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04510           </w:t>
            </w:r>
          </w:p>
        </w:tc>
        <w:tc>
          <w:tcPr>
            <w:tcW w:w="960" w:type="dxa"/>
            <w:tcBorders>
              <w:top w:val="nil"/>
              <w:left w:val="nil"/>
              <w:bottom w:val="single" w:sz="4" w:space="0" w:color="auto"/>
              <w:right w:val="single" w:sz="4" w:space="0" w:color="auto"/>
            </w:tcBorders>
            <w:shd w:val="clear" w:color="auto" w:fill="auto"/>
            <w:noWrap/>
            <w:vAlign w:val="bottom"/>
            <w:hideMark/>
          </w:tcPr>
          <w:p w14:paraId="11F45D96"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66B6F2C5"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138C6103"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484 568</w:t>
            </w:r>
          </w:p>
        </w:tc>
        <w:tc>
          <w:tcPr>
            <w:tcW w:w="992" w:type="dxa"/>
            <w:tcBorders>
              <w:top w:val="nil"/>
              <w:left w:val="nil"/>
              <w:bottom w:val="single" w:sz="4" w:space="0" w:color="auto"/>
              <w:right w:val="single" w:sz="4" w:space="0" w:color="auto"/>
            </w:tcBorders>
            <w:shd w:val="clear" w:color="auto" w:fill="auto"/>
            <w:noWrap/>
            <w:vAlign w:val="bottom"/>
            <w:hideMark/>
          </w:tcPr>
          <w:p w14:paraId="0B7263B8"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104 995</w:t>
            </w:r>
          </w:p>
        </w:tc>
        <w:tc>
          <w:tcPr>
            <w:tcW w:w="1134" w:type="dxa"/>
            <w:tcBorders>
              <w:top w:val="nil"/>
              <w:left w:val="nil"/>
              <w:bottom w:val="single" w:sz="4" w:space="0" w:color="auto"/>
              <w:right w:val="single" w:sz="4" w:space="0" w:color="auto"/>
            </w:tcBorders>
            <w:shd w:val="clear" w:color="auto" w:fill="auto"/>
            <w:noWrap/>
            <w:vAlign w:val="bottom"/>
            <w:hideMark/>
          </w:tcPr>
          <w:p w14:paraId="3E684317"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127 500</w:t>
            </w:r>
          </w:p>
        </w:tc>
        <w:tc>
          <w:tcPr>
            <w:tcW w:w="993" w:type="dxa"/>
            <w:tcBorders>
              <w:top w:val="nil"/>
              <w:left w:val="nil"/>
              <w:bottom w:val="single" w:sz="4" w:space="0" w:color="auto"/>
              <w:right w:val="single" w:sz="4" w:space="0" w:color="auto"/>
            </w:tcBorders>
            <w:shd w:val="clear" w:color="auto" w:fill="auto"/>
            <w:noWrap/>
            <w:vAlign w:val="bottom"/>
            <w:hideMark/>
          </w:tcPr>
          <w:p w14:paraId="40E29A81"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22 505</w:t>
            </w:r>
          </w:p>
        </w:tc>
        <w:tc>
          <w:tcPr>
            <w:tcW w:w="1134" w:type="dxa"/>
            <w:tcBorders>
              <w:top w:val="nil"/>
              <w:left w:val="nil"/>
              <w:bottom w:val="single" w:sz="4" w:space="0" w:color="auto"/>
              <w:right w:val="single" w:sz="4" w:space="0" w:color="auto"/>
            </w:tcBorders>
            <w:shd w:val="clear" w:color="auto" w:fill="auto"/>
            <w:noWrap/>
            <w:vAlign w:val="bottom"/>
            <w:hideMark/>
          </w:tcPr>
          <w:p w14:paraId="504E15D6"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21,43%</w:t>
            </w:r>
          </w:p>
        </w:tc>
      </w:tr>
      <w:tr w:rsidR="00EE2CCC" w:rsidRPr="00EE2CCC" w14:paraId="27C1A906"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BB240F"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04510           </w:t>
            </w:r>
          </w:p>
        </w:tc>
        <w:tc>
          <w:tcPr>
            <w:tcW w:w="960" w:type="dxa"/>
            <w:tcBorders>
              <w:top w:val="nil"/>
              <w:left w:val="nil"/>
              <w:bottom w:val="single" w:sz="4" w:space="0" w:color="auto"/>
              <w:right w:val="single" w:sz="4" w:space="0" w:color="auto"/>
            </w:tcBorders>
            <w:shd w:val="clear" w:color="auto" w:fill="auto"/>
            <w:noWrap/>
            <w:vAlign w:val="bottom"/>
            <w:hideMark/>
          </w:tcPr>
          <w:p w14:paraId="776311B6"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2EAB7126"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0220865E"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484 568</w:t>
            </w:r>
          </w:p>
        </w:tc>
        <w:tc>
          <w:tcPr>
            <w:tcW w:w="992" w:type="dxa"/>
            <w:tcBorders>
              <w:top w:val="nil"/>
              <w:left w:val="nil"/>
              <w:bottom w:val="single" w:sz="4" w:space="0" w:color="auto"/>
              <w:right w:val="single" w:sz="4" w:space="0" w:color="auto"/>
            </w:tcBorders>
            <w:shd w:val="clear" w:color="auto" w:fill="auto"/>
            <w:noWrap/>
            <w:vAlign w:val="bottom"/>
            <w:hideMark/>
          </w:tcPr>
          <w:p w14:paraId="34CF632B"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104 995</w:t>
            </w:r>
          </w:p>
        </w:tc>
        <w:tc>
          <w:tcPr>
            <w:tcW w:w="1134" w:type="dxa"/>
            <w:tcBorders>
              <w:top w:val="nil"/>
              <w:left w:val="nil"/>
              <w:bottom w:val="single" w:sz="4" w:space="0" w:color="auto"/>
              <w:right w:val="single" w:sz="4" w:space="0" w:color="auto"/>
            </w:tcBorders>
            <w:shd w:val="clear" w:color="auto" w:fill="auto"/>
            <w:noWrap/>
            <w:vAlign w:val="bottom"/>
            <w:hideMark/>
          </w:tcPr>
          <w:p w14:paraId="131C4A1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127 500</w:t>
            </w:r>
          </w:p>
        </w:tc>
        <w:tc>
          <w:tcPr>
            <w:tcW w:w="993" w:type="dxa"/>
            <w:tcBorders>
              <w:top w:val="nil"/>
              <w:left w:val="nil"/>
              <w:bottom w:val="single" w:sz="4" w:space="0" w:color="auto"/>
              <w:right w:val="single" w:sz="4" w:space="0" w:color="auto"/>
            </w:tcBorders>
            <w:shd w:val="clear" w:color="auto" w:fill="auto"/>
            <w:noWrap/>
            <w:vAlign w:val="bottom"/>
            <w:hideMark/>
          </w:tcPr>
          <w:p w14:paraId="3F53C45A"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22 505</w:t>
            </w:r>
          </w:p>
        </w:tc>
        <w:tc>
          <w:tcPr>
            <w:tcW w:w="1134" w:type="dxa"/>
            <w:tcBorders>
              <w:top w:val="nil"/>
              <w:left w:val="nil"/>
              <w:bottom w:val="single" w:sz="4" w:space="0" w:color="auto"/>
              <w:right w:val="single" w:sz="4" w:space="0" w:color="auto"/>
            </w:tcBorders>
            <w:shd w:val="clear" w:color="auto" w:fill="auto"/>
            <w:noWrap/>
            <w:vAlign w:val="bottom"/>
            <w:hideMark/>
          </w:tcPr>
          <w:p w14:paraId="0BA082A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21,43%</w:t>
            </w:r>
          </w:p>
        </w:tc>
      </w:tr>
      <w:tr w:rsidR="00EE2CCC" w:rsidRPr="00EE2CCC" w14:paraId="27E57DC1"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7E08EC"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04510           </w:t>
            </w:r>
          </w:p>
        </w:tc>
        <w:tc>
          <w:tcPr>
            <w:tcW w:w="960" w:type="dxa"/>
            <w:tcBorders>
              <w:top w:val="nil"/>
              <w:left w:val="nil"/>
              <w:bottom w:val="single" w:sz="4" w:space="0" w:color="auto"/>
              <w:right w:val="single" w:sz="4" w:space="0" w:color="auto"/>
            </w:tcBorders>
            <w:shd w:val="clear" w:color="auto" w:fill="auto"/>
            <w:noWrap/>
            <w:vAlign w:val="bottom"/>
            <w:hideMark/>
          </w:tcPr>
          <w:p w14:paraId="3D2912FC"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6BCA31CC"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46E560A9"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8BA0F7B"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10 000</w:t>
            </w:r>
          </w:p>
        </w:tc>
        <w:tc>
          <w:tcPr>
            <w:tcW w:w="1134" w:type="dxa"/>
            <w:tcBorders>
              <w:top w:val="nil"/>
              <w:left w:val="nil"/>
              <w:bottom w:val="single" w:sz="4" w:space="0" w:color="auto"/>
              <w:right w:val="single" w:sz="4" w:space="0" w:color="auto"/>
            </w:tcBorders>
            <w:shd w:val="clear" w:color="auto" w:fill="auto"/>
            <w:noWrap/>
            <w:vAlign w:val="bottom"/>
            <w:hideMark/>
          </w:tcPr>
          <w:p w14:paraId="44F0C497"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5 000</w:t>
            </w:r>
          </w:p>
        </w:tc>
        <w:tc>
          <w:tcPr>
            <w:tcW w:w="993" w:type="dxa"/>
            <w:tcBorders>
              <w:top w:val="nil"/>
              <w:left w:val="nil"/>
              <w:bottom w:val="single" w:sz="4" w:space="0" w:color="auto"/>
              <w:right w:val="single" w:sz="4" w:space="0" w:color="auto"/>
            </w:tcBorders>
            <w:shd w:val="clear" w:color="auto" w:fill="auto"/>
            <w:noWrap/>
            <w:vAlign w:val="bottom"/>
            <w:hideMark/>
          </w:tcPr>
          <w:p w14:paraId="63B2A5B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14:paraId="578BC3DB"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-50,00%</w:t>
            </w:r>
          </w:p>
        </w:tc>
      </w:tr>
      <w:tr w:rsidR="00EE2CCC" w:rsidRPr="00EE2CCC" w14:paraId="5C420B01"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161CBF"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lastRenderedPageBreak/>
              <w:t xml:space="preserve">04510           </w:t>
            </w:r>
          </w:p>
        </w:tc>
        <w:tc>
          <w:tcPr>
            <w:tcW w:w="960" w:type="dxa"/>
            <w:tcBorders>
              <w:top w:val="nil"/>
              <w:left w:val="nil"/>
              <w:bottom w:val="single" w:sz="4" w:space="0" w:color="auto"/>
              <w:right w:val="single" w:sz="4" w:space="0" w:color="auto"/>
            </w:tcBorders>
            <w:shd w:val="clear" w:color="auto" w:fill="auto"/>
            <w:noWrap/>
            <w:vAlign w:val="bottom"/>
            <w:hideMark/>
          </w:tcPr>
          <w:p w14:paraId="2D5997BD"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5512            </w:t>
            </w:r>
          </w:p>
        </w:tc>
        <w:tc>
          <w:tcPr>
            <w:tcW w:w="2829" w:type="dxa"/>
            <w:tcBorders>
              <w:top w:val="nil"/>
              <w:left w:val="nil"/>
              <w:bottom w:val="single" w:sz="4" w:space="0" w:color="auto"/>
              <w:right w:val="single" w:sz="4" w:space="0" w:color="auto"/>
            </w:tcBorders>
            <w:shd w:val="clear" w:color="auto" w:fill="auto"/>
            <w:noWrap/>
            <w:vAlign w:val="bottom"/>
            <w:hideMark/>
          </w:tcPr>
          <w:p w14:paraId="611F0B05"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Rajatiste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7EF6A517"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482 738</w:t>
            </w:r>
          </w:p>
        </w:tc>
        <w:tc>
          <w:tcPr>
            <w:tcW w:w="992" w:type="dxa"/>
            <w:tcBorders>
              <w:top w:val="nil"/>
              <w:left w:val="nil"/>
              <w:bottom w:val="single" w:sz="4" w:space="0" w:color="auto"/>
              <w:right w:val="single" w:sz="4" w:space="0" w:color="auto"/>
            </w:tcBorders>
            <w:shd w:val="clear" w:color="auto" w:fill="auto"/>
            <w:noWrap/>
            <w:vAlign w:val="bottom"/>
            <w:hideMark/>
          </w:tcPr>
          <w:p w14:paraId="5728613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92 495</w:t>
            </w:r>
          </w:p>
        </w:tc>
        <w:tc>
          <w:tcPr>
            <w:tcW w:w="1134" w:type="dxa"/>
            <w:tcBorders>
              <w:top w:val="nil"/>
              <w:left w:val="nil"/>
              <w:bottom w:val="single" w:sz="4" w:space="0" w:color="auto"/>
              <w:right w:val="single" w:sz="4" w:space="0" w:color="auto"/>
            </w:tcBorders>
            <w:shd w:val="clear" w:color="auto" w:fill="auto"/>
            <w:noWrap/>
            <w:vAlign w:val="bottom"/>
            <w:hideMark/>
          </w:tcPr>
          <w:p w14:paraId="43271AA1"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120 000</w:t>
            </w:r>
          </w:p>
        </w:tc>
        <w:tc>
          <w:tcPr>
            <w:tcW w:w="993" w:type="dxa"/>
            <w:tcBorders>
              <w:top w:val="nil"/>
              <w:left w:val="nil"/>
              <w:bottom w:val="single" w:sz="4" w:space="0" w:color="auto"/>
              <w:right w:val="single" w:sz="4" w:space="0" w:color="auto"/>
            </w:tcBorders>
            <w:shd w:val="clear" w:color="auto" w:fill="auto"/>
            <w:noWrap/>
            <w:vAlign w:val="bottom"/>
            <w:hideMark/>
          </w:tcPr>
          <w:p w14:paraId="4E35788A"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27 505</w:t>
            </w:r>
          </w:p>
        </w:tc>
        <w:tc>
          <w:tcPr>
            <w:tcW w:w="1134" w:type="dxa"/>
            <w:tcBorders>
              <w:top w:val="nil"/>
              <w:left w:val="nil"/>
              <w:bottom w:val="single" w:sz="4" w:space="0" w:color="auto"/>
              <w:right w:val="single" w:sz="4" w:space="0" w:color="auto"/>
            </w:tcBorders>
            <w:shd w:val="clear" w:color="auto" w:fill="auto"/>
            <w:noWrap/>
            <w:vAlign w:val="bottom"/>
            <w:hideMark/>
          </w:tcPr>
          <w:p w14:paraId="745E2F1B"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29,74%</w:t>
            </w:r>
          </w:p>
        </w:tc>
      </w:tr>
      <w:tr w:rsidR="00EE2CCC" w:rsidRPr="00EE2CCC" w14:paraId="4F1D7E84"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AD0A4A"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04510           </w:t>
            </w:r>
          </w:p>
        </w:tc>
        <w:tc>
          <w:tcPr>
            <w:tcW w:w="960" w:type="dxa"/>
            <w:tcBorders>
              <w:top w:val="nil"/>
              <w:left w:val="nil"/>
              <w:bottom w:val="single" w:sz="4" w:space="0" w:color="auto"/>
              <w:right w:val="single" w:sz="4" w:space="0" w:color="auto"/>
            </w:tcBorders>
            <w:shd w:val="clear" w:color="auto" w:fill="auto"/>
            <w:noWrap/>
            <w:vAlign w:val="bottom"/>
            <w:hideMark/>
          </w:tcPr>
          <w:p w14:paraId="4570AC6C"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0E9388AC"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4CEEF55E"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720</w:t>
            </w:r>
          </w:p>
        </w:tc>
        <w:tc>
          <w:tcPr>
            <w:tcW w:w="992" w:type="dxa"/>
            <w:tcBorders>
              <w:top w:val="nil"/>
              <w:left w:val="nil"/>
              <w:bottom w:val="single" w:sz="4" w:space="0" w:color="auto"/>
              <w:right w:val="single" w:sz="4" w:space="0" w:color="auto"/>
            </w:tcBorders>
            <w:shd w:val="clear" w:color="auto" w:fill="auto"/>
            <w:noWrap/>
            <w:vAlign w:val="bottom"/>
            <w:hideMark/>
          </w:tcPr>
          <w:p w14:paraId="0647EA8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14:paraId="0FFDB6B5"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1 000</w:t>
            </w:r>
          </w:p>
        </w:tc>
        <w:tc>
          <w:tcPr>
            <w:tcW w:w="993" w:type="dxa"/>
            <w:tcBorders>
              <w:top w:val="nil"/>
              <w:left w:val="nil"/>
              <w:bottom w:val="single" w:sz="4" w:space="0" w:color="auto"/>
              <w:right w:val="single" w:sz="4" w:space="0" w:color="auto"/>
            </w:tcBorders>
            <w:shd w:val="clear" w:color="auto" w:fill="auto"/>
            <w:noWrap/>
            <w:vAlign w:val="bottom"/>
            <w:hideMark/>
          </w:tcPr>
          <w:p w14:paraId="1356F9ED"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ABEA71B"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0,00%</w:t>
            </w:r>
          </w:p>
        </w:tc>
      </w:tr>
      <w:tr w:rsidR="00EE2CCC" w:rsidRPr="00EE2CCC" w14:paraId="2150FA80"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8B6146"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04510           </w:t>
            </w:r>
          </w:p>
        </w:tc>
        <w:tc>
          <w:tcPr>
            <w:tcW w:w="960" w:type="dxa"/>
            <w:tcBorders>
              <w:top w:val="nil"/>
              <w:left w:val="nil"/>
              <w:bottom w:val="single" w:sz="4" w:space="0" w:color="auto"/>
              <w:right w:val="single" w:sz="4" w:space="0" w:color="auto"/>
            </w:tcBorders>
            <w:shd w:val="clear" w:color="auto" w:fill="auto"/>
            <w:noWrap/>
            <w:vAlign w:val="bottom"/>
            <w:hideMark/>
          </w:tcPr>
          <w:p w14:paraId="331F93AC"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5D70EDC5"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505E98E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1 110</w:t>
            </w:r>
          </w:p>
        </w:tc>
        <w:tc>
          <w:tcPr>
            <w:tcW w:w="992" w:type="dxa"/>
            <w:tcBorders>
              <w:top w:val="nil"/>
              <w:left w:val="nil"/>
              <w:bottom w:val="single" w:sz="4" w:space="0" w:color="auto"/>
              <w:right w:val="single" w:sz="4" w:space="0" w:color="auto"/>
            </w:tcBorders>
            <w:shd w:val="clear" w:color="auto" w:fill="auto"/>
            <w:noWrap/>
            <w:vAlign w:val="bottom"/>
            <w:hideMark/>
          </w:tcPr>
          <w:p w14:paraId="581D8753"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14:paraId="7FDD6313"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1 500</w:t>
            </w:r>
          </w:p>
        </w:tc>
        <w:tc>
          <w:tcPr>
            <w:tcW w:w="993" w:type="dxa"/>
            <w:tcBorders>
              <w:top w:val="nil"/>
              <w:left w:val="nil"/>
              <w:bottom w:val="single" w:sz="4" w:space="0" w:color="auto"/>
              <w:right w:val="single" w:sz="4" w:space="0" w:color="auto"/>
            </w:tcBorders>
            <w:shd w:val="clear" w:color="auto" w:fill="auto"/>
            <w:noWrap/>
            <w:vAlign w:val="bottom"/>
            <w:hideMark/>
          </w:tcPr>
          <w:p w14:paraId="6B2ECDA1"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D9391E5"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0,00%</w:t>
            </w:r>
          </w:p>
        </w:tc>
      </w:tr>
      <w:tr w:rsidR="00EE2CCC" w:rsidRPr="00EE2CCC" w14:paraId="1084E112" w14:textId="77777777" w:rsidTr="00EE2CCC">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3AA6C12A"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04740           </w:t>
            </w:r>
          </w:p>
        </w:tc>
        <w:tc>
          <w:tcPr>
            <w:tcW w:w="960" w:type="dxa"/>
            <w:tcBorders>
              <w:top w:val="nil"/>
              <w:left w:val="nil"/>
              <w:bottom w:val="single" w:sz="4" w:space="0" w:color="auto"/>
              <w:right w:val="single" w:sz="4" w:space="0" w:color="auto"/>
            </w:tcBorders>
            <w:shd w:val="clear" w:color="000000" w:fill="A6CAF0"/>
            <w:noWrap/>
            <w:vAlign w:val="bottom"/>
            <w:hideMark/>
          </w:tcPr>
          <w:p w14:paraId="2A4D38BC"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6F863AEB"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Üldmajanduslikud arendusprojektid (territoriaalne planeerimine)</w:t>
            </w:r>
          </w:p>
        </w:tc>
        <w:tc>
          <w:tcPr>
            <w:tcW w:w="1058" w:type="dxa"/>
            <w:tcBorders>
              <w:top w:val="nil"/>
              <w:left w:val="nil"/>
              <w:bottom w:val="single" w:sz="4" w:space="0" w:color="auto"/>
              <w:right w:val="single" w:sz="4" w:space="0" w:color="auto"/>
            </w:tcBorders>
            <w:shd w:val="clear" w:color="000000" w:fill="A6CAF0"/>
            <w:noWrap/>
            <w:vAlign w:val="bottom"/>
            <w:hideMark/>
          </w:tcPr>
          <w:p w14:paraId="0B8F332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8 220</w:t>
            </w:r>
          </w:p>
        </w:tc>
        <w:tc>
          <w:tcPr>
            <w:tcW w:w="992" w:type="dxa"/>
            <w:tcBorders>
              <w:top w:val="nil"/>
              <w:left w:val="nil"/>
              <w:bottom w:val="single" w:sz="4" w:space="0" w:color="auto"/>
              <w:right w:val="single" w:sz="4" w:space="0" w:color="auto"/>
            </w:tcBorders>
            <w:shd w:val="clear" w:color="000000" w:fill="A6CAF0"/>
            <w:noWrap/>
            <w:vAlign w:val="bottom"/>
            <w:hideMark/>
          </w:tcPr>
          <w:p w14:paraId="0FAAE4BF"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11 500</w:t>
            </w:r>
          </w:p>
        </w:tc>
        <w:tc>
          <w:tcPr>
            <w:tcW w:w="1134" w:type="dxa"/>
            <w:tcBorders>
              <w:top w:val="nil"/>
              <w:left w:val="nil"/>
              <w:bottom w:val="single" w:sz="4" w:space="0" w:color="auto"/>
              <w:right w:val="single" w:sz="4" w:space="0" w:color="auto"/>
            </w:tcBorders>
            <w:shd w:val="clear" w:color="000000" w:fill="A6CAF0"/>
            <w:noWrap/>
            <w:vAlign w:val="bottom"/>
            <w:hideMark/>
          </w:tcPr>
          <w:p w14:paraId="2A162AF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80 000</w:t>
            </w:r>
          </w:p>
        </w:tc>
        <w:tc>
          <w:tcPr>
            <w:tcW w:w="993" w:type="dxa"/>
            <w:tcBorders>
              <w:top w:val="nil"/>
              <w:left w:val="nil"/>
              <w:bottom w:val="single" w:sz="4" w:space="0" w:color="auto"/>
              <w:right w:val="single" w:sz="4" w:space="0" w:color="auto"/>
            </w:tcBorders>
            <w:shd w:val="clear" w:color="000000" w:fill="A6CAF0"/>
            <w:noWrap/>
            <w:vAlign w:val="bottom"/>
            <w:hideMark/>
          </w:tcPr>
          <w:p w14:paraId="2F7BD6D8"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68 500</w:t>
            </w:r>
          </w:p>
        </w:tc>
        <w:tc>
          <w:tcPr>
            <w:tcW w:w="1134" w:type="dxa"/>
            <w:tcBorders>
              <w:top w:val="nil"/>
              <w:left w:val="nil"/>
              <w:bottom w:val="single" w:sz="4" w:space="0" w:color="auto"/>
              <w:right w:val="single" w:sz="4" w:space="0" w:color="auto"/>
            </w:tcBorders>
            <w:shd w:val="clear" w:color="000000" w:fill="A6CAF0"/>
            <w:noWrap/>
            <w:vAlign w:val="bottom"/>
            <w:hideMark/>
          </w:tcPr>
          <w:p w14:paraId="3CEDF961"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595,65%</w:t>
            </w:r>
          </w:p>
        </w:tc>
      </w:tr>
      <w:tr w:rsidR="00EE2CCC" w:rsidRPr="00EE2CCC" w14:paraId="3A2B8F7E"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BB396B"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04740           </w:t>
            </w:r>
          </w:p>
        </w:tc>
        <w:tc>
          <w:tcPr>
            <w:tcW w:w="960" w:type="dxa"/>
            <w:tcBorders>
              <w:top w:val="nil"/>
              <w:left w:val="nil"/>
              <w:bottom w:val="single" w:sz="4" w:space="0" w:color="auto"/>
              <w:right w:val="single" w:sz="4" w:space="0" w:color="auto"/>
            </w:tcBorders>
            <w:shd w:val="clear" w:color="auto" w:fill="auto"/>
            <w:noWrap/>
            <w:vAlign w:val="bottom"/>
            <w:hideMark/>
          </w:tcPr>
          <w:p w14:paraId="2D969B75"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05D6AC54"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179DB74F"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8 220</w:t>
            </w:r>
          </w:p>
        </w:tc>
        <w:tc>
          <w:tcPr>
            <w:tcW w:w="992" w:type="dxa"/>
            <w:tcBorders>
              <w:top w:val="nil"/>
              <w:left w:val="nil"/>
              <w:bottom w:val="single" w:sz="4" w:space="0" w:color="auto"/>
              <w:right w:val="single" w:sz="4" w:space="0" w:color="auto"/>
            </w:tcBorders>
            <w:shd w:val="clear" w:color="auto" w:fill="auto"/>
            <w:noWrap/>
            <w:vAlign w:val="bottom"/>
            <w:hideMark/>
          </w:tcPr>
          <w:p w14:paraId="188E0C4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11 500</w:t>
            </w:r>
          </w:p>
        </w:tc>
        <w:tc>
          <w:tcPr>
            <w:tcW w:w="1134" w:type="dxa"/>
            <w:tcBorders>
              <w:top w:val="nil"/>
              <w:left w:val="nil"/>
              <w:bottom w:val="single" w:sz="4" w:space="0" w:color="auto"/>
              <w:right w:val="single" w:sz="4" w:space="0" w:color="auto"/>
            </w:tcBorders>
            <w:shd w:val="clear" w:color="auto" w:fill="auto"/>
            <w:noWrap/>
            <w:vAlign w:val="bottom"/>
            <w:hideMark/>
          </w:tcPr>
          <w:p w14:paraId="1C7A74B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80 000</w:t>
            </w:r>
          </w:p>
        </w:tc>
        <w:tc>
          <w:tcPr>
            <w:tcW w:w="993" w:type="dxa"/>
            <w:tcBorders>
              <w:top w:val="nil"/>
              <w:left w:val="nil"/>
              <w:bottom w:val="single" w:sz="4" w:space="0" w:color="auto"/>
              <w:right w:val="single" w:sz="4" w:space="0" w:color="auto"/>
            </w:tcBorders>
            <w:shd w:val="clear" w:color="auto" w:fill="auto"/>
            <w:noWrap/>
            <w:vAlign w:val="bottom"/>
            <w:hideMark/>
          </w:tcPr>
          <w:p w14:paraId="20DD21D2"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68 500</w:t>
            </w:r>
          </w:p>
        </w:tc>
        <w:tc>
          <w:tcPr>
            <w:tcW w:w="1134" w:type="dxa"/>
            <w:tcBorders>
              <w:top w:val="nil"/>
              <w:left w:val="nil"/>
              <w:bottom w:val="single" w:sz="4" w:space="0" w:color="auto"/>
              <w:right w:val="single" w:sz="4" w:space="0" w:color="auto"/>
            </w:tcBorders>
            <w:shd w:val="clear" w:color="auto" w:fill="auto"/>
            <w:noWrap/>
            <w:vAlign w:val="bottom"/>
            <w:hideMark/>
          </w:tcPr>
          <w:p w14:paraId="5E6740BE"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595,65%</w:t>
            </w:r>
          </w:p>
        </w:tc>
      </w:tr>
      <w:tr w:rsidR="00EE2CCC" w:rsidRPr="00EE2CCC" w14:paraId="42C70B49"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2C9FC7"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04740           </w:t>
            </w:r>
          </w:p>
        </w:tc>
        <w:tc>
          <w:tcPr>
            <w:tcW w:w="960" w:type="dxa"/>
            <w:tcBorders>
              <w:top w:val="nil"/>
              <w:left w:val="nil"/>
              <w:bottom w:val="single" w:sz="4" w:space="0" w:color="auto"/>
              <w:right w:val="single" w:sz="4" w:space="0" w:color="auto"/>
            </w:tcBorders>
            <w:shd w:val="clear" w:color="auto" w:fill="auto"/>
            <w:noWrap/>
            <w:vAlign w:val="bottom"/>
            <w:hideMark/>
          </w:tcPr>
          <w:p w14:paraId="2EFA6851"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5780A8CA"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7DD8448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8 220</w:t>
            </w:r>
          </w:p>
        </w:tc>
        <w:tc>
          <w:tcPr>
            <w:tcW w:w="992" w:type="dxa"/>
            <w:tcBorders>
              <w:top w:val="nil"/>
              <w:left w:val="nil"/>
              <w:bottom w:val="single" w:sz="4" w:space="0" w:color="auto"/>
              <w:right w:val="single" w:sz="4" w:space="0" w:color="auto"/>
            </w:tcBorders>
            <w:shd w:val="clear" w:color="auto" w:fill="auto"/>
            <w:noWrap/>
            <w:vAlign w:val="bottom"/>
            <w:hideMark/>
          </w:tcPr>
          <w:p w14:paraId="6CC974CF"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11 500</w:t>
            </w:r>
          </w:p>
        </w:tc>
        <w:tc>
          <w:tcPr>
            <w:tcW w:w="1134" w:type="dxa"/>
            <w:tcBorders>
              <w:top w:val="nil"/>
              <w:left w:val="nil"/>
              <w:bottom w:val="single" w:sz="4" w:space="0" w:color="auto"/>
              <w:right w:val="single" w:sz="4" w:space="0" w:color="auto"/>
            </w:tcBorders>
            <w:shd w:val="clear" w:color="auto" w:fill="auto"/>
            <w:noWrap/>
            <w:vAlign w:val="bottom"/>
            <w:hideMark/>
          </w:tcPr>
          <w:p w14:paraId="079328F5"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80 000</w:t>
            </w:r>
          </w:p>
        </w:tc>
        <w:tc>
          <w:tcPr>
            <w:tcW w:w="993" w:type="dxa"/>
            <w:tcBorders>
              <w:top w:val="nil"/>
              <w:left w:val="nil"/>
              <w:bottom w:val="single" w:sz="4" w:space="0" w:color="auto"/>
              <w:right w:val="single" w:sz="4" w:space="0" w:color="auto"/>
            </w:tcBorders>
            <w:shd w:val="clear" w:color="auto" w:fill="auto"/>
            <w:noWrap/>
            <w:vAlign w:val="bottom"/>
            <w:hideMark/>
          </w:tcPr>
          <w:p w14:paraId="3396E6F1"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68 500</w:t>
            </w:r>
          </w:p>
        </w:tc>
        <w:tc>
          <w:tcPr>
            <w:tcW w:w="1134" w:type="dxa"/>
            <w:tcBorders>
              <w:top w:val="nil"/>
              <w:left w:val="nil"/>
              <w:bottom w:val="single" w:sz="4" w:space="0" w:color="auto"/>
              <w:right w:val="single" w:sz="4" w:space="0" w:color="auto"/>
            </w:tcBorders>
            <w:shd w:val="clear" w:color="auto" w:fill="auto"/>
            <w:noWrap/>
            <w:vAlign w:val="bottom"/>
            <w:hideMark/>
          </w:tcPr>
          <w:p w14:paraId="3F267E46"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595,65%</w:t>
            </w:r>
          </w:p>
        </w:tc>
      </w:tr>
      <w:tr w:rsidR="00EE2CCC" w:rsidRPr="00EE2CCC" w14:paraId="5A8D906B"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08D0C6"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04740           </w:t>
            </w:r>
          </w:p>
        </w:tc>
        <w:tc>
          <w:tcPr>
            <w:tcW w:w="960" w:type="dxa"/>
            <w:tcBorders>
              <w:top w:val="nil"/>
              <w:left w:val="nil"/>
              <w:bottom w:val="single" w:sz="4" w:space="0" w:color="auto"/>
              <w:right w:val="single" w:sz="4" w:space="0" w:color="auto"/>
            </w:tcBorders>
            <w:shd w:val="clear" w:color="auto" w:fill="auto"/>
            <w:noWrap/>
            <w:vAlign w:val="bottom"/>
            <w:hideMark/>
          </w:tcPr>
          <w:p w14:paraId="123E334B"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5502            </w:t>
            </w:r>
          </w:p>
        </w:tc>
        <w:tc>
          <w:tcPr>
            <w:tcW w:w="2829" w:type="dxa"/>
            <w:tcBorders>
              <w:top w:val="nil"/>
              <w:left w:val="nil"/>
              <w:bottom w:val="single" w:sz="4" w:space="0" w:color="auto"/>
              <w:right w:val="single" w:sz="4" w:space="0" w:color="auto"/>
            </w:tcBorders>
            <w:shd w:val="clear" w:color="auto" w:fill="auto"/>
            <w:noWrap/>
            <w:vAlign w:val="bottom"/>
            <w:hideMark/>
          </w:tcPr>
          <w:p w14:paraId="77428548"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Uurimis- ja arendustööde ostukulud</w:t>
            </w:r>
          </w:p>
        </w:tc>
        <w:tc>
          <w:tcPr>
            <w:tcW w:w="1058" w:type="dxa"/>
            <w:tcBorders>
              <w:top w:val="nil"/>
              <w:left w:val="nil"/>
              <w:bottom w:val="single" w:sz="4" w:space="0" w:color="auto"/>
              <w:right w:val="single" w:sz="4" w:space="0" w:color="auto"/>
            </w:tcBorders>
            <w:shd w:val="clear" w:color="auto" w:fill="auto"/>
            <w:noWrap/>
            <w:vAlign w:val="bottom"/>
            <w:hideMark/>
          </w:tcPr>
          <w:p w14:paraId="4E000E78"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8 220</w:t>
            </w:r>
          </w:p>
        </w:tc>
        <w:tc>
          <w:tcPr>
            <w:tcW w:w="992" w:type="dxa"/>
            <w:tcBorders>
              <w:top w:val="nil"/>
              <w:left w:val="nil"/>
              <w:bottom w:val="single" w:sz="4" w:space="0" w:color="auto"/>
              <w:right w:val="single" w:sz="4" w:space="0" w:color="auto"/>
            </w:tcBorders>
            <w:shd w:val="clear" w:color="auto" w:fill="auto"/>
            <w:noWrap/>
            <w:vAlign w:val="bottom"/>
            <w:hideMark/>
          </w:tcPr>
          <w:p w14:paraId="73380069"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11 500</w:t>
            </w:r>
          </w:p>
        </w:tc>
        <w:tc>
          <w:tcPr>
            <w:tcW w:w="1134" w:type="dxa"/>
            <w:tcBorders>
              <w:top w:val="nil"/>
              <w:left w:val="nil"/>
              <w:bottom w:val="single" w:sz="4" w:space="0" w:color="auto"/>
              <w:right w:val="single" w:sz="4" w:space="0" w:color="auto"/>
            </w:tcBorders>
            <w:shd w:val="clear" w:color="auto" w:fill="auto"/>
            <w:noWrap/>
            <w:vAlign w:val="bottom"/>
            <w:hideMark/>
          </w:tcPr>
          <w:p w14:paraId="4674AEC9"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05622B91"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-11 500</w:t>
            </w:r>
          </w:p>
        </w:tc>
        <w:tc>
          <w:tcPr>
            <w:tcW w:w="1134" w:type="dxa"/>
            <w:tcBorders>
              <w:top w:val="nil"/>
              <w:left w:val="nil"/>
              <w:bottom w:val="single" w:sz="4" w:space="0" w:color="auto"/>
              <w:right w:val="single" w:sz="4" w:space="0" w:color="auto"/>
            </w:tcBorders>
            <w:shd w:val="clear" w:color="auto" w:fill="auto"/>
            <w:noWrap/>
            <w:vAlign w:val="bottom"/>
            <w:hideMark/>
          </w:tcPr>
          <w:p w14:paraId="222E0549"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-100,00%</w:t>
            </w:r>
          </w:p>
        </w:tc>
      </w:tr>
      <w:tr w:rsidR="00EE2CCC" w:rsidRPr="00EE2CCC" w14:paraId="341B3330"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EA3CFB"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04740           </w:t>
            </w:r>
          </w:p>
        </w:tc>
        <w:tc>
          <w:tcPr>
            <w:tcW w:w="960" w:type="dxa"/>
            <w:tcBorders>
              <w:top w:val="nil"/>
              <w:left w:val="nil"/>
              <w:bottom w:val="single" w:sz="4" w:space="0" w:color="auto"/>
              <w:right w:val="single" w:sz="4" w:space="0" w:color="auto"/>
            </w:tcBorders>
            <w:shd w:val="clear" w:color="auto" w:fill="auto"/>
            <w:noWrap/>
            <w:vAlign w:val="bottom"/>
            <w:hideMark/>
          </w:tcPr>
          <w:p w14:paraId="4C321012"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379F66CB"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793754EE"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AC230D6"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6D85DAD"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80 000</w:t>
            </w:r>
          </w:p>
        </w:tc>
        <w:tc>
          <w:tcPr>
            <w:tcW w:w="993" w:type="dxa"/>
            <w:tcBorders>
              <w:top w:val="nil"/>
              <w:left w:val="nil"/>
              <w:bottom w:val="single" w:sz="4" w:space="0" w:color="auto"/>
              <w:right w:val="single" w:sz="4" w:space="0" w:color="auto"/>
            </w:tcBorders>
            <w:shd w:val="clear" w:color="auto" w:fill="auto"/>
            <w:noWrap/>
            <w:vAlign w:val="bottom"/>
            <w:hideMark/>
          </w:tcPr>
          <w:p w14:paraId="158EB12F"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80 000</w:t>
            </w:r>
          </w:p>
        </w:tc>
        <w:tc>
          <w:tcPr>
            <w:tcW w:w="1134" w:type="dxa"/>
            <w:tcBorders>
              <w:top w:val="nil"/>
              <w:left w:val="nil"/>
              <w:bottom w:val="single" w:sz="4" w:space="0" w:color="auto"/>
              <w:right w:val="single" w:sz="4" w:space="0" w:color="auto"/>
            </w:tcBorders>
            <w:shd w:val="clear" w:color="auto" w:fill="auto"/>
            <w:noWrap/>
            <w:vAlign w:val="bottom"/>
            <w:hideMark/>
          </w:tcPr>
          <w:p w14:paraId="1E300ACE"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x</w:t>
            </w:r>
          </w:p>
        </w:tc>
      </w:tr>
      <w:tr w:rsidR="00EE2CCC" w:rsidRPr="00EE2CCC" w14:paraId="406BBE84" w14:textId="77777777" w:rsidTr="00EE2CCC">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128794AD"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049001          </w:t>
            </w:r>
          </w:p>
        </w:tc>
        <w:tc>
          <w:tcPr>
            <w:tcW w:w="960" w:type="dxa"/>
            <w:tcBorders>
              <w:top w:val="nil"/>
              <w:left w:val="nil"/>
              <w:bottom w:val="single" w:sz="4" w:space="0" w:color="auto"/>
              <w:right w:val="single" w:sz="4" w:space="0" w:color="auto"/>
            </w:tcBorders>
            <w:shd w:val="clear" w:color="000000" w:fill="A6CAF0"/>
            <w:noWrap/>
            <w:vAlign w:val="bottom"/>
            <w:hideMark/>
          </w:tcPr>
          <w:p w14:paraId="765F7B53"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480B0E1F"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Kanepi Varahaldus</w:t>
            </w:r>
          </w:p>
        </w:tc>
        <w:tc>
          <w:tcPr>
            <w:tcW w:w="1058" w:type="dxa"/>
            <w:tcBorders>
              <w:top w:val="nil"/>
              <w:left w:val="nil"/>
              <w:bottom w:val="single" w:sz="4" w:space="0" w:color="auto"/>
              <w:right w:val="single" w:sz="4" w:space="0" w:color="auto"/>
            </w:tcBorders>
            <w:shd w:val="clear" w:color="000000" w:fill="A6CAF0"/>
            <w:noWrap/>
            <w:vAlign w:val="bottom"/>
            <w:hideMark/>
          </w:tcPr>
          <w:p w14:paraId="6B29958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485 137</w:t>
            </w:r>
          </w:p>
        </w:tc>
        <w:tc>
          <w:tcPr>
            <w:tcW w:w="992" w:type="dxa"/>
            <w:tcBorders>
              <w:top w:val="nil"/>
              <w:left w:val="nil"/>
              <w:bottom w:val="single" w:sz="4" w:space="0" w:color="auto"/>
              <w:right w:val="single" w:sz="4" w:space="0" w:color="auto"/>
            </w:tcBorders>
            <w:shd w:val="clear" w:color="000000" w:fill="A6CAF0"/>
            <w:noWrap/>
            <w:vAlign w:val="bottom"/>
            <w:hideMark/>
          </w:tcPr>
          <w:p w14:paraId="355B1758"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304 209</w:t>
            </w:r>
          </w:p>
        </w:tc>
        <w:tc>
          <w:tcPr>
            <w:tcW w:w="1134" w:type="dxa"/>
            <w:tcBorders>
              <w:top w:val="nil"/>
              <w:left w:val="nil"/>
              <w:bottom w:val="single" w:sz="4" w:space="0" w:color="auto"/>
              <w:right w:val="single" w:sz="4" w:space="0" w:color="auto"/>
            </w:tcBorders>
            <w:shd w:val="clear" w:color="000000" w:fill="A6CAF0"/>
            <w:noWrap/>
            <w:vAlign w:val="bottom"/>
            <w:hideMark/>
          </w:tcPr>
          <w:p w14:paraId="029B4BA3"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311 836</w:t>
            </w:r>
          </w:p>
        </w:tc>
        <w:tc>
          <w:tcPr>
            <w:tcW w:w="993" w:type="dxa"/>
            <w:tcBorders>
              <w:top w:val="nil"/>
              <w:left w:val="nil"/>
              <w:bottom w:val="single" w:sz="4" w:space="0" w:color="auto"/>
              <w:right w:val="single" w:sz="4" w:space="0" w:color="auto"/>
            </w:tcBorders>
            <w:shd w:val="clear" w:color="000000" w:fill="A6CAF0"/>
            <w:noWrap/>
            <w:vAlign w:val="bottom"/>
            <w:hideMark/>
          </w:tcPr>
          <w:p w14:paraId="1AB1565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7 627</w:t>
            </w:r>
          </w:p>
        </w:tc>
        <w:tc>
          <w:tcPr>
            <w:tcW w:w="1134" w:type="dxa"/>
            <w:tcBorders>
              <w:top w:val="nil"/>
              <w:left w:val="nil"/>
              <w:bottom w:val="single" w:sz="4" w:space="0" w:color="auto"/>
              <w:right w:val="single" w:sz="4" w:space="0" w:color="auto"/>
            </w:tcBorders>
            <w:shd w:val="clear" w:color="000000" w:fill="A6CAF0"/>
            <w:noWrap/>
            <w:vAlign w:val="bottom"/>
            <w:hideMark/>
          </w:tcPr>
          <w:p w14:paraId="20498B25"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2,51%</w:t>
            </w:r>
          </w:p>
        </w:tc>
      </w:tr>
      <w:tr w:rsidR="00EE2CCC" w:rsidRPr="00EE2CCC" w14:paraId="39314B92"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78B103"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049001          </w:t>
            </w:r>
          </w:p>
        </w:tc>
        <w:tc>
          <w:tcPr>
            <w:tcW w:w="960" w:type="dxa"/>
            <w:tcBorders>
              <w:top w:val="nil"/>
              <w:left w:val="nil"/>
              <w:bottom w:val="single" w:sz="4" w:space="0" w:color="auto"/>
              <w:right w:val="single" w:sz="4" w:space="0" w:color="auto"/>
            </w:tcBorders>
            <w:shd w:val="clear" w:color="auto" w:fill="auto"/>
            <w:noWrap/>
            <w:vAlign w:val="bottom"/>
            <w:hideMark/>
          </w:tcPr>
          <w:p w14:paraId="312B7883"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6BBB0AD0"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019AAF03"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484 986</w:t>
            </w:r>
          </w:p>
        </w:tc>
        <w:tc>
          <w:tcPr>
            <w:tcW w:w="992" w:type="dxa"/>
            <w:tcBorders>
              <w:top w:val="nil"/>
              <w:left w:val="nil"/>
              <w:bottom w:val="single" w:sz="4" w:space="0" w:color="auto"/>
              <w:right w:val="single" w:sz="4" w:space="0" w:color="auto"/>
            </w:tcBorders>
            <w:shd w:val="clear" w:color="auto" w:fill="auto"/>
            <w:noWrap/>
            <w:vAlign w:val="bottom"/>
            <w:hideMark/>
          </w:tcPr>
          <w:p w14:paraId="2638AF1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304 209</w:t>
            </w:r>
          </w:p>
        </w:tc>
        <w:tc>
          <w:tcPr>
            <w:tcW w:w="1134" w:type="dxa"/>
            <w:tcBorders>
              <w:top w:val="nil"/>
              <w:left w:val="nil"/>
              <w:bottom w:val="single" w:sz="4" w:space="0" w:color="auto"/>
              <w:right w:val="single" w:sz="4" w:space="0" w:color="auto"/>
            </w:tcBorders>
            <w:shd w:val="clear" w:color="auto" w:fill="auto"/>
            <w:noWrap/>
            <w:vAlign w:val="bottom"/>
            <w:hideMark/>
          </w:tcPr>
          <w:p w14:paraId="67A1537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311 836</w:t>
            </w:r>
          </w:p>
        </w:tc>
        <w:tc>
          <w:tcPr>
            <w:tcW w:w="993" w:type="dxa"/>
            <w:tcBorders>
              <w:top w:val="nil"/>
              <w:left w:val="nil"/>
              <w:bottom w:val="single" w:sz="4" w:space="0" w:color="auto"/>
              <w:right w:val="single" w:sz="4" w:space="0" w:color="auto"/>
            </w:tcBorders>
            <w:shd w:val="clear" w:color="auto" w:fill="auto"/>
            <w:noWrap/>
            <w:vAlign w:val="bottom"/>
            <w:hideMark/>
          </w:tcPr>
          <w:p w14:paraId="330B6F88"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7 627</w:t>
            </w:r>
          </w:p>
        </w:tc>
        <w:tc>
          <w:tcPr>
            <w:tcW w:w="1134" w:type="dxa"/>
            <w:tcBorders>
              <w:top w:val="nil"/>
              <w:left w:val="nil"/>
              <w:bottom w:val="single" w:sz="4" w:space="0" w:color="auto"/>
              <w:right w:val="single" w:sz="4" w:space="0" w:color="auto"/>
            </w:tcBorders>
            <w:shd w:val="clear" w:color="auto" w:fill="auto"/>
            <w:noWrap/>
            <w:vAlign w:val="bottom"/>
            <w:hideMark/>
          </w:tcPr>
          <w:p w14:paraId="58C2833B"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2,51%</w:t>
            </w:r>
          </w:p>
        </w:tc>
      </w:tr>
      <w:tr w:rsidR="00EE2CCC" w:rsidRPr="00EE2CCC" w14:paraId="6D6153D9"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2CF16A"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049001          </w:t>
            </w:r>
          </w:p>
        </w:tc>
        <w:tc>
          <w:tcPr>
            <w:tcW w:w="960" w:type="dxa"/>
            <w:tcBorders>
              <w:top w:val="nil"/>
              <w:left w:val="nil"/>
              <w:bottom w:val="single" w:sz="4" w:space="0" w:color="auto"/>
              <w:right w:val="single" w:sz="4" w:space="0" w:color="auto"/>
            </w:tcBorders>
            <w:shd w:val="clear" w:color="auto" w:fill="auto"/>
            <w:noWrap/>
            <w:vAlign w:val="bottom"/>
            <w:hideMark/>
          </w:tcPr>
          <w:p w14:paraId="5E362D06"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5F6A1DE3"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05097E16"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180 925</w:t>
            </w:r>
          </w:p>
        </w:tc>
        <w:tc>
          <w:tcPr>
            <w:tcW w:w="992" w:type="dxa"/>
            <w:tcBorders>
              <w:top w:val="nil"/>
              <w:left w:val="nil"/>
              <w:bottom w:val="single" w:sz="4" w:space="0" w:color="auto"/>
              <w:right w:val="single" w:sz="4" w:space="0" w:color="auto"/>
            </w:tcBorders>
            <w:shd w:val="clear" w:color="auto" w:fill="auto"/>
            <w:noWrap/>
            <w:vAlign w:val="bottom"/>
            <w:hideMark/>
          </w:tcPr>
          <w:p w14:paraId="5836C5B1"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171 539</w:t>
            </w:r>
          </w:p>
        </w:tc>
        <w:tc>
          <w:tcPr>
            <w:tcW w:w="1134" w:type="dxa"/>
            <w:tcBorders>
              <w:top w:val="nil"/>
              <w:left w:val="nil"/>
              <w:bottom w:val="single" w:sz="4" w:space="0" w:color="auto"/>
              <w:right w:val="single" w:sz="4" w:space="0" w:color="auto"/>
            </w:tcBorders>
            <w:shd w:val="clear" w:color="auto" w:fill="auto"/>
            <w:noWrap/>
            <w:vAlign w:val="bottom"/>
            <w:hideMark/>
          </w:tcPr>
          <w:p w14:paraId="484AFDE1"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179 036</w:t>
            </w:r>
          </w:p>
        </w:tc>
        <w:tc>
          <w:tcPr>
            <w:tcW w:w="993" w:type="dxa"/>
            <w:tcBorders>
              <w:top w:val="nil"/>
              <w:left w:val="nil"/>
              <w:bottom w:val="single" w:sz="4" w:space="0" w:color="auto"/>
              <w:right w:val="single" w:sz="4" w:space="0" w:color="auto"/>
            </w:tcBorders>
            <w:shd w:val="clear" w:color="auto" w:fill="auto"/>
            <w:noWrap/>
            <w:vAlign w:val="bottom"/>
            <w:hideMark/>
          </w:tcPr>
          <w:p w14:paraId="7FFA6DC3"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7 497</w:t>
            </w:r>
          </w:p>
        </w:tc>
        <w:tc>
          <w:tcPr>
            <w:tcW w:w="1134" w:type="dxa"/>
            <w:tcBorders>
              <w:top w:val="nil"/>
              <w:left w:val="nil"/>
              <w:bottom w:val="single" w:sz="4" w:space="0" w:color="auto"/>
              <w:right w:val="single" w:sz="4" w:space="0" w:color="auto"/>
            </w:tcBorders>
            <w:shd w:val="clear" w:color="auto" w:fill="auto"/>
            <w:noWrap/>
            <w:vAlign w:val="bottom"/>
            <w:hideMark/>
          </w:tcPr>
          <w:p w14:paraId="4551C78D"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4,37%</w:t>
            </w:r>
          </w:p>
        </w:tc>
      </w:tr>
      <w:tr w:rsidR="00EE2CCC" w:rsidRPr="00EE2CCC" w14:paraId="53015BE2"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DA8DB0"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049001          </w:t>
            </w:r>
          </w:p>
        </w:tc>
        <w:tc>
          <w:tcPr>
            <w:tcW w:w="960" w:type="dxa"/>
            <w:tcBorders>
              <w:top w:val="nil"/>
              <w:left w:val="nil"/>
              <w:bottom w:val="single" w:sz="4" w:space="0" w:color="auto"/>
              <w:right w:val="single" w:sz="4" w:space="0" w:color="auto"/>
            </w:tcBorders>
            <w:shd w:val="clear" w:color="auto" w:fill="auto"/>
            <w:noWrap/>
            <w:vAlign w:val="bottom"/>
            <w:hideMark/>
          </w:tcPr>
          <w:p w14:paraId="607A7B77"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55DF7EF6"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7A16916F"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304 061</w:t>
            </w:r>
          </w:p>
        </w:tc>
        <w:tc>
          <w:tcPr>
            <w:tcW w:w="992" w:type="dxa"/>
            <w:tcBorders>
              <w:top w:val="nil"/>
              <w:left w:val="nil"/>
              <w:bottom w:val="single" w:sz="4" w:space="0" w:color="auto"/>
              <w:right w:val="single" w:sz="4" w:space="0" w:color="auto"/>
            </w:tcBorders>
            <w:shd w:val="clear" w:color="auto" w:fill="auto"/>
            <w:noWrap/>
            <w:vAlign w:val="bottom"/>
            <w:hideMark/>
          </w:tcPr>
          <w:p w14:paraId="4ED64902"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132 670</w:t>
            </w:r>
          </w:p>
        </w:tc>
        <w:tc>
          <w:tcPr>
            <w:tcW w:w="1134" w:type="dxa"/>
            <w:tcBorders>
              <w:top w:val="nil"/>
              <w:left w:val="nil"/>
              <w:bottom w:val="single" w:sz="4" w:space="0" w:color="auto"/>
              <w:right w:val="single" w:sz="4" w:space="0" w:color="auto"/>
            </w:tcBorders>
            <w:shd w:val="clear" w:color="auto" w:fill="auto"/>
            <w:noWrap/>
            <w:vAlign w:val="bottom"/>
            <w:hideMark/>
          </w:tcPr>
          <w:p w14:paraId="0DBBAAF8"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132 800</w:t>
            </w:r>
          </w:p>
        </w:tc>
        <w:tc>
          <w:tcPr>
            <w:tcW w:w="993" w:type="dxa"/>
            <w:tcBorders>
              <w:top w:val="nil"/>
              <w:left w:val="nil"/>
              <w:bottom w:val="single" w:sz="4" w:space="0" w:color="auto"/>
              <w:right w:val="single" w:sz="4" w:space="0" w:color="auto"/>
            </w:tcBorders>
            <w:shd w:val="clear" w:color="auto" w:fill="auto"/>
            <w:noWrap/>
            <w:vAlign w:val="bottom"/>
            <w:hideMark/>
          </w:tcPr>
          <w:p w14:paraId="739AAC61"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130</w:t>
            </w:r>
          </w:p>
        </w:tc>
        <w:tc>
          <w:tcPr>
            <w:tcW w:w="1134" w:type="dxa"/>
            <w:tcBorders>
              <w:top w:val="nil"/>
              <w:left w:val="nil"/>
              <w:bottom w:val="single" w:sz="4" w:space="0" w:color="auto"/>
              <w:right w:val="single" w:sz="4" w:space="0" w:color="auto"/>
            </w:tcBorders>
            <w:shd w:val="clear" w:color="auto" w:fill="auto"/>
            <w:noWrap/>
            <w:vAlign w:val="bottom"/>
            <w:hideMark/>
          </w:tcPr>
          <w:p w14:paraId="0FD3FF99"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0,10%</w:t>
            </w:r>
          </w:p>
        </w:tc>
      </w:tr>
      <w:tr w:rsidR="00EE2CCC" w:rsidRPr="00EE2CCC" w14:paraId="138D7A3F"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2EDBFE"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049001          </w:t>
            </w:r>
          </w:p>
        </w:tc>
        <w:tc>
          <w:tcPr>
            <w:tcW w:w="960" w:type="dxa"/>
            <w:tcBorders>
              <w:top w:val="nil"/>
              <w:left w:val="nil"/>
              <w:bottom w:val="single" w:sz="4" w:space="0" w:color="auto"/>
              <w:right w:val="single" w:sz="4" w:space="0" w:color="auto"/>
            </w:tcBorders>
            <w:shd w:val="clear" w:color="auto" w:fill="auto"/>
            <w:noWrap/>
            <w:vAlign w:val="bottom"/>
            <w:hideMark/>
          </w:tcPr>
          <w:p w14:paraId="7EBA98E1"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5787E872"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13ED4F3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5 800</w:t>
            </w:r>
          </w:p>
        </w:tc>
        <w:tc>
          <w:tcPr>
            <w:tcW w:w="992" w:type="dxa"/>
            <w:tcBorders>
              <w:top w:val="nil"/>
              <w:left w:val="nil"/>
              <w:bottom w:val="single" w:sz="4" w:space="0" w:color="auto"/>
              <w:right w:val="single" w:sz="4" w:space="0" w:color="auto"/>
            </w:tcBorders>
            <w:shd w:val="clear" w:color="auto" w:fill="auto"/>
            <w:noWrap/>
            <w:vAlign w:val="bottom"/>
            <w:hideMark/>
          </w:tcPr>
          <w:p w14:paraId="120560E7"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3 170</w:t>
            </w:r>
          </w:p>
        </w:tc>
        <w:tc>
          <w:tcPr>
            <w:tcW w:w="1134" w:type="dxa"/>
            <w:tcBorders>
              <w:top w:val="nil"/>
              <w:left w:val="nil"/>
              <w:bottom w:val="single" w:sz="4" w:space="0" w:color="auto"/>
              <w:right w:val="single" w:sz="4" w:space="0" w:color="auto"/>
            </w:tcBorders>
            <w:shd w:val="clear" w:color="auto" w:fill="auto"/>
            <w:noWrap/>
            <w:vAlign w:val="bottom"/>
            <w:hideMark/>
          </w:tcPr>
          <w:p w14:paraId="736348EB"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2 650</w:t>
            </w:r>
          </w:p>
        </w:tc>
        <w:tc>
          <w:tcPr>
            <w:tcW w:w="993" w:type="dxa"/>
            <w:tcBorders>
              <w:top w:val="nil"/>
              <w:left w:val="nil"/>
              <w:bottom w:val="single" w:sz="4" w:space="0" w:color="auto"/>
              <w:right w:val="single" w:sz="4" w:space="0" w:color="auto"/>
            </w:tcBorders>
            <w:shd w:val="clear" w:color="auto" w:fill="auto"/>
            <w:noWrap/>
            <w:vAlign w:val="bottom"/>
            <w:hideMark/>
          </w:tcPr>
          <w:p w14:paraId="42F158C1"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-520</w:t>
            </w:r>
          </w:p>
        </w:tc>
        <w:tc>
          <w:tcPr>
            <w:tcW w:w="1134" w:type="dxa"/>
            <w:tcBorders>
              <w:top w:val="nil"/>
              <w:left w:val="nil"/>
              <w:bottom w:val="single" w:sz="4" w:space="0" w:color="auto"/>
              <w:right w:val="single" w:sz="4" w:space="0" w:color="auto"/>
            </w:tcBorders>
            <w:shd w:val="clear" w:color="auto" w:fill="auto"/>
            <w:noWrap/>
            <w:vAlign w:val="bottom"/>
            <w:hideMark/>
          </w:tcPr>
          <w:p w14:paraId="3FE6C7D8"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-16,40%</w:t>
            </w:r>
          </w:p>
        </w:tc>
      </w:tr>
      <w:tr w:rsidR="00EE2CCC" w:rsidRPr="00EE2CCC" w14:paraId="03EFB4E1"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976F05"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049001          </w:t>
            </w:r>
          </w:p>
        </w:tc>
        <w:tc>
          <w:tcPr>
            <w:tcW w:w="960" w:type="dxa"/>
            <w:tcBorders>
              <w:top w:val="nil"/>
              <w:left w:val="nil"/>
              <w:bottom w:val="single" w:sz="4" w:space="0" w:color="auto"/>
              <w:right w:val="single" w:sz="4" w:space="0" w:color="auto"/>
            </w:tcBorders>
            <w:shd w:val="clear" w:color="auto" w:fill="auto"/>
            <w:noWrap/>
            <w:vAlign w:val="bottom"/>
            <w:hideMark/>
          </w:tcPr>
          <w:p w14:paraId="0D8AEC22"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25919B9C"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5E0B7F8B"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A28E975"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0E913846"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300</w:t>
            </w:r>
          </w:p>
        </w:tc>
        <w:tc>
          <w:tcPr>
            <w:tcW w:w="993" w:type="dxa"/>
            <w:tcBorders>
              <w:top w:val="nil"/>
              <w:left w:val="nil"/>
              <w:bottom w:val="single" w:sz="4" w:space="0" w:color="auto"/>
              <w:right w:val="single" w:sz="4" w:space="0" w:color="auto"/>
            </w:tcBorders>
            <w:shd w:val="clear" w:color="auto" w:fill="auto"/>
            <w:noWrap/>
            <w:vAlign w:val="bottom"/>
            <w:hideMark/>
          </w:tcPr>
          <w:p w14:paraId="74289830"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4636392"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0,00%</w:t>
            </w:r>
          </w:p>
        </w:tc>
      </w:tr>
      <w:tr w:rsidR="00EE2CCC" w:rsidRPr="00EE2CCC" w14:paraId="2C88BA8F"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FAD13D"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049001          </w:t>
            </w:r>
          </w:p>
        </w:tc>
        <w:tc>
          <w:tcPr>
            <w:tcW w:w="960" w:type="dxa"/>
            <w:tcBorders>
              <w:top w:val="nil"/>
              <w:left w:val="nil"/>
              <w:bottom w:val="single" w:sz="4" w:space="0" w:color="auto"/>
              <w:right w:val="single" w:sz="4" w:space="0" w:color="auto"/>
            </w:tcBorders>
            <w:shd w:val="clear" w:color="auto" w:fill="auto"/>
            <w:noWrap/>
            <w:vAlign w:val="bottom"/>
            <w:hideMark/>
          </w:tcPr>
          <w:p w14:paraId="3A39DF29"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5933051B"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1557B527"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1 958</w:t>
            </w:r>
          </w:p>
        </w:tc>
        <w:tc>
          <w:tcPr>
            <w:tcW w:w="992" w:type="dxa"/>
            <w:tcBorders>
              <w:top w:val="nil"/>
              <w:left w:val="nil"/>
              <w:bottom w:val="single" w:sz="4" w:space="0" w:color="auto"/>
              <w:right w:val="single" w:sz="4" w:space="0" w:color="auto"/>
            </w:tcBorders>
            <w:shd w:val="clear" w:color="auto" w:fill="auto"/>
            <w:noWrap/>
            <w:vAlign w:val="bottom"/>
            <w:hideMark/>
          </w:tcPr>
          <w:p w14:paraId="60CD5290"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5 370</w:t>
            </w:r>
          </w:p>
        </w:tc>
        <w:tc>
          <w:tcPr>
            <w:tcW w:w="1134" w:type="dxa"/>
            <w:tcBorders>
              <w:top w:val="nil"/>
              <w:left w:val="nil"/>
              <w:bottom w:val="single" w:sz="4" w:space="0" w:color="auto"/>
              <w:right w:val="single" w:sz="4" w:space="0" w:color="auto"/>
            </w:tcBorders>
            <w:shd w:val="clear" w:color="auto" w:fill="auto"/>
            <w:noWrap/>
            <w:vAlign w:val="bottom"/>
            <w:hideMark/>
          </w:tcPr>
          <w:p w14:paraId="3FE53D66"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5 370</w:t>
            </w:r>
          </w:p>
        </w:tc>
        <w:tc>
          <w:tcPr>
            <w:tcW w:w="993" w:type="dxa"/>
            <w:tcBorders>
              <w:top w:val="nil"/>
              <w:left w:val="nil"/>
              <w:bottom w:val="single" w:sz="4" w:space="0" w:color="auto"/>
              <w:right w:val="single" w:sz="4" w:space="0" w:color="auto"/>
            </w:tcBorders>
            <w:shd w:val="clear" w:color="auto" w:fill="auto"/>
            <w:noWrap/>
            <w:vAlign w:val="bottom"/>
            <w:hideMark/>
          </w:tcPr>
          <w:p w14:paraId="587138C9"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A9C62D8"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0,00%</w:t>
            </w:r>
          </w:p>
        </w:tc>
      </w:tr>
      <w:tr w:rsidR="00EE2CCC" w:rsidRPr="00EE2CCC" w14:paraId="1E479A6B"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69BB5F"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049001          </w:t>
            </w:r>
          </w:p>
        </w:tc>
        <w:tc>
          <w:tcPr>
            <w:tcW w:w="960" w:type="dxa"/>
            <w:tcBorders>
              <w:top w:val="nil"/>
              <w:left w:val="nil"/>
              <w:bottom w:val="single" w:sz="4" w:space="0" w:color="auto"/>
              <w:right w:val="single" w:sz="4" w:space="0" w:color="auto"/>
            </w:tcBorders>
            <w:shd w:val="clear" w:color="auto" w:fill="auto"/>
            <w:noWrap/>
            <w:vAlign w:val="bottom"/>
            <w:hideMark/>
          </w:tcPr>
          <w:p w14:paraId="3745E090"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5512            </w:t>
            </w:r>
          </w:p>
        </w:tc>
        <w:tc>
          <w:tcPr>
            <w:tcW w:w="2829" w:type="dxa"/>
            <w:tcBorders>
              <w:top w:val="nil"/>
              <w:left w:val="nil"/>
              <w:bottom w:val="single" w:sz="4" w:space="0" w:color="auto"/>
              <w:right w:val="single" w:sz="4" w:space="0" w:color="auto"/>
            </w:tcBorders>
            <w:shd w:val="clear" w:color="auto" w:fill="auto"/>
            <w:noWrap/>
            <w:vAlign w:val="bottom"/>
            <w:hideMark/>
          </w:tcPr>
          <w:p w14:paraId="0EC4BEDF"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Rajatiste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2CDB1A39"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239 302</w:t>
            </w:r>
          </w:p>
        </w:tc>
        <w:tc>
          <w:tcPr>
            <w:tcW w:w="992" w:type="dxa"/>
            <w:tcBorders>
              <w:top w:val="nil"/>
              <w:left w:val="nil"/>
              <w:bottom w:val="single" w:sz="4" w:space="0" w:color="auto"/>
              <w:right w:val="single" w:sz="4" w:space="0" w:color="auto"/>
            </w:tcBorders>
            <w:shd w:val="clear" w:color="auto" w:fill="auto"/>
            <w:noWrap/>
            <w:vAlign w:val="bottom"/>
            <w:hideMark/>
          </w:tcPr>
          <w:p w14:paraId="6C89D2C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70 000</w:t>
            </w:r>
          </w:p>
        </w:tc>
        <w:tc>
          <w:tcPr>
            <w:tcW w:w="1134" w:type="dxa"/>
            <w:tcBorders>
              <w:top w:val="nil"/>
              <w:left w:val="nil"/>
              <w:bottom w:val="single" w:sz="4" w:space="0" w:color="auto"/>
              <w:right w:val="single" w:sz="4" w:space="0" w:color="auto"/>
            </w:tcBorders>
            <w:shd w:val="clear" w:color="auto" w:fill="auto"/>
            <w:noWrap/>
            <w:vAlign w:val="bottom"/>
            <w:hideMark/>
          </w:tcPr>
          <w:p w14:paraId="7E68D0FE"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64 000</w:t>
            </w:r>
          </w:p>
        </w:tc>
        <w:tc>
          <w:tcPr>
            <w:tcW w:w="993" w:type="dxa"/>
            <w:tcBorders>
              <w:top w:val="nil"/>
              <w:left w:val="nil"/>
              <w:bottom w:val="single" w:sz="4" w:space="0" w:color="auto"/>
              <w:right w:val="single" w:sz="4" w:space="0" w:color="auto"/>
            </w:tcBorders>
            <w:shd w:val="clear" w:color="auto" w:fill="auto"/>
            <w:noWrap/>
            <w:vAlign w:val="bottom"/>
            <w:hideMark/>
          </w:tcPr>
          <w:p w14:paraId="1626AE4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-6 000</w:t>
            </w:r>
          </w:p>
        </w:tc>
        <w:tc>
          <w:tcPr>
            <w:tcW w:w="1134" w:type="dxa"/>
            <w:tcBorders>
              <w:top w:val="nil"/>
              <w:left w:val="nil"/>
              <w:bottom w:val="single" w:sz="4" w:space="0" w:color="auto"/>
              <w:right w:val="single" w:sz="4" w:space="0" w:color="auto"/>
            </w:tcBorders>
            <w:shd w:val="clear" w:color="auto" w:fill="auto"/>
            <w:noWrap/>
            <w:vAlign w:val="bottom"/>
            <w:hideMark/>
          </w:tcPr>
          <w:p w14:paraId="64F82245"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-8,57%</w:t>
            </w:r>
          </w:p>
        </w:tc>
      </w:tr>
      <w:tr w:rsidR="00EE2CCC" w:rsidRPr="00EE2CCC" w14:paraId="3E393E5E"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FBBD2F"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049001          </w:t>
            </w:r>
          </w:p>
        </w:tc>
        <w:tc>
          <w:tcPr>
            <w:tcW w:w="960" w:type="dxa"/>
            <w:tcBorders>
              <w:top w:val="nil"/>
              <w:left w:val="nil"/>
              <w:bottom w:val="single" w:sz="4" w:space="0" w:color="auto"/>
              <w:right w:val="single" w:sz="4" w:space="0" w:color="auto"/>
            </w:tcBorders>
            <w:shd w:val="clear" w:color="auto" w:fill="auto"/>
            <w:noWrap/>
            <w:vAlign w:val="bottom"/>
            <w:hideMark/>
          </w:tcPr>
          <w:p w14:paraId="43958466"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5A050C1A"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0EAE337D"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38 104</w:t>
            </w:r>
          </w:p>
        </w:tc>
        <w:tc>
          <w:tcPr>
            <w:tcW w:w="992" w:type="dxa"/>
            <w:tcBorders>
              <w:top w:val="nil"/>
              <w:left w:val="nil"/>
              <w:bottom w:val="single" w:sz="4" w:space="0" w:color="auto"/>
              <w:right w:val="single" w:sz="4" w:space="0" w:color="auto"/>
            </w:tcBorders>
            <w:shd w:val="clear" w:color="auto" w:fill="auto"/>
            <w:noWrap/>
            <w:vAlign w:val="bottom"/>
            <w:hideMark/>
          </w:tcPr>
          <w:p w14:paraId="4BFA076B"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39 280</w:t>
            </w:r>
          </w:p>
        </w:tc>
        <w:tc>
          <w:tcPr>
            <w:tcW w:w="1134" w:type="dxa"/>
            <w:tcBorders>
              <w:top w:val="nil"/>
              <w:left w:val="nil"/>
              <w:bottom w:val="single" w:sz="4" w:space="0" w:color="auto"/>
              <w:right w:val="single" w:sz="4" w:space="0" w:color="auto"/>
            </w:tcBorders>
            <w:shd w:val="clear" w:color="auto" w:fill="auto"/>
            <w:noWrap/>
            <w:vAlign w:val="bottom"/>
            <w:hideMark/>
          </w:tcPr>
          <w:p w14:paraId="51FB78E0"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44 530</w:t>
            </w:r>
          </w:p>
        </w:tc>
        <w:tc>
          <w:tcPr>
            <w:tcW w:w="993" w:type="dxa"/>
            <w:tcBorders>
              <w:top w:val="nil"/>
              <w:left w:val="nil"/>
              <w:bottom w:val="single" w:sz="4" w:space="0" w:color="auto"/>
              <w:right w:val="single" w:sz="4" w:space="0" w:color="auto"/>
            </w:tcBorders>
            <w:shd w:val="clear" w:color="auto" w:fill="auto"/>
            <w:noWrap/>
            <w:vAlign w:val="bottom"/>
            <w:hideMark/>
          </w:tcPr>
          <w:p w14:paraId="3758FD85"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5 250</w:t>
            </w:r>
          </w:p>
        </w:tc>
        <w:tc>
          <w:tcPr>
            <w:tcW w:w="1134" w:type="dxa"/>
            <w:tcBorders>
              <w:top w:val="nil"/>
              <w:left w:val="nil"/>
              <w:bottom w:val="single" w:sz="4" w:space="0" w:color="auto"/>
              <w:right w:val="single" w:sz="4" w:space="0" w:color="auto"/>
            </w:tcBorders>
            <w:shd w:val="clear" w:color="auto" w:fill="auto"/>
            <w:noWrap/>
            <w:vAlign w:val="bottom"/>
            <w:hideMark/>
          </w:tcPr>
          <w:p w14:paraId="6C02B07B"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13,37%</w:t>
            </w:r>
          </w:p>
        </w:tc>
      </w:tr>
      <w:tr w:rsidR="00EE2CCC" w:rsidRPr="00EE2CCC" w14:paraId="3735B0FC"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1A7457"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049001          </w:t>
            </w:r>
          </w:p>
        </w:tc>
        <w:tc>
          <w:tcPr>
            <w:tcW w:w="960" w:type="dxa"/>
            <w:tcBorders>
              <w:top w:val="nil"/>
              <w:left w:val="nil"/>
              <w:bottom w:val="single" w:sz="4" w:space="0" w:color="auto"/>
              <w:right w:val="single" w:sz="4" w:space="0" w:color="auto"/>
            </w:tcBorders>
            <w:shd w:val="clear" w:color="auto" w:fill="auto"/>
            <w:noWrap/>
            <w:vAlign w:val="bottom"/>
            <w:hideMark/>
          </w:tcPr>
          <w:p w14:paraId="52EDFF6D"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0F6CDFED"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5ED74D1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1 326</w:t>
            </w:r>
          </w:p>
        </w:tc>
        <w:tc>
          <w:tcPr>
            <w:tcW w:w="992" w:type="dxa"/>
            <w:tcBorders>
              <w:top w:val="nil"/>
              <w:left w:val="nil"/>
              <w:bottom w:val="single" w:sz="4" w:space="0" w:color="auto"/>
              <w:right w:val="single" w:sz="4" w:space="0" w:color="auto"/>
            </w:tcBorders>
            <w:shd w:val="clear" w:color="auto" w:fill="auto"/>
            <w:noWrap/>
            <w:vAlign w:val="bottom"/>
            <w:hideMark/>
          </w:tcPr>
          <w:p w14:paraId="04B4EB22"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1 150</w:t>
            </w:r>
          </w:p>
        </w:tc>
        <w:tc>
          <w:tcPr>
            <w:tcW w:w="1134" w:type="dxa"/>
            <w:tcBorders>
              <w:top w:val="nil"/>
              <w:left w:val="nil"/>
              <w:bottom w:val="single" w:sz="4" w:space="0" w:color="auto"/>
              <w:right w:val="single" w:sz="4" w:space="0" w:color="auto"/>
            </w:tcBorders>
            <w:shd w:val="clear" w:color="auto" w:fill="auto"/>
            <w:noWrap/>
            <w:vAlign w:val="bottom"/>
            <w:hideMark/>
          </w:tcPr>
          <w:p w14:paraId="2BAD3C4A"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1 150</w:t>
            </w:r>
          </w:p>
        </w:tc>
        <w:tc>
          <w:tcPr>
            <w:tcW w:w="993" w:type="dxa"/>
            <w:tcBorders>
              <w:top w:val="nil"/>
              <w:left w:val="nil"/>
              <w:bottom w:val="single" w:sz="4" w:space="0" w:color="auto"/>
              <w:right w:val="single" w:sz="4" w:space="0" w:color="auto"/>
            </w:tcBorders>
            <w:shd w:val="clear" w:color="auto" w:fill="auto"/>
            <w:noWrap/>
            <w:vAlign w:val="bottom"/>
            <w:hideMark/>
          </w:tcPr>
          <w:p w14:paraId="2FEE9A8E"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FAC11D9"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0,00%</w:t>
            </w:r>
          </w:p>
        </w:tc>
      </w:tr>
      <w:tr w:rsidR="00EE2CCC" w:rsidRPr="00EE2CCC" w14:paraId="55865236"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D396D4"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049001          </w:t>
            </w:r>
          </w:p>
        </w:tc>
        <w:tc>
          <w:tcPr>
            <w:tcW w:w="960" w:type="dxa"/>
            <w:tcBorders>
              <w:top w:val="nil"/>
              <w:left w:val="nil"/>
              <w:bottom w:val="single" w:sz="4" w:space="0" w:color="auto"/>
              <w:right w:val="single" w:sz="4" w:space="0" w:color="auto"/>
            </w:tcBorders>
            <w:shd w:val="clear" w:color="auto" w:fill="auto"/>
            <w:noWrap/>
            <w:vAlign w:val="bottom"/>
            <w:hideMark/>
          </w:tcPr>
          <w:p w14:paraId="4D4E1057"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46D5C4D4"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11ECD016"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12 202</w:t>
            </w:r>
          </w:p>
        </w:tc>
        <w:tc>
          <w:tcPr>
            <w:tcW w:w="992" w:type="dxa"/>
            <w:tcBorders>
              <w:top w:val="nil"/>
              <w:left w:val="nil"/>
              <w:bottom w:val="single" w:sz="4" w:space="0" w:color="auto"/>
              <w:right w:val="single" w:sz="4" w:space="0" w:color="auto"/>
            </w:tcBorders>
            <w:shd w:val="clear" w:color="auto" w:fill="auto"/>
            <w:noWrap/>
            <w:vAlign w:val="bottom"/>
            <w:hideMark/>
          </w:tcPr>
          <w:p w14:paraId="44F7920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6 400</w:t>
            </w:r>
          </w:p>
        </w:tc>
        <w:tc>
          <w:tcPr>
            <w:tcW w:w="1134" w:type="dxa"/>
            <w:tcBorders>
              <w:top w:val="nil"/>
              <w:left w:val="nil"/>
              <w:bottom w:val="single" w:sz="4" w:space="0" w:color="auto"/>
              <w:right w:val="single" w:sz="4" w:space="0" w:color="auto"/>
            </w:tcBorders>
            <w:shd w:val="clear" w:color="auto" w:fill="auto"/>
            <w:noWrap/>
            <w:vAlign w:val="bottom"/>
            <w:hideMark/>
          </w:tcPr>
          <w:p w14:paraId="68A97BDE"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6 400</w:t>
            </w:r>
          </w:p>
        </w:tc>
        <w:tc>
          <w:tcPr>
            <w:tcW w:w="993" w:type="dxa"/>
            <w:tcBorders>
              <w:top w:val="nil"/>
              <w:left w:val="nil"/>
              <w:bottom w:val="single" w:sz="4" w:space="0" w:color="auto"/>
              <w:right w:val="single" w:sz="4" w:space="0" w:color="auto"/>
            </w:tcBorders>
            <w:shd w:val="clear" w:color="auto" w:fill="auto"/>
            <w:noWrap/>
            <w:vAlign w:val="bottom"/>
            <w:hideMark/>
          </w:tcPr>
          <w:p w14:paraId="4901DA60"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7236FD6"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0,00%</w:t>
            </w:r>
          </w:p>
        </w:tc>
      </w:tr>
      <w:tr w:rsidR="00EE2CCC" w:rsidRPr="00EE2CCC" w14:paraId="25ED9FFD"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0CC9EB"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049001          </w:t>
            </w:r>
          </w:p>
        </w:tc>
        <w:tc>
          <w:tcPr>
            <w:tcW w:w="960" w:type="dxa"/>
            <w:tcBorders>
              <w:top w:val="nil"/>
              <w:left w:val="nil"/>
              <w:bottom w:val="single" w:sz="4" w:space="0" w:color="auto"/>
              <w:right w:val="single" w:sz="4" w:space="0" w:color="auto"/>
            </w:tcBorders>
            <w:shd w:val="clear" w:color="auto" w:fill="auto"/>
            <w:noWrap/>
            <w:vAlign w:val="bottom"/>
            <w:hideMark/>
          </w:tcPr>
          <w:p w14:paraId="0EAB1038"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5522            </w:t>
            </w:r>
          </w:p>
        </w:tc>
        <w:tc>
          <w:tcPr>
            <w:tcW w:w="2829" w:type="dxa"/>
            <w:tcBorders>
              <w:top w:val="nil"/>
              <w:left w:val="nil"/>
              <w:bottom w:val="single" w:sz="4" w:space="0" w:color="auto"/>
              <w:right w:val="single" w:sz="4" w:space="0" w:color="auto"/>
            </w:tcBorders>
            <w:shd w:val="clear" w:color="auto" w:fill="auto"/>
            <w:noWrap/>
            <w:vAlign w:val="bottom"/>
            <w:hideMark/>
          </w:tcPr>
          <w:p w14:paraId="5399F1A2"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Meditsiinikulud ja hügieenitarbed</w:t>
            </w:r>
          </w:p>
        </w:tc>
        <w:tc>
          <w:tcPr>
            <w:tcW w:w="1058" w:type="dxa"/>
            <w:tcBorders>
              <w:top w:val="nil"/>
              <w:left w:val="nil"/>
              <w:bottom w:val="single" w:sz="4" w:space="0" w:color="auto"/>
              <w:right w:val="single" w:sz="4" w:space="0" w:color="auto"/>
            </w:tcBorders>
            <w:shd w:val="clear" w:color="auto" w:fill="auto"/>
            <w:noWrap/>
            <w:vAlign w:val="bottom"/>
            <w:hideMark/>
          </w:tcPr>
          <w:p w14:paraId="53D7C405"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13</w:t>
            </w:r>
          </w:p>
        </w:tc>
        <w:tc>
          <w:tcPr>
            <w:tcW w:w="992" w:type="dxa"/>
            <w:tcBorders>
              <w:top w:val="nil"/>
              <w:left w:val="nil"/>
              <w:bottom w:val="single" w:sz="4" w:space="0" w:color="auto"/>
              <w:right w:val="single" w:sz="4" w:space="0" w:color="auto"/>
            </w:tcBorders>
            <w:shd w:val="clear" w:color="auto" w:fill="auto"/>
            <w:noWrap/>
            <w:vAlign w:val="bottom"/>
            <w:hideMark/>
          </w:tcPr>
          <w:p w14:paraId="1787CA70"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4F6DDD43"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900</w:t>
            </w:r>
          </w:p>
        </w:tc>
        <w:tc>
          <w:tcPr>
            <w:tcW w:w="993" w:type="dxa"/>
            <w:tcBorders>
              <w:top w:val="nil"/>
              <w:left w:val="nil"/>
              <w:bottom w:val="single" w:sz="4" w:space="0" w:color="auto"/>
              <w:right w:val="single" w:sz="4" w:space="0" w:color="auto"/>
            </w:tcBorders>
            <w:shd w:val="clear" w:color="auto" w:fill="auto"/>
            <w:noWrap/>
            <w:vAlign w:val="bottom"/>
            <w:hideMark/>
          </w:tcPr>
          <w:p w14:paraId="44CE447B"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700</w:t>
            </w:r>
          </w:p>
        </w:tc>
        <w:tc>
          <w:tcPr>
            <w:tcW w:w="1134" w:type="dxa"/>
            <w:tcBorders>
              <w:top w:val="nil"/>
              <w:left w:val="nil"/>
              <w:bottom w:val="single" w:sz="4" w:space="0" w:color="auto"/>
              <w:right w:val="single" w:sz="4" w:space="0" w:color="auto"/>
            </w:tcBorders>
            <w:shd w:val="clear" w:color="auto" w:fill="auto"/>
            <w:noWrap/>
            <w:vAlign w:val="bottom"/>
            <w:hideMark/>
          </w:tcPr>
          <w:p w14:paraId="3826072A"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350,00%</w:t>
            </w:r>
          </w:p>
        </w:tc>
      </w:tr>
      <w:tr w:rsidR="00EE2CCC" w:rsidRPr="00EE2CCC" w14:paraId="6AF66EAB"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1F7C90"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049001          </w:t>
            </w:r>
          </w:p>
        </w:tc>
        <w:tc>
          <w:tcPr>
            <w:tcW w:w="960" w:type="dxa"/>
            <w:tcBorders>
              <w:top w:val="nil"/>
              <w:left w:val="nil"/>
              <w:bottom w:val="single" w:sz="4" w:space="0" w:color="auto"/>
              <w:right w:val="single" w:sz="4" w:space="0" w:color="auto"/>
            </w:tcBorders>
            <w:shd w:val="clear" w:color="auto" w:fill="auto"/>
            <w:noWrap/>
            <w:vAlign w:val="bottom"/>
            <w:hideMark/>
          </w:tcPr>
          <w:p w14:paraId="5AFA5702"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50E8D87E"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0FC641C7"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5 357</w:t>
            </w:r>
          </w:p>
        </w:tc>
        <w:tc>
          <w:tcPr>
            <w:tcW w:w="992" w:type="dxa"/>
            <w:tcBorders>
              <w:top w:val="nil"/>
              <w:left w:val="nil"/>
              <w:bottom w:val="single" w:sz="4" w:space="0" w:color="auto"/>
              <w:right w:val="single" w:sz="4" w:space="0" w:color="auto"/>
            </w:tcBorders>
            <w:shd w:val="clear" w:color="auto" w:fill="auto"/>
            <w:noWrap/>
            <w:vAlign w:val="bottom"/>
            <w:hideMark/>
          </w:tcPr>
          <w:p w14:paraId="43D6274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6 800</w:t>
            </w:r>
          </w:p>
        </w:tc>
        <w:tc>
          <w:tcPr>
            <w:tcW w:w="1134" w:type="dxa"/>
            <w:tcBorders>
              <w:top w:val="nil"/>
              <w:left w:val="nil"/>
              <w:bottom w:val="single" w:sz="4" w:space="0" w:color="auto"/>
              <w:right w:val="single" w:sz="4" w:space="0" w:color="auto"/>
            </w:tcBorders>
            <w:shd w:val="clear" w:color="auto" w:fill="auto"/>
            <w:noWrap/>
            <w:vAlign w:val="bottom"/>
            <w:hideMark/>
          </w:tcPr>
          <w:p w14:paraId="09AD297B"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7 500</w:t>
            </w:r>
          </w:p>
        </w:tc>
        <w:tc>
          <w:tcPr>
            <w:tcW w:w="993" w:type="dxa"/>
            <w:tcBorders>
              <w:top w:val="nil"/>
              <w:left w:val="nil"/>
              <w:bottom w:val="single" w:sz="4" w:space="0" w:color="auto"/>
              <w:right w:val="single" w:sz="4" w:space="0" w:color="auto"/>
            </w:tcBorders>
            <w:shd w:val="clear" w:color="auto" w:fill="auto"/>
            <w:noWrap/>
            <w:vAlign w:val="bottom"/>
            <w:hideMark/>
          </w:tcPr>
          <w:p w14:paraId="531D1BFD"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700</w:t>
            </w:r>
          </w:p>
        </w:tc>
        <w:tc>
          <w:tcPr>
            <w:tcW w:w="1134" w:type="dxa"/>
            <w:tcBorders>
              <w:top w:val="nil"/>
              <w:left w:val="nil"/>
              <w:bottom w:val="single" w:sz="4" w:space="0" w:color="auto"/>
              <w:right w:val="single" w:sz="4" w:space="0" w:color="auto"/>
            </w:tcBorders>
            <w:shd w:val="clear" w:color="auto" w:fill="auto"/>
            <w:noWrap/>
            <w:vAlign w:val="bottom"/>
            <w:hideMark/>
          </w:tcPr>
          <w:p w14:paraId="1EC79D9E"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10,29%</w:t>
            </w:r>
          </w:p>
        </w:tc>
      </w:tr>
      <w:tr w:rsidR="00EE2CCC" w:rsidRPr="00EE2CCC" w14:paraId="18FF7F53"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007FC6"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049001          </w:t>
            </w:r>
          </w:p>
        </w:tc>
        <w:tc>
          <w:tcPr>
            <w:tcW w:w="960" w:type="dxa"/>
            <w:tcBorders>
              <w:top w:val="nil"/>
              <w:left w:val="nil"/>
              <w:bottom w:val="single" w:sz="4" w:space="0" w:color="auto"/>
              <w:right w:val="single" w:sz="4" w:space="0" w:color="auto"/>
            </w:tcBorders>
            <w:shd w:val="clear" w:color="auto" w:fill="auto"/>
            <w:noWrap/>
            <w:vAlign w:val="bottom"/>
            <w:hideMark/>
          </w:tcPr>
          <w:p w14:paraId="2D3286E7"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601             </w:t>
            </w:r>
          </w:p>
        </w:tc>
        <w:tc>
          <w:tcPr>
            <w:tcW w:w="2829" w:type="dxa"/>
            <w:tcBorders>
              <w:top w:val="nil"/>
              <w:left w:val="nil"/>
              <w:bottom w:val="single" w:sz="4" w:space="0" w:color="auto"/>
              <w:right w:val="single" w:sz="4" w:space="0" w:color="auto"/>
            </w:tcBorders>
            <w:shd w:val="clear" w:color="auto" w:fill="auto"/>
            <w:noWrap/>
            <w:vAlign w:val="bottom"/>
            <w:hideMark/>
          </w:tcPr>
          <w:p w14:paraId="066E19B3"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  Maksu-, riigilõivu- ja trahvikulud</w:t>
            </w:r>
          </w:p>
        </w:tc>
        <w:tc>
          <w:tcPr>
            <w:tcW w:w="1058" w:type="dxa"/>
            <w:tcBorders>
              <w:top w:val="nil"/>
              <w:left w:val="nil"/>
              <w:bottom w:val="single" w:sz="4" w:space="0" w:color="auto"/>
              <w:right w:val="single" w:sz="4" w:space="0" w:color="auto"/>
            </w:tcBorders>
            <w:shd w:val="clear" w:color="auto" w:fill="auto"/>
            <w:noWrap/>
            <w:vAlign w:val="bottom"/>
            <w:hideMark/>
          </w:tcPr>
          <w:p w14:paraId="48DC89F8"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42</w:t>
            </w:r>
          </w:p>
        </w:tc>
        <w:tc>
          <w:tcPr>
            <w:tcW w:w="992" w:type="dxa"/>
            <w:tcBorders>
              <w:top w:val="nil"/>
              <w:left w:val="nil"/>
              <w:bottom w:val="single" w:sz="4" w:space="0" w:color="auto"/>
              <w:right w:val="single" w:sz="4" w:space="0" w:color="auto"/>
            </w:tcBorders>
            <w:shd w:val="clear" w:color="auto" w:fill="auto"/>
            <w:noWrap/>
            <w:vAlign w:val="bottom"/>
            <w:hideMark/>
          </w:tcPr>
          <w:p w14:paraId="4FA5D3C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7BB17BF"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4F8ABDA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89B4DAC"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x</w:t>
            </w:r>
          </w:p>
        </w:tc>
      </w:tr>
      <w:tr w:rsidR="00EE2CCC" w:rsidRPr="00EE2CCC" w14:paraId="7E5508FC"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C463B4"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049001          </w:t>
            </w:r>
          </w:p>
        </w:tc>
        <w:tc>
          <w:tcPr>
            <w:tcW w:w="960" w:type="dxa"/>
            <w:tcBorders>
              <w:top w:val="nil"/>
              <w:left w:val="nil"/>
              <w:bottom w:val="single" w:sz="4" w:space="0" w:color="auto"/>
              <w:right w:val="single" w:sz="4" w:space="0" w:color="auto"/>
            </w:tcBorders>
            <w:shd w:val="clear" w:color="auto" w:fill="auto"/>
            <w:noWrap/>
            <w:vAlign w:val="bottom"/>
            <w:hideMark/>
          </w:tcPr>
          <w:p w14:paraId="3531ADFC"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605             </w:t>
            </w:r>
          </w:p>
        </w:tc>
        <w:tc>
          <w:tcPr>
            <w:tcW w:w="2829" w:type="dxa"/>
            <w:tcBorders>
              <w:top w:val="nil"/>
              <w:left w:val="nil"/>
              <w:bottom w:val="single" w:sz="4" w:space="0" w:color="auto"/>
              <w:right w:val="single" w:sz="4" w:space="0" w:color="auto"/>
            </w:tcBorders>
            <w:shd w:val="clear" w:color="auto" w:fill="auto"/>
            <w:noWrap/>
            <w:vAlign w:val="bottom"/>
            <w:hideMark/>
          </w:tcPr>
          <w:p w14:paraId="4DEC5BDC" w14:textId="77777777" w:rsidR="00EE2CCC" w:rsidRPr="00EE2CCC" w:rsidRDefault="00EE2CCC" w:rsidP="00EE2CCC">
            <w:pPr>
              <w:spacing w:after="0" w:line="240" w:lineRule="auto"/>
              <w:rPr>
                <w:rFonts w:ascii="Times New Roman" w:eastAsia="Times New Roman" w:hAnsi="Times New Roman" w:cs="Times New Roman"/>
                <w:lang w:eastAsia="et-EE"/>
              </w:rPr>
            </w:pPr>
          </w:p>
        </w:tc>
        <w:tc>
          <w:tcPr>
            <w:tcW w:w="1058" w:type="dxa"/>
            <w:tcBorders>
              <w:top w:val="nil"/>
              <w:left w:val="nil"/>
              <w:bottom w:val="single" w:sz="4" w:space="0" w:color="auto"/>
              <w:right w:val="single" w:sz="4" w:space="0" w:color="auto"/>
            </w:tcBorders>
            <w:shd w:val="clear" w:color="auto" w:fill="auto"/>
            <w:noWrap/>
            <w:vAlign w:val="bottom"/>
            <w:hideMark/>
          </w:tcPr>
          <w:p w14:paraId="7F8CF36A" w14:textId="77777777" w:rsidR="00EE2CCC" w:rsidRPr="00EE2CCC" w:rsidRDefault="00EE2CCC" w:rsidP="00EE2CCC">
            <w:pPr>
              <w:spacing w:after="0" w:line="240" w:lineRule="auto"/>
              <w:rPr>
                <w:rFonts w:ascii="Times New Roman" w:eastAsia="Times New Roman" w:hAnsi="Times New Roman" w:cs="Times New Roman"/>
                <w:sz w:val="24"/>
                <w:szCs w:val="24"/>
                <w:lang w:eastAsia="et-EE"/>
              </w:rPr>
            </w:pPr>
            <w:r w:rsidRPr="00EE2CCC">
              <w:rPr>
                <w:rFonts w:ascii="Times New Roman" w:eastAsia="Times New Roman" w:hAnsi="Times New Roman" w:cs="Times New Roman"/>
                <w:sz w:val="24"/>
                <w:szCs w:val="24"/>
                <w:lang w:eastAsia="et-EE"/>
              </w:rPr>
              <w:t xml:space="preserve"> </w:t>
            </w:r>
          </w:p>
          <w:p w14:paraId="5D632A4F"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109</w:t>
            </w:r>
          </w:p>
        </w:tc>
        <w:tc>
          <w:tcPr>
            <w:tcW w:w="992" w:type="dxa"/>
            <w:tcBorders>
              <w:top w:val="nil"/>
              <w:left w:val="nil"/>
              <w:bottom w:val="single" w:sz="4" w:space="0" w:color="auto"/>
              <w:right w:val="single" w:sz="4" w:space="0" w:color="auto"/>
            </w:tcBorders>
            <w:shd w:val="clear" w:color="auto" w:fill="auto"/>
            <w:noWrap/>
            <w:vAlign w:val="bottom"/>
            <w:hideMark/>
          </w:tcPr>
          <w:p w14:paraId="405AFBD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D7BD9C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135E27AC"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E24A184"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x</w:t>
            </w:r>
          </w:p>
        </w:tc>
      </w:tr>
      <w:tr w:rsidR="00EE2CCC" w:rsidRPr="00EE2CCC" w14:paraId="26DE1953" w14:textId="77777777" w:rsidTr="00EE2C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46A90E"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049001          </w:t>
            </w:r>
          </w:p>
        </w:tc>
        <w:tc>
          <w:tcPr>
            <w:tcW w:w="960" w:type="dxa"/>
            <w:tcBorders>
              <w:top w:val="nil"/>
              <w:left w:val="nil"/>
              <w:bottom w:val="single" w:sz="4" w:space="0" w:color="auto"/>
              <w:right w:val="single" w:sz="4" w:space="0" w:color="auto"/>
            </w:tcBorders>
            <w:shd w:val="clear" w:color="auto" w:fill="auto"/>
            <w:noWrap/>
            <w:vAlign w:val="bottom"/>
            <w:hideMark/>
          </w:tcPr>
          <w:p w14:paraId="74D03B26"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 xml:space="preserve">6050            </w:t>
            </w:r>
          </w:p>
        </w:tc>
        <w:tc>
          <w:tcPr>
            <w:tcW w:w="2829" w:type="dxa"/>
            <w:tcBorders>
              <w:top w:val="nil"/>
              <w:left w:val="nil"/>
              <w:bottom w:val="single" w:sz="4" w:space="0" w:color="auto"/>
              <w:right w:val="single" w:sz="4" w:space="0" w:color="auto"/>
            </w:tcBorders>
            <w:shd w:val="clear" w:color="auto" w:fill="auto"/>
            <w:noWrap/>
            <w:vAlign w:val="bottom"/>
            <w:hideMark/>
          </w:tcPr>
          <w:p w14:paraId="737A226E" w14:textId="77777777" w:rsidR="00EE2CCC" w:rsidRPr="00EE2CCC" w:rsidRDefault="00EE2CCC" w:rsidP="00EE2CCC">
            <w:pPr>
              <w:spacing w:after="0" w:line="240" w:lineRule="auto"/>
              <w:rPr>
                <w:rFonts w:ascii="Times New Roman" w:eastAsia="Times New Roman" w:hAnsi="Times New Roman" w:cs="Times New Roman"/>
                <w:lang w:eastAsia="et-EE"/>
              </w:rPr>
            </w:pPr>
          </w:p>
        </w:tc>
        <w:tc>
          <w:tcPr>
            <w:tcW w:w="1058" w:type="dxa"/>
            <w:tcBorders>
              <w:top w:val="nil"/>
              <w:left w:val="nil"/>
              <w:bottom w:val="single" w:sz="4" w:space="0" w:color="auto"/>
              <w:right w:val="single" w:sz="4" w:space="0" w:color="auto"/>
            </w:tcBorders>
            <w:shd w:val="clear" w:color="auto" w:fill="auto"/>
            <w:noWrap/>
            <w:vAlign w:val="bottom"/>
            <w:hideMark/>
          </w:tcPr>
          <w:p w14:paraId="2F87B918" w14:textId="77777777" w:rsidR="00EE2CCC" w:rsidRPr="00EE2CCC" w:rsidRDefault="00EE2CCC" w:rsidP="00EE2CCC">
            <w:pPr>
              <w:spacing w:after="0" w:line="240" w:lineRule="auto"/>
              <w:rPr>
                <w:rFonts w:ascii="Times New Roman" w:eastAsia="Times New Roman" w:hAnsi="Times New Roman" w:cs="Times New Roman"/>
                <w:sz w:val="24"/>
                <w:szCs w:val="24"/>
                <w:lang w:eastAsia="et-EE"/>
              </w:rPr>
            </w:pPr>
            <w:r w:rsidRPr="00EE2CCC">
              <w:rPr>
                <w:rFonts w:ascii="Times New Roman" w:eastAsia="Times New Roman" w:hAnsi="Times New Roman" w:cs="Times New Roman"/>
                <w:sz w:val="24"/>
                <w:szCs w:val="24"/>
                <w:lang w:eastAsia="et-EE"/>
              </w:rPr>
              <w:t xml:space="preserve"> </w:t>
            </w:r>
          </w:p>
          <w:p w14:paraId="04D48D30"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109</w:t>
            </w:r>
          </w:p>
        </w:tc>
        <w:tc>
          <w:tcPr>
            <w:tcW w:w="992" w:type="dxa"/>
            <w:tcBorders>
              <w:top w:val="nil"/>
              <w:left w:val="nil"/>
              <w:bottom w:val="single" w:sz="4" w:space="0" w:color="auto"/>
              <w:right w:val="single" w:sz="4" w:space="0" w:color="auto"/>
            </w:tcBorders>
            <w:shd w:val="clear" w:color="auto" w:fill="auto"/>
            <w:noWrap/>
            <w:vAlign w:val="bottom"/>
            <w:hideMark/>
          </w:tcPr>
          <w:p w14:paraId="69391824"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E6015A3"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572AF205" w14:textId="77777777" w:rsidR="00EE2CCC" w:rsidRPr="00EE2CCC" w:rsidRDefault="00EE2CCC" w:rsidP="00EE2CCC">
            <w:pPr>
              <w:spacing w:after="0" w:line="240" w:lineRule="auto"/>
              <w:jc w:val="right"/>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593818F" w14:textId="77777777" w:rsidR="00EE2CCC" w:rsidRPr="00EE2CCC" w:rsidRDefault="00EE2CCC" w:rsidP="00EE2CCC">
            <w:pPr>
              <w:spacing w:after="0" w:line="240" w:lineRule="auto"/>
              <w:rPr>
                <w:rFonts w:ascii="Times New Roman" w:eastAsia="Times New Roman" w:hAnsi="Times New Roman" w:cs="Times New Roman"/>
                <w:lang w:eastAsia="et-EE"/>
              </w:rPr>
            </w:pPr>
            <w:r w:rsidRPr="00EE2CCC">
              <w:rPr>
                <w:rFonts w:ascii="Times New Roman" w:eastAsia="Times New Roman" w:hAnsi="Times New Roman" w:cs="Times New Roman"/>
                <w:lang w:eastAsia="et-EE"/>
              </w:rPr>
              <w:t>x</w:t>
            </w:r>
          </w:p>
        </w:tc>
      </w:tr>
    </w:tbl>
    <w:p w14:paraId="60D4381C" w14:textId="77777777" w:rsidR="00A74690" w:rsidRDefault="00A74690">
      <w:pPr>
        <w:spacing w:after="160" w:line="259" w:lineRule="auto"/>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2EE03A7A" w14:textId="61F5A9A2" w:rsidR="0027111F" w:rsidRPr="008E3E54" w:rsidRDefault="0027111F" w:rsidP="0027111F">
      <w:pPr>
        <w:tabs>
          <w:tab w:val="left" w:pos="3058"/>
        </w:tabs>
        <w:jc w:val="both"/>
        <w:rPr>
          <w:rFonts w:ascii="Times New Roman" w:hAnsi="Times New Roman" w:cs="Times New Roman"/>
          <w:sz w:val="20"/>
          <w:szCs w:val="20"/>
        </w:rPr>
      </w:pPr>
      <w:r>
        <w:rPr>
          <w:rFonts w:ascii="Times New Roman" w:hAnsi="Times New Roman" w:cs="Times New Roman"/>
          <w:b/>
          <w:bCs/>
          <w:i/>
          <w:iCs/>
          <w:sz w:val="24"/>
          <w:szCs w:val="24"/>
        </w:rPr>
        <w:lastRenderedPageBreak/>
        <w:t>Keskkonnakaitse – valdkonna eelarve kokku</w:t>
      </w:r>
      <w:r w:rsidR="00D42952">
        <w:rPr>
          <w:rFonts w:ascii="Times New Roman" w:hAnsi="Times New Roman" w:cs="Times New Roman"/>
          <w:b/>
          <w:bCs/>
          <w:i/>
          <w:iCs/>
          <w:sz w:val="24"/>
          <w:szCs w:val="24"/>
        </w:rPr>
        <w:t xml:space="preserve"> </w:t>
      </w:r>
      <w:r w:rsidR="00C042A9">
        <w:rPr>
          <w:rFonts w:ascii="Times New Roman" w:hAnsi="Times New Roman" w:cs="Times New Roman"/>
          <w:b/>
          <w:bCs/>
          <w:i/>
          <w:iCs/>
          <w:sz w:val="24"/>
          <w:szCs w:val="24"/>
        </w:rPr>
        <w:t>256 000</w:t>
      </w:r>
      <w:r>
        <w:rPr>
          <w:rFonts w:ascii="Times New Roman" w:hAnsi="Times New Roman" w:cs="Times New Roman"/>
          <w:b/>
          <w:bCs/>
          <w:i/>
          <w:iCs/>
          <w:sz w:val="24"/>
          <w:szCs w:val="24"/>
        </w:rPr>
        <w:t xml:space="preserve"> eurot</w:t>
      </w:r>
    </w:p>
    <w:p w14:paraId="15FF5837" w14:textId="47D6B2BD" w:rsidR="0027111F" w:rsidRPr="00E722D4" w:rsidRDefault="0027111F" w:rsidP="008A2581">
      <w:pPr>
        <w:tabs>
          <w:tab w:val="left" w:pos="3058"/>
        </w:tabs>
        <w:spacing w:line="240" w:lineRule="auto"/>
        <w:jc w:val="both"/>
        <w:rPr>
          <w:rFonts w:ascii="Times New Roman" w:hAnsi="Times New Roman" w:cs="Times New Roman"/>
          <w:sz w:val="24"/>
          <w:szCs w:val="24"/>
        </w:rPr>
      </w:pPr>
      <w:r w:rsidRPr="00E722D4">
        <w:rPr>
          <w:rFonts w:ascii="Times New Roman" w:hAnsi="Times New Roman" w:cs="Times New Roman"/>
          <w:sz w:val="24"/>
          <w:szCs w:val="24"/>
        </w:rPr>
        <w:t xml:space="preserve">Kajastatakse </w:t>
      </w:r>
      <w:r w:rsidR="00E90D5F" w:rsidRPr="00E722D4">
        <w:rPr>
          <w:rFonts w:ascii="Times New Roman" w:hAnsi="Times New Roman" w:cs="Times New Roman"/>
          <w:sz w:val="24"/>
          <w:szCs w:val="24"/>
        </w:rPr>
        <w:t>osalus</w:t>
      </w:r>
      <w:r w:rsidR="00E722D4" w:rsidRPr="00E722D4">
        <w:rPr>
          <w:rFonts w:ascii="Times New Roman" w:hAnsi="Times New Roman" w:cs="Times New Roman"/>
          <w:sz w:val="24"/>
          <w:szCs w:val="24"/>
        </w:rPr>
        <w:t xml:space="preserve">e liikmemaksu </w:t>
      </w:r>
      <w:r w:rsidR="003571D1" w:rsidRPr="00E722D4">
        <w:rPr>
          <w:rFonts w:ascii="Times New Roman" w:hAnsi="Times New Roman" w:cs="Times New Roman"/>
          <w:sz w:val="24"/>
          <w:szCs w:val="24"/>
        </w:rPr>
        <w:t>MTÜ Eesti Jäätmehoolduskeskus</w:t>
      </w:r>
      <w:r w:rsidR="00894F33">
        <w:rPr>
          <w:rFonts w:ascii="Times New Roman" w:hAnsi="Times New Roman" w:cs="Times New Roman"/>
          <w:sz w:val="24"/>
          <w:szCs w:val="24"/>
        </w:rPr>
        <w:t xml:space="preserve"> ja </w:t>
      </w:r>
      <w:r w:rsidR="003C2324">
        <w:rPr>
          <w:rFonts w:ascii="Times New Roman" w:hAnsi="Times New Roman" w:cs="Times New Roman"/>
          <w:sz w:val="24"/>
          <w:szCs w:val="24"/>
        </w:rPr>
        <w:t xml:space="preserve">talvist </w:t>
      </w:r>
      <w:r w:rsidR="00405EA4">
        <w:rPr>
          <w:rFonts w:ascii="Times New Roman" w:hAnsi="Times New Roman" w:cs="Times New Roman"/>
          <w:sz w:val="24"/>
          <w:szCs w:val="24"/>
        </w:rPr>
        <w:t xml:space="preserve">teede ja tänavate </w:t>
      </w:r>
      <w:r w:rsidR="00CC2DBB">
        <w:rPr>
          <w:rFonts w:ascii="Times New Roman" w:hAnsi="Times New Roman" w:cs="Times New Roman"/>
          <w:sz w:val="24"/>
          <w:szCs w:val="24"/>
        </w:rPr>
        <w:t xml:space="preserve">hooldust s </w:t>
      </w:r>
      <w:r w:rsidR="00692331">
        <w:rPr>
          <w:rFonts w:ascii="Times New Roman" w:hAnsi="Times New Roman" w:cs="Times New Roman"/>
          <w:sz w:val="24"/>
          <w:szCs w:val="24"/>
        </w:rPr>
        <w:t>o</w:t>
      </w:r>
      <w:r w:rsidR="00CC2DBB">
        <w:rPr>
          <w:rFonts w:ascii="Times New Roman" w:hAnsi="Times New Roman" w:cs="Times New Roman"/>
          <w:sz w:val="24"/>
          <w:szCs w:val="24"/>
        </w:rPr>
        <w:t xml:space="preserve"> </w:t>
      </w:r>
      <w:r w:rsidR="00405EA4">
        <w:rPr>
          <w:rFonts w:ascii="Times New Roman" w:hAnsi="Times New Roman" w:cs="Times New Roman"/>
          <w:sz w:val="24"/>
          <w:szCs w:val="24"/>
        </w:rPr>
        <w:t>lumetõrjet</w:t>
      </w:r>
      <w:r w:rsidR="00E3183E">
        <w:rPr>
          <w:rFonts w:ascii="Times New Roman" w:hAnsi="Times New Roman" w:cs="Times New Roman"/>
          <w:sz w:val="24"/>
          <w:szCs w:val="24"/>
        </w:rPr>
        <w:t xml:space="preserve">, libedusetõrjet </w:t>
      </w:r>
      <w:r w:rsidR="00E66413">
        <w:rPr>
          <w:rFonts w:ascii="Times New Roman" w:hAnsi="Times New Roman" w:cs="Times New Roman"/>
          <w:sz w:val="24"/>
          <w:szCs w:val="24"/>
        </w:rPr>
        <w:t>j</w:t>
      </w:r>
      <w:r w:rsidR="00073418">
        <w:rPr>
          <w:rFonts w:ascii="Times New Roman" w:hAnsi="Times New Roman" w:cs="Times New Roman"/>
          <w:sz w:val="24"/>
          <w:szCs w:val="24"/>
        </w:rPr>
        <w:t>m</w:t>
      </w:r>
      <w:r w:rsidR="00E66413">
        <w:rPr>
          <w:rFonts w:ascii="Times New Roman" w:hAnsi="Times New Roman" w:cs="Times New Roman"/>
          <w:sz w:val="24"/>
          <w:szCs w:val="24"/>
        </w:rPr>
        <w:t>.</w:t>
      </w:r>
    </w:p>
    <w:p w14:paraId="090DFF4E" w14:textId="0A3E4EEC" w:rsidR="001337DA" w:rsidRDefault="00CE4F45" w:rsidP="000D5FEF">
      <w:pPr>
        <w:tabs>
          <w:tab w:val="left" w:pos="3058"/>
        </w:tabs>
        <w:spacing w:after="0" w:line="240" w:lineRule="auto"/>
        <w:jc w:val="both"/>
        <w:rPr>
          <w:rFonts w:ascii="Times New Roman" w:hAnsi="Times New Roman" w:cs="Times New Roman"/>
          <w:sz w:val="24"/>
          <w:szCs w:val="24"/>
        </w:rPr>
      </w:pPr>
      <w:r w:rsidRPr="000D5FEF">
        <w:rPr>
          <w:rFonts w:ascii="Times New Roman" w:hAnsi="Times New Roman" w:cs="Times New Roman"/>
          <w:b/>
          <w:bCs/>
          <w:sz w:val="24"/>
          <w:szCs w:val="24"/>
        </w:rPr>
        <w:t>Tabel 9.</w:t>
      </w:r>
      <w:r>
        <w:rPr>
          <w:rFonts w:ascii="Times New Roman" w:hAnsi="Times New Roman" w:cs="Times New Roman"/>
          <w:sz w:val="24"/>
          <w:szCs w:val="24"/>
        </w:rPr>
        <w:t xml:space="preserve"> Keskkonnakaitse</w:t>
      </w:r>
    </w:p>
    <w:tbl>
      <w:tblPr>
        <w:tblW w:w="10186" w:type="dxa"/>
        <w:tblCellMar>
          <w:left w:w="70" w:type="dxa"/>
          <w:right w:w="70" w:type="dxa"/>
        </w:tblCellMar>
        <w:tblLook w:val="04A0" w:firstRow="1" w:lastRow="0" w:firstColumn="1" w:lastColumn="0" w:noHBand="0" w:noVBand="1"/>
      </w:tblPr>
      <w:tblGrid>
        <w:gridCol w:w="960"/>
        <w:gridCol w:w="960"/>
        <w:gridCol w:w="2753"/>
        <w:gridCol w:w="1134"/>
        <w:gridCol w:w="992"/>
        <w:gridCol w:w="1134"/>
        <w:gridCol w:w="1082"/>
        <w:gridCol w:w="1260"/>
      </w:tblGrid>
      <w:tr w:rsidR="006902FF" w:rsidRPr="00A67DF0" w14:paraId="57C85B58" w14:textId="77777777" w:rsidTr="006902F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FFC3" w14:textId="77777777" w:rsidR="006902FF" w:rsidRPr="00A67DF0" w:rsidRDefault="006902FF"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Teg.ala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85A832" w14:textId="77777777" w:rsidR="006902FF" w:rsidRPr="00A67DF0" w:rsidRDefault="006902FF"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Kulu liik</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37923D2A" w14:textId="77777777" w:rsidR="006902FF" w:rsidRPr="00A67DF0" w:rsidRDefault="006902FF"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Põhitegevuse kulud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041342D" w14:textId="77777777" w:rsidR="006902FF" w:rsidRPr="00A67DF0" w:rsidRDefault="006902FF"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2023</w:t>
            </w:r>
            <w:r w:rsidRPr="00A67DF0">
              <w:rPr>
                <w:rFonts w:ascii="Times New Roman" w:eastAsia="Times New Roman" w:hAnsi="Times New Roman" w:cs="Times New Roman"/>
                <w:lang w:eastAsia="et-EE"/>
              </w:rPr>
              <w:br/>
              <w:t xml:space="preserve"> täitmine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7B5380" w14:textId="77777777" w:rsidR="006902FF" w:rsidRPr="00A67DF0" w:rsidRDefault="006902FF"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3F3555" w14:textId="77777777" w:rsidR="006902FF" w:rsidRPr="00A67DF0" w:rsidRDefault="006902FF"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1EDF251" w14:textId="77777777" w:rsidR="006902FF" w:rsidRPr="00A67DF0" w:rsidRDefault="006902FF"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2025/2024</w:t>
            </w:r>
            <w:r w:rsidRPr="00A67DF0">
              <w:rPr>
                <w:rFonts w:ascii="Times New Roman" w:eastAsia="Times New Roman" w:hAnsi="Times New Roman" w:cs="Times New Roman"/>
                <w:lang w:eastAsia="et-EE"/>
              </w:rPr>
              <w:br/>
              <w:t>võrdlus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075F1C1" w14:textId="77777777" w:rsidR="006902FF" w:rsidRPr="00A67DF0" w:rsidRDefault="006902FF"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2025/2024</w:t>
            </w:r>
            <w:r w:rsidRPr="00A67DF0">
              <w:rPr>
                <w:rFonts w:ascii="Times New Roman" w:eastAsia="Times New Roman" w:hAnsi="Times New Roman" w:cs="Times New Roman"/>
                <w:lang w:eastAsia="et-EE"/>
              </w:rPr>
              <w:br/>
              <w:t>võrdlus %</w:t>
            </w:r>
          </w:p>
        </w:tc>
      </w:tr>
      <w:tr w:rsidR="006902FF" w:rsidRPr="006902FF" w14:paraId="7632F898" w14:textId="77777777" w:rsidTr="006902FF">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A6CAF0"/>
            <w:noWrap/>
            <w:vAlign w:val="bottom"/>
            <w:hideMark/>
          </w:tcPr>
          <w:p w14:paraId="6843765C"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05100           </w:t>
            </w:r>
          </w:p>
        </w:tc>
        <w:tc>
          <w:tcPr>
            <w:tcW w:w="960" w:type="dxa"/>
            <w:tcBorders>
              <w:top w:val="single" w:sz="4" w:space="0" w:color="auto"/>
              <w:left w:val="nil"/>
              <w:bottom w:val="single" w:sz="4" w:space="0" w:color="auto"/>
              <w:right w:val="single" w:sz="4" w:space="0" w:color="auto"/>
            </w:tcBorders>
            <w:shd w:val="clear" w:color="000000" w:fill="A6CAF0"/>
            <w:noWrap/>
            <w:vAlign w:val="bottom"/>
            <w:hideMark/>
          </w:tcPr>
          <w:p w14:paraId="7F208B4C"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w:t>
            </w:r>
          </w:p>
        </w:tc>
        <w:tc>
          <w:tcPr>
            <w:tcW w:w="2753" w:type="dxa"/>
            <w:tcBorders>
              <w:top w:val="single" w:sz="4" w:space="0" w:color="auto"/>
              <w:left w:val="nil"/>
              <w:bottom w:val="single" w:sz="4" w:space="0" w:color="auto"/>
              <w:right w:val="single" w:sz="4" w:space="0" w:color="auto"/>
            </w:tcBorders>
            <w:shd w:val="clear" w:color="000000" w:fill="A6CAF0"/>
            <w:noWrap/>
            <w:vAlign w:val="bottom"/>
            <w:hideMark/>
          </w:tcPr>
          <w:p w14:paraId="1E8CE7AF"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  Jäätmekäitlus</w:t>
            </w:r>
          </w:p>
        </w:tc>
        <w:tc>
          <w:tcPr>
            <w:tcW w:w="1134" w:type="dxa"/>
            <w:tcBorders>
              <w:top w:val="single" w:sz="4" w:space="0" w:color="auto"/>
              <w:left w:val="nil"/>
              <w:bottom w:val="single" w:sz="4" w:space="0" w:color="auto"/>
              <w:right w:val="single" w:sz="4" w:space="0" w:color="auto"/>
            </w:tcBorders>
            <w:shd w:val="clear" w:color="000000" w:fill="A6CAF0"/>
            <w:noWrap/>
            <w:vAlign w:val="bottom"/>
            <w:hideMark/>
          </w:tcPr>
          <w:p w14:paraId="1EA0EED5"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4 016</w:t>
            </w:r>
          </w:p>
        </w:tc>
        <w:tc>
          <w:tcPr>
            <w:tcW w:w="992" w:type="dxa"/>
            <w:tcBorders>
              <w:top w:val="single" w:sz="4" w:space="0" w:color="auto"/>
              <w:left w:val="nil"/>
              <w:bottom w:val="single" w:sz="4" w:space="0" w:color="auto"/>
              <w:right w:val="single" w:sz="4" w:space="0" w:color="auto"/>
            </w:tcBorders>
            <w:shd w:val="clear" w:color="000000" w:fill="A6CAF0"/>
            <w:noWrap/>
            <w:vAlign w:val="bottom"/>
            <w:hideMark/>
          </w:tcPr>
          <w:p w14:paraId="1EF71515"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12 347</w:t>
            </w:r>
          </w:p>
        </w:tc>
        <w:tc>
          <w:tcPr>
            <w:tcW w:w="1134" w:type="dxa"/>
            <w:tcBorders>
              <w:top w:val="single" w:sz="4" w:space="0" w:color="auto"/>
              <w:left w:val="nil"/>
              <w:bottom w:val="single" w:sz="4" w:space="0" w:color="auto"/>
              <w:right w:val="single" w:sz="4" w:space="0" w:color="auto"/>
            </w:tcBorders>
            <w:shd w:val="clear" w:color="000000" w:fill="A6CAF0"/>
            <w:noWrap/>
            <w:vAlign w:val="bottom"/>
            <w:hideMark/>
          </w:tcPr>
          <w:p w14:paraId="07F086D9"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6 000</w:t>
            </w:r>
          </w:p>
        </w:tc>
        <w:tc>
          <w:tcPr>
            <w:tcW w:w="993" w:type="dxa"/>
            <w:tcBorders>
              <w:top w:val="single" w:sz="4" w:space="0" w:color="auto"/>
              <w:left w:val="nil"/>
              <w:bottom w:val="single" w:sz="4" w:space="0" w:color="auto"/>
              <w:right w:val="single" w:sz="4" w:space="0" w:color="auto"/>
            </w:tcBorders>
            <w:shd w:val="clear" w:color="000000" w:fill="A6CAF0"/>
            <w:noWrap/>
            <w:vAlign w:val="bottom"/>
            <w:hideMark/>
          </w:tcPr>
          <w:p w14:paraId="3171D97F"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-6 347</w:t>
            </w:r>
          </w:p>
        </w:tc>
        <w:tc>
          <w:tcPr>
            <w:tcW w:w="1260" w:type="dxa"/>
            <w:tcBorders>
              <w:top w:val="single" w:sz="4" w:space="0" w:color="auto"/>
              <w:left w:val="nil"/>
              <w:bottom w:val="single" w:sz="4" w:space="0" w:color="auto"/>
              <w:right w:val="single" w:sz="4" w:space="0" w:color="auto"/>
            </w:tcBorders>
            <w:shd w:val="clear" w:color="000000" w:fill="A6CAF0"/>
            <w:noWrap/>
            <w:vAlign w:val="bottom"/>
            <w:hideMark/>
          </w:tcPr>
          <w:p w14:paraId="77B1AC7C"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-51,41%</w:t>
            </w:r>
          </w:p>
        </w:tc>
      </w:tr>
      <w:tr w:rsidR="006902FF" w:rsidRPr="006902FF" w14:paraId="0B5B711D" w14:textId="77777777" w:rsidTr="006902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77E09F"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05100           </w:t>
            </w:r>
          </w:p>
        </w:tc>
        <w:tc>
          <w:tcPr>
            <w:tcW w:w="960" w:type="dxa"/>
            <w:tcBorders>
              <w:top w:val="nil"/>
              <w:left w:val="nil"/>
              <w:bottom w:val="single" w:sz="4" w:space="0" w:color="auto"/>
              <w:right w:val="single" w:sz="4" w:space="0" w:color="auto"/>
            </w:tcBorders>
            <w:shd w:val="clear" w:color="auto" w:fill="auto"/>
            <w:noWrap/>
            <w:vAlign w:val="bottom"/>
            <w:hideMark/>
          </w:tcPr>
          <w:p w14:paraId="3DF101EA"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4               </w:t>
            </w:r>
          </w:p>
        </w:tc>
        <w:tc>
          <w:tcPr>
            <w:tcW w:w="2753" w:type="dxa"/>
            <w:tcBorders>
              <w:top w:val="nil"/>
              <w:left w:val="nil"/>
              <w:bottom w:val="single" w:sz="4" w:space="0" w:color="auto"/>
              <w:right w:val="single" w:sz="4" w:space="0" w:color="auto"/>
            </w:tcBorders>
            <w:shd w:val="clear" w:color="auto" w:fill="auto"/>
            <w:noWrap/>
            <w:vAlign w:val="bottom"/>
            <w:hideMark/>
          </w:tcPr>
          <w:p w14:paraId="61E332CA"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  Eraldised</w:t>
            </w:r>
          </w:p>
        </w:tc>
        <w:tc>
          <w:tcPr>
            <w:tcW w:w="1134" w:type="dxa"/>
            <w:tcBorders>
              <w:top w:val="nil"/>
              <w:left w:val="nil"/>
              <w:bottom w:val="single" w:sz="4" w:space="0" w:color="auto"/>
              <w:right w:val="single" w:sz="4" w:space="0" w:color="auto"/>
            </w:tcBorders>
            <w:shd w:val="clear" w:color="auto" w:fill="auto"/>
            <w:noWrap/>
            <w:vAlign w:val="bottom"/>
            <w:hideMark/>
          </w:tcPr>
          <w:p w14:paraId="642065D8"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2 883</w:t>
            </w:r>
          </w:p>
        </w:tc>
        <w:tc>
          <w:tcPr>
            <w:tcW w:w="992" w:type="dxa"/>
            <w:tcBorders>
              <w:top w:val="nil"/>
              <w:left w:val="nil"/>
              <w:bottom w:val="single" w:sz="4" w:space="0" w:color="auto"/>
              <w:right w:val="single" w:sz="4" w:space="0" w:color="auto"/>
            </w:tcBorders>
            <w:shd w:val="clear" w:color="auto" w:fill="auto"/>
            <w:noWrap/>
            <w:vAlign w:val="bottom"/>
            <w:hideMark/>
          </w:tcPr>
          <w:p w14:paraId="49EFEFFA"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6 000</w:t>
            </w:r>
          </w:p>
        </w:tc>
        <w:tc>
          <w:tcPr>
            <w:tcW w:w="1134" w:type="dxa"/>
            <w:tcBorders>
              <w:top w:val="nil"/>
              <w:left w:val="nil"/>
              <w:bottom w:val="single" w:sz="4" w:space="0" w:color="auto"/>
              <w:right w:val="single" w:sz="4" w:space="0" w:color="auto"/>
            </w:tcBorders>
            <w:shd w:val="clear" w:color="auto" w:fill="auto"/>
            <w:noWrap/>
            <w:vAlign w:val="bottom"/>
            <w:hideMark/>
          </w:tcPr>
          <w:p w14:paraId="14D621DD"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6 000</w:t>
            </w:r>
          </w:p>
        </w:tc>
        <w:tc>
          <w:tcPr>
            <w:tcW w:w="993" w:type="dxa"/>
            <w:tcBorders>
              <w:top w:val="nil"/>
              <w:left w:val="nil"/>
              <w:bottom w:val="single" w:sz="4" w:space="0" w:color="auto"/>
              <w:right w:val="single" w:sz="4" w:space="0" w:color="auto"/>
            </w:tcBorders>
            <w:shd w:val="clear" w:color="auto" w:fill="auto"/>
            <w:noWrap/>
            <w:vAlign w:val="bottom"/>
            <w:hideMark/>
          </w:tcPr>
          <w:p w14:paraId="75DDDF2B"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5BC76430"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0,00%</w:t>
            </w:r>
          </w:p>
        </w:tc>
      </w:tr>
      <w:tr w:rsidR="006902FF" w:rsidRPr="006902FF" w14:paraId="2CF31B7E" w14:textId="77777777" w:rsidTr="006902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F19AF"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05100           </w:t>
            </w:r>
          </w:p>
        </w:tc>
        <w:tc>
          <w:tcPr>
            <w:tcW w:w="960" w:type="dxa"/>
            <w:tcBorders>
              <w:top w:val="nil"/>
              <w:left w:val="nil"/>
              <w:bottom w:val="single" w:sz="4" w:space="0" w:color="auto"/>
              <w:right w:val="single" w:sz="4" w:space="0" w:color="auto"/>
            </w:tcBorders>
            <w:shd w:val="clear" w:color="auto" w:fill="auto"/>
            <w:noWrap/>
            <w:vAlign w:val="bottom"/>
            <w:hideMark/>
          </w:tcPr>
          <w:p w14:paraId="34593899"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45              </w:t>
            </w:r>
          </w:p>
        </w:tc>
        <w:tc>
          <w:tcPr>
            <w:tcW w:w="2753" w:type="dxa"/>
            <w:tcBorders>
              <w:top w:val="nil"/>
              <w:left w:val="nil"/>
              <w:bottom w:val="single" w:sz="4" w:space="0" w:color="auto"/>
              <w:right w:val="single" w:sz="4" w:space="0" w:color="auto"/>
            </w:tcBorders>
            <w:shd w:val="clear" w:color="auto" w:fill="auto"/>
            <w:noWrap/>
            <w:vAlign w:val="bottom"/>
            <w:hideMark/>
          </w:tcPr>
          <w:p w14:paraId="5DDD203E"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  Muud toetused</w:t>
            </w:r>
          </w:p>
        </w:tc>
        <w:tc>
          <w:tcPr>
            <w:tcW w:w="1134" w:type="dxa"/>
            <w:tcBorders>
              <w:top w:val="nil"/>
              <w:left w:val="nil"/>
              <w:bottom w:val="single" w:sz="4" w:space="0" w:color="auto"/>
              <w:right w:val="single" w:sz="4" w:space="0" w:color="auto"/>
            </w:tcBorders>
            <w:shd w:val="clear" w:color="auto" w:fill="auto"/>
            <w:noWrap/>
            <w:vAlign w:val="bottom"/>
            <w:hideMark/>
          </w:tcPr>
          <w:p w14:paraId="072AE27D"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2 883</w:t>
            </w:r>
          </w:p>
        </w:tc>
        <w:tc>
          <w:tcPr>
            <w:tcW w:w="992" w:type="dxa"/>
            <w:tcBorders>
              <w:top w:val="nil"/>
              <w:left w:val="nil"/>
              <w:bottom w:val="single" w:sz="4" w:space="0" w:color="auto"/>
              <w:right w:val="single" w:sz="4" w:space="0" w:color="auto"/>
            </w:tcBorders>
            <w:shd w:val="clear" w:color="auto" w:fill="auto"/>
            <w:noWrap/>
            <w:vAlign w:val="bottom"/>
            <w:hideMark/>
          </w:tcPr>
          <w:p w14:paraId="133F8179"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6 000</w:t>
            </w:r>
          </w:p>
        </w:tc>
        <w:tc>
          <w:tcPr>
            <w:tcW w:w="1134" w:type="dxa"/>
            <w:tcBorders>
              <w:top w:val="nil"/>
              <w:left w:val="nil"/>
              <w:bottom w:val="single" w:sz="4" w:space="0" w:color="auto"/>
              <w:right w:val="single" w:sz="4" w:space="0" w:color="auto"/>
            </w:tcBorders>
            <w:shd w:val="clear" w:color="auto" w:fill="auto"/>
            <w:noWrap/>
            <w:vAlign w:val="bottom"/>
            <w:hideMark/>
          </w:tcPr>
          <w:p w14:paraId="0656AAF2"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6 000</w:t>
            </w:r>
          </w:p>
        </w:tc>
        <w:tc>
          <w:tcPr>
            <w:tcW w:w="993" w:type="dxa"/>
            <w:tcBorders>
              <w:top w:val="nil"/>
              <w:left w:val="nil"/>
              <w:bottom w:val="single" w:sz="4" w:space="0" w:color="auto"/>
              <w:right w:val="single" w:sz="4" w:space="0" w:color="auto"/>
            </w:tcBorders>
            <w:shd w:val="clear" w:color="auto" w:fill="auto"/>
            <w:noWrap/>
            <w:vAlign w:val="bottom"/>
            <w:hideMark/>
          </w:tcPr>
          <w:p w14:paraId="45E8AAEE"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09F23BF7"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0,00%</w:t>
            </w:r>
          </w:p>
        </w:tc>
      </w:tr>
      <w:tr w:rsidR="006902FF" w:rsidRPr="006902FF" w14:paraId="10CA1C72" w14:textId="77777777" w:rsidTr="006902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72836C"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05100           </w:t>
            </w:r>
          </w:p>
        </w:tc>
        <w:tc>
          <w:tcPr>
            <w:tcW w:w="960" w:type="dxa"/>
            <w:tcBorders>
              <w:top w:val="nil"/>
              <w:left w:val="nil"/>
              <w:bottom w:val="single" w:sz="4" w:space="0" w:color="auto"/>
              <w:right w:val="single" w:sz="4" w:space="0" w:color="auto"/>
            </w:tcBorders>
            <w:shd w:val="clear" w:color="auto" w:fill="auto"/>
            <w:noWrap/>
            <w:vAlign w:val="bottom"/>
            <w:hideMark/>
          </w:tcPr>
          <w:p w14:paraId="15288720"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452             </w:t>
            </w:r>
          </w:p>
        </w:tc>
        <w:tc>
          <w:tcPr>
            <w:tcW w:w="2753" w:type="dxa"/>
            <w:tcBorders>
              <w:top w:val="nil"/>
              <w:left w:val="nil"/>
              <w:bottom w:val="single" w:sz="4" w:space="0" w:color="auto"/>
              <w:right w:val="single" w:sz="4" w:space="0" w:color="auto"/>
            </w:tcBorders>
            <w:shd w:val="clear" w:color="auto" w:fill="auto"/>
            <w:noWrap/>
            <w:vAlign w:val="bottom"/>
            <w:hideMark/>
          </w:tcPr>
          <w:p w14:paraId="4ED495A4"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  Mittesihtotstarbelised eraldised (peale punkti teh</w:t>
            </w:r>
          </w:p>
        </w:tc>
        <w:tc>
          <w:tcPr>
            <w:tcW w:w="1134" w:type="dxa"/>
            <w:tcBorders>
              <w:top w:val="nil"/>
              <w:left w:val="nil"/>
              <w:bottom w:val="single" w:sz="4" w:space="0" w:color="auto"/>
              <w:right w:val="single" w:sz="4" w:space="0" w:color="auto"/>
            </w:tcBorders>
            <w:shd w:val="clear" w:color="auto" w:fill="auto"/>
            <w:noWrap/>
            <w:vAlign w:val="bottom"/>
            <w:hideMark/>
          </w:tcPr>
          <w:p w14:paraId="4C7D8533"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2 883</w:t>
            </w:r>
          </w:p>
        </w:tc>
        <w:tc>
          <w:tcPr>
            <w:tcW w:w="992" w:type="dxa"/>
            <w:tcBorders>
              <w:top w:val="nil"/>
              <w:left w:val="nil"/>
              <w:bottom w:val="single" w:sz="4" w:space="0" w:color="auto"/>
              <w:right w:val="single" w:sz="4" w:space="0" w:color="auto"/>
            </w:tcBorders>
            <w:shd w:val="clear" w:color="auto" w:fill="auto"/>
            <w:noWrap/>
            <w:vAlign w:val="bottom"/>
            <w:hideMark/>
          </w:tcPr>
          <w:p w14:paraId="066BE074"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6 000</w:t>
            </w:r>
          </w:p>
        </w:tc>
        <w:tc>
          <w:tcPr>
            <w:tcW w:w="1134" w:type="dxa"/>
            <w:tcBorders>
              <w:top w:val="nil"/>
              <w:left w:val="nil"/>
              <w:bottom w:val="single" w:sz="4" w:space="0" w:color="auto"/>
              <w:right w:val="single" w:sz="4" w:space="0" w:color="auto"/>
            </w:tcBorders>
            <w:shd w:val="clear" w:color="auto" w:fill="auto"/>
            <w:noWrap/>
            <w:vAlign w:val="bottom"/>
            <w:hideMark/>
          </w:tcPr>
          <w:p w14:paraId="738E7D55"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6 000</w:t>
            </w:r>
          </w:p>
        </w:tc>
        <w:tc>
          <w:tcPr>
            <w:tcW w:w="993" w:type="dxa"/>
            <w:tcBorders>
              <w:top w:val="nil"/>
              <w:left w:val="nil"/>
              <w:bottom w:val="single" w:sz="4" w:space="0" w:color="auto"/>
              <w:right w:val="single" w:sz="4" w:space="0" w:color="auto"/>
            </w:tcBorders>
            <w:shd w:val="clear" w:color="auto" w:fill="auto"/>
            <w:noWrap/>
            <w:vAlign w:val="bottom"/>
            <w:hideMark/>
          </w:tcPr>
          <w:p w14:paraId="3C6B12C0"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72BB26BD"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0,00%</w:t>
            </w:r>
          </w:p>
        </w:tc>
      </w:tr>
      <w:tr w:rsidR="006902FF" w:rsidRPr="006902FF" w14:paraId="64EA7889" w14:textId="77777777" w:rsidTr="006902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B1F797"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05100           </w:t>
            </w:r>
          </w:p>
        </w:tc>
        <w:tc>
          <w:tcPr>
            <w:tcW w:w="960" w:type="dxa"/>
            <w:tcBorders>
              <w:top w:val="nil"/>
              <w:left w:val="nil"/>
              <w:bottom w:val="single" w:sz="4" w:space="0" w:color="auto"/>
              <w:right w:val="single" w:sz="4" w:space="0" w:color="auto"/>
            </w:tcBorders>
            <w:shd w:val="clear" w:color="auto" w:fill="auto"/>
            <w:noWrap/>
            <w:vAlign w:val="bottom"/>
            <w:hideMark/>
          </w:tcPr>
          <w:p w14:paraId="2A741BD9"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5               </w:t>
            </w:r>
          </w:p>
        </w:tc>
        <w:tc>
          <w:tcPr>
            <w:tcW w:w="2753" w:type="dxa"/>
            <w:tcBorders>
              <w:top w:val="nil"/>
              <w:left w:val="nil"/>
              <w:bottom w:val="single" w:sz="4" w:space="0" w:color="auto"/>
              <w:right w:val="single" w:sz="4" w:space="0" w:color="auto"/>
            </w:tcBorders>
            <w:shd w:val="clear" w:color="auto" w:fill="auto"/>
            <w:noWrap/>
            <w:vAlign w:val="bottom"/>
            <w:hideMark/>
          </w:tcPr>
          <w:p w14:paraId="435D0BF4"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  Tööjõu- ja majandamiskulud kokku</w:t>
            </w:r>
          </w:p>
        </w:tc>
        <w:tc>
          <w:tcPr>
            <w:tcW w:w="1134" w:type="dxa"/>
            <w:tcBorders>
              <w:top w:val="nil"/>
              <w:left w:val="nil"/>
              <w:bottom w:val="single" w:sz="4" w:space="0" w:color="auto"/>
              <w:right w:val="single" w:sz="4" w:space="0" w:color="auto"/>
            </w:tcBorders>
            <w:shd w:val="clear" w:color="auto" w:fill="auto"/>
            <w:noWrap/>
            <w:vAlign w:val="bottom"/>
            <w:hideMark/>
          </w:tcPr>
          <w:p w14:paraId="63A06B5A"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1 133</w:t>
            </w:r>
          </w:p>
        </w:tc>
        <w:tc>
          <w:tcPr>
            <w:tcW w:w="992" w:type="dxa"/>
            <w:tcBorders>
              <w:top w:val="nil"/>
              <w:left w:val="nil"/>
              <w:bottom w:val="single" w:sz="4" w:space="0" w:color="auto"/>
              <w:right w:val="single" w:sz="4" w:space="0" w:color="auto"/>
            </w:tcBorders>
            <w:shd w:val="clear" w:color="auto" w:fill="auto"/>
            <w:noWrap/>
            <w:vAlign w:val="bottom"/>
            <w:hideMark/>
          </w:tcPr>
          <w:p w14:paraId="1C434220"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6 347</w:t>
            </w:r>
          </w:p>
        </w:tc>
        <w:tc>
          <w:tcPr>
            <w:tcW w:w="1134" w:type="dxa"/>
            <w:tcBorders>
              <w:top w:val="nil"/>
              <w:left w:val="nil"/>
              <w:bottom w:val="single" w:sz="4" w:space="0" w:color="auto"/>
              <w:right w:val="single" w:sz="4" w:space="0" w:color="auto"/>
            </w:tcBorders>
            <w:shd w:val="clear" w:color="auto" w:fill="auto"/>
            <w:noWrap/>
            <w:vAlign w:val="bottom"/>
            <w:hideMark/>
          </w:tcPr>
          <w:p w14:paraId="5B4C84B7"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218C3813"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-6 347</w:t>
            </w:r>
          </w:p>
        </w:tc>
        <w:tc>
          <w:tcPr>
            <w:tcW w:w="1260" w:type="dxa"/>
            <w:tcBorders>
              <w:top w:val="nil"/>
              <w:left w:val="nil"/>
              <w:bottom w:val="single" w:sz="4" w:space="0" w:color="auto"/>
              <w:right w:val="single" w:sz="4" w:space="0" w:color="auto"/>
            </w:tcBorders>
            <w:shd w:val="clear" w:color="auto" w:fill="auto"/>
            <w:noWrap/>
            <w:vAlign w:val="bottom"/>
            <w:hideMark/>
          </w:tcPr>
          <w:p w14:paraId="1B4FF158"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-100,00%</w:t>
            </w:r>
          </w:p>
        </w:tc>
      </w:tr>
      <w:tr w:rsidR="006902FF" w:rsidRPr="006902FF" w14:paraId="547B2FAF" w14:textId="77777777" w:rsidTr="006902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1F091F"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05100           </w:t>
            </w:r>
          </w:p>
        </w:tc>
        <w:tc>
          <w:tcPr>
            <w:tcW w:w="960" w:type="dxa"/>
            <w:tcBorders>
              <w:top w:val="nil"/>
              <w:left w:val="nil"/>
              <w:bottom w:val="single" w:sz="4" w:space="0" w:color="auto"/>
              <w:right w:val="single" w:sz="4" w:space="0" w:color="auto"/>
            </w:tcBorders>
            <w:shd w:val="clear" w:color="auto" w:fill="auto"/>
            <w:noWrap/>
            <w:vAlign w:val="bottom"/>
            <w:hideMark/>
          </w:tcPr>
          <w:p w14:paraId="4BADAC93"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55              </w:t>
            </w:r>
          </w:p>
        </w:tc>
        <w:tc>
          <w:tcPr>
            <w:tcW w:w="2753" w:type="dxa"/>
            <w:tcBorders>
              <w:top w:val="nil"/>
              <w:left w:val="nil"/>
              <w:bottom w:val="single" w:sz="4" w:space="0" w:color="auto"/>
              <w:right w:val="single" w:sz="4" w:space="0" w:color="auto"/>
            </w:tcBorders>
            <w:shd w:val="clear" w:color="auto" w:fill="auto"/>
            <w:noWrap/>
            <w:vAlign w:val="bottom"/>
            <w:hideMark/>
          </w:tcPr>
          <w:p w14:paraId="60C253B9"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1A12D59F"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1 133</w:t>
            </w:r>
          </w:p>
        </w:tc>
        <w:tc>
          <w:tcPr>
            <w:tcW w:w="992" w:type="dxa"/>
            <w:tcBorders>
              <w:top w:val="nil"/>
              <w:left w:val="nil"/>
              <w:bottom w:val="single" w:sz="4" w:space="0" w:color="auto"/>
              <w:right w:val="single" w:sz="4" w:space="0" w:color="auto"/>
            </w:tcBorders>
            <w:shd w:val="clear" w:color="auto" w:fill="auto"/>
            <w:noWrap/>
            <w:vAlign w:val="bottom"/>
            <w:hideMark/>
          </w:tcPr>
          <w:p w14:paraId="5F9A0070"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6 347</w:t>
            </w:r>
          </w:p>
        </w:tc>
        <w:tc>
          <w:tcPr>
            <w:tcW w:w="1134" w:type="dxa"/>
            <w:tcBorders>
              <w:top w:val="nil"/>
              <w:left w:val="nil"/>
              <w:bottom w:val="single" w:sz="4" w:space="0" w:color="auto"/>
              <w:right w:val="single" w:sz="4" w:space="0" w:color="auto"/>
            </w:tcBorders>
            <w:shd w:val="clear" w:color="auto" w:fill="auto"/>
            <w:noWrap/>
            <w:vAlign w:val="bottom"/>
            <w:hideMark/>
          </w:tcPr>
          <w:p w14:paraId="320FB410"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1F7B8874"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-6 347</w:t>
            </w:r>
          </w:p>
        </w:tc>
        <w:tc>
          <w:tcPr>
            <w:tcW w:w="1260" w:type="dxa"/>
            <w:tcBorders>
              <w:top w:val="nil"/>
              <w:left w:val="nil"/>
              <w:bottom w:val="single" w:sz="4" w:space="0" w:color="auto"/>
              <w:right w:val="single" w:sz="4" w:space="0" w:color="auto"/>
            </w:tcBorders>
            <w:shd w:val="clear" w:color="auto" w:fill="auto"/>
            <w:noWrap/>
            <w:vAlign w:val="bottom"/>
            <w:hideMark/>
          </w:tcPr>
          <w:p w14:paraId="612E9E49"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-100,00%</w:t>
            </w:r>
          </w:p>
        </w:tc>
      </w:tr>
      <w:tr w:rsidR="006902FF" w:rsidRPr="006902FF" w14:paraId="25356152" w14:textId="77777777" w:rsidTr="006902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E12C43"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05100           </w:t>
            </w:r>
          </w:p>
        </w:tc>
        <w:tc>
          <w:tcPr>
            <w:tcW w:w="960" w:type="dxa"/>
            <w:tcBorders>
              <w:top w:val="nil"/>
              <w:left w:val="nil"/>
              <w:bottom w:val="single" w:sz="4" w:space="0" w:color="auto"/>
              <w:right w:val="single" w:sz="4" w:space="0" w:color="auto"/>
            </w:tcBorders>
            <w:shd w:val="clear" w:color="auto" w:fill="auto"/>
            <w:noWrap/>
            <w:vAlign w:val="bottom"/>
            <w:hideMark/>
          </w:tcPr>
          <w:p w14:paraId="1D6BB818"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5515            </w:t>
            </w:r>
          </w:p>
        </w:tc>
        <w:tc>
          <w:tcPr>
            <w:tcW w:w="2753" w:type="dxa"/>
            <w:tcBorders>
              <w:top w:val="nil"/>
              <w:left w:val="nil"/>
              <w:bottom w:val="single" w:sz="4" w:space="0" w:color="auto"/>
              <w:right w:val="single" w:sz="4" w:space="0" w:color="auto"/>
            </w:tcBorders>
            <w:shd w:val="clear" w:color="auto" w:fill="auto"/>
            <w:noWrap/>
            <w:vAlign w:val="bottom"/>
            <w:hideMark/>
          </w:tcPr>
          <w:p w14:paraId="48823B92"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  Inventari kulud, v.a infotehnoloogia ja kaitseotst</w:t>
            </w:r>
          </w:p>
        </w:tc>
        <w:tc>
          <w:tcPr>
            <w:tcW w:w="1134" w:type="dxa"/>
            <w:tcBorders>
              <w:top w:val="nil"/>
              <w:left w:val="nil"/>
              <w:bottom w:val="single" w:sz="4" w:space="0" w:color="auto"/>
              <w:right w:val="single" w:sz="4" w:space="0" w:color="auto"/>
            </w:tcBorders>
            <w:shd w:val="clear" w:color="auto" w:fill="auto"/>
            <w:noWrap/>
            <w:vAlign w:val="bottom"/>
            <w:hideMark/>
          </w:tcPr>
          <w:p w14:paraId="47343B7C"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1 133</w:t>
            </w:r>
          </w:p>
        </w:tc>
        <w:tc>
          <w:tcPr>
            <w:tcW w:w="992" w:type="dxa"/>
            <w:tcBorders>
              <w:top w:val="nil"/>
              <w:left w:val="nil"/>
              <w:bottom w:val="single" w:sz="4" w:space="0" w:color="auto"/>
              <w:right w:val="single" w:sz="4" w:space="0" w:color="auto"/>
            </w:tcBorders>
            <w:shd w:val="clear" w:color="auto" w:fill="auto"/>
            <w:noWrap/>
            <w:vAlign w:val="bottom"/>
            <w:hideMark/>
          </w:tcPr>
          <w:p w14:paraId="39DAF005"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6 347</w:t>
            </w:r>
          </w:p>
        </w:tc>
        <w:tc>
          <w:tcPr>
            <w:tcW w:w="1134" w:type="dxa"/>
            <w:tcBorders>
              <w:top w:val="nil"/>
              <w:left w:val="nil"/>
              <w:bottom w:val="single" w:sz="4" w:space="0" w:color="auto"/>
              <w:right w:val="single" w:sz="4" w:space="0" w:color="auto"/>
            </w:tcBorders>
            <w:shd w:val="clear" w:color="auto" w:fill="auto"/>
            <w:noWrap/>
            <w:vAlign w:val="bottom"/>
            <w:hideMark/>
          </w:tcPr>
          <w:p w14:paraId="1F36BFD8"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14:paraId="126A74A6"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-6 347</w:t>
            </w:r>
          </w:p>
        </w:tc>
        <w:tc>
          <w:tcPr>
            <w:tcW w:w="1260" w:type="dxa"/>
            <w:tcBorders>
              <w:top w:val="nil"/>
              <w:left w:val="nil"/>
              <w:bottom w:val="single" w:sz="4" w:space="0" w:color="auto"/>
              <w:right w:val="single" w:sz="4" w:space="0" w:color="auto"/>
            </w:tcBorders>
            <w:shd w:val="clear" w:color="auto" w:fill="auto"/>
            <w:noWrap/>
            <w:vAlign w:val="bottom"/>
            <w:hideMark/>
          </w:tcPr>
          <w:p w14:paraId="1909BA1B"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-100,00%</w:t>
            </w:r>
          </w:p>
        </w:tc>
      </w:tr>
      <w:tr w:rsidR="006902FF" w:rsidRPr="006902FF" w14:paraId="310A4B22" w14:textId="77777777" w:rsidTr="006902FF">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0BE35385"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05101           </w:t>
            </w:r>
          </w:p>
        </w:tc>
        <w:tc>
          <w:tcPr>
            <w:tcW w:w="960" w:type="dxa"/>
            <w:tcBorders>
              <w:top w:val="nil"/>
              <w:left w:val="nil"/>
              <w:bottom w:val="single" w:sz="4" w:space="0" w:color="auto"/>
              <w:right w:val="single" w:sz="4" w:space="0" w:color="auto"/>
            </w:tcBorders>
            <w:shd w:val="clear" w:color="000000" w:fill="A6CAF0"/>
            <w:noWrap/>
            <w:vAlign w:val="bottom"/>
            <w:hideMark/>
          </w:tcPr>
          <w:p w14:paraId="2B07C8CB"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w:t>
            </w:r>
          </w:p>
        </w:tc>
        <w:tc>
          <w:tcPr>
            <w:tcW w:w="2753" w:type="dxa"/>
            <w:tcBorders>
              <w:top w:val="nil"/>
              <w:left w:val="nil"/>
              <w:bottom w:val="single" w:sz="4" w:space="0" w:color="auto"/>
              <w:right w:val="single" w:sz="4" w:space="0" w:color="auto"/>
            </w:tcBorders>
            <w:shd w:val="clear" w:color="000000" w:fill="A6CAF0"/>
            <w:noWrap/>
            <w:vAlign w:val="bottom"/>
            <w:hideMark/>
          </w:tcPr>
          <w:p w14:paraId="64AEE56B"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  Avalike alade puhastus</w:t>
            </w:r>
          </w:p>
        </w:tc>
        <w:tc>
          <w:tcPr>
            <w:tcW w:w="1134" w:type="dxa"/>
            <w:tcBorders>
              <w:top w:val="nil"/>
              <w:left w:val="nil"/>
              <w:bottom w:val="single" w:sz="4" w:space="0" w:color="auto"/>
              <w:right w:val="single" w:sz="4" w:space="0" w:color="auto"/>
            </w:tcBorders>
            <w:shd w:val="clear" w:color="000000" w:fill="A6CAF0"/>
            <w:noWrap/>
            <w:vAlign w:val="bottom"/>
            <w:hideMark/>
          </w:tcPr>
          <w:p w14:paraId="24A41343"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000000" w:fill="A6CAF0"/>
            <w:noWrap/>
            <w:vAlign w:val="bottom"/>
            <w:hideMark/>
          </w:tcPr>
          <w:p w14:paraId="4583BF91"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266 000</w:t>
            </w:r>
          </w:p>
        </w:tc>
        <w:tc>
          <w:tcPr>
            <w:tcW w:w="1134" w:type="dxa"/>
            <w:tcBorders>
              <w:top w:val="nil"/>
              <w:left w:val="nil"/>
              <w:bottom w:val="single" w:sz="4" w:space="0" w:color="auto"/>
              <w:right w:val="single" w:sz="4" w:space="0" w:color="auto"/>
            </w:tcBorders>
            <w:shd w:val="clear" w:color="000000" w:fill="A6CAF0"/>
            <w:noWrap/>
            <w:vAlign w:val="bottom"/>
            <w:hideMark/>
          </w:tcPr>
          <w:p w14:paraId="6A58E96D"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250 000</w:t>
            </w:r>
          </w:p>
        </w:tc>
        <w:tc>
          <w:tcPr>
            <w:tcW w:w="993" w:type="dxa"/>
            <w:tcBorders>
              <w:top w:val="nil"/>
              <w:left w:val="nil"/>
              <w:bottom w:val="single" w:sz="4" w:space="0" w:color="auto"/>
              <w:right w:val="single" w:sz="4" w:space="0" w:color="auto"/>
            </w:tcBorders>
            <w:shd w:val="clear" w:color="000000" w:fill="A6CAF0"/>
            <w:noWrap/>
            <w:vAlign w:val="bottom"/>
            <w:hideMark/>
          </w:tcPr>
          <w:p w14:paraId="6FFFECF0"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-16 000</w:t>
            </w:r>
          </w:p>
        </w:tc>
        <w:tc>
          <w:tcPr>
            <w:tcW w:w="1260" w:type="dxa"/>
            <w:tcBorders>
              <w:top w:val="nil"/>
              <w:left w:val="nil"/>
              <w:bottom w:val="single" w:sz="4" w:space="0" w:color="auto"/>
              <w:right w:val="single" w:sz="4" w:space="0" w:color="auto"/>
            </w:tcBorders>
            <w:shd w:val="clear" w:color="000000" w:fill="A6CAF0"/>
            <w:noWrap/>
            <w:vAlign w:val="bottom"/>
            <w:hideMark/>
          </w:tcPr>
          <w:p w14:paraId="48319412"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-6,02%</w:t>
            </w:r>
          </w:p>
        </w:tc>
      </w:tr>
      <w:tr w:rsidR="006902FF" w:rsidRPr="006902FF" w14:paraId="42C702EA" w14:textId="77777777" w:rsidTr="006902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F133F6"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05101           </w:t>
            </w:r>
          </w:p>
        </w:tc>
        <w:tc>
          <w:tcPr>
            <w:tcW w:w="960" w:type="dxa"/>
            <w:tcBorders>
              <w:top w:val="nil"/>
              <w:left w:val="nil"/>
              <w:bottom w:val="single" w:sz="4" w:space="0" w:color="auto"/>
              <w:right w:val="single" w:sz="4" w:space="0" w:color="auto"/>
            </w:tcBorders>
            <w:shd w:val="clear" w:color="auto" w:fill="auto"/>
            <w:noWrap/>
            <w:vAlign w:val="bottom"/>
            <w:hideMark/>
          </w:tcPr>
          <w:p w14:paraId="2A6351B0"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5               </w:t>
            </w:r>
          </w:p>
        </w:tc>
        <w:tc>
          <w:tcPr>
            <w:tcW w:w="2753" w:type="dxa"/>
            <w:tcBorders>
              <w:top w:val="nil"/>
              <w:left w:val="nil"/>
              <w:bottom w:val="single" w:sz="4" w:space="0" w:color="auto"/>
              <w:right w:val="single" w:sz="4" w:space="0" w:color="auto"/>
            </w:tcBorders>
            <w:shd w:val="clear" w:color="auto" w:fill="auto"/>
            <w:noWrap/>
            <w:vAlign w:val="bottom"/>
            <w:hideMark/>
          </w:tcPr>
          <w:p w14:paraId="3F41A760"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  Tööjõu- ja majandamiskulud kokku</w:t>
            </w:r>
          </w:p>
        </w:tc>
        <w:tc>
          <w:tcPr>
            <w:tcW w:w="1134" w:type="dxa"/>
            <w:tcBorders>
              <w:top w:val="nil"/>
              <w:left w:val="nil"/>
              <w:bottom w:val="single" w:sz="4" w:space="0" w:color="auto"/>
              <w:right w:val="single" w:sz="4" w:space="0" w:color="auto"/>
            </w:tcBorders>
            <w:shd w:val="clear" w:color="auto" w:fill="auto"/>
            <w:noWrap/>
            <w:vAlign w:val="bottom"/>
            <w:hideMark/>
          </w:tcPr>
          <w:p w14:paraId="54BEF0EE"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C2DB93F"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266 000</w:t>
            </w:r>
          </w:p>
        </w:tc>
        <w:tc>
          <w:tcPr>
            <w:tcW w:w="1134" w:type="dxa"/>
            <w:tcBorders>
              <w:top w:val="nil"/>
              <w:left w:val="nil"/>
              <w:bottom w:val="single" w:sz="4" w:space="0" w:color="auto"/>
              <w:right w:val="single" w:sz="4" w:space="0" w:color="auto"/>
            </w:tcBorders>
            <w:shd w:val="clear" w:color="auto" w:fill="auto"/>
            <w:noWrap/>
            <w:vAlign w:val="bottom"/>
            <w:hideMark/>
          </w:tcPr>
          <w:p w14:paraId="4128771C"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250 000</w:t>
            </w:r>
          </w:p>
        </w:tc>
        <w:tc>
          <w:tcPr>
            <w:tcW w:w="993" w:type="dxa"/>
            <w:tcBorders>
              <w:top w:val="nil"/>
              <w:left w:val="nil"/>
              <w:bottom w:val="single" w:sz="4" w:space="0" w:color="auto"/>
              <w:right w:val="single" w:sz="4" w:space="0" w:color="auto"/>
            </w:tcBorders>
            <w:shd w:val="clear" w:color="auto" w:fill="auto"/>
            <w:noWrap/>
            <w:vAlign w:val="bottom"/>
            <w:hideMark/>
          </w:tcPr>
          <w:p w14:paraId="486E431D"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-16 000</w:t>
            </w:r>
          </w:p>
        </w:tc>
        <w:tc>
          <w:tcPr>
            <w:tcW w:w="1260" w:type="dxa"/>
            <w:tcBorders>
              <w:top w:val="nil"/>
              <w:left w:val="nil"/>
              <w:bottom w:val="single" w:sz="4" w:space="0" w:color="auto"/>
              <w:right w:val="single" w:sz="4" w:space="0" w:color="auto"/>
            </w:tcBorders>
            <w:shd w:val="clear" w:color="auto" w:fill="auto"/>
            <w:noWrap/>
            <w:vAlign w:val="bottom"/>
            <w:hideMark/>
          </w:tcPr>
          <w:p w14:paraId="4911967D"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-6,02%</w:t>
            </w:r>
          </w:p>
        </w:tc>
      </w:tr>
      <w:tr w:rsidR="006902FF" w:rsidRPr="006902FF" w14:paraId="0821211A" w14:textId="77777777" w:rsidTr="006902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7AC1D"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05101           </w:t>
            </w:r>
          </w:p>
        </w:tc>
        <w:tc>
          <w:tcPr>
            <w:tcW w:w="960" w:type="dxa"/>
            <w:tcBorders>
              <w:top w:val="nil"/>
              <w:left w:val="nil"/>
              <w:bottom w:val="single" w:sz="4" w:space="0" w:color="auto"/>
              <w:right w:val="single" w:sz="4" w:space="0" w:color="auto"/>
            </w:tcBorders>
            <w:shd w:val="clear" w:color="auto" w:fill="auto"/>
            <w:noWrap/>
            <w:vAlign w:val="bottom"/>
            <w:hideMark/>
          </w:tcPr>
          <w:p w14:paraId="7222BDF5"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55              </w:t>
            </w:r>
          </w:p>
        </w:tc>
        <w:tc>
          <w:tcPr>
            <w:tcW w:w="2753" w:type="dxa"/>
            <w:tcBorders>
              <w:top w:val="nil"/>
              <w:left w:val="nil"/>
              <w:bottom w:val="single" w:sz="4" w:space="0" w:color="auto"/>
              <w:right w:val="single" w:sz="4" w:space="0" w:color="auto"/>
            </w:tcBorders>
            <w:shd w:val="clear" w:color="auto" w:fill="auto"/>
            <w:noWrap/>
            <w:vAlign w:val="bottom"/>
            <w:hideMark/>
          </w:tcPr>
          <w:p w14:paraId="39DE4FA6"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20A25FA9"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03C8D65"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266 000</w:t>
            </w:r>
          </w:p>
        </w:tc>
        <w:tc>
          <w:tcPr>
            <w:tcW w:w="1134" w:type="dxa"/>
            <w:tcBorders>
              <w:top w:val="nil"/>
              <w:left w:val="nil"/>
              <w:bottom w:val="single" w:sz="4" w:space="0" w:color="auto"/>
              <w:right w:val="single" w:sz="4" w:space="0" w:color="auto"/>
            </w:tcBorders>
            <w:shd w:val="clear" w:color="auto" w:fill="auto"/>
            <w:noWrap/>
            <w:vAlign w:val="bottom"/>
            <w:hideMark/>
          </w:tcPr>
          <w:p w14:paraId="7E091B9A"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250 000</w:t>
            </w:r>
          </w:p>
        </w:tc>
        <w:tc>
          <w:tcPr>
            <w:tcW w:w="993" w:type="dxa"/>
            <w:tcBorders>
              <w:top w:val="nil"/>
              <w:left w:val="nil"/>
              <w:bottom w:val="single" w:sz="4" w:space="0" w:color="auto"/>
              <w:right w:val="single" w:sz="4" w:space="0" w:color="auto"/>
            </w:tcBorders>
            <w:shd w:val="clear" w:color="auto" w:fill="auto"/>
            <w:noWrap/>
            <w:vAlign w:val="bottom"/>
            <w:hideMark/>
          </w:tcPr>
          <w:p w14:paraId="3E74E0D3"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-16 000</w:t>
            </w:r>
          </w:p>
        </w:tc>
        <w:tc>
          <w:tcPr>
            <w:tcW w:w="1260" w:type="dxa"/>
            <w:tcBorders>
              <w:top w:val="nil"/>
              <w:left w:val="nil"/>
              <w:bottom w:val="single" w:sz="4" w:space="0" w:color="auto"/>
              <w:right w:val="single" w:sz="4" w:space="0" w:color="auto"/>
            </w:tcBorders>
            <w:shd w:val="clear" w:color="auto" w:fill="auto"/>
            <w:noWrap/>
            <w:vAlign w:val="bottom"/>
            <w:hideMark/>
          </w:tcPr>
          <w:p w14:paraId="24E1DE7D"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-6,02%</w:t>
            </w:r>
          </w:p>
        </w:tc>
      </w:tr>
      <w:tr w:rsidR="006902FF" w:rsidRPr="006902FF" w14:paraId="3AA360E1" w14:textId="77777777" w:rsidTr="006902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FFA50E"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05101           </w:t>
            </w:r>
          </w:p>
        </w:tc>
        <w:tc>
          <w:tcPr>
            <w:tcW w:w="960" w:type="dxa"/>
            <w:tcBorders>
              <w:top w:val="nil"/>
              <w:left w:val="nil"/>
              <w:bottom w:val="single" w:sz="4" w:space="0" w:color="auto"/>
              <w:right w:val="single" w:sz="4" w:space="0" w:color="auto"/>
            </w:tcBorders>
            <w:shd w:val="clear" w:color="auto" w:fill="auto"/>
            <w:noWrap/>
            <w:vAlign w:val="bottom"/>
            <w:hideMark/>
          </w:tcPr>
          <w:p w14:paraId="5F6BF648"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5512            </w:t>
            </w:r>
          </w:p>
        </w:tc>
        <w:tc>
          <w:tcPr>
            <w:tcW w:w="2753" w:type="dxa"/>
            <w:tcBorders>
              <w:top w:val="nil"/>
              <w:left w:val="nil"/>
              <w:bottom w:val="single" w:sz="4" w:space="0" w:color="auto"/>
              <w:right w:val="single" w:sz="4" w:space="0" w:color="auto"/>
            </w:tcBorders>
            <w:shd w:val="clear" w:color="auto" w:fill="auto"/>
            <w:noWrap/>
            <w:vAlign w:val="bottom"/>
            <w:hideMark/>
          </w:tcPr>
          <w:p w14:paraId="4BD40D16" w14:textId="77777777" w:rsidR="006902FF" w:rsidRPr="006902FF" w:rsidRDefault="006902FF" w:rsidP="006902FF">
            <w:pPr>
              <w:spacing w:after="0" w:line="240" w:lineRule="auto"/>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 xml:space="preserve">  Rajatiste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2106D22C"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DB998E9"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266 000</w:t>
            </w:r>
          </w:p>
        </w:tc>
        <w:tc>
          <w:tcPr>
            <w:tcW w:w="1134" w:type="dxa"/>
            <w:tcBorders>
              <w:top w:val="nil"/>
              <w:left w:val="nil"/>
              <w:bottom w:val="single" w:sz="4" w:space="0" w:color="auto"/>
              <w:right w:val="single" w:sz="4" w:space="0" w:color="auto"/>
            </w:tcBorders>
            <w:shd w:val="clear" w:color="auto" w:fill="auto"/>
            <w:noWrap/>
            <w:vAlign w:val="bottom"/>
            <w:hideMark/>
          </w:tcPr>
          <w:p w14:paraId="742BDB96"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250 000</w:t>
            </w:r>
          </w:p>
        </w:tc>
        <w:tc>
          <w:tcPr>
            <w:tcW w:w="993" w:type="dxa"/>
            <w:tcBorders>
              <w:top w:val="nil"/>
              <w:left w:val="nil"/>
              <w:bottom w:val="single" w:sz="4" w:space="0" w:color="auto"/>
              <w:right w:val="single" w:sz="4" w:space="0" w:color="auto"/>
            </w:tcBorders>
            <w:shd w:val="clear" w:color="auto" w:fill="auto"/>
            <w:noWrap/>
            <w:vAlign w:val="bottom"/>
            <w:hideMark/>
          </w:tcPr>
          <w:p w14:paraId="51940B7E"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-16 000</w:t>
            </w:r>
          </w:p>
        </w:tc>
        <w:tc>
          <w:tcPr>
            <w:tcW w:w="1260" w:type="dxa"/>
            <w:tcBorders>
              <w:top w:val="nil"/>
              <w:left w:val="nil"/>
              <w:bottom w:val="single" w:sz="4" w:space="0" w:color="auto"/>
              <w:right w:val="single" w:sz="4" w:space="0" w:color="auto"/>
            </w:tcBorders>
            <w:shd w:val="clear" w:color="auto" w:fill="auto"/>
            <w:noWrap/>
            <w:vAlign w:val="bottom"/>
            <w:hideMark/>
          </w:tcPr>
          <w:p w14:paraId="3789C04F" w14:textId="77777777" w:rsidR="006902FF" w:rsidRPr="006902FF" w:rsidRDefault="006902FF" w:rsidP="006902FF">
            <w:pPr>
              <w:spacing w:after="0" w:line="240" w:lineRule="auto"/>
              <w:jc w:val="right"/>
              <w:rPr>
                <w:rFonts w:ascii="Times New Roman" w:eastAsia="Times New Roman" w:hAnsi="Times New Roman" w:cs="Times New Roman"/>
                <w:lang w:eastAsia="et-EE"/>
              </w:rPr>
            </w:pPr>
            <w:r w:rsidRPr="006902FF">
              <w:rPr>
                <w:rFonts w:ascii="Times New Roman" w:eastAsia="Times New Roman" w:hAnsi="Times New Roman" w:cs="Times New Roman"/>
                <w:lang w:eastAsia="et-EE"/>
              </w:rPr>
              <w:t>-6,02%</w:t>
            </w:r>
          </w:p>
        </w:tc>
      </w:tr>
    </w:tbl>
    <w:p w14:paraId="6162AD9F" w14:textId="77777777" w:rsidR="00F67C5F" w:rsidRPr="00F81369" w:rsidRDefault="00F67C5F" w:rsidP="008A2581">
      <w:pPr>
        <w:tabs>
          <w:tab w:val="left" w:pos="3058"/>
        </w:tabs>
        <w:spacing w:line="240" w:lineRule="auto"/>
        <w:jc w:val="both"/>
        <w:rPr>
          <w:rFonts w:ascii="Times New Roman" w:hAnsi="Times New Roman" w:cs="Times New Roman"/>
          <w:sz w:val="24"/>
          <w:szCs w:val="24"/>
        </w:rPr>
      </w:pPr>
    </w:p>
    <w:p w14:paraId="1350DAD9" w14:textId="565A801B" w:rsidR="00DE19C1" w:rsidRPr="008E3E54" w:rsidRDefault="00DE19C1" w:rsidP="006372D8">
      <w:pPr>
        <w:tabs>
          <w:tab w:val="left" w:pos="3058"/>
        </w:tabs>
        <w:jc w:val="both"/>
        <w:rPr>
          <w:rFonts w:ascii="Times New Roman" w:hAnsi="Times New Roman" w:cs="Times New Roman"/>
          <w:sz w:val="20"/>
          <w:szCs w:val="20"/>
        </w:rPr>
      </w:pPr>
      <w:bookmarkStart w:id="3" w:name="_Hlk58490885"/>
      <w:r w:rsidRPr="00A34CF1">
        <w:rPr>
          <w:rFonts w:ascii="Times New Roman" w:hAnsi="Times New Roman" w:cs="Times New Roman"/>
          <w:b/>
          <w:bCs/>
          <w:i/>
          <w:iCs/>
          <w:sz w:val="24"/>
          <w:szCs w:val="24"/>
        </w:rPr>
        <w:t>Elamu- ja kommunaalmajandus</w:t>
      </w:r>
      <w:r>
        <w:rPr>
          <w:rFonts w:ascii="Times New Roman" w:hAnsi="Times New Roman" w:cs="Times New Roman"/>
          <w:b/>
          <w:bCs/>
          <w:i/>
          <w:iCs/>
          <w:sz w:val="24"/>
          <w:szCs w:val="24"/>
        </w:rPr>
        <w:t xml:space="preserve"> – valdkonna eelarve kokku </w:t>
      </w:r>
      <w:r w:rsidR="00C61608">
        <w:rPr>
          <w:rFonts w:ascii="Times New Roman" w:hAnsi="Times New Roman" w:cs="Times New Roman"/>
          <w:b/>
          <w:bCs/>
          <w:i/>
          <w:iCs/>
          <w:sz w:val="24"/>
          <w:szCs w:val="24"/>
        </w:rPr>
        <w:t>13</w:t>
      </w:r>
      <w:r w:rsidR="000B4824">
        <w:rPr>
          <w:rFonts w:ascii="Times New Roman" w:hAnsi="Times New Roman" w:cs="Times New Roman"/>
          <w:b/>
          <w:bCs/>
          <w:i/>
          <w:iCs/>
          <w:sz w:val="24"/>
          <w:szCs w:val="24"/>
        </w:rPr>
        <w:t>2 200</w:t>
      </w:r>
      <w:r>
        <w:rPr>
          <w:rFonts w:ascii="Times New Roman" w:hAnsi="Times New Roman" w:cs="Times New Roman"/>
          <w:b/>
          <w:bCs/>
          <w:i/>
          <w:iCs/>
          <w:sz w:val="24"/>
          <w:szCs w:val="24"/>
        </w:rPr>
        <w:t xml:space="preserve"> eurot</w:t>
      </w:r>
    </w:p>
    <w:bookmarkEnd w:id="3"/>
    <w:p w14:paraId="7AEAA79C" w14:textId="121FFBC7" w:rsidR="00401C1F" w:rsidRDefault="00DE19C1" w:rsidP="008A2581">
      <w:pPr>
        <w:tabs>
          <w:tab w:val="left" w:pos="3058"/>
        </w:tabs>
        <w:spacing w:line="240" w:lineRule="auto"/>
        <w:jc w:val="both"/>
        <w:rPr>
          <w:rFonts w:ascii="Times New Roman" w:hAnsi="Times New Roman" w:cs="Times New Roman"/>
          <w:sz w:val="24"/>
          <w:szCs w:val="24"/>
        </w:rPr>
      </w:pPr>
      <w:r>
        <w:rPr>
          <w:rFonts w:ascii="Times New Roman" w:hAnsi="Times New Roman" w:cs="Times New Roman"/>
          <w:sz w:val="24"/>
          <w:szCs w:val="24"/>
        </w:rPr>
        <w:t>Kajastatakse tänav</w:t>
      </w:r>
      <w:r w:rsidR="006D4B79">
        <w:rPr>
          <w:rFonts w:ascii="Times New Roman" w:hAnsi="Times New Roman" w:cs="Times New Roman"/>
          <w:sz w:val="24"/>
          <w:szCs w:val="24"/>
        </w:rPr>
        <w:t>avalgustuse elektri</w:t>
      </w:r>
      <w:r w:rsidR="00B75914">
        <w:rPr>
          <w:rFonts w:ascii="Times New Roman" w:hAnsi="Times New Roman" w:cs="Times New Roman"/>
          <w:sz w:val="24"/>
          <w:szCs w:val="24"/>
        </w:rPr>
        <w:t>- ja</w:t>
      </w:r>
      <w:r w:rsidR="00CE32B8">
        <w:rPr>
          <w:rFonts w:ascii="Times New Roman" w:hAnsi="Times New Roman" w:cs="Times New Roman"/>
          <w:sz w:val="24"/>
          <w:szCs w:val="24"/>
        </w:rPr>
        <w:t xml:space="preserve"> elektripaigaldise </w:t>
      </w:r>
      <w:r w:rsidR="00AC5276">
        <w:rPr>
          <w:rFonts w:ascii="Times New Roman" w:hAnsi="Times New Roman" w:cs="Times New Roman"/>
          <w:sz w:val="24"/>
          <w:szCs w:val="24"/>
        </w:rPr>
        <w:t>käitlemise</w:t>
      </w:r>
      <w:r w:rsidR="00151775">
        <w:rPr>
          <w:rFonts w:ascii="Times New Roman" w:hAnsi="Times New Roman" w:cs="Times New Roman"/>
          <w:sz w:val="24"/>
          <w:szCs w:val="24"/>
        </w:rPr>
        <w:t xml:space="preserve"> </w:t>
      </w:r>
      <w:r w:rsidR="006D4B79">
        <w:rPr>
          <w:rFonts w:ascii="Times New Roman" w:hAnsi="Times New Roman" w:cs="Times New Roman"/>
          <w:sz w:val="24"/>
          <w:szCs w:val="24"/>
        </w:rPr>
        <w:t>kulud</w:t>
      </w:r>
      <w:r>
        <w:rPr>
          <w:rFonts w:ascii="Times New Roman" w:hAnsi="Times New Roman" w:cs="Times New Roman"/>
          <w:sz w:val="24"/>
          <w:szCs w:val="24"/>
        </w:rPr>
        <w:t>, välja renditud ruumide majandami</w:t>
      </w:r>
      <w:r w:rsidR="006D4B79">
        <w:rPr>
          <w:rFonts w:ascii="Times New Roman" w:hAnsi="Times New Roman" w:cs="Times New Roman"/>
          <w:sz w:val="24"/>
          <w:szCs w:val="24"/>
        </w:rPr>
        <w:t>skulud</w:t>
      </w:r>
      <w:r w:rsidR="00F43E95">
        <w:rPr>
          <w:rFonts w:ascii="Times New Roman" w:hAnsi="Times New Roman" w:cs="Times New Roman"/>
          <w:sz w:val="24"/>
          <w:szCs w:val="24"/>
        </w:rPr>
        <w:t>, remondikulud</w:t>
      </w:r>
      <w:r w:rsidR="002D2C07">
        <w:rPr>
          <w:rFonts w:ascii="Times New Roman" w:hAnsi="Times New Roman" w:cs="Times New Roman"/>
          <w:sz w:val="24"/>
          <w:szCs w:val="24"/>
        </w:rPr>
        <w:t xml:space="preserve"> ja </w:t>
      </w:r>
      <w:r w:rsidR="00827F9C">
        <w:rPr>
          <w:rFonts w:ascii="Times New Roman" w:hAnsi="Times New Roman" w:cs="Times New Roman"/>
          <w:sz w:val="24"/>
          <w:szCs w:val="24"/>
        </w:rPr>
        <w:t>omasteta isikute matmisega seotud kulud.</w:t>
      </w:r>
      <w:r w:rsidR="008D7924">
        <w:rPr>
          <w:rFonts w:ascii="Times New Roman" w:hAnsi="Times New Roman" w:cs="Times New Roman"/>
          <w:sz w:val="24"/>
          <w:szCs w:val="24"/>
        </w:rPr>
        <w:t xml:space="preserve"> </w:t>
      </w:r>
    </w:p>
    <w:p w14:paraId="15A997F3" w14:textId="639A955A" w:rsidR="000D5FEF" w:rsidRDefault="000D5FEF" w:rsidP="000D5FEF">
      <w:pPr>
        <w:tabs>
          <w:tab w:val="left" w:pos="3058"/>
        </w:tabs>
        <w:spacing w:after="0" w:line="240" w:lineRule="auto"/>
        <w:jc w:val="both"/>
        <w:rPr>
          <w:rFonts w:ascii="Times New Roman" w:hAnsi="Times New Roman" w:cs="Times New Roman"/>
          <w:sz w:val="24"/>
          <w:szCs w:val="24"/>
        </w:rPr>
      </w:pPr>
      <w:r w:rsidRPr="000D5FEF">
        <w:rPr>
          <w:rFonts w:ascii="Times New Roman" w:hAnsi="Times New Roman" w:cs="Times New Roman"/>
          <w:b/>
          <w:bCs/>
          <w:sz w:val="24"/>
          <w:szCs w:val="24"/>
        </w:rPr>
        <w:t>Tabel 10.</w:t>
      </w:r>
      <w:r>
        <w:rPr>
          <w:rFonts w:ascii="Times New Roman" w:hAnsi="Times New Roman" w:cs="Times New Roman"/>
          <w:sz w:val="24"/>
          <w:szCs w:val="24"/>
        </w:rPr>
        <w:t xml:space="preserve"> Elamu- ja kommunaalmajandus</w:t>
      </w:r>
    </w:p>
    <w:tbl>
      <w:tblPr>
        <w:tblW w:w="10275" w:type="dxa"/>
        <w:tblCellMar>
          <w:left w:w="70" w:type="dxa"/>
          <w:right w:w="70" w:type="dxa"/>
        </w:tblCellMar>
        <w:tblLook w:val="04A0" w:firstRow="1" w:lastRow="0" w:firstColumn="1" w:lastColumn="0" w:noHBand="0" w:noVBand="1"/>
      </w:tblPr>
      <w:tblGrid>
        <w:gridCol w:w="960"/>
        <w:gridCol w:w="960"/>
        <w:gridCol w:w="2753"/>
        <w:gridCol w:w="1134"/>
        <w:gridCol w:w="992"/>
        <w:gridCol w:w="1134"/>
        <w:gridCol w:w="1082"/>
        <w:gridCol w:w="1260"/>
      </w:tblGrid>
      <w:tr w:rsidR="00F73775" w:rsidRPr="00A67DF0" w14:paraId="4F48845E" w14:textId="77777777" w:rsidTr="0006000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DBF5EF" w14:textId="77777777" w:rsidR="00F73775" w:rsidRPr="00A67DF0" w:rsidRDefault="00F73775"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Teg.ala</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476D5D9" w14:textId="77777777" w:rsidR="00F73775" w:rsidRPr="00A67DF0" w:rsidRDefault="00F73775"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Kulu liik</w:t>
            </w:r>
          </w:p>
        </w:tc>
        <w:tc>
          <w:tcPr>
            <w:tcW w:w="275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DF6C1C5" w14:textId="77777777" w:rsidR="00F73775" w:rsidRPr="00A67DF0" w:rsidRDefault="00F73775"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Põhitegevuse kulud</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E747789" w14:textId="77777777" w:rsidR="00F73775" w:rsidRPr="00A67DF0" w:rsidRDefault="00F73775"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2023</w:t>
            </w:r>
            <w:r w:rsidRPr="00A67DF0">
              <w:rPr>
                <w:rFonts w:ascii="Times New Roman" w:eastAsia="Times New Roman" w:hAnsi="Times New Roman" w:cs="Times New Roman"/>
                <w:lang w:eastAsia="et-EE"/>
              </w:rPr>
              <w:br/>
              <w:t xml:space="preserve"> täitmine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51A9BDD" w14:textId="77777777" w:rsidR="00F73775" w:rsidRPr="00A67DF0" w:rsidRDefault="00F73775"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2024</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8DA1FA3" w14:textId="77777777" w:rsidR="00F73775" w:rsidRPr="00A67DF0" w:rsidRDefault="00F73775"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w:t>
            </w:r>
          </w:p>
        </w:tc>
        <w:tc>
          <w:tcPr>
            <w:tcW w:w="108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2FC8C74" w14:textId="77777777" w:rsidR="00F73775" w:rsidRPr="00A67DF0" w:rsidRDefault="00F73775"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2025/2024</w:t>
            </w:r>
            <w:r w:rsidRPr="00A67DF0">
              <w:rPr>
                <w:rFonts w:ascii="Times New Roman" w:eastAsia="Times New Roman" w:hAnsi="Times New Roman" w:cs="Times New Roman"/>
                <w:lang w:eastAsia="et-EE"/>
              </w:rPr>
              <w:br/>
              <w:t>võrdlus</w:t>
            </w: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DA5089E" w14:textId="77777777" w:rsidR="00F73775" w:rsidRPr="00A67DF0" w:rsidRDefault="00F73775"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2025/2024</w:t>
            </w:r>
            <w:r w:rsidRPr="00A67DF0">
              <w:rPr>
                <w:rFonts w:ascii="Times New Roman" w:eastAsia="Times New Roman" w:hAnsi="Times New Roman" w:cs="Times New Roman"/>
                <w:lang w:eastAsia="et-EE"/>
              </w:rPr>
              <w:br/>
              <w:t>võrdlus %</w:t>
            </w:r>
          </w:p>
        </w:tc>
      </w:tr>
      <w:tr w:rsidR="00F73775" w:rsidRPr="00F73775" w14:paraId="434A40FC" w14:textId="77777777" w:rsidTr="0006000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0352C6D7"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06400           </w:t>
            </w:r>
          </w:p>
        </w:tc>
        <w:tc>
          <w:tcPr>
            <w:tcW w:w="9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9A2DF5A"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w:t>
            </w:r>
          </w:p>
        </w:tc>
        <w:tc>
          <w:tcPr>
            <w:tcW w:w="2753"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85F50D9"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Tänavavalgustus</w:t>
            </w:r>
          </w:p>
        </w:tc>
        <w:tc>
          <w:tcPr>
            <w:tcW w:w="113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BAD5473"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33 805</w:t>
            </w: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38D7B6B"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40 000</w:t>
            </w:r>
          </w:p>
        </w:tc>
        <w:tc>
          <w:tcPr>
            <w:tcW w:w="113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5C4A830"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36 000</w:t>
            </w:r>
          </w:p>
        </w:tc>
        <w:tc>
          <w:tcPr>
            <w:tcW w:w="1082"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4751DFE"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-4 000</w:t>
            </w:r>
          </w:p>
        </w:tc>
        <w:tc>
          <w:tcPr>
            <w:tcW w:w="12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C0C69F9"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-10,00%</w:t>
            </w:r>
          </w:p>
        </w:tc>
      </w:tr>
      <w:tr w:rsidR="00F73775" w:rsidRPr="00F73775" w14:paraId="34C29DFC" w14:textId="77777777" w:rsidTr="00F7377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BE0FC"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06400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E2EA6D"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5               </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2A48515C"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Tööjõu- ja majandamiskulud kokku</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65F045"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33 805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BF433B"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40 000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C83292B"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36 000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1ECF1E54"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-4 000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ACB4FD7"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-10,00%</w:t>
            </w:r>
          </w:p>
        </w:tc>
      </w:tr>
      <w:tr w:rsidR="00F73775" w:rsidRPr="00F73775" w14:paraId="35196873" w14:textId="77777777" w:rsidTr="00F7377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38CD6"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06400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AEC1BD"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55              </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004B3AE4"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Majandamiskulud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11EFE64"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33 805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1219B1"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40 000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A70A1F3"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36 000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0E01AA7E"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-4 000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0F654A0"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-10,00%</w:t>
            </w:r>
          </w:p>
        </w:tc>
      </w:tr>
      <w:tr w:rsidR="00F73775" w:rsidRPr="00F73775" w14:paraId="19429152" w14:textId="77777777" w:rsidTr="00F7377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8D407"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06400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7AD89F"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5512            </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04D541ED"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Rajatiste majandamiskulud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44EE5D0"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33 805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D2FF54"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40 000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9A1E24"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36 000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1183491C"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-4 000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4987EBA"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-10,00%</w:t>
            </w:r>
          </w:p>
        </w:tc>
      </w:tr>
      <w:tr w:rsidR="00F73775" w:rsidRPr="00F73775" w14:paraId="6FFA7371" w14:textId="77777777" w:rsidTr="0006000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29CDB20F"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066051          </w:t>
            </w:r>
          </w:p>
        </w:tc>
        <w:tc>
          <w:tcPr>
            <w:tcW w:w="9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334B6ED"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w:t>
            </w:r>
          </w:p>
        </w:tc>
        <w:tc>
          <w:tcPr>
            <w:tcW w:w="2753"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85A74E5"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Muu elamu- ja kommunaalmajandus</w:t>
            </w:r>
          </w:p>
        </w:tc>
        <w:tc>
          <w:tcPr>
            <w:tcW w:w="113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1434404"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129 069</w:t>
            </w: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C952A96"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96 900</w:t>
            </w:r>
          </w:p>
        </w:tc>
        <w:tc>
          <w:tcPr>
            <w:tcW w:w="113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18FB43B"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93 700</w:t>
            </w:r>
          </w:p>
        </w:tc>
        <w:tc>
          <w:tcPr>
            <w:tcW w:w="1082"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101F91B"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-3 200</w:t>
            </w:r>
          </w:p>
        </w:tc>
        <w:tc>
          <w:tcPr>
            <w:tcW w:w="12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3BE20BB"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-3,30%</w:t>
            </w:r>
          </w:p>
        </w:tc>
      </w:tr>
      <w:tr w:rsidR="00F73775" w:rsidRPr="00F73775" w14:paraId="4F7CB031" w14:textId="77777777" w:rsidTr="00F7377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BAEE8"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066051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E1FA0A"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4               </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6C41F991"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Eraldised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A1028C3"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17 032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F888B3"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1A0F5ED"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67072FBB"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9BF0056"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x</w:t>
            </w:r>
          </w:p>
        </w:tc>
      </w:tr>
      <w:tr w:rsidR="00F73775" w:rsidRPr="00F73775" w14:paraId="0E597E51" w14:textId="77777777" w:rsidTr="00F7377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0368B"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066051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B95E2B"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45              </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745E7235"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Muud toetused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6504C3E"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17 032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89E36E"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1E6C4F0"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5D1DD3B9"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C50444F"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x</w:t>
            </w:r>
          </w:p>
        </w:tc>
      </w:tr>
      <w:tr w:rsidR="00F73775" w:rsidRPr="00F73775" w14:paraId="5B1E29E5" w14:textId="77777777" w:rsidTr="00F7377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FA752"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066051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D2A99C"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4500            </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38C1C80C"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Sihtotstarbelised eraldised jooksvateks kuludeks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D24504B"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17 032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294893"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D22F01"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59622017"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475ED52"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x</w:t>
            </w:r>
          </w:p>
        </w:tc>
      </w:tr>
      <w:tr w:rsidR="00F73775" w:rsidRPr="00F73775" w14:paraId="07E6D884" w14:textId="77777777" w:rsidTr="00F7377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A1E7E"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066051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3B09B9E"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5               </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094EE00F"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Tööjõu- ja majandamiskulud kokku</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1F642E4"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112 042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70FB72"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96 900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C6B1D5B"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93 700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7451F6D6"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-3 200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777543A"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-3,30%</w:t>
            </w:r>
          </w:p>
        </w:tc>
      </w:tr>
      <w:tr w:rsidR="00F73775" w:rsidRPr="00F73775" w14:paraId="3D38134C" w14:textId="77777777" w:rsidTr="00F7377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CF035"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066051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67FA32"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55              </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5CF61AF1"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Majandamiskulud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8747407"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112 042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9420A2"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96 900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BB4DCDE"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93 700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3489E759"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-3 200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97D0BBD"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-3,30%</w:t>
            </w:r>
          </w:p>
        </w:tc>
      </w:tr>
      <w:tr w:rsidR="00F73775" w:rsidRPr="00F73775" w14:paraId="2FFF0CEB" w14:textId="77777777" w:rsidTr="00F7377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928F2"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066051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B499B1"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5511            </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1B78E39C"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Kinnistute, hoonete ja ruumide majandamiskulud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7C09604"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111 272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47CFBA"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96 900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7F8D5DC"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87 700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403110BF"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-9 200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55C463B"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-9,49%</w:t>
            </w:r>
          </w:p>
        </w:tc>
      </w:tr>
      <w:tr w:rsidR="00F73775" w:rsidRPr="00F73775" w14:paraId="36AB281E" w14:textId="77777777" w:rsidTr="00F7377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51C9"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lastRenderedPageBreak/>
              <w:t xml:space="preserve">066051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1171A0"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5512            </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7D40C649"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Rajatiste majandamiskulud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903E371"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3948E1"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1ADCFFB"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6 000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6410ADC4"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6 000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EE73362"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x</w:t>
            </w:r>
          </w:p>
        </w:tc>
      </w:tr>
      <w:tr w:rsidR="00F73775" w:rsidRPr="00F73775" w14:paraId="7FB0BFE0" w14:textId="77777777" w:rsidTr="00F7377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EE7EE"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066051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8477EB"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5515            </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65F93FC5"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Inventari kulud, v.a infotehnoloogia ja kaitseotst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6105AC2"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770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76976C"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C9BE6FF"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13F99989"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983C887"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x</w:t>
            </w:r>
          </w:p>
        </w:tc>
      </w:tr>
      <w:tr w:rsidR="00F73775" w:rsidRPr="00F73775" w14:paraId="2F8475C8" w14:textId="77777777" w:rsidTr="00F7377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DF69A"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066051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AA4019"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601             </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3269C3DE"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Maksu-, riigilõivu- ja trahvikulud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E8BEBC0"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DFDEE4"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F76CF3C"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4BF8F4C2"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8D286A7"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x</w:t>
            </w:r>
          </w:p>
        </w:tc>
      </w:tr>
      <w:tr w:rsidR="00F73775" w:rsidRPr="00F73775" w14:paraId="503B4515" w14:textId="77777777" w:rsidTr="0006000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07A74D94"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066054          </w:t>
            </w:r>
          </w:p>
        </w:tc>
        <w:tc>
          <w:tcPr>
            <w:tcW w:w="9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857EB07"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w:t>
            </w:r>
          </w:p>
        </w:tc>
        <w:tc>
          <w:tcPr>
            <w:tcW w:w="2753"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FE0313B"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Omasteta isikute matmisega seotud kulud</w:t>
            </w:r>
          </w:p>
        </w:tc>
        <w:tc>
          <w:tcPr>
            <w:tcW w:w="113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6CD550F"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1 293</w:t>
            </w: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E451C3B"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2 500</w:t>
            </w:r>
          </w:p>
        </w:tc>
        <w:tc>
          <w:tcPr>
            <w:tcW w:w="113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C58DFF7"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2 500</w:t>
            </w:r>
          </w:p>
        </w:tc>
        <w:tc>
          <w:tcPr>
            <w:tcW w:w="1082"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8951371"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2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A17DB0D"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0,00%</w:t>
            </w:r>
          </w:p>
        </w:tc>
      </w:tr>
      <w:tr w:rsidR="00F73775" w:rsidRPr="00F73775" w14:paraId="45AC8BC5" w14:textId="77777777" w:rsidTr="00F7377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61BC9"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066054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F4A9BE"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5               </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21208896"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Tööjõu- ja majandamiskulud kokku</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8249C8F"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1 293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971163"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2 500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182CB1F"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2 500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21B73B08"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D60626C"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0,00%</w:t>
            </w:r>
          </w:p>
        </w:tc>
      </w:tr>
      <w:tr w:rsidR="00F73775" w:rsidRPr="00F73775" w14:paraId="2F48D51A" w14:textId="77777777" w:rsidTr="00F7377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AE9CC"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066054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67F9CC"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55              </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5CE6D3E9"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Majandamiskulud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E5C7274"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1 293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9F99B1"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2 500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4D7F511"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2 500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3BE157E1"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EF53040"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0,00%</w:t>
            </w:r>
          </w:p>
        </w:tc>
      </w:tr>
      <w:tr w:rsidR="00F73775" w:rsidRPr="00F73775" w14:paraId="3D3718D7" w14:textId="77777777" w:rsidTr="00F7377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415B9"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066054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62146D"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5526            </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14:paraId="3CB6789B" w14:textId="77777777" w:rsidR="00F73775" w:rsidRPr="00F73775" w:rsidRDefault="00F73775" w:rsidP="00F73775">
            <w:pPr>
              <w:spacing w:after="0" w:line="240" w:lineRule="auto"/>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 xml:space="preserve">  Sotsiaalteenused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F3DB870"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1 293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D96A44"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2 500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8CE9AC7"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2 500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0914A99A"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8BB1C3C" w14:textId="77777777" w:rsidR="00F73775" w:rsidRPr="00F73775" w:rsidRDefault="00F73775" w:rsidP="00F73775">
            <w:pPr>
              <w:spacing w:after="0" w:line="240" w:lineRule="auto"/>
              <w:jc w:val="right"/>
              <w:rPr>
                <w:rFonts w:ascii="Times New Roman" w:eastAsia="Times New Roman" w:hAnsi="Times New Roman" w:cs="Times New Roman"/>
                <w:lang w:eastAsia="et-EE"/>
              </w:rPr>
            </w:pPr>
            <w:r w:rsidRPr="00F73775">
              <w:rPr>
                <w:rFonts w:ascii="Times New Roman" w:eastAsia="Times New Roman" w:hAnsi="Times New Roman" w:cs="Times New Roman"/>
                <w:lang w:eastAsia="et-EE"/>
              </w:rPr>
              <w:t>0,00%</w:t>
            </w:r>
          </w:p>
        </w:tc>
      </w:tr>
    </w:tbl>
    <w:p w14:paraId="25BA2599" w14:textId="77777777" w:rsidR="007845F3" w:rsidRDefault="007845F3" w:rsidP="000D5FEF">
      <w:pPr>
        <w:tabs>
          <w:tab w:val="left" w:pos="3058"/>
        </w:tabs>
        <w:spacing w:after="0" w:line="240" w:lineRule="auto"/>
        <w:jc w:val="both"/>
        <w:rPr>
          <w:rFonts w:ascii="Times New Roman" w:hAnsi="Times New Roman" w:cs="Times New Roman"/>
          <w:sz w:val="24"/>
          <w:szCs w:val="24"/>
        </w:rPr>
      </w:pPr>
    </w:p>
    <w:p w14:paraId="7B2A6B90" w14:textId="76879309" w:rsidR="00F34BC0" w:rsidRPr="00A34CF1" w:rsidRDefault="00311569" w:rsidP="00F34BC0">
      <w:pPr>
        <w:spacing w:after="160" w:line="259" w:lineRule="auto"/>
        <w:rPr>
          <w:rFonts w:ascii="Times New Roman" w:hAnsi="Times New Roman" w:cs="Times New Roman"/>
          <w:b/>
          <w:bCs/>
          <w:i/>
          <w:iCs/>
          <w:sz w:val="24"/>
          <w:szCs w:val="24"/>
        </w:rPr>
      </w:pPr>
      <w:r>
        <w:rPr>
          <w:rFonts w:ascii="Times New Roman" w:hAnsi="Times New Roman" w:cs="Times New Roman"/>
          <w:b/>
          <w:bCs/>
          <w:i/>
          <w:iCs/>
          <w:sz w:val="24"/>
          <w:szCs w:val="24"/>
        </w:rPr>
        <w:t>Avalikud tervishoiuteenused</w:t>
      </w:r>
      <w:r w:rsidR="00F34BC0">
        <w:rPr>
          <w:rFonts w:ascii="Times New Roman" w:hAnsi="Times New Roman" w:cs="Times New Roman"/>
          <w:b/>
          <w:bCs/>
          <w:i/>
          <w:iCs/>
          <w:sz w:val="24"/>
          <w:szCs w:val="24"/>
        </w:rPr>
        <w:t xml:space="preserve"> – valdkonna eelarve kokku </w:t>
      </w:r>
      <w:r>
        <w:rPr>
          <w:rFonts w:ascii="Times New Roman" w:hAnsi="Times New Roman" w:cs="Times New Roman"/>
          <w:b/>
          <w:bCs/>
          <w:i/>
          <w:iCs/>
          <w:sz w:val="24"/>
          <w:szCs w:val="24"/>
        </w:rPr>
        <w:t>7 792</w:t>
      </w:r>
      <w:r w:rsidR="00F34BC0">
        <w:rPr>
          <w:rFonts w:ascii="Times New Roman" w:hAnsi="Times New Roman" w:cs="Times New Roman"/>
          <w:b/>
          <w:bCs/>
          <w:i/>
          <w:iCs/>
          <w:sz w:val="24"/>
          <w:szCs w:val="24"/>
        </w:rPr>
        <w:t>eurot</w:t>
      </w:r>
    </w:p>
    <w:p w14:paraId="56042B2E" w14:textId="675900D4" w:rsidR="00F34BC0" w:rsidRDefault="00D63144" w:rsidP="008541D8">
      <w:pPr>
        <w:spacing w:after="160" w:line="259" w:lineRule="auto"/>
        <w:jc w:val="both"/>
        <w:rPr>
          <w:rFonts w:ascii="Times New Roman" w:hAnsi="Times New Roman" w:cs="Times New Roman"/>
          <w:sz w:val="24"/>
          <w:szCs w:val="24"/>
        </w:rPr>
      </w:pPr>
      <w:r w:rsidRPr="008541D8">
        <w:rPr>
          <w:rFonts w:ascii="Times New Roman" w:hAnsi="Times New Roman" w:cs="Times New Roman"/>
          <w:sz w:val="24"/>
          <w:szCs w:val="24"/>
        </w:rPr>
        <w:t xml:space="preserve">Kajastatakse toetusfondi </w:t>
      </w:r>
      <w:r w:rsidR="004864D8" w:rsidRPr="008541D8">
        <w:rPr>
          <w:rFonts w:ascii="Times New Roman" w:hAnsi="Times New Roman" w:cs="Times New Roman"/>
          <w:sz w:val="24"/>
          <w:szCs w:val="24"/>
        </w:rPr>
        <w:t>uut toetuse liiki-vaimse tervise edendamise toetus</w:t>
      </w:r>
      <w:r w:rsidR="004F15D8" w:rsidRPr="008541D8">
        <w:rPr>
          <w:rFonts w:ascii="Times New Roman" w:hAnsi="Times New Roman" w:cs="Times New Roman"/>
          <w:sz w:val="24"/>
          <w:szCs w:val="24"/>
        </w:rPr>
        <w:t>.</w:t>
      </w:r>
      <w:r w:rsidR="008541D8" w:rsidRPr="008541D8">
        <w:rPr>
          <w:rFonts w:ascii="Times New Roman" w:hAnsi="Times New Roman" w:cs="Times New Roman"/>
          <w:sz w:val="24"/>
          <w:szCs w:val="24"/>
        </w:rPr>
        <w:t xml:space="preserve"> </w:t>
      </w:r>
      <w:r w:rsidR="008541D8" w:rsidRPr="008541D8">
        <w:rPr>
          <w:rFonts w:ascii="Times New Roman" w:hAnsi="Times New Roman" w:cs="Times New Roman"/>
          <w:sz w:val="24"/>
          <w:szCs w:val="24"/>
        </w:rPr>
        <w:t>Vahendid on mõeldud vaimse tervise teenuse korraldamise rahastamiseks, et aidata parandada teenuste kättesaadavust. KOV võib toetust kasutada vaimse tervise teenuse, s.o psühhosotsiaalse ja psühholoogilise abi kättesaadavuse edendamiseks, nt psühholoogiline nõustamine, pereteraapia, hingehoidlik nõustamine, mänguteraapia jms.</w:t>
      </w:r>
    </w:p>
    <w:p w14:paraId="50AB1FDA" w14:textId="43C9FFF6" w:rsidR="00B47FE2" w:rsidRPr="008541D8" w:rsidRDefault="00B47FE2" w:rsidP="00B47FE2">
      <w:pPr>
        <w:spacing w:after="0" w:line="259" w:lineRule="auto"/>
        <w:jc w:val="both"/>
        <w:rPr>
          <w:rFonts w:ascii="Times New Roman" w:hAnsi="Times New Roman" w:cs="Times New Roman"/>
          <w:sz w:val="24"/>
          <w:szCs w:val="24"/>
        </w:rPr>
      </w:pPr>
      <w:r w:rsidRPr="000D5FEF">
        <w:rPr>
          <w:rFonts w:ascii="Times New Roman" w:hAnsi="Times New Roman" w:cs="Times New Roman"/>
          <w:b/>
          <w:bCs/>
          <w:sz w:val="24"/>
          <w:szCs w:val="24"/>
        </w:rPr>
        <w:t>Tabel 1</w:t>
      </w:r>
      <w:r>
        <w:rPr>
          <w:rFonts w:ascii="Times New Roman" w:hAnsi="Times New Roman" w:cs="Times New Roman"/>
          <w:b/>
          <w:bCs/>
          <w:sz w:val="24"/>
          <w:szCs w:val="24"/>
        </w:rPr>
        <w:t>1</w:t>
      </w:r>
      <w:r w:rsidRPr="000D5FEF">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Avalikud tervishoiuteenused</w:t>
      </w:r>
    </w:p>
    <w:tbl>
      <w:tblPr>
        <w:tblW w:w="10275" w:type="dxa"/>
        <w:tblCellMar>
          <w:left w:w="70" w:type="dxa"/>
          <w:right w:w="70" w:type="dxa"/>
        </w:tblCellMar>
        <w:tblLook w:val="04A0" w:firstRow="1" w:lastRow="0" w:firstColumn="1" w:lastColumn="0" w:noHBand="0" w:noVBand="1"/>
      </w:tblPr>
      <w:tblGrid>
        <w:gridCol w:w="960"/>
        <w:gridCol w:w="960"/>
        <w:gridCol w:w="2753"/>
        <w:gridCol w:w="1134"/>
        <w:gridCol w:w="992"/>
        <w:gridCol w:w="1134"/>
        <w:gridCol w:w="1082"/>
        <w:gridCol w:w="1260"/>
      </w:tblGrid>
      <w:tr w:rsidR="004536B4" w:rsidRPr="00A67DF0" w14:paraId="2F40265C" w14:textId="77777777" w:rsidTr="00130DE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C2B723" w14:textId="77777777" w:rsidR="004536B4" w:rsidRPr="00A67DF0" w:rsidRDefault="004536B4" w:rsidP="00130DED">
            <w:pPr>
              <w:spacing w:after="0" w:line="240" w:lineRule="auto"/>
              <w:rPr>
                <w:rFonts w:ascii="Times New Roman" w:eastAsia="Times New Roman" w:hAnsi="Times New Roman" w:cs="Times New Roman"/>
                <w:lang w:eastAsia="et-EE"/>
              </w:rPr>
            </w:pPr>
            <w:bookmarkStart w:id="4" w:name="_Hlk187402714"/>
            <w:r w:rsidRPr="00A67DF0">
              <w:rPr>
                <w:rFonts w:ascii="Times New Roman" w:eastAsia="Times New Roman" w:hAnsi="Times New Roman" w:cs="Times New Roman"/>
                <w:lang w:eastAsia="et-EE"/>
              </w:rPr>
              <w:t>Teg.ala</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DF88B77" w14:textId="77777777" w:rsidR="004536B4" w:rsidRPr="00A67DF0" w:rsidRDefault="004536B4"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Kulu liik</w:t>
            </w:r>
          </w:p>
        </w:tc>
        <w:tc>
          <w:tcPr>
            <w:tcW w:w="275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30B0E3A" w14:textId="77777777" w:rsidR="004536B4" w:rsidRPr="00A67DF0" w:rsidRDefault="004536B4"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Põhitegevuse kulud</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A2D912D" w14:textId="77777777" w:rsidR="004536B4" w:rsidRPr="00A67DF0" w:rsidRDefault="004536B4"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2023</w:t>
            </w:r>
            <w:r w:rsidRPr="00A67DF0">
              <w:rPr>
                <w:rFonts w:ascii="Times New Roman" w:eastAsia="Times New Roman" w:hAnsi="Times New Roman" w:cs="Times New Roman"/>
                <w:lang w:eastAsia="et-EE"/>
              </w:rPr>
              <w:br/>
              <w:t xml:space="preserve"> täitmine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1273779" w14:textId="77777777" w:rsidR="004536B4" w:rsidRPr="00A67DF0" w:rsidRDefault="004536B4"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2024</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8880BC6" w14:textId="77777777" w:rsidR="004536B4" w:rsidRPr="00A67DF0" w:rsidRDefault="004536B4"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w:t>
            </w:r>
          </w:p>
        </w:tc>
        <w:tc>
          <w:tcPr>
            <w:tcW w:w="108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6389D92" w14:textId="77777777" w:rsidR="004536B4" w:rsidRPr="00A67DF0" w:rsidRDefault="004536B4"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2025/2024</w:t>
            </w:r>
            <w:r w:rsidRPr="00A67DF0">
              <w:rPr>
                <w:rFonts w:ascii="Times New Roman" w:eastAsia="Times New Roman" w:hAnsi="Times New Roman" w:cs="Times New Roman"/>
                <w:lang w:eastAsia="et-EE"/>
              </w:rPr>
              <w:br/>
              <w:t>võrdlus</w:t>
            </w: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501C06F" w14:textId="77777777" w:rsidR="004536B4" w:rsidRPr="00A67DF0" w:rsidRDefault="004536B4"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2025/2024</w:t>
            </w:r>
            <w:r w:rsidRPr="00A67DF0">
              <w:rPr>
                <w:rFonts w:ascii="Times New Roman" w:eastAsia="Times New Roman" w:hAnsi="Times New Roman" w:cs="Times New Roman"/>
                <w:lang w:eastAsia="et-EE"/>
              </w:rPr>
              <w:br/>
              <w:t>võrdlus %</w:t>
            </w:r>
          </w:p>
        </w:tc>
      </w:tr>
      <w:bookmarkEnd w:id="4"/>
      <w:tr w:rsidR="00585D33" w:rsidRPr="00585D33" w14:paraId="40ED2052" w14:textId="77777777" w:rsidTr="00585D3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3ADF9B52" w14:textId="77777777" w:rsidR="00585D33" w:rsidRPr="00585D33" w:rsidRDefault="00585D33" w:rsidP="00585D33">
            <w:pPr>
              <w:spacing w:after="0" w:line="240" w:lineRule="auto"/>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 xml:space="preserve">07400           </w:t>
            </w:r>
          </w:p>
        </w:tc>
        <w:tc>
          <w:tcPr>
            <w:tcW w:w="9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F5660CC" w14:textId="77777777" w:rsidR="00585D33" w:rsidRPr="00585D33" w:rsidRDefault="00585D33" w:rsidP="00585D33">
            <w:pPr>
              <w:spacing w:after="0" w:line="240" w:lineRule="auto"/>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 </w:t>
            </w:r>
          </w:p>
        </w:tc>
        <w:tc>
          <w:tcPr>
            <w:tcW w:w="2753"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FCC3AF1" w14:textId="77777777" w:rsidR="00585D33" w:rsidRPr="00585D33" w:rsidRDefault="00585D33" w:rsidP="00585D33">
            <w:pPr>
              <w:spacing w:after="0" w:line="240" w:lineRule="auto"/>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 xml:space="preserve">  Avalikud tervishoiuteenused</w:t>
            </w:r>
          </w:p>
        </w:tc>
        <w:tc>
          <w:tcPr>
            <w:tcW w:w="113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8FDF84E"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0</w:t>
            </w: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22BB07D"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0</w:t>
            </w:r>
          </w:p>
        </w:tc>
        <w:tc>
          <w:tcPr>
            <w:tcW w:w="113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11E7178"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7 792</w:t>
            </w:r>
          </w:p>
        </w:tc>
        <w:tc>
          <w:tcPr>
            <w:tcW w:w="1082"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7F3DC11"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7 792</w:t>
            </w:r>
          </w:p>
        </w:tc>
        <w:tc>
          <w:tcPr>
            <w:tcW w:w="12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14E38FD"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x</w:t>
            </w:r>
          </w:p>
        </w:tc>
      </w:tr>
      <w:tr w:rsidR="00585D33" w:rsidRPr="00585D33" w14:paraId="647993BE" w14:textId="77777777" w:rsidTr="00585D3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FDBE88" w14:textId="77777777" w:rsidR="00585D33" w:rsidRPr="00585D33" w:rsidRDefault="00585D33" w:rsidP="00585D33">
            <w:pPr>
              <w:spacing w:after="0" w:line="240" w:lineRule="auto"/>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 xml:space="preserve">07400           </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88351F5" w14:textId="77777777" w:rsidR="00585D33" w:rsidRPr="00585D33" w:rsidRDefault="00585D33" w:rsidP="00585D33">
            <w:pPr>
              <w:spacing w:after="0" w:line="240" w:lineRule="auto"/>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 xml:space="preserve">5               </w:t>
            </w:r>
          </w:p>
        </w:tc>
        <w:tc>
          <w:tcPr>
            <w:tcW w:w="275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0EBE2B9" w14:textId="77777777" w:rsidR="00585D33" w:rsidRPr="00585D33" w:rsidRDefault="00585D33" w:rsidP="00585D33">
            <w:pPr>
              <w:spacing w:after="0" w:line="240" w:lineRule="auto"/>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 xml:space="preserve">  Tööjõu- ja majandamiskulud kokku</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46587F4"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61D970C"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8389307"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7 792</w:t>
            </w:r>
          </w:p>
        </w:tc>
        <w:tc>
          <w:tcPr>
            <w:tcW w:w="108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D6D747E"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7 792</w:t>
            </w: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B1AF6C4"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x</w:t>
            </w:r>
          </w:p>
        </w:tc>
      </w:tr>
      <w:tr w:rsidR="00585D33" w:rsidRPr="00585D33" w14:paraId="7E1D7833" w14:textId="77777777" w:rsidTr="00585D3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25D85C" w14:textId="77777777" w:rsidR="00585D33" w:rsidRPr="00585D33" w:rsidRDefault="00585D33" w:rsidP="00585D33">
            <w:pPr>
              <w:spacing w:after="0" w:line="240" w:lineRule="auto"/>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 xml:space="preserve">07400           </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1EA1052" w14:textId="77777777" w:rsidR="00585D33" w:rsidRPr="00585D33" w:rsidRDefault="00585D33" w:rsidP="00585D33">
            <w:pPr>
              <w:spacing w:after="0" w:line="240" w:lineRule="auto"/>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 xml:space="preserve">55              </w:t>
            </w:r>
          </w:p>
        </w:tc>
        <w:tc>
          <w:tcPr>
            <w:tcW w:w="275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B80FDE5" w14:textId="77777777" w:rsidR="00585D33" w:rsidRPr="00585D33" w:rsidRDefault="00585D33" w:rsidP="00585D33">
            <w:pPr>
              <w:spacing w:after="0" w:line="240" w:lineRule="auto"/>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 xml:space="preserve">  Majandamiskulud</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E990771"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FBF5E4E"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B91B186"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7 792</w:t>
            </w:r>
          </w:p>
        </w:tc>
        <w:tc>
          <w:tcPr>
            <w:tcW w:w="108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F543DB0"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7 792</w:t>
            </w: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DCF8B3C"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x</w:t>
            </w:r>
          </w:p>
        </w:tc>
      </w:tr>
      <w:tr w:rsidR="00585D33" w:rsidRPr="00585D33" w14:paraId="02E8991A" w14:textId="77777777" w:rsidTr="00585D3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9942F3" w14:textId="77777777" w:rsidR="00585D33" w:rsidRPr="00585D33" w:rsidRDefault="00585D33" w:rsidP="00585D33">
            <w:pPr>
              <w:spacing w:after="0" w:line="240" w:lineRule="auto"/>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 xml:space="preserve">07400           </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1AA3905" w14:textId="77777777" w:rsidR="00585D33" w:rsidRPr="00585D33" w:rsidRDefault="00585D33" w:rsidP="00585D33">
            <w:pPr>
              <w:spacing w:after="0" w:line="240" w:lineRule="auto"/>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 xml:space="preserve">5526            </w:t>
            </w:r>
          </w:p>
        </w:tc>
        <w:tc>
          <w:tcPr>
            <w:tcW w:w="275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A5A5F5E" w14:textId="77777777" w:rsidR="00585D33" w:rsidRPr="00585D33" w:rsidRDefault="00585D33" w:rsidP="00585D33">
            <w:pPr>
              <w:spacing w:after="0" w:line="240" w:lineRule="auto"/>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 xml:space="preserve">  Sotsiaalteenused</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80957DD"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97C9466"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B55E21A"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7 792</w:t>
            </w:r>
          </w:p>
        </w:tc>
        <w:tc>
          <w:tcPr>
            <w:tcW w:w="108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8CFB925"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7 792</w:t>
            </w: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3FE6EAB" w14:textId="77777777" w:rsidR="00585D33" w:rsidRPr="00585D33" w:rsidRDefault="00585D33" w:rsidP="00585D33">
            <w:pPr>
              <w:spacing w:after="0" w:line="240" w:lineRule="auto"/>
              <w:jc w:val="right"/>
              <w:rPr>
                <w:rFonts w:ascii="Times New Roman" w:eastAsia="Times New Roman" w:hAnsi="Times New Roman" w:cs="Times New Roman"/>
                <w:lang w:eastAsia="et-EE"/>
              </w:rPr>
            </w:pPr>
            <w:r w:rsidRPr="00585D33">
              <w:rPr>
                <w:rFonts w:ascii="Times New Roman" w:eastAsia="Times New Roman" w:hAnsi="Times New Roman" w:cs="Times New Roman"/>
                <w:lang w:eastAsia="et-EE"/>
              </w:rPr>
              <w:t>x</w:t>
            </w:r>
          </w:p>
        </w:tc>
      </w:tr>
    </w:tbl>
    <w:p w14:paraId="11363F85" w14:textId="77777777" w:rsidR="00F34BC0" w:rsidRDefault="00F34BC0" w:rsidP="008570F8">
      <w:pPr>
        <w:spacing w:after="160" w:line="259" w:lineRule="auto"/>
        <w:rPr>
          <w:rFonts w:ascii="Times New Roman" w:hAnsi="Times New Roman" w:cs="Times New Roman"/>
          <w:b/>
          <w:bCs/>
          <w:i/>
          <w:iCs/>
          <w:sz w:val="24"/>
          <w:szCs w:val="24"/>
        </w:rPr>
      </w:pPr>
    </w:p>
    <w:p w14:paraId="57554720" w14:textId="0DB73A67" w:rsidR="00DE19C1" w:rsidRPr="00A34CF1" w:rsidRDefault="00DE19C1" w:rsidP="008570F8">
      <w:pPr>
        <w:spacing w:after="160" w:line="259" w:lineRule="auto"/>
        <w:rPr>
          <w:rFonts w:ascii="Times New Roman" w:hAnsi="Times New Roman" w:cs="Times New Roman"/>
          <w:b/>
          <w:bCs/>
          <w:i/>
          <w:iCs/>
          <w:sz w:val="24"/>
          <w:szCs w:val="24"/>
        </w:rPr>
      </w:pPr>
      <w:r w:rsidRPr="00A34CF1">
        <w:rPr>
          <w:rFonts w:ascii="Times New Roman" w:hAnsi="Times New Roman" w:cs="Times New Roman"/>
          <w:b/>
          <w:bCs/>
          <w:i/>
          <w:iCs/>
          <w:sz w:val="24"/>
          <w:szCs w:val="24"/>
        </w:rPr>
        <w:t>Vabaaeg, kultuur ja religioon</w:t>
      </w:r>
      <w:r>
        <w:rPr>
          <w:rFonts w:ascii="Times New Roman" w:hAnsi="Times New Roman" w:cs="Times New Roman"/>
          <w:b/>
          <w:bCs/>
          <w:i/>
          <w:iCs/>
          <w:sz w:val="24"/>
          <w:szCs w:val="24"/>
        </w:rPr>
        <w:t xml:space="preserve"> – valdkonna eelarve kokku </w:t>
      </w:r>
      <w:r w:rsidR="002A5D8F">
        <w:rPr>
          <w:rFonts w:ascii="Times New Roman" w:hAnsi="Times New Roman" w:cs="Times New Roman"/>
          <w:b/>
          <w:bCs/>
          <w:i/>
          <w:iCs/>
          <w:sz w:val="24"/>
          <w:szCs w:val="24"/>
        </w:rPr>
        <w:t>1 051 066</w:t>
      </w:r>
      <w:r>
        <w:rPr>
          <w:rFonts w:ascii="Times New Roman" w:hAnsi="Times New Roman" w:cs="Times New Roman"/>
          <w:b/>
          <w:bCs/>
          <w:i/>
          <w:iCs/>
          <w:sz w:val="24"/>
          <w:szCs w:val="24"/>
        </w:rPr>
        <w:t xml:space="preserve"> eurot</w:t>
      </w:r>
    </w:p>
    <w:p w14:paraId="380D045B" w14:textId="50EF64BF" w:rsidR="00286B14" w:rsidRDefault="00DE19C1" w:rsidP="008A2581">
      <w:pPr>
        <w:tabs>
          <w:tab w:val="left" w:pos="3058"/>
        </w:tabs>
        <w:spacing w:line="240" w:lineRule="auto"/>
        <w:jc w:val="both"/>
        <w:rPr>
          <w:rFonts w:ascii="Times New Roman" w:hAnsi="Times New Roman" w:cs="Times New Roman"/>
          <w:sz w:val="24"/>
          <w:szCs w:val="24"/>
        </w:rPr>
      </w:pPr>
      <w:r>
        <w:rPr>
          <w:rFonts w:ascii="Times New Roman" w:hAnsi="Times New Roman" w:cs="Times New Roman"/>
          <w:sz w:val="24"/>
          <w:szCs w:val="24"/>
        </w:rPr>
        <w:t>Kajastatakse toetused spordiklubidele, MTÜdele, seltsingutele</w:t>
      </w:r>
      <w:r w:rsidR="00C045F6">
        <w:rPr>
          <w:rFonts w:ascii="Times New Roman" w:hAnsi="Times New Roman" w:cs="Times New Roman"/>
          <w:sz w:val="24"/>
          <w:szCs w:val="24"/>
        </w:rPr>
        <w:t>;</w:t>
      </w:r>
      <w:r w:rsidR="00722BAA" w:rsidRPr="00722BAA">
        <w:rPr>
          <w:rFonts w:ascii="Times New Roman" w:hAnsi="Times New Roman" w:cs="Times New Roman"/>
          <w:sz w:val="24"/>
          <w:szCs w:val="24"/>
        </w:rPr>
        <w:t xml:space="preserve"> </w:t>
      </w:r>
      <w:r w:rsidR="00722BAA">
        <w:rPr>
          <w:rFonts w:ascii="Times New Roman" w:hAnsi="Times New Roman" w:cs="Times New Roman"/>
          <w:sz w:val="24"/>
          <w:szCs w:val="24"/>
        </w:rPr>
        <w:t>tegevuskulud spordi- ja vabaaja ürituste läbiviimiseks</w:t>
      </w:r>
      <w:r>
        <w:rPr>
          <w:rFonts w:ascii="Times New Roman" w:hAnsi="Times New Roman" w:cs="Times New Roman"/>
          <w:sz w:val="24"/>
          <w:szCs w:val="24"/>
        </w:rPr>
        <w:t xml:space="preserve">; </w:t>
      </w:r>
      <w:r w:rsidR="00722BAA">
        <w:rPr>
          <w:rFonts w:ascii="Times New Roman" w:hAnsi="Times New Roman" w:cs="Times New Roman"/>
          <w:sz w:val="24"/>
          <w:szCs w:val="24"/>
        </w:rPr>
        <w:t>spordikoolide kohamaksud; noortekeskuste tegevuskulud</w:t>
      </w:r>
      <w:r w:rsidR="00A470FE">
        <w:rPr>
          <w:rFonts w:ascii="Times New Roman" w:hAnsi="Times New Roman" w:cs="Times New Roman"/>
          <w:sz w:val="24"/>
          <w:szCs w:val="24"/>
        </w:rPr>
        <w:t xml:space="preserve"> s h</w:t>
      </w:r>
      <w:r w:rsidR="00C33FD7">
        <w:rPr>
          <w:rFonts w:ascii="Times New Roman" w:hAnsi="Times New Roman" w:cs="Times New Roman"/>
          <w:sz w:val="24"/>
          <w:szCs w:val="24"/>
        </w:rPr>
        <w:t xml:space="preserve"> </w:t>
      </w:r>
      <w:r w:rsidR="005B2144">
        <w:rPr>
          <w:rFonts w:ascii="Times New Roman" w:hAnsi="Times New Roman" w:cs="Times New Roman"/>
          <w:sz w:val="24"/>
          <w:szCs w:val="24"/>
        </w:rPr>
        <w:t>malevate läbiviimise kulud</w:t>
      </w:r>
      <w:r w:rsidR="00C33FD7">
        <w:rPr>
          <w:rFonts w:ascii="Times New Roman" w:hAnsi="Times New Roman" w:cs="Times New Roman"/>
          <w:sz w:val="24"/>
          <w:szCs w:val="24"/>
        </w:rPr>
        <w:t xml:space="preserve">; </w:t>
      </w:r>
      <w:r w:rsidR="006073AA">
        <w:rPr>
          <w:rFonts w:ascii="Times New Roman" w:hAnsi="Times New Roman" w:cs="Times New Roman"/>
          <w:sz w:val="24"/>
          <w:szCs w:val="24"/>
        </w:rPr>
        <w:t xml:space="preserve">riigilt eraldatud </w:t>
      </w:r>
      <w:r w:rsidR="006A2335">
        <w:rPr>
          <w:rFonts w:ascii="Times New Roman" w:hAnsi="Times New Roman" w:cs="Times New Roman"/>
          <w:sz w:val="24"/>
          <w:szCs w:val="24"/>
        </w:rPr>
        <w:t xml:space="preserve">toetus </w:t>
      </w:r>
      <w:r w:rsidR="006073AA">
        <w:rPr>
          <w:rFonts w:ascii="Times New Roman" w:hAnsi="Times New Roman" w:cs="Times New Roman"/>
          <w:sz w:val="24"/>
          <w:szCs w:val="24"/>
        </w:rPr>
        <w:t>huvihariduse</w:t>
      </w:r>
      <w:r w:rsidR="006A2335">
        <w:rPr>
          <w:rFonts w:ascii="Times New Roman" w:hAnsi="Times New Roman" w:cs="Times New Roman"/>
          <w:sz w:val="24"/>
          <w:szCs w:val="24"/>
        </w:rPr>
        <w:t>ks</w:t>
      </w:r>
      <w:r w:rsidR="006073AA">
        <w:rPr>
          <w:rFonts w:ascii="Times New Roman" w:hAnsi="Times New Roman" w:cs="Times New Roman"/>
          <w:sz w:val="24"/>
          <w:szCs w:val="24"/>
        </w:rPr>
        <w:t xml:space="preserve"> ja huvitegevuse</w:t>
      </w:r>
      <w:r w:rsidR="006A2335">
        <w:rPr>
          <w:rFonts w:ascii="Times New Roman" w:hAnsi="Times New Roman" w:cs="Times New Roman"/>
          <w:sz w:val="24"/>
          <w:szCs w:val="24"/>
        </w:rPr>
        <w:t>k</w:t>
      </w:r>
      <w:r w:rsidR="0052649F">
        <w:rPr>
          <w:rFonts w:ascii="Times New Roman" w:hAnsi="Times New Roman" w:cs="Times New Roman"/>
          <w:sz w:val="24"/>
          <w:szCs w:val="24"/>
        </w:rPr>
        <w:t>s</w:t>
      </w:r>
      <w:r w:rsidR="006073AA">
        <w:rPr>
          <w:rFonts w:ascii="Times New Roman" w:hAnsi="Times New Roman" w:cs="Times New Roman"/>
          <w:sz w:val="24"/>
          <w:szCs w:val="24"/>
        </w:rPr>
        <w:t>;</w:t>
      </w:r>
      <w:r w:rsidR="00166F0E">
        <w:rPr>
          <w:rFonts w:ascii="Times New Roman" w:hAnsi="Times New Roman" w:cs="Times New Roman"/>
          <w:sz w:val="24"/>
          <w:szCs w:val="24"/>
        </w:rPr>
        <w:t xml:space="preserve"> </w:t>
      </w:r>
      <w:r w:rsidR="00512216">
        <w:rPr>
          <w:rFonts w:ascii="Times New Roman" w:hAnsi="Times New Roman" w:cs="Times New Roman"/>
          <w:sz w:val="24"/>
          <w:szCs w:val="24"/>
        </w:rPr>
        <w:t>tegevuskulud kultuuriürituste</w:t>
      </w:r>
      <w:r w:rsidR="005B2144">
        <w:rPr>
          <w:rFonts w:ascii="Times New Roman" w:hAnsi="Times New Roman" w:cs="Times New Roman"/>
          <w:sz w:val="24"/>
          <w:szCs w:val="24"/>
        </w:rPr>
        <w:t xml:space="preserve"> korraldamiseks</w:t>
      </w:r>
      <w:r w:rsidR="00512216">
        <w:rPr>
          <w:rFonts w:ascii="Times New Roman" w:hAnsi="Times New Roman" w:cs="Times New Roman"/>
          <w:sz w:val="24"/>
          <w:szCs w:val="24"/>
        </w:rPr>
        <w:t xml:space="preserve">; </w:t>
      </w:r>
      <w:r>
        <w:rPr>
          <w:rFonts w:ascii="Times New Roman" w:hAnsi="Times New Roman" w:cs="Times New Roman"/>
          <w:sz w:val="24"/>
          <w:szCs w:val="24"/>
        </w:rPr>
        <w:t>raamatukogude tege</w:t>
      </w:r>
      <w:r w:rsidR="005F2D23">
        <w:rPr>
          <w:rFonts w:ascii="Times New Roman" w:hAnsi="Times New Roman" w:cs="Times New Roman"/>
          <w:sz w:val="24"/>
          <w:szCs w:val="24"/>
        </w:rPr>
        <w:t>vuskulud,</w:t>
      </w:r>
      <w:r w:rsidR="00BA4A08">
        <w:rPr>
          <w:rFonts w:ascii="Times New Roman" w:hAnsi="Times New Roman" w:cs="Times New Roman"/>
          <w:sz w:val="24"/>
          <w:szCs w:val="24"/>
        </w:rPr>
        <w:t xml:space="preserve"> </w:t>
      </w:r>
      <w:r w:rsidR="005F2D23">
        <w:rPr>
          <w:rFonts w:ascii="Times New Roman" w:hAnsi="Times New Roman" w:cs="Times New Roman"/>
          <w:sz w:val="24"/>
          <w:szCs w:val="24"/>
        </w:rPr>
        <w:t>külakeskuste</w:t>
      </w:r>
      <w:r w:rsidR="005B2144">
        <w:rPr>
          <w:rFonts w:ascii="Times New Roman" w:hAnsi="Times New Roman" w:cs="Times New Roman"/>
          <w:sz w:val="24"/>
          <w:szCs w:val="24"/>
        </w:rPr>
        <w:t xml:space="preserve"> </w:t>
      </w:r>
      <w:r>
        <w:rPr>
          <w:rFonts w:ascii="Times New Roman" w:hAnsi="Times New Roman" w:cs="Times New Roman"/>
          <w:sz w:val="24"/>
          <w:szCs w:val="24"/>
        </w:rPr>
        <w:t>ja seltsimaja tegevuskulud, vallalehe tükkimise ja laiali kande kulud.</w:t>
      </w:r>
    </w:p>
    <w:p w14:paraId="6536754C" w14:textId="6E163771" w:rsidR="000D5FEF" w:rsidRDefault="000D5FEF" w:rsidP="004C7CBB">
      <w:pPr>
        <w:tabs>
          <w:tab w:val="left" w:pos="3058"/>
        </w:tabs>
        <w:spacing w:after="0" w:line="240" w:lineRule="auto"/>
        <w:jc w:val="both"/>
        <w:rPr>
          <w:rFonts w:ascii="Times New Roman" w:hAnsi="Times New Roman" w:cs="Times New Roman"/>
          <w:sz w:val="24"/>
          <w:szCs w:val="24"/>
        </w:rPr>
      </w:pPr>
      <w:r w:rsidRPr="004C7CBB">
        <w:rPr>
          <w:rFonts w:ascii="Times New Roman" w:hAnsi="Times New Roman" w:cs="Times New Roman"/>
          <w:b/>
          <w:bCs/>
          <w:sz w:val="24"/>
          <w:szCs w:val="24"/>
        </w:rPr>
        <w:t>Tabel 1</w:t>
      </w:r>
      <w:r w:rsidR="000326E2">
        <w:rPr>
          <w:rFonts w:ascii="Times New Roman" w:hAnsi="Times New Roman" w:cs="Times New Roman"/>
          <w:b/>
          <w:bCs/>
          <w:sz w:val="24"/>
          <w:szCs w:val="24"/>
        </w:rPr>
        <w:t>2</w:t>
      </w:r>
      <w:r w:rsidRPr="004C7CBB">
        <w:rPr>
          <w:rFonts w:ascii="Times New Roman" w:hAnsi="Times New Roman" w:cs="Times New Roman"/>
          <w:b/>
          <w:bCs/>
          <w:sz w:val="24"/>
          <w:szCs w:val="24"/>
        </w:rPr>
        <w:t>.</w:t>
      </w:r>
      <w:r>
        <w:rPr>
          <w:rFonts w:ascii="Times New Roman" w:hAnsi="Times New Roman" w:cs="Times New Roman"/>
          <w:sz w:val="24"/>
          <w:szCs w:val="24"/>
        </w:rPr>
        <w:t xml:space="preserve"> </w:t>
      </w:r>
      <w:r w:rsidR="004C7CBB">
        <w:rPr>
          <w:rFonts w:ascii="Times New Roman" w:hAnsi="Times New Roman" w:cs="Times New Roman"/>
          <w:sz w:val="24"/>
          <w:szCs w:val="24"/>
        </w:rPr>
        <w:t>Vabaaeg, kultuur ja religioon</w:t>
      </w:r>
    </w:p>
    <w:tbl>
      <w:tblPr>
        <w:tblW w:w="10201" w:type="dxa"/>
        <w:tblCellMar>
          <w:left w:w="70" w:type="dxa"/>
          <w:right w:w="70" w:type="dxa"/>
        </w:tblCellMar>
        <w:tblLook w:val="04A0" w:firstRow="1" w:lastRow="0" w:firstColumn="1" w:lastColumn="0" w:noHBand="0" w:noVBand="1"/>
      </w:tblPr>
      <w:tblGrid>
        <w:gridCol w:w="960"/>
        <w:gridCol w:w="960"/>
        <w:gridCol w:w="2829"/>
        <w:gridCol w:w="1058"/>
        <w:gridCol w:w="992"/>
        <w:gridCol w:w="1134"/>
        <w:gridCol w:w="1134"/>
        <w:gridCol w:w="1134"/>
      </w:tblGrid>
      <w:tr w:rsidR="00EB3E15" w:rsidRPr="00A67DF0" w14:paraId="279D6FDA" w14:textId="77777777" w:rsidTr="00EB3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B1A4B9" w14:textId="77777777" w:rsidR="00EB3E15" w:rsidRPr="00A67DF0" w:rsidRDefault="00EB3E15"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Teg.ala</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8091BE1" w14:textId="77777777" w:rsidR="00EB3E15" w:rsidRPr="00A67DF0" w:rsidRDefault="00EB3E15"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Kulu liik</w:t>
            </w:r>
          </w:p>
        </w:tc>
        <w:tc>
          <w:tcPr>
            <w:tcW w:w="282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07F7C4C" w14:textId="77777777" w:rsidR="00EB3E15" w:rsidRPr="00A67DF0" w:rsidRDefault="00EB3E15"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Põhitegevuse kulud</w:t>
            </w:r>
          </w:p>
        </w:tc>
        <w:tc>
          <w:tcPr>
            <w:tcW w:w="105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5D06F96" w14:textId="77777777" w:rsidR="00EB3E15" w:rsidRPr="00A67DF0" w:rsidRDefault="00EB3E15"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2023</w:t>
            </w:r>
            <w:r w:rsidRPr="00A67DF0">
              <w:rPr>
                <w:rFonts w:ascii="Times New Roman" w:eastAsia="Times New Roman" w:hAnsi="Times New Roman" w:cs="Times New Roman"/>
                <w:lang w:eastAsia="et-EE"/>
              </w:rPr>
              <w:br/>
              <w:t xml:space="preserve"> täitmine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855B0A0" w14:textId="77777777" w:rsidR="00EB3E15" w:rsidRPr="00A67DF0" w:rsidRDefault="00EB3E15"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2024</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A65A983" w14:textId="77777777" w:rsidR="00EB3E15" w:rsidRPr="00A67DF0" w:rsidRDefault="00EB3E15"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924FA0F" w14:textId="77777777" w:rsidR="00EB3E15" w:rsidRPr="00A67DF0" w:rsidRDefault="00EB3E15"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2025/2024</w:t>
            </w:r>
            <w:r w:rsidRPr="00A67DF0">
              <w:rPr>
                <w:rFonts w:ascii="Times New Roman" w:eastAsia="Times New Roman" w:hAnsi="Times New Roman" w:cs="Times New Roman"/>
                <w:lang w:eastAsia="et-EE"/>
              </w:rPr>
              <w:br/>
              <w:t>võrdlus</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A99C167" w14:textId="77777777" w:rsidR="00EB3E15" w:rsidRPr="00A67DF0" w:rsidRDefault="00EB3E15"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2025/2024</w:t>
            </w:r>
            <w:r w:rsidRPr="00A67DF0">
              <w:rPr>
                <w:rFonts w:ascii="Times New Roman" w:eastAsia="Times New Roman" w:hAnsi="Times New Roman" w:cs="Times New Roman"/>
                <w:lang w:eastAsia="et-EE"/>
              </w:rPr>
              <w:br/>
              <w:t>võrdlus %</w:t>
            </w:r>
          </w:p>
        </w:tc>
      </w:tr>
      <w:tr w:rsidR="001416E7" w:rsidRPr="001416E7" w14:paraId="25F75652" w14:textId="77777777" w:rsidTr="00EB3E1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A6CAF0"/>
            <w:noWrap/>
            <w:vAlign w:val="bottom"/>
            <w:hideMark/>
          </w:tcPr>
          <w:p w14:paraId="4D2EE55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081021          </w:t>
            </w:r>
          </w:p>
        </w:tc>
        <w:tc>
          <w:tcPr>
            <w:tcW w:w="960" w:type="dxa"/>
            <w:tcBorders>
              <w:top w:val="single" w:sz="4" w:space="0" w:color="auto"/>
              <w:left w:val="nil"/>
              <w:bottom w:val="single" w:sz="4" w:space="0" w:color="auto"/>
              <w:right w:val="single" w:sz="4" w:space="0" w:color="auto"/>
            </w:tcBorders>
            <w:shd w:val="clear" w:color="000000" w:fill="A6CAF0"/>
            <w:noWrap/>
            <w:vAlign w:val="bottom"/>
            <w:hideMark/>
          </w:tcPr>
          <w:p w14:paraId="1B220EA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single" w:sz="4" w:space="0" w:color="auto"/>
              <w:left w:val="nil"/>
              <w:bottom w:val="single" w:sz="4" w:space="0" w:color="auto"/>
              <w:right w:val="single" w:sz="4" w:space="0" w:color="auto"/>
            </w:tcBorders>
            <w:shd w:val="clear" w:color="000000" w:fill="A6CAF0"/>
            <w:noWrap/>
            <w:vAlign w:val="bottom"/>
            <w:hideMark/>
          </w:tcPr>
          <w:p w14:paraId="04981B4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Sporditegevus</w:t>
            </w:r>
          </w:p>
        </w:tc>
        <w:tc>
          <w:tcPr>
            <w:tcW w:w="1058" w:type="dxa"/>
            <w:tcBorders>
              <w:top w:val="single" w:sz="4" w:space="0" w:color="auto"/>
              <w:left w:val="nil"/>
              <w:bottom w:val="single" w:sz="4" w:space="0" w:color="auto"/>
              <w:right w:val="single" w:sz="4" w:space="0" w:color="auto"/>
            </w:tcBorders>
            <w:shd w:val="clear" w:color="000000" w:fill="A6CAF0"/>
            <w:noWrap/>
            <w:vAlign w:val="bottom"/>
            <w:hideMark/>
          </w:tcPr>
          <w:p w14:paraId="5A5AE54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50 655</w:t>
            </w:r>
          </w:p>
        </w:tc>
        <w:tc>
          <w:tcPr>
            <w:tcW w:w="992" w:type="dxa"/>
            <w:tcBorders>
              <w:top w:val="single" w:sz="4" w:space="0" w:color="auto"/>
              <w:left w:val="nil"/>
              <w:bottom w:val="single" w:sz="4" w:space="0" w:color="auto"/>
              <w:right w:val="single" w:sz="4" w:space="0" w:color="auto"/>
            </w:tcBorders>
            <w:shd w:val="clear" w:color="000000" w:fill="A6CAF0"/>
            <w:noWrap/>
            <w:vAlign w:val="bottom"/>
            <w:hideMark/>
          </w:tcPr>
          <w:p w14:paraId="6C1BC6D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64 201</w:t>
            </w:r>
          </w:p>
        </w:tc>
        <w:tc>
          <w:tcPr>
            <w:tcW w:w="1134" w:type="dxa"/>
            <w:tcBorders>
              <w:top w:val="single" w:sz="4" w:space="0" w:color="auto"/>
              <w:left w:val="nil"/>
              <w:bottom w:val="single" w:sz="4" w:space="0" w:color="auto"/>
              <w:right w:val="single" w:sz="4" w:space="0" w:color="auto"/>
            </w:tcBorders>
            <w:shd w:val="clear" w:color="000000" w:fill="A6CAF0"/>
            <w:noWrap/>
            <w:vAlign w:val="bottom"/>
            <w:hideMark/>
          </w:tcPr>
          <w:p w14:paraId="00A8EAD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76 884</w:t>
            </w:r>
          </w:p>
        </w:tc>
        <w:tc>
          <w:tcPr>
            <w:tcW w:w="1134" w:type="dxa"/>
            <w:tcBorders>
              <w:top w:val="single" w:sz="4" w:space="0" w:color="auto"/>
              <w:left w:val="nil"/>
              <w:bottom w:val="single" w:sz="4" w:space="0" w:color="auto"/>
              <w:right w:val="single" w:sz="4" w:space="0" w:color="auto"/>
            </w:tcBorders>
            <w:shd w:val="clear" w:color="000000" w:fill="A6CAF0"/>
            <w:noWrap/>
            <w:vAlign w:val="bottom"/>
            <w:hideMark/>
          </w:tcPr>
          <w:p w14:paraId="6B46434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12 683</w:t>
            </w:r>
          </w:p>
        </w:tc>
        <w:tc>
          <w:tcPr>
            <w:tcW w:w="1134" w:type="dxa"/>
            <w:tcBorders>
              <w:top w:val="single" w:sz="4" w:space="0" w:color="auto"/>
              <w:left w:val="nil"/>
              <w:bottom w:val="single" w:sz="4" w:space="0" w:color="auto"/>
              <w:right w:val="single" w:sz="4" w:space="0" w:color="auto"/>
            </w:tcBorders>
            <w:shd w:val="clear" w:color="000000" w:fill="A6CAF0"/>
            <w:noWrap/>
            <w:vAlign w:val="bottom"/>
            <w:hideMark/>
          </w:tcPr>
          <w:p w14:paraId="0190AAD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19,76%</w:t>
            </w:r>
          </w:p>
        </w:tc>
      </w:tr>
      <w:tr w:rsidR="00EB3E15" w:rsidRPr="001416E7" w14:paraId="10065B4D"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B75B9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081021          </w:t>
            </w:r>
          </w:p>
        </w:tc>
        <w:tc>
          <w:tcPr>
            <w:tcW w:w="960" w:type="dxa"/>
            <w:tcBorders>
              <w:top w:val="nil"/>
              <w:left w:val="nil"/>
              <w:bottom w:val="single" w:sz="4" w:space="0" w:color="auto"/>
              <w:right w:val="single" w:sz="4" w:space="0" w:color="auto"/>
            </w:tcBorders>
            <w:shd w:val="clear" w:color="auto" w:fill="auto"/>
            <w:noWrap/>
            <w:vAlign w:val="bottom"/>
            <w:hideMark/>
          </w:tcPr>
          <w:p w14:paraId="4140652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               </w:t>
            </w:r>
          </w:p>
        </w:tc>
        <w:tc>
          <w:tcPr>
            <w:tcW w:w="2829" w:type="dxa"/>
            <w:tcBorders>
              <w:top w:val="nil"/>
              <w:left w:val="nil"/>
              <w:bottom w:val="single" w:sz="4" w:space="0" w:color="auto"/>
              <w:right w:val="single" w:sz="4" w:space="0" w:color="auto"/>
            </w:tcBorders>
            <w:shd w:val="clear" w:color="auto" w:fill="auto"/>
            <w:noWrap/>
            <w:vAlign w:val="bottom"/>
            <w:hideMark/>
          </w:tcPr>
          <w:p w14:paraId="5E74CC4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Eraldised</w:t>
            </w:r>
          </w:p>
        </w:tc>
        <w:tc>
          <w:tcPr>
            <w:tcW w:w="1058" w:type="dxa"/>
            <w:tcBorders>
              <w:top w:val="nil"/>
              <w:left w:val="nil"/>
              <w:bottom w:val="single" w:sz="4" w:space="0" w:color="auto"/>
              <w:right w:val="single" w:sz="4" w:space="0" w:color="auto"/>
            </w:tcBorders>
            <w:shd w:val="clear" w:color="auto" w:fill="auto"/>
            <w:noWrap/>
            <w:vAlign w:val="bottom"/>
            <w:hideMark/>
          </w:tcPr>
          <w:p w14:paraId="41CE098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17 850</w:t>
            </w:r>
          </w:p>
        </w:tc>
        <w:tc>
          <w:tcPr>
            <w:tcW w:w="992" w:type="dxa"/>
            <w:tcBorders>
              <w:top w:val="nil"/>
              <w:left w:val="nil"/>
              <w:bottom w:val="single" w:sz="4" w:space="0" w:color="auto"/>
              <w:right w:val="single" w:sz="4" w:space="0" w:color="auto"/>
            </w:tcBorders>
            <w:shd w:val="clear" w:color="auto" w:fill="auto"/>
            <w:noWrap/>
            <w:vAlign w:val="bottom"/>
            <w:hideMark/>
          </w:tcPr>
          <w:p w14:paraId="184F4C7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15 000</w:t>
            </w:r>
          </w:p>
        </w:tc>
        <w:tc>
          <w:tcPr>
            <w:tcW w:w="1134" w:type="dxa"/>
            <w:tcBorders>
              <w:top w:val="nil"/>
              <w:left w:val="nil"/>
              <w:bottom w:val="single" w:sz="4" w:space="0" w:color="auto"/>
              <w:right w:val="single" w:sz="4" w:space="0" w:color="auto"/>
            </w:tcBorders>
            <w:shd w:val="clear" w:color="auto" w:fill="auto"/>
            <w:noWrap/>
            <w:vAlign w:val="bottom"/>
            <w:hideMark/>
          </w:tcPr>
          <w:p w14:paraId="353455D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10 000</w:t>
            </w:r>
          </w:p>
        </w:tc>
        <w:tc>
          <w:tcPr>
            <w:tcW w:w="1134" w:type="dxa"/>
            <w:tcBorders>
              <w:top w:val="nil"/>
              <w:left w:val="nil"/>
              <w:bottom w:val="single" w:sz="4" w:space="0" w:color="auto"/>
              <w:right w:val="single" w:sz="4" w:space="0" w:color="auto"/>
            </w:tcBorders>
            <w:shd w:val="clear" w:color="auto" w:fill="auto"/>
            <w:noWrap/>
            <w:vAlign w:val="bottom"/>
            <w:hideMark/>
          </w:tcPr>
          <w:p w14:paraId="33CD8A7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14:paraId="6F46F3D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-33,33%</w:t>
            </w:r>
          </w:p>
        </w:tc>
      </w:tr>
      <w:tr w:rsidR="00EB3E15" w:rsidRPr="001416E7" w14:paraId="2B83B00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E94FB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081021          </w:t>
            </w:r>
          </w:p>
        </w:tc>
        <w:tc>
          <w:tcPr>
            <w:tcW w:w="960" w:type="dxa"/>
            <w:tcBorders>
              <w:top w:val="nil"/>
              <w:left w:val="nil"/>
              <w:bottom w:val="single" w:sz="4" w:space="0" w:color="auto"/>
              <w:right w:val="single" w:sz="4" w:space="0" w:color="auto"/>
            </w:tcBorders>
            <w:shd w:val="clear" w:color="auto" w:fill="auto"/>
            <w:noWrap/>
            <w:vAlign w:val="bottom"/>
            <w:hideMark/>
          </w:tcPr>
          <w:p w14:paraId="37A523C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45              </w:t>
            </w:r>
          </w:p>
        </w:tc>
        <w:tc>
          <w:tcPr>
            <w:tcW w:w="2829" w:type="dxa"/>
            <w:tcBorders>
              <w:top w:val="nil"/>
              <w:left w:val="nil"/>
              <w:bottom w:val="single" w:sz="4" w:space="0" w:color="auto"/>
              <w:right w:val="single" w:sz="4" w:space="0" w:color="auto"/>
            </w:tcBorders>
            <w:shd w:val="clear" w:color="auto" w:fill="auto"/>
            <w:noWrap/>
            <w:vAlign w:val="bottom"/>
            <w:hideMark/>
          </w:tcPr>
          <w:p w14:paraId="5559AD5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Muud toetused</w:t>
            </w:r>
          </w:p>
        </w:tc>
        <w:tc>
          <w:tcPr>
            <w:tcW w:w="1058" w:type="dxa"/>
            <w:tcBorders>
              <w:top w:val="nil"/>
              <w:left w:val="nil"/>
              <w:bottom w:val="single" w:sz="4" w:space="0" w:color="auto"/>
              <w:right w:val="single" w:sz="4" w:space="0" w:color="auto"/>
            </w:tcBorders>
            <w:shd w:val="clear" w:color="auto" w:fill="auto"/>
            <w:noWrap/>
            <w:vAlign w:val="bottom"/>
            <w:hideMark/>
          </w:tcPr>
          <w:p w14:paraId="6C5C5AC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17 850</w:t>
            </w:r>
          </w:p>
        </w:tc>
        <w:tc>
          <w:tcPr>
            <w:tcW w:w="992" w:type="dxa"/>
            <w:tcBorders>
              <w:top w:val="nil"/>
              <w:left w:val="nil"/>
              <w:bottom w:val="single" w:sz="4" w:space="0" w:color="auto"/>
              <w:right w:val="single" w:sz="4" w:space="0" w:color="auto"/>
            </w:tcBorders>
            <w:shd w:val="clear" w:color="auto" w:fill="auto"/>
            <w:noWrap/>
            <w:vAlign w:val="bottom"/>
            <w:hideMark/>
          </w:tcPr>
          <w:p w14:paraId="2E1301D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15 000</w:t>
            </w:r>
          </w:p>
        </w:tc>
        <w:tc>
          <w:tcPr>
            <w:tcW w:w="1134" w:type="dxa"/>
            <w:tcBorders>
              <w:top w:val="nil"/>
              <w:left w:val="nil"/>
              <w:bottom w:val="single" w:sz="4" w:space="0" w:color="auto"/>
              <w:right w:val="single" w:sz="4" w:space="0" w:color="auto"/>
            </w:tcBorders>
            <w:shd w:val="clear" w:color="auto" w:fill="auto"/>
            <w:noWrap/>
            <w:vAlign w:val="bottom"/>
            <w:hideMark/>
          </w:tcPr>
          <w:p w14:paraId="2A39AF6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10 000</w:t>
            </w:r>
          </w:p>
        </w:tc>
        <w:tc>
          <w:tcPr>
            <w:tcW w:w="1134" w:type="dxa"/>
            <w:tcBorders>
              <w:top w:val="nil"/>
              <w:left w:val="nil"/>
              <w:bottom w:val="single" w:sz="4" w:space="0" w:color="auto"/>
              <w:right w:val="single" w:sz="4" w:space="0" w:color="auto"/>
            </w:tcBorders>
            <w:shd w:val="clear" w:color="auto" w:fill="auto"/>
            <w:noWrap/>
            <w:vAlign w:val="bottom"/>
            <w:hideMark/>
          </w:tcPr>
          <w:p w14:paraId="020BD62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14:paraId="1B23125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-33,33%</w:t>
            </w:r>
          </w:p>
        </w:tc>
      </w:tr>
      <w:tr w:rsidR="00EB3E15" w:rsidRPr="001416E7" w14:paraId="5A71DC1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06041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081021          </w:t>
            </w:r>
          </w:p>
        </w:tc>
        <w:tc>
          <w:tcPr>
            <w:tcW w:w="960" w:type="dxa"/>
            <w:tcBorders>
              <w:top w:val="nil"/>
              <w:left w:val="nil"/>
              <w:bottom w:val="single" w:sz="4" w:space="0" w:color="auto"/>
              <w:right w:val="single" w:sz="4" w:space="0" w:color="auto"/>
            </w:tcBorders>
            <w:shd w:val="clear" w:color="auto" w:fill="auto"/>
            <w:noWrap/>
            <w:vAlign w:val="bottom"/>
            <w:hideMark/>
          </w:tcPr>
          <w:p w14:paraId="5FD8D67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4500            </w:t>
            </w:r>
          </w:p>
        </w:tc>
        <w:tc>
          <w:tcPr>
            <w:tcW w:w="2829" w:type="dxa"/>
            <w:tcBorders>
              <w:top w:val="nil"/>
              <w:left w:val="nil"/>
              <w:bottom w:val="single" w:sz="4" w:space="0" w:color="auto"/>
              <w:right w:val="single" w:sz="4" w:space="0" w:color="auto"/>
            </w:tcBorders>
            <w:shd w:val="clear" w:color="auto" w:fill="auto"/>
            <w:noWrap/>
            <w:vAlign w:val="bottom"/>
            <w:hideMark/>
          </w:tcPr>
          <w:p w14:paraId="1CA8EF9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Sihtotstarbelised eraldised jooksvateks kuludeks</w:t>
            </w:r>
          </w:p>
        </w:tc>
        <w:tc>
          <w:tcPr>
            <w:tcW w:w="1058" w:type="dxa"/>
            <w:tcBorders>
              <w:top w:val="nil"/>
              <w:left w:val="nil"/>
              <w:bottom w:val="single" w:sz="4" w:space="0" w:color="auto"/>
              <w:right w:val="single" w:sz="4" w:space="0" w:color="auto"/>
            </w:tcBorders>
            <w:shd w:val="clear" w:color="auto" w:fill="auto"/>
            <w:noWrap/>
            <w:vAlign w:val="bottom"/>
            <w:hideMark/>
          </w:tcPr>
          <w:p w14:paraId="17FC7BE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17 850</w:t>
            </w:r>
          </w:p>
        </w:tc>
        <w:tc>
          <w:tcPr>
            <w:tcW w:w="992" w:type="dxa"/>
            <w:tcBorders>
              <w:top w:val="nil"/>
              <w:left w:val="nil"/>
              <w:bottom w:val="single" w:sz="4" w:space="0" w:color="auto"/>
              <w:right w:val="single" w:sz="4" w:space="0" w:color="auto"/>
            </w:tcBorders>
            <w:shd w:val="clear" w:color="auto" w:fill="auto"/>
            <w:noWrap/>
            <w:vAlign w:val="bottom"/>
            <w:hideMark/>
          </w:tcPr>
          <w:p w14:paraId="4C2B078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15 000</w:t>
            </w:r>
          </w:p>
        </w:tc>
        <w:tc>
          <w:tcPr>
            <w:tcW w:w="1134" w:type="dxa"/>
            <w:tcBorders>
              <w:top w:val="nil"/>
              <w:left w:val="nil"/>
              <w:bottom w:val="single" w:sz="4" w:space="0" w:color="auto"/>
              <w:right w:val="single" w:sz="4" w:space="0" w:color="auto"/>
            </w:tcBorders>
            <w:shd w:val="clear" w:color="auto" w:fill="auto"/>
            <w:noWrap/>
            <w:vAlign w:val="bottom"/>
            <w:hideMark/>
          </w:tcPr>
          <w:p w14:paraId="29CD2E2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10 000</w:t>
            </w:r>
          </w:p>
        </w:tc>
        <w:tc>
          <w:tcPr>
            <w:tcW w:w="1134" w:type="dxa"/>
            <w:tcBorders>
              <w:top w:val="nil"/>
              <w:left w:val="nil"/>
              <w:bottom w:val="single" w:sz="4" w:space="0" w:color="auto"/>
              <w:right w:val="single" w:sz="4" w:space="0" w:color="auto"/>
            </w:tcBorders>
            <w:shd w:val="clear" w:color="auto" w:fill="auto"/>
            <w:noWrap/>
            <w:vAlign w:val="bottom"/>
            <w:hideMark/>
          </w:tcPr>
          <w:p w14:paraId="3F711D2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14:paraId="71796DB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-33,33%</w:t>
            </w:r>
          </w:p>
        </w:tc>
      </w:tr>
      <w:tr w:rsidR="00EB3E15" w:rsidRPr="001416E7" w14:paraId="1EDF9B8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145E0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081021          </w:t>
            </w:r>
          </w:p>
        </w:tc>
        <w:tc>
          <w:tcPr>
            <w:tcW w:w="960" w:type="dxa"/>
            <w:tcBorders>
              <w:top w:val="nil"/>
              <w:left w:val="nil"/>
              <w:bottom w:val="single" w:sz="4" w:space="0" w:color="auto"/>
              <w:right w:val="single" w:sz="4" w:space="0" w:color="auto"/>
            </w:tcBorders>
            <w:shd w:val="clear" w:color="auto" w:fill="auto"/>
            <w:noWrap/>
            <w:vAlign w:val="bottom"/>
            <w:hideMark/>
          </w:tcPr>
          <w:p w14:paraId="7167206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1C54148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60A4163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32 805</w:t>
            </w:r>
          </w:p>
        </w:tc>
        <w:tc>
          <w:tcPr>
            <w:tcW w:w="992" w:type="dxa"/>
            <w:tcBorders>
              <w:top w:val="nil"/>
              <w:left w:val="nil"/>
              <w:bottom w:val="single" w:sz="4" w:space="0" w:color="auto"/>
              <w:right w:val="single" w:sz="4" w:space="0" w:color="auto"/>
            </w:tcBorders>
            <w:shd w:val="clear" w:color="auto" w:fill="auto"/>
            <w:noWrap/>
            <w:vAlign w:val="bottom"/>
            <w:hideMark/>
          </w:tcPr>
          <w:p w14:paraId="11F45AE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49 201</w:t>
            </w:r>
          </w:p>
        </w:tc>
        <w:tc>
          <w:tcPr>
            <w:tcW w:w="1134" w:type="dxa"/>
            <w:tcBorders>
              <w:top w:val="nil"/>
              <w:left w:val="nil"/>
              <w:bottom w:val="single" w:sz="4" w:space="0" w:color="auto"/>
              <w:right w:val="single" w:sz="4" w:space="0" w:color="auto"/>
            </w:tcBorders>
            <w:shd w:val="clear" w:color="auto" w:fill="auto"/>
            <w:noWrap/>
            <w:vAlign w:val="bottom"/>
            <w:hideMark/>
          </w:tcPr>
          <w:p w14:paraId="664F0DA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66 884</w:t>
            </w:r>
          </w:p>
        </w:tc>
        <w:tc>
          <w:tcPr>
            <w:tcW w:w="1134" w:type="dxa"/>
            <w:tcBorders>
              <w:top w:val="nil"/>
              <w:left w:val="nil"/>
              <w:bottom w:val="single" w:sz="4" w:space="0" w:color="auto"/>
              <w:right w:val="single" w:sz="4" w:space="0" w:color="auto"/>
            </w:tcBorders>
            <w:shd w:val="clear" w:color="auto" w:fill="auto"/>
            <w:noWrap/>
            <w:vAlign w:val="bottom"/>
            <w:hideMark/>
          </w:tcPr>
          <w:p w14:paraId="01CAB38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17 683</w:t>
            </w:r>
          </w:p>
        </w:tc>
        <w:tc>
          <w:tcPr>
            <w:tcW w:w="1134" w:type="dxa"/>
            <w:tcBorders>
              <w:top w:val="nil"/>
              <w:left w:val="nil"/>
              <w:bottom w:val="single" w:sz="4" w:space="0" w:color="auto"/>
              <w:right w:val="single" w:sz="4" w:space="0" w:color="auto"/>
            </w:tcBorders>
            <w:shd w:val="clear" w:color="auto" w:fill="auto"/>
            <w:noWrap/>
            <w:vAlign w:val="bottom"/>
            <w:hideMark/>
          </w:tcPr>
          <w:p w14:paraId="58570EC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35,94%</w:t>
            </w:r>
          </w:p>
        </w:tc>
      </w:tr>
      <w:tr w:rsidR="00EB3E15" w:rsidRPr="001416E7" w14:paraId="068F6C45"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5D63D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081021          </w:t>
            </w:r>
          </w:p>
        </w:tc>
        <w:tc>
          <w:tcPr>
            <w:tcW w:w="960" w:type="dxa"/>
            <w:tcBorders>
              <w:top w:val="nil"/>
              <w:left w:val="nil"/>
              <w:bottom w:val="single" w:sz="4" w:space="0" w:color="auto"/>
              <w:right w:val="single" w:sz="4" w:space="0" w:color="auto"/>
            </w:tcBorders>
            <w:shd w:val="clear" w:color="auto" w:fill="auto"/>
            <w:noWrap/>
            <w:vAlign w:val="bottom"/>
            <w:hideMark/>
          </w:tcPr>
          <w:p w14:paraId="30CC80A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30716EE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0AB93A2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22 545</w:t>
            </w:r>
          </w:p>
        </w:tc>
        <w:tc>
          <w:tcPr>
            <w:tcW w:w="992" w:type="dxa"/>
            <w:tcBorders>
              <w:top w:val="nil"/>
              <w:left w:val="nil"/>
              <w:bottom w:val="single" w:sz="4" w:space="0" w:color="auto"/>
              <w:right w:val="single" w:sz="4" w:space="0" w:color="auto"/>
            </w:tcBorders>
            <w:shd w:val="clear" w:color="auto" w:fill="auto"/>
            <w:noWrap/>
            <w:vAlign w:val="bottom"/>
            <w:hideMark/>
          </w:tcPr>
          <w:p w14:paraId="7EF91C5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26 460</w:t>
            </w:r>
          </w:p>
        </w:tc>
        <w:tc>
          <w:tcPr>
            <w:tcW w:w="1134" w:type="dxa"/>
            <w:tcBorders>
              <w:top w:val="nil"/>
              <w:left w:val="nil"/>
              <w:bottom w:val="single" w:sz="4" w:space="0" w:color="auto"/>
              <w:right w:val="single" w:sz="4" w:space="0" w:color="auto"/>
            </w:tcBorders>
            <w:shd w:val="clear" w:color="auto" w:fill="auto"/>
            <w:noWrap/>
            <w:vAlign w:val="bottom"/>
            <w:hideMark/>
          </w:tcPr>
          <w:p w14:paraId="35C159E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27 784</w:t>
            </w:r>
          </w:p>
        </w:tc>
        <w:tc>
          <w:tcPr>
            <w:tcW w:w="1134" w:type="dxa"/>
            <w:tcBorders>
              <w:top w:val="nil"/>
              <w:left w:val="nil"/>
              <w:bottom w:val="single" w:sz="4" w:space="0" w:color="auto"/>
              <w:right w:val="single" w:sz="4" w:space="0" w:color="auto"/>
            </w:tcBorders>
            <w:shd w:val="clear" w:color="auto" w:fill="auto"/>
            <w:noWrap/>
            <w:vAlign w:val="bottom"/>
            <w:hideMark/>
          </w:tcPr>
          <w:p w14:paraId="55A3999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1 324</w:t>
            </w:r>
          </w:p>
        </w:tc>
        <w:tc>
          <w:tcPr>
            <w:tcW w:w="1134" w:type="dxa"/>
            <w:tcBorders>
              <w:top w:val="nil"/>
              <w:left w:val="nil"/>
              <w:bottom w:val="single" w:sz="4" w:space="0" w:color="auto"/>
              <w:right w:val="single" w:sz="4" w:space="0" w:color="auto"/>
            </w:tcBorders>
            <w:shd w:val="clear" w:color="auto" w:fill="auto"/>
            <w:noWrap/>
            <w:vAlign w:val="bottom"/>
            <w:hideMark/>
          </w:tcPr>
          <w:p w14:paraId="0048DE9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r>
      <w:tr w:rsidR="00EB3E15" w:rsidRPr="001416E7" w14:paraId="2D80BA97"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3955C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lastRenderedPageBreak/>
              <w:t xml:space="preserve">081021          </w:t>
            </w:r>
          </w:p>
        </w:tc>
        <w:tc>
          <w:tcPr>
            <w:tcW w:w="960" w:type="dxa"/>
            <w:tcBorders>
              <w:top w:val="nil"/>
              <w:left w:val="nil"/>
              <w:bottom w:val="single" w:sz="4" w:space="0" w:color="auto"/>
              <w:right w:val="single" w:sz="4" w:space="0" w:color="auto"/>
            </w:tcBorders>
            <w:shd w:val="clear" w:color="auto" w:fill="auto"/>
            <w:noWrap/>
            <w:vAlign w:val="bottom"/>
            <w:hideMark/>
          </w:tcPr>
          <w:p w14:paraId="7D9BA84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5793E40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5FA046A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10 260</w:t>
            </w:r>
          </w:p>
        </w:tc>
        <w:tc>
          <w:tcPr>
            <w:tcW w:w="992" w:type="dxa"/>
            <w:tcBorders>
              <w:top w:val="nil"/>
              <w:left w:val="nil"/>
              <w:bottom w:val="single" w:sz="4" w:space="0" w:color="auto"/>
              <w:right w:val="single" w:sz="4" w:space="0" w:color="auto"/>
            </w:tcBorders>
            <w:shd w:val="clear" w:color="auto" w:fill="auto"/>
            <w:noWrap/>
            <w:vAlign w:val="bottom"/>
            <w:hideMark/>
          </w:tcPr>
          <w:p w14:paraId="22C3212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22 741</w:t>
            </w:r>
          </w:p>
        </w:tc>
        <w:tc>
          <w:tcPr>
            <w:tcW w:w="1134" w:type="dxa"/>
            <w:tcBorders>
              <w:top w:val="nil"/>
              <w:left w:val="nil"/>
              <w:bottom w:val="single" w:sz="4" w:space="0" w:color="auto"/>
              <w:right w:val="single" w:sz="4" w:space="0" w:color="auto"/>
            </w:tcBorders>
            <w:shd w:val="clear" w:color="auto" w:fill="auto"/>
            <w:noWrap/>
            <w:vAlign w:val="bottom"/>
            <w:hideMark/>
          </w:tcPr>
          <w:p w14:paraId="32DC912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39 100</w:t>
            </w:r>
          </w:p>
        </w:tc>
        <w:tc>
          <w:tcPr>
            <w:tcW w:w="1134" w:type="dxa"/>
            <w:tcBorders>
              <w:top w:val="nil"/>
              <w:left w:val="nil"/>
              <w:bottom w:val="single" w:sz="4" w:space="0" w:color="auto"/>
              <w:right w:val="single" w:sz="4" w:space="0" w:color="auto"/>
            </w:tcBorders>
            <w:shd w:val="clear" w:color="auto" w:fill="auto"/>
            <w:noWrap/>
            <w:vAlign w:val="bottom"/>
            <w:hideMark/>
          </w:tcPr>
          <w:p w14:paraId="52B8EB1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16 359</w:t>
            </w:r>
          </w:p>
        </w:tc>
        <w:tc>
          <w:tcPr>
            <w:tcW w:w="1134" w:type="dxa"/>
            <w:tcBorders>
              <w:top w:val="nil"/>
              <w:left w:val="nil"/>
              <w:bottom w:val="single" w:sz="4" w:space="0" w:color="auto"/>
              <w:right w:val="single" w:sz="4" w:space="0" w:color="auto"/>
            </w:tcBorders>
            <w:shd w:val="clear" w:color="auto" w:fill="auto"/>
            <w:noWrap/>
            <w:vAlign w:val="bottom"/>
            <w:hideMark/>
          </w:tcPr>
          <w:p w14:paraId="1B1FC97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71,94%</w:t>
            </w:r>
          </w:p>
        </w:tc>
      </w:tr>
      <w:tr w:rsidR="00EB3E15" w:rsidRPr="001416E7" w14:paraId="4CD96ED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82FCF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081021          </w:t>
            </w:r>
          </w:p>
        </w:tc>
        <w:tc>
          <w:tcPr>
            <w:tcW w:w="960" w:type="dxa"/>
            <w:tcBorders>
              <w:top w:val="nil"/>
              <w:left w:val="nil"/>
              <w:bottom w:val="single" w:sz="4" w:space="0" w:color="auto"/>
              <w:right w:val="single" w:sz="4" w:space="0" w:color="auto"/>
            </w:tcBorders>
            <w:shd w:val="clear" w:color="auto" w:fill="auto"/>
            <w:noWrap/>
            <w:vAlign w:val="bottom"/>
            <w:hideMark/>
          </w:tcPr>
          <w:p w14:paraId="422F357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2824119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0AC3C08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2BC9E8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691A8B7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3A64453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3BF4C2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5079BDB8"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7D7BC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081021          </w:t>
            </w:r>
          </w:p>
        </w:tc>
        <w:tc>
          <w:tcPr>
            <w:tcW w:w="960" w:type="dxa"/>
            <w:tcBorders>
              <w:top w:val="nil"/>
              <w:left w:val="nil"/>
              <w:bottom w:val="single" w:sz="4" w:space="0" w:color="auto"/>
              <w:right w:val="single" w:sz="4" w:space="0" w:color="auto"/>
            </w:tcBorders>
            <w:shd w:val="clear" w:color="auto" w:fill="auto"/>
            <w:noWrap/>
            <w:vAlign w:val="bottom"/>
            <w:hideMark/>
          </w:tcPr>
          <w:p w14:paraId="0501728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23948A7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149047F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404</w:t>
            </w:r>
          </w:p>
        </w:tc>
        <w:tc>
          <w:tcPr>
            <w:tcW w:w="992" w:type="dxa"/>
            <w:tcBorders>
              <w:top w:val="nil"/>
              <w:left w:val="nil"/>
              <w:bottom w:val="single" w:sz="4" w:space="0" w:color="auto"/>
              <w:right w:val="single" w:sz="4" w:space="0" w:color="auto"/>
            </w:tcBorders>
            <w:shd w:val="clear" w:color="auto" w:fill="auto"/>
            <w:noWrap/>
            <w:vAlign w:val="bottom"/>
            <w:hideMark/>
          </w:tcPr>
          <w:p w14:paraId="7E251DE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700</w:t>
            </w:r>
          </w:p>
        </w:tc>
        <w:tc>
          <w:tcPr>
            <w:tcW w:w="1134" w:type="dxa"/>
            <w:tcBorders>
              <w:top w:val="nil"/>
              <w:left w:val="nil"/>
              <w:bottom w:val="single" w:sz="4" w:space="0" w:color="auto"/>
              <w:right w:val="single" w:sz="4" w:space="0" w:color="auto"/>
            </w:tcBorders>
            <w:shd w:val="clear" w:color="auto" w:fill="auto"/>
            <w:noWrap/>
            <w:vAlign w:val="bottom"/>
            <w:hideMark/>
          </w:tcPr>
          <w:p w14:paraId="70F80A1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700</w:t>
            </w:r>
          </w:p>
        </w:tc>
        <w:tc>
          <w:tcPr>
            <w:tcW w:w="1134" w:type="dxa"/>
            <w:tcBorders>
              <w:top w:val="nil"/>
              <w:left w:val="nil"/>
              <w:bottom w:val="single" w:sz="4" w:space="0" w:color="auto"/>
              <w:right w:val="single" w:sz="4" w:space="0" w:color="auto"/>
            </w:tcBorders>
            <w:shd w:val="clear" w:color="auto" w:fill="auto"/>
            <w:noWrap/>
            <w:vAlign w:val="bottom"/>
            <w:hideMark/>
          </w:tcPr>
          <w:p w14:paraId="76A80DF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82C8F1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48EF4AFC"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70124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081021          </w:t>
            </w:r>
          </w:p>
        </w:tc>
        <w:tc>
          <w:tcPr>
            <w:tcW w:w="960" w:type="dxa"/>
            <w:tcBorders>
              <w:top w:val="nil"/>
              <w:left w:val="nil"/>
              <w:bottom w:val="single" w:sz="4" w:space="0" w:color="auto"/>
              <w:right w:val="single" w:sz="4" w:space="0" w:color="auto"/>
            </w:tcBorders>
            <w:shd w:val="clear" w:color="auto" w:fill="auto"/>
            <w:noWrap/>
            <w:vAlign w:val="bottom"/>
            <w:hideMark/>
          </w:tcPr>
          <w:p w14:paraId="0B7B521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5512            </w:t>
            </w:r>
          </w:p>
        </w:tc>
        <w:tc>
          <w:tcPr>
            <w:tcW w:w="2829" w:type="dxa"/>
            <w:tcBorders>
              <w:top w:val="nil"/>
              <w:left w:val="nil"/>
              <w:bottom w:val="single" w:sz="4" w:space="0" w:color="auto"/>
              <w:right w:val="single" w:sz="4" w:space="0" w:color="auto"/>
            </w:tcBorders>
            <w:shd w:val="clear" w:color="auto" w:fill="auto"/>
            <w:noWrap/>
            <w:vAlign w:val="bottom"/>
            <w:hideMark/>
          </w:tcPr>
          <w:p w14:paraId="1508293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Rajatiste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752146E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4 003</w:t>
            </w:r>
          </w:p>
        </w:tc>
        <w:tc>
          <w:tcPr>
            <w:tcW w:w="992" w:type="dxa"/>
            <w:tcBorders>
              <w:top w:val="nil"/>
              <w:left w:val="nil"/>
              <w:bottom w:val="single" w:sz="4" w:space="0" w:color="auto"/>
              <w:right w:val="single" w:sz="4" w:space="0" w:color="auto"/>
            </w:tcBorders>
            <w:shd w:val="clear" w:color="auto" w:fill="auto"/>
            <w:noWrap/>
            <w:vAlign w:val="bottom"/>
            <w:hideMark/>
          </w:tcPr>
          <w:p w14:paraId="18A98FF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4 000</w:t>
            </w:r>
          </w:p>
        </w:tc>
        <w:tc>
          <w:tcPr>
            <w:tcW w:w="1134" w:type="dxa"/>
            <w:tcBorders>
              <w:top w:val="nil"/>
              <w:left w:val="nil"/>
              <w:bottom w:val="single" w:sz="4" w:space="0" w:color="auto"/>
              <w:right w:val="single" w:sz="4" w:space="0" w:color="auto"/>
            </w:tcBorders>
            <w:shd w:val="clear" w:color="auto" w:fill="auto"/>
            <w:noWrap/>
            <w:vAlign w:val="bottom"/>
            <w:hideMark/>
          </w:tcPr>
          <w:p w14:paraId="3C04C96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7 000</w:t>
            </w:r>
          </w:p>
        </w:tc>
        <w:tc>
          <w:tcPr>
            <w:tcW w:w="1134" w:type="dxa"/>
            <w:tcBorders>
              <w:top w:val="nil"/>
              <w:left w:val="nil"/>
              <w:bottom w:val="single" w:sz="4" w:space="0" w:color="auto"/>
              <w:right w:val="single" w:sz="4" w:space="0" w:color="auto"/>
            </w:tcBorders>
            <w:shd w:val="clear" w:color="auto" w:fill="auto"/>
            <w:noWrap/>
            <w:vAlign w:val="bottom"/>
            <w:hideMark/>
          </w:tcPr>
          <w:p w14:paraId="1EAE4F2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3 000</w:t>
            </w:r>
          </w:p>
        </w:tc>
        <w:tc>
          <w:tcPr>
            <w:tcW w:w="1134" w:type="dxa"/>
            <w:tcBorders>
              <w:top w:val="nil"/>
              <w:left w:val="nil"/>
              <w:bottom w:val="single" w:sz="4" w:space="0" w:color="auto"/>
              <w:right w:val="single" w:sz="4" w:space="0" w:color="auto"/>
            </w:tcBorders>
            <w:shd w:val="clear" w:color="auto" w:fill="auto"/>
            <w:noWrap/>
            <w:vAlign w:val="bottom"/>
            <w:hideMark/>
          </w:tcPr>
          <w:p w14:paraId="201E640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75,00%</w:t>
            </w:r>
          </w:p>
        </w:tc>
      </w:tr>
      <w:tr w:rsidR="00EB3E15" w:rsidRPr="001416E7" w14:paraId="039A1398"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1C907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081021          </w:t>
            </w:r>
          </w:p>
        </w:tc>
        <w:tc>
          <w:tcPr>
            <w:tcW w:w="960" w:type="dxa"/>
            <w:tcBorders>
              <w:top w:val="nil"/>
              <w:left w:val="nil"/>
              <w:bottom w:val="single" w:sz="4" w:space="0" w:color="auto"/>
              <w:right w:val="single" w:sz="4" w:space="0" w:color="auto"/>
            </w:tcBorders>
            <w:shd w:val="clear" w:color="auto" w:fill="auto"/>
            <w:noWrap/>
            <w:vAlign w:val="bottom"/>
            <w:hideMark/>
          </w:tcPr>
          <w:p w14:paraId="25DF2D2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7DD3F7A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47D17EC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1 780</w:t>
            </w:r>
          </w:p>
        </w:tc>
        <w:tc>
          <w:tcPr>
            <w:tcW w:w="992" w:type="dxa"/>
            <w:tcBorders>
              <w:top w:val="nil"/>
              <w:left w:val="nil"/>
              <w:bottom w:val="single" w:sz="4" w:space="0" w:color="auto"/>
              <w:right w:val="single" w:sz="4" w:space="0" w:color="auto"/>
            </w:tcBorders>
            <w:shd w:val="clear" w:color="auto" w:fill="auto"/>
            <w:noWrap/>
            <w:vAlign w:val="bottom"/>
            <w:hideMark/>
          </w:tcPr>
          <w:p w14:paraId="4AF8F3A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14:paraId="4BA82E5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0E060C2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-700</w:t>
            </w:r>
          </w:p>
        </w:tc>
        <w:tc>
          <w:tcPr>
            <w:tcW w:w="1134" w:type="dxa"/>
            <w:tcBorders>
              <w:top w:val="nil"/>
              <w:left w:val="nil"/>
              <w:bottom w:val="single" w:sz="4" w:space="0" w:color="auto"/>
              <w:right w:val="single" w:sz="4" w:space="0" w:color="auto"/>
            </w:tcBorders>
            <w:shd w:val="clear" w:color="auto" w:fill="auto"/>
            <w:noWrap/>
            <w:vAlign w:val="bottom"/>
            <w:hideMark/>
          </w:tcPr>
          <w:p w14:paraId="190C2FF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-46,67%</w:t>
            </w:r>
          </w:p>
        </w:tc>
      </w:tr>
      <w:tr w:rsidR="00EB3E15" w:rsidRPr="001416E7" w14:paraId="0F2AC27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EE6C6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081021          </w:t>
            </w:r>
          </w:p>
        </w:tc>
        <w:tc>
          <w:tcPr>
            <w:tcW w:w="960" w:type="dxa"/>
            <w:tcBorders>
              <w:top w:val="nil"/>
              <w:left w:val="nil"/>
              <w:bottom w:val="single" w:sz="4" w:space="0" w:color="auto"/>
              <w:right w:val="single" w:sz="4" w:space="0" w:color="auto"/>
            </w:tcBorders>
            <w:shd w:val="clear" w:color="auto" w:fill="auto"/>
            <w:noWrap/>
            <w:vAlign w:val="bottom"/>
            <w:hideMark/>
          </w:tcPr>
          <w:p w14:paraId="7DC1C8D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0E42D20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347F011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387</w:t>
            </w:r>
          </w:p>
        </w:tc>
        <w:tc>
          <w:tcPr>
            <w:tcW w:w="992" w:type="dxa"/>
            <w:tcBorders>
              <w:top w:val="nil"/>
              <w:left w:val="nil"/>
              <w:bottom w:val="single" w:sz="4" w:space="0" w:color="auto"/>
              <w:right w:val="single" w:sz="4" w:space="0" w:color="auto"/>
            </w:tcBorders>
            <w:shd w:val="clear" w:color="auto" w:fill="auto"/>
            <w:noWrap/>
            <w:vAlign w:val="bottom"/>
            <w:hideMark/>
          </w:tcPr>
          <w:p w14:paraId="0758FCC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14:paraId="7BE67E6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14:paraId="548C88B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E65B70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4AC3F555"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72F09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081021          </w:t>
            </w:r>
          </w:p>
        </w:tc>
        <w:tc>
          <w:tcPr>
            <w:tcW w:w="960" w:type="dxa"/>
            <w:tcBorders>
              <w:top w:val="nil"/>
              <w:left w:val="nil"/>
              <w:bottom w:val="single" w:sz="4" w:space="0" w:color="auto"/>
              <w:right w:val="single" w:sz="4" w:space="0" w:color="auto"/>
            </w:tcBorders>
            <w:shd w:val="clear" w:color="auto" w:fill="auto"/>
            <w:noWrap/>
            <w:vAlign w:val="bottom"/>
            <w:hideMark/>
          </w:tcPr>
          <w:p w14:paraId="32840AB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0E9C347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1994E01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F64C02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5 301</w:t>
            </w:r>
          </w:p>
        </w:tc>
        <w:tc>
          <w:tcPr>
            <w:tcW w:w="1134" w:type="dxa"/>
            <w:tcBorders>
              <w:top w:val="nil"/>
              <w:left w:val="nil"/>
              <w:bottom w:val="single" w:sz="4" w:space="0" w:color="auto"/>
              <w:right w:val="single" w:sz="4" w:space="0" w:color="auto"/>
            </w:tcBorders>
            <w:shd w:val="clear" w:color="auto" w:fill="auto"/>
            <w:noWrap/>
            <w:vAlign w:val="bottom"/>
            <w:hideMark/>
          </w:tcPr>
          <w:p w14:paraId="572D233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19 600</w:t>
            </w:r>
          </w:p>
        </w:tc>
        <w:tc>
          <w:tcPr>
            <w:tcW w:w="1134" w:type="dxa"/>
            <w:tcBorders>
              <w:top w:val="nil"/>
              <w:left w:val="nil"/>
              <w:bottom w:val="single" w:sz="4" w:space="0" w:color="auto"/>
              <w:right w:val="single" w:sz="4" w:space="0" w:color="auto"/>
            </w:tcBorders>
            <w:shd w:val="clear" w:color="auto" w:fill="auto"/>
            <w:noWrap/>
            <w:vAlign w:val="bottom"/>
            <w:hideMark/>
          </w:tcPr>
          <w:p w14:paraId="79ACB68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14 299</w:t>
            </w:r>
          </w:p>
        </w:tc>
        <w:tc>
          <w:tcPr>
            <w:tcW w:w="1134" w:type="dxa"/>
            <w:tcBorders>
              <w:top w:val="nil"/>
              <w:left w:val="nil"/>
              <w:bottom w:val="single" w:sz="4" w:space="0" w:color="auto"/>
              <w:right w:val="single" w:sz="4" w:space="0" w:color="auto"/>
            </w:tcBorders>
            <w:shd w:val="clear" w:color="auto" w:fill="auto"/>
            <w:noWrap/>
            <w:vAlign w:val="bottom"/>
            <w:hideMark/>
          </w:tcPr>
          <w:p w14:paraId="71E3C9D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269,74%</w:t>
            </w:r>
          </w:p>
        </w:tc>
      </w:tr>
      <w:tr w:rsidR="00EB3E15" w:rsidRPr="001416E7" w14:paraId="6D8DD00A"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A793D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081021          </w:t>
            </w:r>
          </w:p>
        </w:tc>
        <w:tc>
          <w:tcPr>
            <w:tcW w:w="960" w:type="dxa"/>
            <w:tcBorders>
              <w:top w:val="nil"/>
              <w:left w:val="nil"/>
              <w:bottom w:val="single" w:sz="4" w:space="0" w:color="auto"/>
              <w:right w:val="single" w:sz="4" w:space="0" w:color="auto"/>
            </w:tcBorders>
            <w:shd w:val="clear" w:color="auto" w:fill="auto"/>
            <w:noWrap/>
            <w:vAlign w:val="bottom"/>
            <w:hideMark/>
          </w:tcPr>
          <w:p w14:paraId="69DEC63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2268020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0B22A7A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2 896</w:t>
            </w:r>
          </w:p>
        </w:tc>
        <w:tc>
          <w:tcPr>
            <w:tcW w:w="992" w:type="dxa"/>
            <w:tcBorders>
              <w:top w:val="nil"/>
              <w:left w:val="nil"/>
              <w:bottom w:val="single" w:sz="4" w:space="0" w:color="auto"/>
              <w:right w:val="single" w:sz="4" w:space="0" w:color="auto"/>
            </w:tcBorders>
            <w:shd w:val="clear" w:color="auto" w:fill="auto"/>
            <w:noWrap/>
            <w:vAlign w:val="bottom"/>
            <w:hideMark/>
          </w:tcPr>
          <w:p w14:paraId="4B8674B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9 340</w:t>
            </w:r>
          </w:p>
        </w:tc>
        <w:tc>
          <w:tcPr>
            <w:tcW w:w="1134" w:type="dxa"/>
            <w:tcBorders>
              <w:top w:val="nil"/>
              <w:left w:val="nil"/>
              <w:bottom w:val="single" w:sz="4" w:space="0" w:color="auto"/>
              <w:right w:val="single" w:sz="4" w:space="0" w:color="auto"/>
            </w:tcBorders>
            <w:shd w:val="clear" w:color="auto" w:fill="auto"/>
            <w:noWrap/>
            <w:vAlign w:val="bottom"/>
            <w:hideMark/>
          </w:tcPr>
          <w:p w14:paraId="0038F33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9 100</w:t>
            </w:r>
          </w:p>
        </w:tc>
        <w:tc>
          <w:tcPr>
            <w:tcW w:w="1134" w:type="dxa"/>
            <w:tcBorders>
              <w:top w:val="nil"/>
              <w:left w:val="nil"/>
              <w:bottom w:val="single" w:sz="4" w:space="0" w:color="auto"/>
              <w:right w:val="single" w:sz="4" w:space="0" w:color="auto"/>
            </w:tcBorders>
            <w:shd w:val="clear" w:color="auto" w:fill="auto"/>
            <w:noWrap/>
            <w:vAlign w:val="bottom"/>
            <w:hideMark/>
          </w:tcPr>
          <w:p w14:paraId="23D7512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-240</w:t>
            </w:r>
          </w:p>
        </w:tc>
        <w:tc>
          <w:tcPr>
            <w:tcW w:w="1134" w:type="dxa"/>
            <w:tcBorders>
              <w:top w:val="nil"/>
              <w:left w:val="nil"/>
              <w:bottom w:val="single" w:sz="4" w:space="0" w:color="auto"/>
              <w:right w:val="single" w:sz="4" w:space="0" w:color="auto"/>
            </w:tcBorders>
            <w:shd w:val="clear" w:color="auto" w:fill="auto"/>
            <w:noWrap/>
            <w:vAlign w:val="bottom"/>
            <w:hideMark/>
          </w:tcPr>
          <w:p w14:paraId="1652478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-2,57%</w:t>
            </w:r>
          </w:p>
        </w:tc>
      </w:tr>
      <w:tr w:rsidR="00EB3E15" w:rsidRPr="001416E7" w14:paraId="0D4B3D85"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7307F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081021          </w:t>
            </w:r>
          </w:p>
        </w:tc>
        <w:tc>
          <w:tcPr>
            <w:tcW w:w="960" w:type="dxa"/>
            <w:tcBorders>
              <w:top w:val="nil"/>
              <w:left w:val="nil"/>
              <w:bottom w:val="single" w:sz="4" w:space="0" w:color="auto"/>
              <w:right w:val="single" w:sz="4" w:space="0" w:color="auto"/>
            </w:tcBorders>
            <w:shd w:val="clear" w:color="auto" w:fill="auto"/>
            <w:noWrap/>
            <w:vAlign w:val="bottom"/>
            <w:hideMark/>
          </w:tcPr>
          <w:p w14:paraId="7C05842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5539            </w:t>
            </w:r>
          </w:p>
        </w:tc>
        <w:tc>
          <w:tcPr>
            <w:tcW w:w="2829" w:type="dxa"/>
            <w:tcBorders>
              <w:top w:val="nil"/>
              <w:left w:val="nil"/>
              <w:bottom w:val="single" w:sz="4" w:space="0" w:color="auto"/>
              <w:right w:val="single" w:sz="4" w:space="0" w:color="auto"/>
            </w:tcBorders>
            <w:shd w:val="clear" w:color="auto" w:fill="auto"/>
            <w:noWrap/>
            <w:vAlign w:val="bottom"/>
            <w:hideMark/>
          </w:tcPr>
          <w:p w14:paraId="7AAB4B3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Muu erivarustus ja erimaterjalid</w:t>
            </w:r>
          </w:p>
        </w:tc>
        <w:tc>
          <w:tcPr>
            <w:tcW w:w="1058" w:type="dxa"/>
            <w:tcBorders>
              <w:top w:val="nil"/>
              <w:left w:val="nil"/>
              <w:bottom w:val="single" w:sz="4" w:space="0" w:color="auto"/>
              <w:right w:val="single" w:sz="4" w:space="0" w:color="auto"/>
            </w:tcBorders>
            <w:shd w:val="clear" w:color="auto" w:fill="auto"/>
            <w:noWrap/>
            <w:vAlign w:val="bottom"/>
            <w:hideMark/>
          </w:tcPr>
          <w:p w14:paraId="1870893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791</w:t>
            </w:r>
          </w:p>
        </w:tc>
        <w:tc>
          <w:tcPr>
            <w:tcW w:w="992" w:type="dxa"/>
            <w:tcBorders>
              <w:top w:val="nil"/>
              <w:left w:val="nil"/>
              <w:bottom w:val="single" w:sz="4" w:space="0" w:color="auto"/>
              <w:right w:val="single" w:sz="4" w:space="0" w:color="auto"/>
            </w:tcBorders>
            <w:shd w:val="clear" w:color="auto" w:fill="auto"/>
            <w:noWrap/>
            <w:vAlign w:val="bottom"/>
            <w:hideMark/>
          </w:tcPr>
          <w:p w14:paraId="304CEAE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1DC9DA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98BB3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95281D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1416E7" w:rsidRPr="001416E7" w14:paraId="6CD44B11"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1A83BDD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081023          </w:t>
            </w:r>
          </w:p>
        </w:tc>
        <w:tc>
          <w:tcPr>
            <w:tcW w:w="960" w:type="dxa"/>
            <w:tcBorders>
              <w:top w:val="nil"/>
              <w:left w:val="nil"/>
              <w:bottom w:val="single" w:sz="4" w:space="0" w:color="auto"/>
              <w:right w:val="single" w:sz="4" w:space="0" w:color="auto"/>
            </w:tcBorders>
            <w:shd w:val="clear" w:color="000000" w:fill="A6CAF0"/>
            <w:noWrap/>
            <w:vAlign w:val="bottom"/>
            <w:hideMark/>
          </w:tcPr>
          <w:p w14:paraId="4B1655C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32E6162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Spordikoolid</w:t>
            </w:r>
          </w:p>
        </w:tc>
        <w:tc>
          <w:tcPr>
            <w:tcW w:w="1058" w:type="dxa"/>
            <w:tcBorders>
              <w:top w:val="nil"/>
              <w:left w:val="nil"/>
              <w:bottom w:val="single" w:sz="4" w:space="0" w:color="auto"/>
              <w:right w:val="single" w:sz="4" w:space="0" w:color="auto"/>
            </w:tcBorders>
            <w:shd w:val="clear" w:color="000000" w:fill="A6CAF0"/>
            <w:noWrap/>
            <w:vAlign w:val="bottom"/>
            <w:hideMark/>
          </w:tcPr>
          <w:p w14:paraId="3FED967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29 328</w:t>
            </w:r>
          </w:p>
        </w:tc>
        <w:tc>
          <w:tcPr>
            <w:tcW w:w="992" w:type="dxa"/>
            <w:tcBorders>
              <w:top w:val="nil"/>
              <w:left w:val="nil"/>
              <w:bottom w:val="single" w:sz="4" w:space="0" w:color="auto"/>
              <w:right w:val="single" w:sz="4" w:space="0" w:color="auto"/>
            </w:tcBorders>
            <w:shd w:val="clear" w:color="000000" w:fill="A6CAF0"/>
            <w:noWrap/>
            <w:vAlign w:val="bottom"/>
            <w:hideMark/>
          </w:tcPr>
          <w:p w14:paraId="18B3009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41 000</w:t>
            </w:r>
          </w:p>
        </w:tc>
        <w:tc>
          <w:tcPr>
            <w:tcW w:w="1134" w:type="dxa"/>
            <w:tcBorders>
              <w:top w:val="nil"/>
              <w:left w:val="nil"/>
              <w:bottom w:val="single" w:sz="4" w:space="0" w:color="auto"/>
              <w:right w:val="single" w:sz="4" w:space="0" w:color="auto"/>
            </w:tcBorders>
            <w:shd w:val="clear" w:color="000000" w:fill="A6CAF0"/>
            <w:noWrap/>
            <w:vAlign w:val="bottom"/>
            <w:hideMark/>
          </w:tcPr>
          <w:p w14:paraId="262A902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41 000</w:t>
            </w:r>
          </w:p>
        </w:tc>
        <w:tc>
          <w:tcPr>
            <w:tcW w:w="1134" w:type="dxa"/>
            <w:tcBorders>
              <w:top w:val="nil"/>
              <w:left w:val="nil"/>
              <w:bottom w:val="single" w:sz="4" w:space="0" w:color="auto"/>
              <w:right w:val="single" w:sz="4" w:space="0" w:color="auto"/>
            </w:tcBorders>
            <w:shd w:val="clear" w:color="000000" w:fill="A6CAF0"/>
            <w:noWrap/>
            <w:vAlign w:val="bottom"/>
            <w:hideMark/>
          </w:tcPr>
          <w:p w14:paraId="49E7EB5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000000" w:fill="A6CAF0"/>
            <w:noWrap/>
            <w:vAlign w:val="bottom"/>
            <w:hideMark/>
          </w:tcPr>
          <w:p w14:paraId="613C995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4773ACAA"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50B38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081023          </w:t>
            </w:r>
          </w:p>
        </w:tc>
        <w:tc>
          <w:tcPr>
            <w:tcW w:w="960" w:type="dxa"/>
            <w:tcBorders>
              <w:top w:val="nil"/>
              <w:left w:val="nil"/>
              <w:bottom w:val="single" w:sz="4" w:space="0" w:color="auto"/>
              <w:right w:val="single" w:sz="4" w:space="0" w:color="auto"/>
            </w:tcBorders>
            <w:shd w:val="clear" w:color="auto" w:fill="auto"/>
            <w:noWrap/>
            <w:vAlign w:val="bottom"/>
            <w:hideMark/>
          </w:tcPr>
          <w:p w14:paraId="5E05031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01552FA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3C12C5E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29 328</w:t>
            </w:r>
          </w:p>
        </w:tc>
        <w:tc>
          <w:tcPr>
            <w:tcW w:w="992" w:type="dxa"/>
            <w:tcBorders>
              <w:top w:val="nil"/>
              <w:left w:val="nil"/>
              <w:bottom w:val="single" w:sz="4" w:space="0" w:color="auto"/>
              <w:right w:val="single" w:sz="4" w:space="0" w:color="auto"/>
            </w:tcBorders>
            <w:shd w:val="clear" w:color="auto" w:fill="auto"/>
            <w:noWrap/>
            <w:vAlign w:val="bottom"/>
            <w:hideMark/>
          </w:tcPr>
          <w:p w14:paraId="373F28C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41 000</w:t>
            </w:r>
          </w:p>
        </w:tc>
        <w:tc>
          <w:tcPr>
            <w:tcW w:w="1134" w:type="dxa"/>
            <w:tcBorders>
              <w:top w:val="nil"/>
              <w:left w:val="nil"/>
              <w:bottom w:val="single" w:sz="4" w:space="0" w:color="auto"/>
              <w:right w:val="single" w:sz="4" w:space="0" w:color="auto"/>
            </w:tcBorders>
            <w:shd w:val="clear" w:color="auto" w:fill="auto"/>
            <w:noWrap/>
            <w:vAlign w:val="bottom"/>
            <w:hideMark/>
          </w:tcPr>
          <w:p w14:paraId="0D0B406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41 000</w:t>
            </w:r>
          </w:p>
        </w:tc>
        <w:tc>
          <w:tcPr>
            <w:tcW w:w="1134" w:type="dxa"/>
            <w:tcBorders>
              <w:top w:val="nil"/>
              <w:left w:val="nil"/>
              <w:bottom w:val="single" w:sz="4" w:space="0" w:color="auto"/>
              <w:right w:val="single" w:sz="4" w:space="0" w:color="auto"/>
            </w:tcBorders>
            <w:shd w:val="clear" w:color="auto" w:fill="auto"/>
            <w:noWrap/>
            <w:vAlign w:val="bottom"/>
            <w:hideMark/>
          </w:tcPr>
          <w:p w14:paraId="03B212B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185073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7A906C0B"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B3D91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081023          </w:t>
            </w:r>
          </w:p>
        </w:tc>
        <w:tc>
          <w:tcPr>
            <w:tcW w:w="960" w:type="dxa"/>
            <w:tcBorders>
              <w:top w:val="nil"/>
              <w:left w:val="nil"/>
              <w:bottom w:val="single" w:sz="4" w:space="0" w:color="auto"/>
              <w:right w:val="single" w:sz="4" w:space="0" w:color="auto"/>
            </w:tcBorders>
            <w:shd w:val="clear" w:color="auto" w:fill="auto"/>
            <w:noWrap/>
            <w:vAlign w:val="bottom"/>
            <w:hideMark/>
          </w:tcPr>
          <w:p w14:paraId="7D9D01D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0B5C091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64D69B5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29 328</w:t>
            </w:r>
          </w:p>
        </w:tc>
        <w:tc>
          <w:tcPr>
            <w:tcW w:w="992" w:type="dxa"/>
            <w:tcBorders>
              <w:top w:val="nil"/>
              <w:left w:val="nil"/>
              <w:bottom w:val="single" w:sz="4" w:space="0" w:color="auto"/>
              <w:right w:val="single" w:sz="4" w:space="0" w:color="auto"/>
            </w:tcBorders>
            <w:shd w:val="clear" w:color="auto" w:fill="auto"/>
            <w:noWrap/>
            <w:vAlign w:val="bottom"/>
            <w:hideMark/>
          </w:tcPr>
          <w:p w14:paraId="1812317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41 000</w:t>
            </w:r>
          </w:p>
        </w:tc>
        <w:tc>
          <w:tcPr>
            <w:tcW w:w="1134" w:type="dxa"/>
            <w:tcBorders>
              <w:top w:val="nil"/>
              <w:left w:val="nil"/>
              <w:bottom w:val="single" w:sz="4" w:space="0" w:color="auto"/>
              <w:right w:val="single" w:sz="4" w:space="0" w:color="auto"/>
            </w:tcBorders>
            <w:shd w:val="clear" w:color="auto" w:fill="auto"/>
            <w:noWrap/>
            <w:vAlign w:val="bottom"/>
            <w:hideMark/>
          </w:tcPr>
          <w:p w14:paraId="0D00B2C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41 000</w:t>
            </w:r>
          </w:p>
        </w:tc>
        <w:tc>
          <w:tcPr>
            <w:tcW w:w="1134" w:type="dxa"/>
            <w:tcBorders>
              <w:top w:val="nil"/>
              <w:left w:val="nil"/>
              <w:bottom w:val="single" w:sz="4" w:space="0" w:color="auto"/>
              <w:right w:val="single" w:sz="4" w:space="0" w:color="auto"/>
            </w:tcBorders>
            <w:shd w:val="clear" w:color="auto" w:fill="auto"/>
            <w:noWrap/>
            <w:vAlign w:val="bottom"/>
            <w:hideMark/>
          </w:tcPr>
          <w:p w14:paraId="6ED6F1C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707353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795A7E8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8DDAA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081023          </w:t>
            </w:r>
          </w:p>
        </w:tc>
        <w:tc>
          <w:tcPr>
            <w:tcW w:w="960" w:type="dxa"/>
            <w:tcBorders>
              <w:top w:val="nil"/>
              <w:left w:val="nil"/>
              <w:bottom w:val="single" w:sz="4" w:space="0" w:color="auto"/>
              <w:right w:val="single" w:sz="4" w:space="0" w:color="auto"/>
            </w:tcBorders>
            <w:shd w:val="clear" w:color="auto" w:fill="auto"/>
            <w:noWrap/>
            <w:vAlign w:val="bottom"/>
            <w:hideMark/>
          </w:tcPr>
          <w:p w14:paraId="0A093D6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1F85C6B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6A24ADE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29 328</w:t>
            </w:r>
          </w:p>
        </w:tc>
        <w:tc>
          <w:tcPr>
            <w:tcW w:w="992" w:type="dxa"/>
            <w:tcBorders>
              <w:top w:val="nil"/>
              <w:left w:val="nil"/>
              <w:bottom w:val="single" w:sz="4" w:space="0" w:color="auto"/>
              <w:right w:val="single" w:sz="4" w:space="0" w:color="auto"/>
            </w:tcBorders>
            <w:shd w:val="clear" w:color="auto" w:fill="auto"/>
            <w:noWrap/>
            <w:vAlign w:val="bottom"/>
            <w:hideMark/>
          </w:tcPr>
          <w:p w14:paraId="1C30277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41 000</w:t>
            </w:r>
          </w:p>
        </w:tc>
        <w:tc>
          <w:tcPr>
            <w:tcW w:w="1134" w:type="dxa"/>
            <w:tcBorders>
              <w:top w:val="nil"/>
              <w:left w:val="nil"/>
              <w:bottom w:val="single" w:sz="4" w:space="0" w:color="auto"/>
              <w:right w:val="single" w:sz="4" w:space="0" w:color="auto"/>
            </w:tcBorders>
            <w:shd w:val="clear" w:color="auto" w:fill="auto"/>
            <w:noWrap/>
            <w:vAlign w:val="bottom"/>
            <w:hideMark/>
          </w:tcPr>
          <w:p w14:paraId="7E671B6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41 000</w:t>
            </w:r>
          </w:p>
        </w:tc>
        <w:tc>
          <w:tcPr>
            <w:tcW w:w="1134" w:type="dxa"/>
            <w:tcBorders>
              <w:top w:val="nil"/>
              <w:left w:val="nil"/>
              <w:bottom w:val="single" w:sz="4" w:space="0" w:color="auto"/>
              <w:right w:val="single" w:sz="4" w:space="0" w:color="auto"/>
            </w:tcBorders>
            <w:shd w:val="clear" w:color="auto" w:fill="auto"/>
            <w:noWrap/>
            <w:vAlign w:val="bottom"/>
            <w:hideMark/>
          </w:tcPr>
          <w:p w14:paraId="5493457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0DBBFD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1416E7" w:rsidRPr="001416E7" w14:paraId="7345C423"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1FB402F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08103           </w:t>
            </w:r>
          </w:p>
        </w:tc>
        <w:tc>
          <w:tcPr>
            <w:tcW w:w="960" w:type="dxa"/>
            <w:tcBorders>
              <w:top w:val="nil"/>
              <w:left w:val="nil"/>
              <w:bottom w:val="single" w:sz="4" w:space="0" w:color="auto"/>
              <w:right w:val="single" w:sz="4" w:space="0" w:color="auto"/>
            </w:tcBorders>
            <w:shd w:val="clear" w:color="000000" w:fill="A6CAF0"/>
            <w:noWrap/>
            <w:vAlign w:val="bottom"/>
            <w:hideMark/>
          </w:tcPr>
          <w:p w14:paraId="57E1969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045A094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Puhkepargid ja -baasid</w:t>
            </w:r>
          </w:p>
        </w:tc>
        <w:tc>
          <w:tcPr>
            <w:tcW w:w="1058" w:type="dxa"/>
            <w:tcBorders>
              <w:top w:val="nil"/>
              <w:left w:val="nil"/>
              <w:bottom w:val="single" w:sz="4" w:space="0" w:color="auto"/>
              <w:right w:val="single" w:sz="4" w:space="0" w:color="auto"/>
            </w:tcBorders>
            <w:shd w:val="clear" w:color="000000" w:fill="A6CAF0"/>
            <w:noWrap/>
            <w:vAlign w:val="bottom"/>
            <w:hideMark/>
          </w:tcPr>
          <w:p w14:paraId="0D23938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12 703</w:t>
            </w:r>
          </w:p>
        </w:tc>
        <w:tc>
          <w:tcPr>
            <w:tcW w:w="992" w:type="dxa"/>
            <w:tcBorders>
              <w:top w:val="nil"/>
              <w:left w:val="nil"/>
              <w:bottom w:val="single" w:sz="4" w:space="0" w:color="auto"/>
              <w:right w:val="single" w:sz="4" w:space="0" w:color="auto"/>
            </w:tcBorders>
            <w:shd w:val="clear" w:color="000000" w:fill="A6CAF0"/>
            <w:noWrap/>
            <w:vAlign w:val="bottom"/>
            <w:hideMark/>
          </w:tcPr>
          <w:p w14:paraId="28DFA9F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19 618</w:t>
            </w:r>
          </w:p>
        </w:tc>
        <w:tc>
          <w:tcPr>
            <w:tcW w:w="1134" w:type="dxa"/>
            <w:tcBorders>
              <w:top w:val="nil"/>
              <w:left w:val="nil"/>
              <w:bottom w:val="single" w:sz="4" w:space="0" w:color="auto"/>
              <w:right w:val="single" w:sz="4" w:space="0" w:color="auto"/>
            </w:tcBorders>
            <w:shd w:val="clear" w:color="000000" w:fill="A6CAF0"/>
            <w:noWrap/>
            <w:vAlign w:val="bottom"/>
            <w:hideMark/>
          </w:tcPr>
          <w:p w14:paraId="27882F3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14 000</w:t>
            </w:r>
          </w:p>
        </w:tc>
        <w:tc>
          <w:tcPr>
            <w:tcW w:w="1134" w:type="dxa"/>
            <w:tcBorders>
              <w:top w:val="nil"/>
              <w:left w:val="nil"/>
              <w:bottom w:val="single" w:sz="4" w:space="0" w:color="auto"/>
              <w:right w:val="single" w:sz="4" w:space="0" w:color="auto"/>
            </w:tcBorders>
            <w:shd w:val="clear" w:color="000000" w:fill="A6CAF0"/>
            <w:noWrap/>
            <w:vAlign w:val="bottom"/>
            <w:hideMark/>
          </w:tcPr>
          <w:p w14:paraId="2E890E1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-5 618</w:t>
            </w:r>
          </w:p>
        </w:tc>
        <w:tc>
          <w:tcPr>
            <w:tcW w:w="1134" w:type="dxa"/>
            <w:tcBorders>
              <w:top w:val="nil"/>
              <w:left w:val="nil"/>
              <w:bottom w:val="single" w:sz="4" w:space="0" w:color="auto"/>
              <w:right w:val="single" w:sz="4" w:space="0" w:color="auto"/>
            </w:tcBorders>
            <w:shd w:val="clear" w:color="000000" w:fill="A6CAF0"/>
            <w:noWrap/>
            <w:vAlign w:val="bottom"/>
            <w:hideMark/>
          </w:tcPr>
          <w:p w14:paraId="5AEDE3B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-28,64%</w:t>
            </w:r>
          </w:p>
        </w:tc>
      </w:tr>
      <w:tr w:rsidR="00EB3E15" w:rsidRPr="001416E7" w14:paraId="4BCBD1E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8258B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08103           </w:t>
            </w:r>
          </w:p>
        </w:tc>
        <w:tc>
          <w:tcPr>
            <w:tcW w:w="960" w:type="dxa"/>
            <w:tcBorders>
              <w:top w:val="nil"/>
              <w:left w:val="nil"/>
              <w:bottom w:val="single" w:sz="4" w:space="0" w:color="auto"/>
              <w:right w:val="single" w:sz="4" w:space="0" w:color="auto"/>
            </w:tcBorders>
            <w:shd w:val="clear" w:color="auto" w:fill="auto"/>
            <w:noWrap/>
            <w:vAlign w:val="bottom"/>
            <w:hideMark/>
          </w:tcPr>
          <w:p w14:paraId="6191606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212B608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1822D51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12 703</w:t>
            </w:r>
          </w:p>
        </w:tc>
        <w:tc>
          <w:tcPr>
            <w:tcW w:w="992" w:type="dxa"/>
            <w:tcBorders>
              <w:top w:val="nil"/>
              <w:left w:val="nil"/>
              <w:bottom w:val="single" w:sz="4" w:space="0" w:color="auto"/>
              <w:right w:val="single" w:sz="4" w:space="0" w:color="auto"/>
            </w:tcBorders>
            <w:shd w:val="clear" w:color="auto" w:fill="auto"/>
            <w:noWrap/>
            <w:vAlign w:val="bottom"/>
            <w:hideMark/>
          </w:tcPr>
          <w:p w14:paraId="0B568A9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19 618</w:t>
            </w:r>
          </w:p>
        </w:tc>
        <w:tc>
          <w:tcPr>
            <w:tcW w:w="1134" w:type="dxa"/>
            <w:tcBorders>
              <w:top w:val="nil"/>
              <w:left w:val="nil"/>
              <w:bottom w:val="single" w:sz="4" w:space="0" w:color="auto"/>
              <w:right w:val="single" w:sz="4" w:space="0" w:color="auto"/>
            </w:tcBorders>
            <w:shd w:val="clear" w:color="auto" w:fill="auto"/>
            <w:noWrap/>
            <w:vAlign w:val="bottom"/>
            <w:hideMark/>
          </w:tcPr>
          <w:p w14:paraId="12104AA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14 000</w:t>
            </w:r>
          </w:p>
        </w:tc>
        <w:tc>
          <w:tcPr>
            <w:tcW w:w="1134" w:type="dxa"/>
            <w:tcBorders>
              <w:top w:val="nil"/>
              <w:left w:val="nil"/>
              <w:bottom w:val="single" w:sz="4" w:space="0" w:color="auto"/>
              <w:right w:val="single" w:sz="4" w:space="0" w:color="auto"/>
            </w:tcBorders>
            <w:shd w:val="clear" w:color="auto" w:fill="auto"/>
            <w:noWrap/>
            <w:vAlign w:val="bottom"/>
            <w:hideMark/>
          </w:tcPr>
          <w:p w14:paraId="160DBE0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-5 618</w:t>
            </w:r>
          </w:p>
        </w:tc>
        <w:tc>
          <w:tcPr>
            <w:tcW w:w="1134" w:type="dxa"/>
            <w:tcBorders>
              <w:top w:val="nil"/>
              <w:left w:val="nil"/>
              <w:bottom w:val="single" w:sz="4" w:space="0" w:color="auto"/>
              <w:right w:val="single" w:sz="4" w:space="0" w:color="auto"/>
            </w:tcBorders>
            <w:shd w:val="clear" w:color="auto" w:fill="auto"/>
            <w:noWrap/>
            <w:vAlign w:val="bottom"/>
            <w:hideMark/>
          </w:tcPr>
          <w:p w14:paraId="284074C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-28,64%</w:t>
            </w:r>
          </w:p>
        </w:tc>
      </w:tr>
      <w:tr w:rsidR="00EB3E15" w:rsidRPr="001416E7" w14:paraId="5C25B90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4050D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08103           </w:t>
            </w:r>
          </w:p>
        </w:tc>
        <w:tc>
          <w:tcPr>
            <w:tcW w:w="960" w:type="dxa"/>
            <w:tcBorders>
              <w:top w:val="nil"/>
              <w:left w:val="nil"/>
              <w:bottom w:val="single" w:sz="4" w:space="0" w:color="auto"/>
              <w:right w:val="single" w:sz="4" w:space="0" w:color="auto"/>
            </w:tcBorders>
            <w:shd w:val="clear" w:color="auto" w:fill="auto"/>
            <w:noWrap/>
            <w:vAlign w:val="bottom"/>
            <w:hideMark/>
          </w:tcPr>
          <w:p w14:paraId="6F699A8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415ADC4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55C16D8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12 703</w:t>
            </w:r>
          </w:p>
        </w:tc>
        <w:tc>
          <w:tcPr>
            <w:tcW w:w="992" w:type="dxa"/>
            <w:tcBorders>
              <w:top w:val="nil"/>
              <w:left w:val="nil"/>
              <w:bottom w:val="single" w:sz="4" w:space="0" w:color="auto"/>
              <w:right w:val="single" w:sz="4" w:space="0" w:color="auto"/>
            </w:tcBorders>
            <w:shd w:val="clear" w:color="auto" w:fill="auto"/>
            <w:noWrap/>
            <w:vAlign w:val="bottom"/>
            <w:hideMark/>
          </w:tcPr>
          <w:p w14:paraId="7893B6C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19 618</w:t>
            </w:r>
          </w:p>
        </w:tc>
        <w:tc>
          <w:tcPr>
            <w:tcW w:w="1134" w:type="dxa"/>
            <w:tcBorders>
              <w:top w:val="nil"/>
              <w:left w:val="nil"/>
              <w:bottom w:val="single" w:sz="4" w:space="0" w:color="auto"/>
              <w:right w:val="single" w:sz="4" w:space="0" w:color="auto"/>
            </w:tcBorders>
            <w:shd w:val="clear" w:color="auto" w:fill="auto"/>
            <w:noWrap/>
            <w:vAlign w:val="bottom"/>
            <w:hideMark/>
          </w:tcPr>
          <w:p w14:paraId="55D8996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14 000</w:t>
            </w:r>
          </w:p>
        </w:tc>
        <w:tc>
          <w:tcPr>
            <w:tcW w:w="1134" w:type="dxa"/>
            <w:tcBorders>
              <w:top w:val="nil"/>
              <w:left w:val="nil"/>
              <w:bottom w:val="single" w:sz="4" w:space="0" w:color="auto"/>
              <w:right w:val="single" w:sz="4" w:space="0" w:color="auto"/>
            </w:tcBorders>
            <w:shd w:val="clear" w:color="auto" w:fill="auto"/>
            <w:noWrap/>
            <w:vAlign w:val="bottom"/>
            <w:hideMark/>
          </w:tcPr>
          <w:p w14:paraId="7181266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-5 618</w:t>
            </w:r>
          </w:p>
        </w:tc>
        <w:tc>
          <w:tcPr>
            <w:tcW w:w="1134" w:type="dxa"/>
            <w:tcBorders>
              <w:top w:val="nil"/>
              <w:left w:val="nil"/>
              <w:bottom w:val="single" w:sz="4" w:space="0" w:color="auto"/>
              <w:right w:val="single" w:sz="4" w:space="0" w:color="auto"/>
            </w:tcBorders>
            <w:shd w:val="clear" w:color="auto" w:fill="auto"/>
            <w:noWrap/>
            <w:vAlign w:val="bottom"/>
            <w:hideMark/>
          </w:tcPr>
          <w:p w14:paraId="02AA590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-28,64%</w:t>
            </w:r>
          </w:p>
        </w:tc>
      </w:tr>
      <w:tr w:rsidR="00EB3E15" w:rsidRPr="001416E7" w14:paraId="129C17B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37514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08103           </w:t>
            </w:r>
          </w:p>
        </w:tc>
        <w:tc>
          <w:tcPr>
            <w:tcW w:w="960" w:type="dxa"/>
            <w:tcBorders>
              <w:top w:val="nil"/>
              <w:left w:val="nil"/>
              <w:bottom w:val="single" w:sz="4" w:space="0" w:color="auto"/>
              <w:right w:val="single" w:sz="4" w:space="0" w:color="auto"/>
            </w:tcBorders>
            <w:shd w:val="clear" w:color="auto" w:fill="auto"/>
            <w:noWrap/>
            <w:vAlign w:val="bottom"/>
            <w:hideMark/>
          </w:tcPr>
          <w:p w14:paraId="1B36E41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5512            </w:t>
            </w:r>
          </w:p>
        </w:tc>
        <w:tc>
          <w:tcPr>
            <w:tcW w:w="2829" w:type="dxa"/>
            <w:tcBorders>
              <w:top w:val="nil"/>
              <w:left w:val="nil"/>
              <w:bottom w:val="single" w:sz="4" w:space="0" w:color="auto"/>
              <w:right w:val="single" w:sz="4" w:space="0" w:color="auto"/>
            </w:tcBorders>
            <w:shd w:val="clear" w:color="auto" w:fill="auto"/>
            <w:noWrap/>
            <w:vAlign w:val="bottom"/>
            <w:hideMark/>
          </w:tcPr>
          <w:p w14:paraId="23D84C0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Rajatiste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3BE85E1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12 703</w:t>
            </w:r>
          </w:p>
        </w:tc>
        <w:tc>
          <w:tcPr>
            <w:tcW w:w="992" w:type="dxa"/>
            <w:tcBorders>
              <w:top w:val="nil"/>
              <w:left w:val="nil"/>
              <w:bottom w:val="single" w:sz="4" w:space="0" w:color="auto"/>
              <w:right w:val="single" w:sz="4" w:space="0" w:color="auto"/>
            </w:tcBorders>
            <w:shd w:val="clear" w:color="auto" w:fill="auto"/>
            <w:noWrap/>
            <w:vAlign w:val="bottom"/>
            <w:hideMark/>
          </w:tcPr>
          <w:p w14:paraId="5C6E53C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19 618</w:t>
            </w:r>
          </w:p>
        </w:tc>
        <w:tc>
          <w:tcPr>
            <w:tcW w:w="1134" w:type="dxa"/>
            <w:tcBorders>
              <w:top w:val="nil"/>
              <w:left w:val="nil"/>
              <w:bottom w:val="single" w:sz="4" w:space="0" w:color="auto"/>
              <w:right w:val="single" w:sz="4" w:space="0" w:color="auto"/>
            </w:tcBorders>
            <w:shd w:val="clear" w:color="auto" w:fill="auto"/>
            <w:noWrap/>
            <w:vAlign w:val="bottom"/>
            <w:hideMark/>
          </w:tcPr>
          <w:p w14:paraId="0F90AE5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14 000</w:t>
            </w:r>
          </w:p>
        </w:tc>
        <w:tc>
          <w:tcPr>
            <w:tcW w:w="1134" w:type="dxa"/>
            <w:tcBorders>
              <w:top w:val="nil"/>
              <w:left w:val="nil"/>
              <w:bottom w:val="single" w:sz="4" w:space="0" w:color="auto"/>
              <w:right w:val="single" w:sz="4" w:space="0" w:color="auto"/>
            </w:tcBorders>
            <w:shd w:val="clear" w:color="auto" w:fill="auto"/>
            <w:noWrap/>
            <w:vAlign w:val="bottom"/>
            <w:hideMark/>
          </w:tcPr>
          <w:p w14:paraId="3C7D308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-5 618</w:t>
            </w:r>
          </w:p>
        </w:tc>
        <w:tc>
          <w:tcPr>
            <w:tcW w:w="1134" w:type="dxa"/>
            <w:tcBorders>
              <w:top w:val="nil"/>
              <w:left w:val="nil"/>
              <w:bottom w:val="single" w:sz="4" w:space="0" w:color="auto"/>
              <w:right w:val="single" w:sz="4" w:space="0" w:color="auto"/>
            </w:tcBorders>
            <w:shd w:val="clear" w:color="auto" w:fill="auto"/>
            <w:noWrap/>
            <w:vAlign w:val="bottom"/>
            <w:hideMark/>
          </w:tcPr>
          <w:p w14:paraId="29BB544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-28,64%</w:t>
            </w:r>
          </w:p>
        </w:tc>
      </w:tr>
      <w:tr w:rsidR="001416E7" w:rsidRPr="001416E7" w14:paraId="0CB86C4A"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0946494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081071          </w:t>
            </w:r>
          </w:p>
        </w:tc>
        <w:tc>
          <w:tcPr>
            <w:tcW w:w="960" w:type="dxa"/>
            <w:tcBorders>
              <w:top w:val="nil"/>
              <w:left w:val="nil"/>
              <w:bottom w:val="single" w:sz="4" w:space="0" w:color="auto"/>
              <w:right w:val="single" w:sz="4" w:space="0" w:color="auto"/>
            </w:tcBorders>
            <w:shd w:val="clear" w:color="000000" w:fill="A6CAF0"/>
            <w:noWrap/>
            <w:vAlign w:val="bottom"/>
            <w:hideMark/>
          </w:tcPr>
          <w:p w14:paraId="6876106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1460BAB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Saverna ANK</w:t>
            </w:r>
          </w:p>
        </w:tc>
        <w:tc>
          <w:tcPr>
            <w:tcW w:w="1058" w:type="dxa"/>
            <w:tcBorders>
              <w:top w:val="nil"/>
              <w:left w:val="nil"/>
              <w:bottom w:val="single" w:sz="4" w:space="0" w:color="auto"/>
              <w:right w:val="single" w:sz="4" w:space="0" w:color="auto"/>
            </w:tcBorders>
            <w:shd w:val="clear" w:color="000000" w:fill="A6CAF0"/>
            <w:noWrap/>
            <w:vAlign w:val="bottom"/>
            <w:hideMark/>
          </w:tcPr>
          <w:p w14:paraId="5DE853F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71 204</w:t>
            </w:r>
          </w:p>
        </w:tc>
        <w:tc>
          <w:tcPr>
            <w:tcW w:w="992" w:type="dxa"/>
            <w:tcBorders>
              <w:top w:val="nil"/>
              <w:left w:val="nil"/>
              <w:bottom w:val="single" w:sz="4" w:space="0" w:color="auto"/>
              <w:right w:val="single" w:sz="4" w:space="0" w:color="auto"/>
            </w:tcBorders>
            <w:shd w:val="clear" w:color="000000" w:fill="A6CAF0"/>
            <w:noWrap/>
            <w:vAlign w:val="bottom"/>
            <w:hideMark/>
          </w:tcPr>
          <w:p w14:paraId="34E97E1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86 036</w:t>
            </w:r>
          </w:p>
        </w:tc>
        <w:tc>
          <w:tcPr>
            <w:tcW w:w="1134" w:type="dxa"/>
            <w:tcBorders>
              <w:top w:val="nil"/>
              <w:left w:val="nil"/>
              <w:bottom w:val="single" w:sz="4" w:space="0" w:color="auto"/>
              <w:right w:val="single" w:sz="4" w:space="0" w:color="auto"/>
            </w:tcBorders>
            <w:shd w:val="clear" w:color="000000" w:fill="A6CAF0"/>
            <w:noWrap/>
            <w:vAlign w:val="bottom"/>
            <w:hideMark/>
          </w:tcPr>
          <w:p w14:paraId="7C966ED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84 996</w:t>
            </w:r>
          </w:p>
        </w:tc>
        <w:tc>
          <w:tcPr>
            <w:tcW w:w="1134" w:type="dxa"/>
            <w:tcBorders>
              <w:top w:val="nil"/>
              <w:left w:val="nil"/>
              <w:bottom w:val="single" w:sz="4" w:space="0" w:color="auto"/>
              <w:right w:val="single" w:sz="4" w:space="0" w:color="auto"/>
            </w:tcBorders>
            <w:shd w:val="clear" w:color="000000" w:fill="A6CAF0"/>
            <w:noWrap/>
            <w:vAlign w:val="bottom"/>
            <w:hideMark/>
          </w:tcPr>
          <w:p w14:paraId="322773C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-1 040</w:t>
            </w:r>
          </w:p>
        </w:tc>
        <w:tc>
          <w:tcPr>
            <w:tcW w:w="1134" w:type="dxa"/>
            <w:tcBorders>
              <w:top w:val="nil"/>
              <w:left w:val="nil"/>
              <w:bottom w:val="single" w:sz="4" w:space="0" w:color="auto"/>
              <w:right w:val="single" w:sz="4" w:space="0" w:color="auto"/>
            </w:tcBorders>
            <w:shd w:val="clear" w:color="000000" w:fill="A6CAF0"/>
            <w:noWrap/>
            <w:vAlign w:val="bottom"/>
            <w:hideMark/>
          </w:tcPr>
          <w:p w14:paraId="2E9106A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-1,21%</w:t>
            </w:r>
          </w:p>
        </w:tc>
      </w:tr>
      <w:tr w:rsidR="00EB3E15" w:rsidRPr="001416E7" w14:paraId="7655645A"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1F1AE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081071          </w:t>
            </w:r>
          </w:p>
        </w:tc>
        <w:tc>
          <w:tcPr>
            <w:tcW w:w="960" w:type="dxa"/>
            <w:tcBorders>
              <w:top w:val="nil"/>
              <w:left w:val="nil"/>
              <w:bottom w:val="single" w:sz="4" w:space="0" w:color="auto"/>
              <w:right w:val="single" w:sz="4" w:space="0" w:color="auto"/>
            </w:tcBorders>
            <w:shd w:val="clear" w:color="auto" w:fill="auto"/>
            <w:noWrap/>
            <w:vAlign w:val="bottom"/>
            <w:hideMark/>
          </w:tcPr>
          <w:p w14:paraId="365765A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51E3CD2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2B4212F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71 204</w:t>
            </w:r>
          </w:p>
        </w:tc>
        <w:tc>
          <w:tcPr>
            <w:tcW w:w="992" w:type="dxa"/>
            <w:tcBorders>
              <w:top w:val="nil"/>
              <w:left w:val="nil"/>
              <w:bottom w:val="single" w:sz="4" w:space="0" w:color="auto"/>
              <w:right w:val="single" w:sz="4" w:space="0" w:color="auto"/>
            </w:tcBorders>
            <w:shd w:val="clear" w:color="auto" w:fill="auto"/>
            <w:noWrap/>
            <w:vAlign w:val="bottom"/>
            <w:hideMark/>
          </w:tcPr>
          <w:p w14:paraId="20DE06E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86 036</w:t>
            </w:r>
          </w:p>
        </w:tc>
        <w:tc>
          <w:tcPr>
            <w:tcW w:w="1134" w:type="dxa"/>
            <w:tcBorders>
              <w:top w:val="nil"/>
              <w:left w:val="nil"/>
              <w:bottom w:val="single" w:sz="4" w:space="0" w:color="auto"/>
              <w:right w:val="single" w:sz="4" w:space="0" w:color="auto"/>
            </w:tcBorders>
            <w:shd w:val="clear" w:color="auto" w:fill="auto"/>
            <w:noWrap/>
            <w:vAlign w:val="bottom"/>
            <w:hideMark/>
          </w:tcPr>
          <w:p w14:paraId="00BC048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84 996</w:t>
            </w:r>
          </w:p>
        </w:tc>
        <w:tc>
          <w:tcPr>
            <w:tcW w:w="1134" w:type="dxa"/>
            <w:tcBorders>
              <w:top w:val="nil"/>
              <w:left w:val="nil"/>
              <w:bottom w:val="single" w:sz="4" w:space="0" w:color="auto"/>
              <w:right w:val="single" w:sz="4" w:space="0" w:color="auto"/>
            </w:tcBorders>
            <w:shd w:val="clear" w:color="auto" w:fill="auto"/>
            <w:noWrap/>
            <w:vAlign w:val="bottom"/>
            <w:hideMark/>
          </w:tcPr>
          <w:p w14:paraId="4807118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-1 040</w:t>
            </w:r>
          </w:p>
        </w:tc>
        <w:tc>
          <w:tcPr>
            <w:tcW w:w="1134" w:type="dxa"/>
            <w:tcBorders>
              <w:top w:val="nil"/>
              <w:left w:val="nil"/>
              <w:bottom w:val="single" w:sz="4" w:space="0" w:color="auto"/>
              <w:right w:val="single" w:sz="4" w:space="0" w:color="auto"/>
            </w:tcBorders>
            <w:shd w:val="clear" w:color="auto" w:fill="auto"/>
            <w:noWrap/>
            <w:vAlign w:val="bottom"/>
            <w:hideMark/>
          </w:tcPr>
          <w:p w14:paraId="52392BE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-1,21%</w:t>
            </w:r>
          </w:p>
        </w:tc>
      </w:tr>
      <w:tr w:rsidR="00EB3E15" w:rsidRPr="001416E7" w14:paraId="1CB5FEAC"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F7B61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081071          </w:t>
            </w:r>
          </w:p>
        </w:tc>
        <w:tc>
          <w:tcPr>
            <w:tcW w:w="960" w:type="dxa"/>
            <w:tcBorders>
              <w:top w:val="nil"/>
              <w:left w:val="nil"/>
              <w:bottom w:val="single" w:sz="4" w:space="0" w:color="auto"/>
              <w:right w:val="single" w:sz="4" w:space="0" w:color="auto"/>
            </w:tcBorders>
            <w:shd w:val="clear" w:color="auto" w:fill="auto"/>
            <w:noWrap/>
            <w:vAlign w:val="bottom"/>
            <w:hideMark/>
          </w:tcPr>
          <w:p w14:paraId="6E10C79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14C62A7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1158416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59 499</w:t>
            </w:r>
          </w:p>
        </w:tc>
        <w:tc>
          <w:tcPr>
            <w:tcW w:w="992" w:type="dxa"/>
            <w:tcBorders>
              <w:top w:val="nil"/>
              <w:left w:val="nil"/>
              <w:bottom w:val="single" w:sz="4" w:space="0" w:color="auto"/>
              <w:right w:val="single" w:sz="4" w:space="0" w:color="auto"/>
            </w:tcBorders>
            <w:shd w:val="clear" w:color="auto" w:fill="auto"/>
            <w:noWrap/>
            <w:vAlign w:val="bottom"/>
            <w:hideMark/>
          </w:tcPr>
          <w:p w14:paraId="01D1869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61 266</w:t>
            </w:r>
          </w:p>
        </w:tc>
        <w:tc>
          <w:tcPr>
            <w:tcW w:w="1134" w:type="dxa"/>
            <w:tcBorders>
              <w:top w:val="nil"/>
              <w:left w:val="nil"/>
              <w:bottom w:val="single" w:sz="4" w:space="0" w:color="auto"/>
              <w:right w:val="single" w:sz="4" w:space="0" w:color="auto"/>
            </w:tcBorders>
            <w:shd w:val="clear" w:color="auto" w:fill="auto"/>
            <w:noWrap/>
            <w:vAlign w:val="bottom"/>
            <w:hideMark/>
          </w:tcPr>
          <w:p w14:paraId="5E2488C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66 936</w:t>
            </w:r>
          </w:p>
        </w:tc>
        <w:tc>
          <w:tcPr>
            <w:tcW w:w="1134" w:type="dxa"/>
            <w:tcBorders>
              <w:top w:val="nil"/>
              <w:left w:val="nil"/>
              <w:bottom w:val="single" w:sz="4" w:space="0" w:color="auto"/>
              <w:right w:val="single" w:sz="4" w:space="0" w:color="auto"/>
            </w:tcBorders>
            <w:shd w:val="clear" w:color="auto" w:fill="auto"/>
            <w:noWrap/>
            <w:vAlign w:val="bottom"/>
            <w:hideMark/>
          </w:tcPr>
          <w:p w14:paraId="3AA0DA5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5 670</w:t>
            </w:r>
          </w:p>
        </w:tc>
        <w:tc>
          <w:tcPr>
            <w:tcW w:w="1134" w:type="dxa"/>
            <w:tcBorders>
              <w:top w:val="nil"/>
              <w:left w:val="nil"/>
              <w:bottom w:val="single" w:sz="4" w:space="0" w:color="auto"/>
              <w:right w:val="single" w:sz="4" w:space="0" w:color="auto"/>
            </w:tcBorders>
            <w:shd w:val="clear" w:color="auto" w:fill="auto"/>
            <w:noWrap/>
            <w:vAlign w:val="bottom"/>
            <w:hideMark/>
          </w:tcPr>
          <w:p w14:paraId="47E44EF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9,25%</w:t>
            </w:r>
          </w:p>
        </w:tc>
      </w:tr>
      <w:tr w:rsidR="00EB3E15" w:rsidRPr="001416E7" w14:paraId="6AF122B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F7D50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081071          </w:t>
            </w:r>
          </w:p>
        </w:tc>
        <w:tc>
          <w:tcPr>
            <w:tcW w:w="960" w:type="dxa"/>
            <w:tcBorders>
              <w:top w:val="nil"/>
              <w:left w:val="nil"/>
              <w:bottom w:val="single" w:sz="4" w:space="0" w:color="auto"/>
              <w:right w:val="single" w:sz="4" w:space="0" w:color="auto"/>
            </w:tcBorders>
            <w:shd w:val="clear" w:color="auto" w:fill="auto"/>
            <w:noWrap/>
            <w:vAlign w:val="bottom"/>
            <w:hideMark/>
          </w:tcPr>
          <w:p w14:paraId="1AB3CDB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7EE71E4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0382346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11 705</w:t>
            </w:r>
          </w:p>
        </w:tc>
        <w:tc>
          <w:tcPr>
            <w:tcW w:w="992" w:type="dxa"/>
            <w:tcBorders>
              <w:top w:val="nil"/>
              <w:left w:val="nil"/>
              <w:bottom w:val="single" w:sz="4" w:space="0" w:color="auto"/>
              <w:right w:val="single" w:sz="4" w:space="0" w:color="auto"/>
            </w:tcBorders>
            <w:shd w:val="clear" w:color="auto" w:fill="auto"/>
            <w:noWrap/>
            <w:vAlign w:val="bottom"/>
            <w:hideMark/>
          </w:tcPr>
          <w:p w14:paraId="3520674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24 770</w:t>
            </w:r>
          </w:p>
        </w:tc>
        <w:tc>
          <w:tcPr>
            <w:tcW w:w="1134" w:type="dxa"/>
            <w:tcBorders>
              <w:top w:val="nil"/>
              <w:left w:val="nil"/>
              <w:bottom w:val="single" w:sz="4" w:space="0" w:color="auto"/>
              <w:right w:val="single" w:sz="4" w:space="0" w:color="auto"/>
            </w:tcBorders>
            <w:shd w:val="clear" w:color="auto" w:fill="auto"/>
            <w:noWrap/>
            <w:vAlign w:val="bottom"/>
            <w:hideMark/>
          </w:tcPr>
          <w:p w14:paraId="3727A45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18 060</w:t>
            </w:r>
          </w:p>
        </w:tc>
        <w:tc>
          <w:tcPr>
            <w:tcW w:w="1134" w:type="dxa"/>
            <w:tcBorders>
              <w:top w:val="nil"/>
              <w:left w:val="nil"/>
              <w:bottom w:val="single" w:sz="4" w:space="0" w:color="auto"/>
              <w:right w:val="single" w:sz="4" w:space="0" w:color="auto"/>
            </w:tcBorders>
            <w:shd w:val="clear" w:color="auto" w:fill="auto"/>
            <w:noWrap/>
            <w:vAlign w:val="bottom"/>
            <w:hideMark/>
          </w:tcPr>
          <w:p w14:paraId="06D7FC9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-6 710</w:t>
            </w:r>
          </w:p>
        </w:tc>
        <w:tc>
          <w:tcPr>
            <w:tcW w:w="1134" w:type="dxa"/>
            <w:tcBorders>
              <w:top w:val="nil"/>
              <w:left w:val="nil"/>
              <w:bottom w:val="single" w:sz="4" w:space="0" w:color="auto"/>
              <w:right w:val="single" w:sz="4" w:space="0" w:color="auto"/>
            </w:tcBorders>
            <w:shd w:val="clear" w:color="auto" w:fill="auto"/>
            <w:noWrap/>
            <w:vAlign w:val="bottom"/>
            <w:hideMark/>
          </w:tcPr>
          <w:p w14:paraId="2700F62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-27,09%</w:t>
            </w:r>
          </w:p>
        </w:tc>
      </w:tr>
      <w:tr w:rsidR="00EB3E15" w:rsidRPr="001416E7" w14:paraId="1AA453E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CCD44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081071          </w:t>
            </w:r>
          </w:p>
        </w:tc>
        <w:tc>
          <w:tcPr>
            <w:tcW w:w="960" w:type="dxa"/>
            <w:tcBorders>
              <w:top w:val="nil"/>
              <w:left w:val="nil"/>
              <w:bottom w:val="single" w:sz="4" w:space="0" w:color="auto"/>
              <w:right w:val="single" w:sz="4" w:space="0" w:color="auto"/>
            </w:tcBorders>
            <w:shd w:val="clear" w:color="auto" w:fill="auto"/>
            <w:noWrap/>
            <w:vAlign w:val="bottom"/>
            <w:hideMark/>
          </w:tcPr>
          <w:p w14:paraId="2FF8FB9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7DD9A2F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214E551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841</w:t>
            </w:r>
          </w:p>
        </w:tc>
        <w:tc>
          <w:tcPr>
            <w:tcW w:w="992" w:type="dxa"/>
            <w:tcBorders>
              <w:top w:val="nil"/>
              <w:left w:val="nil"/>
              <w:bottom w:val="single" w:sz="4" w:space="0" w:color="auto"/>
              <w:right w:val="single" w:sz="4" w:space="0" w:color="auto"/>
            </w:tcBorders>
            <w:shd w:val="clear" w:color="auto" w:fill="auto"/>
            <w:noWrap/>
            <w:vAlign w:val="bottom"/>
            <w:hideMark/>
          </w:tcPr>
          <w:p w14:paraId="55225DF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680</w:t>
            </w:r>
          </w:p>
        </w:tc>
        <w:tc>
          <w:tcPr>
            <w:tcW w:w="1134" w:type="dxa"/>
            <w:tcBorders>
              <w:top w:val="nil"/>
              <w:left w:val="nil"/>
              <w:bottom w:val="single" w:sz="4" w:space="0" w:color="auto"/>
              <w:right w:val="single" w:sz="4" w:space="0" w:color="auto"/>
            </w:tcBorders>
            <w:shd w:val="clear" w:color="auto" w:fill="auto"/>
            <w:noWrap/>
            <w:vAlign w:val="bottom"/>
            <w:hideMark/>
          </w:tcPr>
          <w:p w14:paraId="227ACE8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480</w:t>
            </w:r>
          </w:p>
        </w:tc>
        <w:tc>
          <w:tcPr>
            <w:tcW w:w="1134" w:type="dxa"/>
            <w:tcBorders>
              <w:top w:val="nil"/>
              <w:left w:val="nil"/>
              <w:bottom w:val="single" w:sz="4" w:space="0" w:color="auto"/>
              <w:right w:val="single" w:sz="4" w:space="0" w:color="auto"/>
            </w:tcBorders>
            <w:shd w:val="clear" w:color="auto" w:fill="auto"/>
            <w:noWrap/>
            <w:vAlign w:val="bottom"/>
            <w:hideMark/>
          </w:tcPr>
          <w:p w14:paraId="5C52D58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70D79CB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-29,41%</w:t>
            </w:r>
          </w:p>
        </w:tc>
      </w:tr>
      <w:tr w:rsidR="00EB3E15" w:rsidRPr="001416E7" w14:paraId="69540F5E"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329D2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081071          </w:t>
            </w:r>
          </w:p>
        </w:tc>
        <w:tc>
          <w:tcPr>
            <w:tcW w:w="960" w:type="dxa"/>
            <w:tcBorders>
              <w:top w:val="nil"/>
              <w:left w:val="nil"/>
              <w:bottom w:val="single" w:sz="4" w:space="0" w:color="auto"/>
              <w:right w:val="single" w:sz="4" w:space="0" w:color="auto"/>
            </w:tcBorders>
            <w:shd w:val="clear" w:color="auto" w:fill="auto"/>
            <w:noWrap/>
            <w:vAlign w:val="bottom"/>
            <w:hideMark/>
          </w:tcPr>
          <w:p w14:paraId="09C3C6C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36AD591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333FCC4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735</w:t>
            </w:r>
          </w:p>
        </w:tc>
        <w:tc>
          <w:tcPr>
            <w:tcW w:w="992" w:type="dxa"/>
            <w:tcBorders>
              <w:top w:val="nil"/>
              <w:left w:val="nil"/>
              <w:bottom w:val="single" w:sz="4" w:space="0" w:color="auto"/>
              <w:right w:val="single" w:sz="4" w:space="0" w:color="auto"/>
            </w:tcBorders>
            <w:shd w:val="clear" w:color="auto" w:fill="auto"/>
            <w:noWrap/>
            <w:vAlign w:val="bottom"/>
            <w:hideMark/>
          </w:tcPr>
          <w:p w14:paraId="318CA27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7B41DE4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28F8962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3A5C3C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6EAF81C4"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DE68D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081071          </w:t>
            </w:r>
          </w:p>
        </w:tc>
        <w:tc>
          <w:tcPr>
            <w:tcW w:w="960" w:type="dxa"/>
            <w:tcBorders>
              <w:top w:val="nil"/>
              <w:left w:val="nil"/>
              <w:bottom w:val="single" w:sz="4" w:space="0" w:color="auto"/>
              <w:right w:val="single" w:sz="4" w:space="0" w:color="auto"/>
            </w:tcBorders>
            <w:shd w:val="clear" w:color="auto" w:fill="auto"/>
            <w:noWrap/>
            <w:vAlign w:val="bottom"/>
            <w:hideMark/>
          </w:tcPr>
          <w:p w14:paraId="67688B7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30BC51F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43A2425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2 120</w:t>
            </w:r>
          </w:p>
        </w:tc>
        <w:tc>
          <w:tcPr>
            <w:tcW w:w="992" w:type="dxa"/>
            <w:tcBorders>
              <w:top w:val="nil"/>
              <w:left w:val="nil"/>
              <w:bottom w:val="single" w:sz="4" w:space="0" w:color="auto"/>
              <w:right w:val="single" w:sz="4" w:space="0" w:color="auto"/>
            </w:tcBorders>
            <w:shd w:val="clear" w:color="auto" w:fill="auto"/>
            <w:noWrap/>
            <w:vAlign w:val="bottom"/>
            <w:hideMark/>
          </w:tcPr>
          <w:p w14:paraId="42D8890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080DC7E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4 970</w:t>
            </w:r>
          </w:p>
        </w:tc>
        <w:tc>
          <w:tcPr>
            <w:tcW w:w="1134" w:type="dxa"/>
            <w:tcBorders>
              <w:top w:val="nil"/>
              <w:left w:val="nil"/>
              <w:bottom w:val="single" w:sz="4" w:space="0" w:color="auto"/>
              <w:right w:val="single" w:sz="4" w:space="0" w:color="auto"/>
            </w:tcBorders>
            <w:shd w:val="clear" w:color="auto" w:fill="auto"/>
            <w:noWrap/>
            <w:vAlign w:val="bottom"/>
            <w:hideMark/>
          </w:tcPr>
          <w:p w14:paraId="13BBCF0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4 170</w:t>
            </w:r>
          </w:p>
        </w:tc>
        <w:tc>
          <w:tcPr>
            <w:tcW w:w="1134" w:type="dxa"/>
            <w:tcBorders>
              <w:top w:val="nil"/>
              <w:left w:val="nil"/>
              <w:bottom w:val="single" w:sz="4" w:space="0" w:color="auto"/>
              <w:right w:val="single" w:sz="4" w:space="0" w:color="auto"/>
            </w:tcBorders>
            <w:shd w:val="clear" w:color="auto" w:fill="auto"/>
            <w:noWrap/>
            <w:vAlign w:val="bottom"/>
            <w:hideMark/>
          </w:tcPr>
          <w:p w14:paraId="27010F2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521,25%</w:t>
            </w:r>
          </w:p>
        </w:tc>
      </w:tr>
      <w:tr w:rsidR="00EB3E15" w:rsidRPr="001416E7" w14:paraId="7BEDF105"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122F4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081071          </w:t>
            </w:r>
          </w:p>
        </w:tc>
        <w:tc>
          <w:tcPr>
            <w:tcW w:w="960" w:type="dxa"/>
            <w:tcBorders>
              <w:top w:val="nil"/>
              <w:left w:val="nil"/>
              <w:bottom w:val="single" w:sz="4" w:space="0" w:color="auto"/>
              <w:right w:val="single" w:sz="4" w:space="0" w:color="auto"/>
            </w:tcBorders>
            <w:shd w:val="clear" w:color="auto" w:fill="auto"/>
            <w:noWrap/>
            <w:vAlign w:val="bottom"/>
            <w:hideMark/>
          </w:tcPr>
          <w:p w14:paraId="7AAD2A1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60345FA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5446D64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571</w:t>
            </w:r>
          </w:p>
        </w:tc>
        <w:tc>
          <w:tcPr>
            <w:tcW w:w="992" w:type="dxa"/>
            <w:tcBorders>
              <w:top w:val="nil"/>
              <w:left w:val="nil"/>
              <w:bottom w:val="single" w:sz="4" w:space="0" w:color="auto"/>
              <w:right w:val="single" w:sz="4" w:space="0" w:color="auto"/>
            </w:tcBorders>
            <w:shd w:val="clear" w:color="auto" w:fill="auto"/>
            <w:noWrap/>
            <w:vAlign w:val="bottom"/>
            <w:hideMark/>
          </w:tcPr>
          <w:p w14:paraId="3C97FDC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2DEF587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3 640</w:t>
            </w:r>
          </w:p>
        </w:tc>
        <w:tc>
          <w:tcPr>
            <w:tcW w:w="1134" w:type="dxa"/>
            <w:tcBorders>
              <w:top w:val="nil"/>
              <w:left w:val="nil"/>
              <w:bottom w:val="single" w:sz="4" w:space="0" w:color="auto"/>
              <w:right w:val="single" w:sz="4" w:space="0" w:color="auto"/>
            </w:tcBorders>
            <w:shd w:val="clear" w:color="auto" w:fill="auto"/>
            <w:noWrap/>
            <w:vAlign w:val="bottom"/>
            <w:hideMark/>
          </w:tcPr>
          <w:p w14:paraId="5220B3C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2 840</w:t>
            </w:r>
          </w:p>
        </w:tc>
        <w:tc>
          <w:tcPr>
            <w:tcW w:w="1134" w:type="dxa"/>
            <w:tcBorders>
              <w:top w:val="nil"/>
              <w:left w:val="nil"/>
              <w:bottom w:val="single" w:sz="4" w:space="0" w:color="auto"/>
              <w:right w:val="single" w:sz="4" w:space="0" w:color="auto"/>
            </w:tcBorders>
            <w:shd w:val="clear" w:color="auto" w:fill="auto"/>
            <w:noWrap/>
            <w:vAlign w:val="bottom"/>
            <w:hideMark/>
          </w:tcPr>
          <w:p w14:paraId="4B9DB32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355,00%</w:t>
            </w:r>
          </w:p>
        </w:tc>
      </w:tr>
      <w:tr w:rsidR="00EB3E15" w:rsidRPr="001416E7" w14:paraId="04FBC71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444C9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081071          </w:t>
            </w:r>
          </w:p>
        </w:tc>
        <w:tc>
          <w:tcPr>
            <w:tcW w:w="960" w:type="dxa"/>
            <w:tcBorders>
              <w:top w:val="nil"/>
              <w:left w:val="nil"/>
              <w:bottom w:val="single" w:sz="4" w:space="0" w:color="auto"/>
              <w:right w:val="single" w:sz="4" w:space="0" w:color="auto"/>
            </w:tcBorders>
            <w:shd w:val="clear" w:color="auto" w:fill="auto"/>
            <w:noWrap/>
            <w:vAlign w:val="bottom"/>
            <w:hideMark/>
          </w:tcPr>
          <w:p w14:paraId="413A4B5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74691B6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7F4D0D3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120</w:t>
            </w:r>
          </w:p>
        </w:tc>
        <w:tc>
          <w:tcPr>
            <w:tcW w:w="992" w:type="dxa"/>
            <w:tcBorders>
              <w:top w:val="nil"/>
              <w:left w:val="nil"/>
              <w:bottom w:val="single" w:sz="4" w:space="0" w:color="auto"/>
              <w:right w:val="single" w:sz="4" w:space="0" w:color="auto"/>
            </w:tcBorders>
            <w:shd w:val="clear" w:color="auto" w:fill="auto"/>
            <w:noWrap/>
            <w:vAlign w:val="bottom"/>
            <w:hideMark/>
          </w:tcPr>
          <w:p w14:paraId="4A01E0A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51484D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F3916F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C32693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038D7AA0"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10875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081071          </w:t>
            </w:r>
          </w:p>
        </w:tc>
        <w:tc>
          <w:tcPr>
            <w:tcW w:w="960" w:type="dxa"/>
            <w:tcBorders>
              <w:top w:val="nil"/>
              <w:left w:val="nil"/>
              <w:bottom w:val="single" w:sz="4" w:space="0" w:color="auto"/>
              <w:right w:val="single" w:sz="4" w:space="0" w:color="auto"/>
            </w:tcBorders>
            <w:shd w:val="clear" w:color="auto" w:fill="auto"/>
            <w:noWrap/>
            <w:vAlign w:val="bottom"/>
            <w:hideMark/>
          </w:tcPr>
          <w:p w14:paraId="7725800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74AD81C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3F59A00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2 280</w:t>
            </w:r>
          </w:p>
        </w:tc>
        <w:tc>
          <w:tcPr>
            <w:tcW w:w="992" w:type="dxa"/>
            <w:tcBorders>
              <w:top w:val="nil"/>
              <w:left w:val="nil"/>
              <w:bottom w:val="single" w:sz="4" w:space="0" w:color="auto"/>
              <w:right w:val="single" w:sz="4" w:space="0" w:color="auto"/>
            </w:tcBorders>
            <w:shd w:val="clear" w:color="auto" w:fill="auto"/>
            <w:noWrap/>
            <w:vAlign w:val="bottom"/>
            <w:hideMark/>
          </w:tcPr>
          <w:p w14:paraId="6C5C8DB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970</w:t>
            </w:r>
          </w:p>
        </w:tc>
        <w:tc>
          <w:tcPr>
            <w:tcW w:w="1134" w:type="dxa"/>
            <w:tcBorders>
              <w:top w:val="nil"/>
              <w:left w:val="nil"/>
              <w:bottom w:val="single" w:sz="4" w:space="0" w:color="auto"/>
              <w:right w:val="single" w:sz="4" w:space="0" w:color="auto"/>
            </w:tcBorders>
            <w:shd w:val="clear" w:color="auto" w:fill="auto"/>
            <w:noWrap/>
            <w:vAlign w:val="bottom"/>
            <w:hideMark/>
          </w:tcPr>
          <w:p w14:paraId="35B6BF7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970</w:t>
            </w:r>
          </w:p>
        </w:tc>
        <w:tc>
          <w:tcPr>
            <w:tcW w:w="1134" w:type="dxa"/>
            <w:tcBorders>
              <w:top w:val="nil"/>
              <w:left w:val="nil"/>
              <w:bottom w:val="single" w:sz="4" w:space="0" w:color="auto"/>
              <w:right w:val="single" w:sz="4" w:space="0" w:color="auto"/>
            </w:tcBorders>
            <w:shd w:val="clear" w:color="auto" w:fill="auto"/>
            <w:noWrap/>
            <w:vAlign w:val="bottom"/>
            <w:hideMark/>
          </w:tcPr>
          <w:p w14:paraId="3EDCF5D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DD0851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2D270A3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A60E5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081071          </w:t>
            </w:r>
          </w:p>
        </w:tc>
        <w:tc>
          <w:tcPr>
            <w:tcW w:w="960" w:type="dxa"/>
            <w:tcBorders>
              <w:top w:val="nil"/>
              <w:left w:val="nil"/>
              <w:bottom w:val="single" w:sz="4" w:space="0" w:color="auto"/>
              <w:right w:val="single" w:sz="4" w:space="0" w:color="auto"/>
            </w:tcBorders>
            <w:shd w:val="clear" w:color="auto" w:fill="auto"/>
            <w:noWrap/>
            <w:vAlign w:val="bottom"/>
            <w:hideMark/>
          </w:tcPr>
          <w:p w14:paraId="2E81CF2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5521            </w:t>
            </w:r>
          </w:p>
        </w:tc>
        <w:tc>
          <w:tcPr>
            <w:tcW w:w="2829" w:type="dxa"/>
            <w:tcBorders>
              <w:top w:val="nil"/>
              <w:left w:val="nil"/>
              <w:bottom w:val="single" w:sz="4" w:space="0" w:color="auto"/>
              <w:right w:val="single" w:sz="4" w:space="0" w:color="auto"/>
            </w:tcBorders>
            <w:shd w:val="clear" w:color="auto" w:fill="auto"/>
            <w:noWrap/>
            <w:vAlign w:val="bottom"/>
            <w:hideMark/>
          </w:tcPr>
          <w:p w14:paraId="44F46B4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Toiduained ja toitlustusteenused</w:t>
            </w:r>
          </w:p>
        </w:tc>
        <w:tc>
          <w:tcPr>
            <w:tcW w:w="1058" w:type="dxa"/>
            <w:tcBorders>
              <w:top w:val="nil"/>
              <w:left w:val="nil"/>
              <w:bottom w:val="single" w:sz="4" w:space="0" w:color="auto"/>
              <w:right w:val="single" w:sz="4" w:space="0" w:color="auto"/>
            </w:tcBorders>
            <w:shd w:val="clear" w:color="auto" w:fill="auto"/>
            <w:noWrap/>
            <w:vAlign w:val="bottom"/>
            <w:hideMark/>
          </w:tcPr>
          <w:p w14:paraId="6FC3418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485</w:t>
            </w:r>
          </w:p>
        </w:tc>
        <w:tc>
          <w:tcPr>
            <w:tcW w:w="992" w:type="dxa"/>
            <w:tcBorders>
              <w:top w:val="nil"/>
              <w:left w:val="nil"/>
              <w:bottom w:val="single" w:sz="4" w:space="0" w:color="auto"/>
              <w:right w:val="single" w:sz="4" w:space="0" w:color="auto"/>
            </w:tcBorders>
            <w:shd w:val="clear" w:color="auto" w:fill="auto"/>
            <w:noWrap/>
            <w:vAlign w:val="bottom"/>
            <w:hideMark/>
          </w:tcPr>
          <w:p w14:paraId="30B6AD1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6B1C2B2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700</w:t>
            </w:r>
          </w:p>
        </w:tc>
        <w:tc>
          <w:tcPr>
            <w:tcW w:w="1134" w:type="dxa"/>
            <w:tcBorders>
              <w:top w:val="nil"/>
              <w:left w:val="nil"/>
              <w:bottom w:val="single" w:sz="4" w:space="0" w:color="auto"/>
              <w:right w:val="single" w:sz="4" w:space="0" w:color="auto"/>
            </w:tcBorders>
            <w:shd w:val="clear" w:color="auto" w:fill="auto"/>
            <w:noWrap/>
            <w:vAlign w:val="bottom"/>
            <w:hideMark/>
          </w:tcPr>
          <w:p w14:paraId="32AFFCB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247EBD0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-12,50%</w:t>
            </w:r>
          </w:p>
        </w:tc>
      </w:tr>
      <w:tr w:rsidR="00EB3E15" w:rsidRPr="001416E7" w14:paraId="3804B23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BEC04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081071          </w:t>
            </w:r>
          </w:p>
        </w:tc>
        <w:tc>
          <w:tcPr>
            <w:tcW w:w="960" w:type="dxa"/>
            <w:tcBorders>
              <w:top w:val="nil"/>
              <w:left w:val="nil"/>
              <w:bottom w:val="single" w:sz="4" w:space="0" w:color="auto"/>
              <w:right w:val="single" w:sz="4" w:space="0" w:color="auto"/>
            </w:tcBorders>
            <w:shd w:val="clear" w:color="auto" w:fill="auto"/>
            <w:noWrap/>
            <w:vAlign w:val="bottom"/>
            <w:hideMark/>
          </w:tcPr>
          <w:p w14:paraId="29E46D9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5522            </w:t>
            </w:r>
          </w:p>
        </w:tc>
        <w:tc>
          <w:tcPr>
            <w:tcW w:w="2829" w:type="dxa"/>
            <w:tcBorders>
              <w:top w:val="nil"/>
              <w:left w:val="nil"/>
              <w:bottom w:val="single" w:sz="4" w:space="0" w:color="auto"/>
              <w:right w:val="single" w:sz="4" w:space="0" w:color="auto"/>
            </w:tcBorders>
            <w:shd w:val="clear" w:color="auto" w:fill="auto"/>
            <w:noWrap/>
            <w:vAlign w:val="bottom"/>
            <w:hideMark/>
          </w:tcPr>
          <w:p w14:paraId="3B4E14D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Meditsiinikulud ja hügieenitarbed</w:t>
            </w:r>
          </w:p>
        </w:tc>
        <w:tc>
          <w:tcPr>
            <w:tcW w:w="1058" w:type="dxa"/>
            <w:tcBorders>
              <w:top w:val="nil"/>
              <w:left w:val="nil"/>
              <w:bottom w:val="single" w:sz="4" w:space="0" w:color="auto"/>
              <w:right w:val="single" w:sz="4" w:space="0" w:color="auto"/>
            </w:tcBorders>
            <w:shd w:val="clear" w:color="auto" w:fill="auto"/>
            <w:noWrap/>
            <w:vAlign w:val="bottom"/>
            <w:hideMark/>
          </w:tcPr>
          <w:p w14:paraId="3D82A97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8AD066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0DAE5F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68B54B6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0E1ADFB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0B7BC6F7"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34C55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081071          </w:t>
            </w:r>
          </w:p>
        </w:tc>
        <w:tc>
          <w:tcPr>
            <w:tcW w:w="960" w:type="dxa"/>
            <w:tcBorders>
              <w:top w:val="nil"/>
              <w:left w:val="nil"/>
              <w:bottom w:val="single" w:sz="4" w:space="0" w:color="auto"/>
              <w:right w:val="single" w:sz="4" w:space="0" w:color="auto"/>
            </w:tcBorders>
            <w:shd w:val="clear" w:color="auto" w:fill="auto"/>
            <w:noWrap/>
            <w:vAlign w:val="bottom"/>
            <w:hideMark/>
          </w:tcPr>
          <w:p w14:paraId="2E825AC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59E1D13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4724496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4 056</w:t>
            </w:r>
          </w:p>
        </w:tc>
        <w:tc>
          <w:tcPr>
            <w:tcW w:w="992" w:type="dxa"/>
            <w:tcBorders>
              <w:top w:val="nil"/>
              <w:left w:val="nil"/>
              <w:bottom w:val="single" w:sz="4" w:space="0" w:color="auto"/>
              <w:right w:val="single" w:sz="4" w:space="0" w:color="auto"/>
            </w:tcBorders>
            <w:shd w:val="clear" w:color="auto" w:fill="auto"/>
            <w:noWrap/>
            <w:vAlign w:val="bottom"/>
            <w:hideMark/>
          </w:tcPr>
          <w:p w14:paraId="561FE7A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19 520</w:t>
            </w:r>
          </w:p>
        </w:tc>
        <w:tc>
          <w:tcPr>
            <w:tcW w:w="1134" w:type="dxa"/>
            <w:tcBorders>
              <w:top w:val="nil"/>
              <w:left w:val="nil"/>
              <w:bottom w:val="single" w:sz="4" w:space="0" w:color="auto"/>
              <w:right w:val="single" w:sz="4" w:space="0" w:color="auto"/>
            </w:tcBorders>
            <w:shd w:val="clear" w:color="auto" w:fill="auto"/>
            <w:noWrap/>
            <w:vAlign w:val="bottom"/>
            <w:hideMark/>
          </w:tcPr>
          <w:p w14:paraId="2105D9B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6 000</w:t>
            </w:r>
          </w:p>
        </w:tc>
        <w:tc>
          <w:tcPr>
            <w:tcW w:w="1134" w:type="dxa"/>
            <w:tcBorders>
              <w:top w:val="nil"/>
              <w:left w:val="nil"/>
              <w:bottom w:val="single" w:sz="4" w:space="0" w:color="auto"/>
              <w:right w:val="single" w:sz="4" w:space="0" w:color="auto"/>
            </w:tcBorders>
            <w:shd w:val="clear" w:color="auto" w:fill="auto"/>
            <w:noWrap/>
            <w:vAlign w:val="bottom"/>
            <w:hideMark/>
          </w:tcPr>
          <w:p w14:paraId="787E0D3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-13 520</w:t>
            </w:r>
          </w:p>
        </w:tc>
        <w:tc>
          <w:tcPr>
            <w:tcW w:w="1134" w:type="dxa"/>
            <w:tcBorders>
              <w:top w:val="nil"/>
              <w:left w:val="nil"/>
              <w:bottom w:val="single" w:sz="4" w:space="0" w:color="auto"/>
              <w:right w:val="single" w:sz="4" w:space="0" w:color="auto"/>
            </w:tcBorders>
            <w:shd w:val="clear" w:color="auto" w:fill="auto"/>
            <w:noWrap/>
            <w:vAlign w:val="bottom"/>
            <w:hideMark/>
          </w:tcPr>
          <w:p w14:paraId="16CE82C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-69,26%</w:t>
            </w:r>
          </w:p>
        </w:tc>
      </w:tr>
      <w:tr w:rsidR="00EB3E15" w:rsidRPr="001416E7" w14:paraId="240B9D82"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8CADD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081071          </w:t>
            </w:r>
          </w:p>
        </w:tc>
        <w:tc>
          <w:tcPr>
            <w:tcW w:w="960" w:type="dxa"/>
            <w:tcBorders>
              <w:top w:val="nil"/>
              <w:left w:val="nil"/>
              <w:bottom w:val="single" w:sz="4" w:space="0" w:color="auto"/>
              <w:right w:val="single" w:sz="4" w:space="0" w:color="auto"/>
            </w:tcBorders>
            <w:shd w:val="clear" w:color="auto" w:fill="auto"/>
            <w:noWrap/>
            <w:vAlign w:val="bottom"/>
            <w:hideMark/>
          </w:tcPr>
          <w:p w14:paraId="7DF5450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4566F5E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19F4E4F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498</w:t>
            </w:r>
          </w:p>
        </w:tc>
        <w:tc>
          <w:tcPr>
            <w:tcW w:w="992" w:type="dxa"/>
            <w:tcBorders>
              <w:top w:val="nil"/>
              <w:left w:val="nil"/>
              <w:bottom w:val="single" w:sz="4" w:space="0" w:color="auto"/>
              <w:right w:val="single" w:sz="4" w:space="0" w:color="auto"/>
            </w:tcBorders>
            <w:shd w:val="clear" w:color="auto" w:fill="auto"/>
            <w:noWrap/>
            <w:vAlign w:val="bottom"/>
            <w:hideMark/>
          </w:tcPr>
          <w:p w14:paraId="6300416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1BD9E15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10A58C3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9FFC3E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1416E7" w:rsidRPr="001416E7" w14:paraId="68DF1FCB"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6CA6523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081072          </w:t>
            </w:r>
          </w:p>
        </w:tc>
        <w:tc>
          <w:tcPr>
            <w:tcW w:w="960" w:type="dxa"/>
            <w:tcBorders>
              <w:top w:val="nil"/>
              <w:left w:val="nil"/>
              <w:bottom w:val="single" w:sz="4" w:space="0" w:color="auto"/>
              <w:right w:val="single" w:sz="4" w:space="0" w:color="auto"/>
            </w:tcBorders>
            <w:shd w:val="clear" w:color="000000" w:fill="A6CAF0"/>
            <w:noWrap/>
            <w:vAlign w:val="bottom"/>
            <w:hideMark/>
          </w:tcPr>
          <w:p w14:paraId="43AD584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6C209A7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Noorsootöö  projektid Saverna</w:t>
            </w:r>
          </w:p>
        </w:tc>
        <w:tc>
          <w:tcPr>
            <w:tcW w:w="1058" w:type="dxa"/>
            <w:tcBorders>
              <w:top w:val="nil"/>
              <w:left w:val="nil"/>
              <w:bottom w:val="single" w:sz="4" w:space="0" w:color="auto"/>
              <w:right w:val="single" w:sz="4" w:space="0" w:color="auto"/>
            </w:tcBorders>
            <w:shd w:val="clear" w:color="000000" w:fill="A6CAF0"/>
            <w:noWrap/>
            <w:vAlign w:val="bottom"/>
            <w:hideMark/>
          </w:tcPr>
          <w:p w14:paraId="39D3D9E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19 939</w:t>
            </w:r>
          </w:p>
        </w:tc>
        <w:tc>
          <w:tcPr>
            <w:tcW w:w="992" w:type="dxa"/>
            <w:tcBorders>
              <w:top w:val="nil"/>
              <w:left w:val="nil"/>
              <w:bottom w:val="single" w:sz="4" w:space="0" w:color="auto"/>
              <w:right w:val="single" w:sz="4" w:space="0" w:color="auto"/>
            </w:tcBorders>
            <w:shd w:val="clear" w:color="000000" w:fill="A6CAF0"/>
            <w:noWrap/>
            <w:vAlign w:val="bottom"/>
            <w:hideMark/>
          </w:tcPr>
          <w:p w14:paraId="0F5B056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54 275</w:t>
            </w:r>
          </w:p>
        </w:tc>
        <w:tc>
          <w:tcPr>
            <w:tcW w:w="1134" w:type="dxa"/>
            <w:tcBorders>
              <w:top w:val="nil"/>
              <w:left w:val="nil"/>
              <w:bottom w:val="single" w:sz="4" w:space="0" w:color="auto"/>
              <w:right w:val="single" w:sz="4" w:space="0" w:color="auto"/>
            </w:tcBorders>
            <w:shd w:val="clear" w:color="000000" w:fill="A6CAF0"/>
            <w:noWrap/>
            <w:vAlign w:val="bottom"/>
            <w:hideMark/>
          </w:tcPr>
          <w:p w14:paraId="31EBFB4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54 509</w:t>
            </w:r>
          </w:p>
        </w:tc>
        <w:tc>
          <w:tcPr>
            <w:tcW w:w="1134" w:type="dxa"/>
            <w:tcBorders>
              <w:top w:val="nil"/>
              <w:left w:val="nil"/>
              <w:bottom w:val="single" w:sz="4" w:space="0" w:color="auto"/>
              <w:right w:val="single" w:sz="4" w:space="0" w:color="auto"/>
            </w:tcBorders>
            <w:shd w:val="clear" w:color="000000" w:fill="A6CAF0"/>
            <w:noWrap/>
            <w:vAlign w:val="bottom"/>
            <w:hideMark/>
          </w:tcPr>
          <w:p w14:paraId="4513434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234</w:t>
            </w:r>
          </w:p>
        </w:tc>
        <w:tc>
          <w:tcPr>
            <w:tcW w:w="1134" w:type="dxa"/>
            <w:tcBorders>
              <w:top w:val="nil"/>
              <w:left w:val="nil"/>
              <w:bottom w:val="single" w:sz="4" w:space="0" w:color="auto"/>
              <w:right w:val="single" w:sz="4" w:space="0" w:color="auto"/>
            </w:tcBorders>
            <w:shd w:val="clear" w:color="000000" w:fill="A6CAF0"/>
            <w:noWrap/>
            <w:vAlign w:val="bottom"/>
            <w:hideMark/>
          </w:tcPr>
          <w:p w14:paraId="0F090A5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0,43%</w:t>
            </w:r>
          </w:p>
        </w:tc>
      </w:tr>
      <w:tr w:rsidR="00EB3E15" w:rsidRPr="001416E7" w14:paraId="421890B0"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D3ADA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081072          </w:t>
            </w:r>
          </w:p>
        </w:tc>
        <w:tc>
          <w:tcPr>
            <w:tcW w:w="960" w:type="dxa"/>
            <w:tcBorders>
              <w:top w:val="nil"/>
              <w:left w:val="nil"/>
              <w:bottom w:val="single" w:sz="4" w:space="0" w:color="auto"/>
              <w:right w:val="single" w:sz="4" w:space="0" w:color="auto"/>
            </w:tcBorders>
            <w:shd w:val="clear" w:color="auto" w:fill="auto"/>
            <w:noWrap/>
            <w:vAlign w:val="bottom"/>
            <w:hideMark/>
          </w:tcPr>
          <w:p w14:paraId="1DBA942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19D2488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33352AE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19 939</w:t>
            </w:r>
          </w:p>
        </w:tc>
        <w:tc>
          <w:tcPr>
            <w:tcW w:w="992" w:type="dxa"/>
            <w:tcBorders>
              <w:top w:val="nil"/>
              <w:left w:val="nil"/>
              <w:bottom w:val="single" w:sz="4" w:space="0" w:color="auto"/>
              <w:right w:val="single" w:sz="4" w:space="0" w:color="auto"/>
            </w:tcBorders>
            <w:shd w:val="clear" w:color="auto" w:fill="auto"/>
            <w:noWrap/>
            <w:vAlign w:val="bottom"/>
            <w:hideMark/>
          </w:tcPr>
          <w:p w14:paraId="19BB9AD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54 275</w:t>
            </w:r>
          </w:p>
        </w:tc>
        <w:tc>
          <w:tcPr>
            <w:tcW w:w="1134" w:type="dxa"/>
            <w:tcBorders>
              <w:top w:val="nil"/>
              <w:left w:val="nil"/>
              <w:bottom w:val="single" w:sz="4" w:space="0" w:color="auto"/>
              <w:right w:val="single" w:sz="4" w:space="0" w:color="auto"/>
            </w:tcBorders>
            <w:shd w:val="clear" w:color="auto" w:fill="auto"/>
            <w:noWrap/>
            <w:vAlign w:val="bottom"/>
            <w:hideMark/>
          </w:tcPr>
          <w:p w14:paraId="4D2EEE8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54 509</w:t>
            </w:r>
          </w:p>
        </w:tc>
        <w:tc>
          <w:tcPr>
            <w:tcW w:w="1134" w:type="dxa"/>
            <w:tcBorders>
              <w:top w:val="nil"/>
              <w:left w:val="nil"/>
              <w:bottom w:val="single" w:sz="4" w:space="0" w:color="auto"/>
              <w:right w:val="single" w:sz="4" w:space="0" w:color="auto"/>
            </w:tcBorders>
            <w:shd w:val="clear" w:color="auto" w:fill="auto"/>
            <w:noWrap/>
            <w:vAlign w:val="bottom"/>
            <w:hideMark/>
          </w:tcPr>
          <w:p w14:paraId="1C82CB5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234</w:t>
            </w:r>
          </w:p>
        </w:tc>
        <w:tc>
          <w:tcPr>
            <w:tcW w:w="1134" w:type="dxa"/>
            <w:tcBorders>
              <w:top w:val="nil"/>
              <w:left w:val="nil"/>
              <w:bottom w:val="single" w:sz="4" w:space="0" w:color="auto"/>
              <w:right w:val="single" w:sz="4" w:space="0" w:color="auto"/>
            </w:tcBorders>
            <w:shd w:val="clear" w:color="auto" w:fill="auto"/>
            <w:noWrap/>
            <w:vAlign w:val="bottom"/>
            <w:hideMark/>
          </w:tcPr>
          <w:p w14:paraId="60C008A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0,43%</w:t>
            </w:r>
          </w:p>
        </w:tc>
      </w:tr>
      <w:tr w:rsidR="00EB3E15" w:rsidRPr="001416E7" w14:paraId="41B55DF9"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73753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lastRenderedPageBreak/>
              <w:t xml:space="preserve">081072          </w:t>
            </w:r>
          </w:p>
        </w:tc>
        <w:tc>
          <w:tcPr>
            <w:tcW w:w="960" w:type="dxa"/>
            <w:tcBorders>
              <w:top w:val="nil"/>
              <w:left w:val="nil"/>
              <w:bottom w:val="single" w:sz="4" w:space="0" w:color="auto"/>
              <w:right w:val="single" w:sz="4" w:space="0" w:color="auto"/>
            </w:tcBorders>
            <w:shd w:val="clear" w:color="auto" w:fill="auto"/>
            <w:noWrap/>
            <w:vAlign w:val="bottom"/>
            <w:hideMark/>
          </w:tcPr>
          <w:p w14:paraId="3F65CC6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3F5F4F1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46698CE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6 723</w:t>
            </w:r>
          </w:p>
        </w:tc>
        <w:tc>
          <w:tcPr>
            <w:tcW w:w="992" w:type="dxa"/>
            <w:tcBorders>
              <w:top w:val="nil"/>
              <w:left w:val="nil"/>
              <w:bottom w:val="single" w:sz="4" w:space="0" w:color="auto"/>
              <w:right w:val="single" w:sz="4" w:space="0" w:color="auto"/>
            </w:tcBorders>
            <w:shd w:val="clear" w:color="auto" w:fill="auto"/>
            <w:noWrap/>
            <w:vAlign w:val="bottom"/>
            <w:hideMark/>
          </w:tcPr>
          <w:p w14:paraId="5A50580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16 542</w:t>
            </w:r>
          </w:p>
        </w:tc>
        <w:tc>
          <w:tcPr>
            <w:tcW w:w="1134" w:type="dxa"/>
            <w:tcBorders>
              <w:top w:val="nil"/>
              <w:left w:val="nil"/>
              <w:bottom w:val="single" w:sz="4" w:space="0" w:color="auto"/>
              <w:right w:val="single" w:sz="4" w:space="0" w:color="auto"/>
            </w:tcBorders>
            <w:shd w:val="clear" w:color="auto" w:fill="auto"/>
            <w:noWrap/>
            <w:vAlign w:val="bottom"/>
            <w:hideMark/>
          </w:tcPr>
          <w:p w14:paraId="574F09D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16 542</w:t>
            </w:r>
          </w:p>
        </w:tc>
        <w:tc>
          <w:tcPr>
            <w:tcW w:w="1134" w:type="dxa"/>
            <w:tcBorders>
              <w:top w:val="nil"/>
              <w:left w:val="nil"/>
              <w:bottom w:val="single" w:sz="4" w:space="0" w:color="auto"/>
              <w:right w:val="single" w:sz="4" w:space="0" w:color="auto"/>
            </w:tcBorders>
            <w:shd w:val="clear" w:color="auto" w:fill="auto"/>
            <w:noWrap/>
            <w:vAlign w:val="bottom"/>
            <w:hideMark/>
          </w:tcPr>
          <w:p w14:paraId="0E3A825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5A7CEC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44F26FEE"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E2E8A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081072          </w:t>
            </w:r>
          </w:p>
        </w:tc>
        <w:tc>
          <w:tcPr>
            <w:tcW w:w="960" w:type="dxa"/>
            <w:tcBorders>
              <w:top w:val="nil"/>
              <w:left w:val="nil"/>
              <w:bottom w:val="single" w:sz="4" w:space="0" w:color="auto"/>
              <w:right w:val="single" w:sz="4" w:space="0" w:color="auto"/>
            </w:tcBorders>
            <w:shd w:val="clear" w:color="auto" w:fill="auto"/>
            <w:noWrap/>
            <w:vAlign w:val="bottom"/>
            <w:hideMark/>
          </w:tcPr>
          <w:p w14:paraId="4D044EA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3949F31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64FEDF4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13 216</w:t>
            </w:r>
          </w:p>
        </w:tc>
        <w:tc>
          <w:tcPr>
            <w:tcW w:w="992" w:type="dxa"/>
            <w:tcBorders>
              <w:top w:val="nil"/>
              <w:left w:val="nil"/>
              <w:bottom w:val="single" w:sz="4" w:space="0" w:color="auto"/>
              <w:right w:val="single" w:sz="4" w:space="0" w:color="auto"/>
            </w:tcBorders>
            <w:shd w:val="clear" w:color="auto" w:fill="auto"/>
            <w:noWrap/>
            <w:vAlign w:val="bottom"/>
            <w:hideMark/>
          </w:tcPr>
          <w:p w14:paraId="20C90D5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37 733</w:t>
            </w:r>
          </w:p>
        </w:tc>
        <w:tc>
          <w:tcPr>
            <w:tcW w:w="1134" w:type="dxa"/>
            <w:tcBorders>
              <w:top w:val="nil"/>
              <w:left w:val="nil"/>
              <w:bottom w:val="single" w:sz="4" w:space="0" w:color="auto"/>
              <w:right w:val="single" w:sz="4" w:space="0" w:color="auto"/>
            </w:tcBorders>
            <w:shd w:val="clear" w:color="auto" w:fill="auto"/>
            <w:noWrap/>
            <w:vAlign w:val="bottom"/>
            <w:hideMark/>
          </w:tcPr>
          <w:p w14:paraId="5C11E5A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37 967</w:t>
            </w:r>
          </w:p>
        </w:tc>
        <w:tc>
          <w:tcPr>
            <w:tcW w:w="1134" w:type="dxa"/>
            <w:tcBorders>
              <w:top w:val="nil"/>
              <w:left w:val="nil"/>
              <w:bottom w:val="single" w:sz="4" w:space="0" w:color="auto"/>
              <w:right w:val="single" w:sz="4" w:space="0" w:color="auto"/>
            </w:tcBorders>
            <w:shd w:val="clear" w:color="auto" w:fill="auto"/>
            <w:noWrap/>
            <w:vAlign w:val="bottom"/>
            <w:hideMark/>
          </w:tcPr>
          <w:p w14:paraId="35A3F4B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234</w:t>
            </w:r>
          </w:p>
        </w:tc>
        <w:tc>
          <w:tcPr>
            <w:tcW w:w="1134" w:type="dxa"/>
            <w:tcBorders>
              <w:top w:val="nil"/>
              <w:left w:val="nil"/>
              <w:bottom w:val="single" w:sz="4" w:space="0" w:color="auto"/>
              <w:right w:val="single" w:sz="4" w:space="0" w:color="auto"/>
            </w:tcBorders>
            <w:shd w:val="clear" w:color="auto" w:fill="auto"/>
            <w:noWrap/>
            <w:vAlign w:val="bottom"/>
            <w:hideMark/>
          </w:tcPr>
          <w:p w14:paraId="6DF0AB8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0,62%</w:t>
            </w:r>
          </w:p>
        </w:tc>
      </w:tr>
      <w:tr w:rsidR="00EB3E15" w:rsidRPr="001416E7" w14:paraId="70CCCD1B"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BCD55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081072          </w:t>
            </w:r>
          </w:p>
        </w:tc>
        <w:tc>
          <w:tcPr>
            <w:tcW w:w="960" w:type="dxa"/>
            <w:tcBorders>
              <w:top w:val="nil"/>
              <w:left w:val="nil"/>
              <w:bottom w:val="single" w:sz="4" w:space="0" w:color="auto"/>
              <w:right w:val="single" w:sz="4" w:space="0" w:color="auto"/>
            </w:tcBorders>
            <w:shd w:val="clear" w:color="auto" w:fill="auto"/>
            <w:noWrap/>
            <w:vAlign w:val="bottom"/>
            <w:hideMark/>
          </w:tcPr>
          <w:p w14:paraId="1E51BA0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4059B02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4BC872D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1 339</w:t>
            </w:r>
          </w:p>
        </w:tc>
        <w:tc>
          <w:tcPr>
            <w:tcW w:w="992" w:type="dxa"/>
            <w:tcBorders>
              <w:top w:val="nil"/>
              <w:left w:val="nil"/>
              <w:bottom w:val="single" w:sz="4" w:space="0" w:color="auto"/>
              <w:right w:val="single" w:sz="4" w:space="0" w:color="auto"/>
            </w:tcBorders>
            <w:shd w:val="clear" w:color="auto" w:fill="auto"/>
            <w:noWrap/>
            <w:vAlign w:val="bottom"/>
            <w:hideMark/>
          </w:tcPr>
          <w:p w14:paraId="63EA2FF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A3F07B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F181AC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AC709B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4E61F834"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E568F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081072          </w:t>
            </w:r>
          </w:p>
        </w:tc>
        <w:tc>
          <w:tcPr>
            <w:tcW w:w="960" w:type="dxa"/>
            <w:tcBorders>
              <w:top w:val="nil"/>
              <w:left w:val="nil"/>
              <w:bottom w:val="single" w:sz="4" w:space="0" w:color="auto"/>
              <w:right w:val="single" w:sz="4" w:space="0" w:color="auto"/>
            </w:tcBorders>
            <w:shd w:val="clear" w:color="auto" w:fill="auto"/>
            <w:noWrap/>
            <w:vAlign w:val="bottom"/>
            <w:hideMark/>
          </w:tcPr>
          <w:p w14:paraId="2AF9863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419E601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73D84A9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10 411</w:t>
            </w:r>
          </w:p>
        </w:tc>
        <w:tc>
          <w:tcPr>
            <w:tcW w:w="992" w:type="dxa"/>
            <w:tcBorders>
              <w:top w:val="nil"/>
              <w:left w:val="nil"/>
              <w:bottom w:val="single" w:sz="4" w:space="0" w:color="auto"/>
              <w:right w:val="single" w:sz="4" w:space="0" w:color="auto"/>
            </w:tcBorders>
            <w:shd w:val="clear" w:color="auto" w:fill="auto"/>
            <w:noWrap/>
            <w:vAlign w:val="bottom"/>
            <w:hideMark/>
          </w:tcPr>
          <w:p w14:paraId="4BB2313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37 733</w:t>
            </w:r>
          </w:p>
        </w:tc>
        <w:tc>
          <w:tcPr>
            <w:tcW w:w="1134" w:type="dxa"/>
            <w:tcBorders>
              <w:top w:val="nil"/>
              <w:left w:val="nil"/>
              <w:bottom w:val="single" w:sz="4" w:space="0" w:color="auto"/>
              <w:right w:val="single" w:sz="4" w:space="0" w:color="auto"/>
            </w:tcBorders>
            <w:shd w:val="clear" w:color="auto" w:fill="auto"/>
            <w:noWrap/>
            <w:vAlign w:val="bottom"/>
            <w:hideMark/>
          </w:tcPr>
          <w:p w14:paraId="0E17B56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37 967</w:t>
            </w:r>
          </w:p>
        </w:tc>
        <w:tc>
          <w:tcPr>
            <w:tcW w:w="1134" w:type="dxa"/>
            <w:tcBorders>
              <w:top w:val="nil"/>
              <w:left w:val="nil"/>
              <w:bottom w:val="single" w:sz="4" w:space="0" w:color="auto"/>
              <w:right w:val="single" w:sz="4" w:space="0" w:color="auto"/>
            </w:tcBorders>
            <w:shd w:val="clear" w:color="auto" w:fill="auto"/>
            <w:noWrap/>
            <w:vAlign w:val="bottom"/>
            <w:hideMark/>
          </w:tcPr>
          <w:p w14:paraId="3E97B5E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234</w:t>
            </w:r>
          </w:p>
        </w:tc>
        <w:tc>
          <w:tcPr>
            <w:tcW w:w="1134" w:type="dxa"/>
            <w:tcBorders>
              <w:top w:val="nil"/>
              <w:left w:val="nil"/>
              <w:bottom w:val="single" w:sz="4" w:space="0" w:color="auto"/>
              <w:right w:val="single" w:sz="4" w:space="0" w:color="auto"/>
            </w:tcBorders>
            <w:shd w:val="clear" w:color="auto" w:fill="auto"/>
            <w:noWrap/>
            <w:vAlign w:val="bottom"/>
            <w:hideMark/>
          </w:tcPr>
          <w:p w14:paraId="5D2ACF5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0,62%</w:t>
            </w:r>
          </w:p>
        </w:tc>
      </w:tr>
      <w:tr w:rsidR="00EB3E15" w:rsidRPr="001416E7" w14:paraId="512D8EC0"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7BBF6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081072          </w:t>
            </w:r>
          </w:p>
        </w:tc>
        <w:tc>
          <w:tcPr>
            <w:tcW w:w="960" w:type="dxa"/>
            <w:tcBorders>
              <w:top w:val="nil"/>
              <w:left w:val="nil"/>
              <w:bottom w:val="single" w:sz="4" w:space="0" w:color="auto"/>
              <w:right w:val="single" w:sz="4" w:space="0" w:color="auto"/>
            </w:tcBorders>
            <w:shd w:val="clear" w:color="auto" w:fill="auto"/>
            <w:noWrap/>
            <w:vAlign w:val="bottom"/>
            <w:hideMark/>
          </w:tcPr>
          <w:p w14:paraId="696B9EF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60BDAEC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67E64A8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1 466</w:t>
            </w:r>
          </w:p>
        </w:tc>
        <w:tc>
          <w:tcPr>
            <w:tcW w:w="992" w:type="dxa"/>
            <w:tcBorders>
              <w:top w:val="nil"/>
              <w:left w:val="nil"/>
              <w:bottom w:val="single" w:sz="4" w:space="0" w:color="auto"/>
              <w:right w:val="single" w:sz="4" w:space="0" w:color="auto"/>
            </w:tcBorders>
            <w:shd w:val="clear" w:color="auto" w:fill="auto"/>
            <w:noWrap/>
            <w:vAlign w:val="bottom"/>
            <w:hideMark/>
          </w:tcPr>
          <w:p w14:paraId="08C6E9A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1FE6AC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8526C1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D08AEF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1416E7" w:rsidRPr="001416E7" w14:paraId="32144323"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5BCA452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000000" w:fill="A6CAF0"/>
            <w:noWrap/>
            <w:vAlign w:val="bottom"/>
            <w:hideMark/>
          </w:tcPr>
          <w:p w14:paraId="79CC98A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390824B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Kanepi ANK</w:t>
            </w:r>
          </w:p>
        </w:tc>
        <w:tc>
          <w:tcPr>
            <w:tcW w:w="1058" w:type="dxa"/>
            <w:tcBorders>
              <w:top w:val="nil"/>
              <w:left w:val="nil"/>
              <w:bottom w:val="single" w:sz="4" w:space="0" w:color="auto"/>
              <w:right w:val="single" w:sz="4" w:space="0" w:color="auto"/>
            </w:tcBorders>
            <w:shd w:val="clear" w:color="000000" w:fill="A6CAF0"/>
            <w:noWrap/>
            <w:vAlign w:val="bottom"/>
            <w:hideMark/>
          </w:tcPr>
          <w:p w14:paraId="087469C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77 370</w:t>
            </w:r>
          </w:p>
        </w:tc>
        <w:tc>
          <w:tcPr>
            <w:tcW w:w="992" w:type="dxa"/>
            <w:tcBorders>
              <w:top w:val="nil"/>
              <w:left w:val="nil"/>
              <w:bottom w:val="single" w:sz="4" w:space="0" w:color="auto"/>
              <w:right w:val="single" w:sz="4" w:space="0" w:color="auto"/>
            </w:tcBorders>
            <w:shd w:val="clear" w:color="000000" w:fill="A6CAF0"/>
            <w:noWrap/>
            <w:vAlign w:val="bottom"/>
            <w:hideMark/>
          </w:tcPr>
          <w:p w14:paraId="750BAC9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64 191</w:t>
            </w:r>
          </w:p>
        </w:tc>
        <w:tc>
          <w:tcPr>
            <w:tcW w:w="1134" w:type="dxa"/>
            <w:tcBorders>
              <w:top w:val="nil"/>
              <w:left w:val="nil"/>
              <w:bottom w:val="single" w:sz="4" w:space="0" w:color="auto"/>
              <w:right w:val="single" w:sz="4" w:space="0" w:color="auto"/>
            </w:tcBorders>
            <w:shd w:val="clear" w:color="000000" w:fill="A6CAF0"/>
            <w:noWrap/>
            <w:vAlign w:val="bottom"/>
            <w:hideMark/>
          </w:tcPr>
          <w:p w14:paraId="5BE93C3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71 670</w:t>
            </w:r>
          </w:p>
        </w:tc>
        <w:tc>
          <w:tcPr>
            <w:tcW w:w="1134" w:type="dxa"/>
            <w:tcBorders>
              <w:top w:val="nil"/>
              <w:left w:val="nil"/>
              <w:bottom w:val="single" w:sz="4" w:space="0" w:color="auto"/>
              <w:right w:val="single" w:sz="4" w:space="0" w:color="auto"/>
            </w:tcBorders>
            <w:shd w:val="clear" w:color="000000" w:fill="A6CAF0"/>
            <w:noWrap/>
            <w:vAlign w:val="bottom"/>
            <w:hideMark/>
          </w:tcPr>
          <w:p w14:paraId="1DB8646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7 479</w:t>
            </w:r>
          </w:p>
        </w:tc>
        <w:tc>
          <w:tcPr>
            <w:tcW w:w="1134" w:type="dxa"/>
            <w:tcBorders>
              <w:top w:val="nil"/>
              <w:left w:val="nil"/>
              <w:bottom w:val="single" w:sz="4" w:space="0" w:color="auto"/>
              <w:right w:val="single" w:sz="4" w:space="0" w:color="auto"/>
            </w:tcBorders>
            <w:shd w:val="clear" w:color="000000" w:fill="A6CAF0"/>
            <w:noWrap/>
            <w:vAlign w:val="bottom"/>
            <w:hideMark/>
          </w:tcPr>
          <w:p w14:paraId="45F0630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11,65%</w:t>
            </w:r>
          </w:p>
        </w:tc>
      </w:tr>
      <w:tr w:rsidR="00EB3E15" w:rsidRPr="001416E7" w14:paraId="03F04B24"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605AA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auto" w:fill="auto"/>
            <w:noWrap/>
            <w:vAlign w:val="bottom"/>
            <w:hideMark/>
          </w:tcPr>
          <w:p w14:paraId="6182705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               </w:t>
            </w:r>
          </w:p>
        </w:tc>
        <w:tc>
          <w:tcPr>
            <w:tcW w:w="2829" w:type="dxa"/>
            <w:tcBorders>
              <w:top w:val="nil"/>
              <w:left w:val="nil"/>
              <w:bottom w:val="single" w:sz="4" w:space="0" w:color="auto"/>
              <w:right w:val="single" w:sz="4" w:space="0" w:color="auto"/>
            </w:tcBorders>
            <w:shd w:val="clear" w:color="auto" w:fill="auto"/>
            <w:noWrap/>
            <w:vAlign w:val="bottom"/>
            <w:hideMark/>
          </w:tcPr>
          <w:p w14:paraId="641C91D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Eraldised</w:t>
            </w:r>
          </w:p>
        </w:tc>
        <w:tc>
          <w:tcPr>
            <w:tcW w:w="1058" w:type="dxa"/>
            <w:tcBorders>
              <w:top w:val="nil"/>
              <w:left w:val="nil"/>
              <w:bottom w:val="single" w:sz="4" w:space="0" w:color="auto"/>
              <w:right w:val="single" w:sz="4" w:space="0" w:color="auto"/>
            </w:tcBorders>
            <w:shd w:val="clear" w:color="auto" w:fill="auto"/>
            <w:noWrap/>
            <w:vAlign w:val="bottom"/>
            <w:hideMark/>
          </w:tcPr>
          <w:p w14:paraId="3714F0C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36</w:t>
            </w:r>
          </w:p>
        </w:tc>
        <w:tc>
          <w:tcPr>
            <w:tcW w:w="992" w:type="dxa"/>
            <w:tcBorders>
              <w:top w:val="nil"/>
              <w:left w:val="nil"/>
              <w:bottom w:val="single" w:sz="4" w:space="0" w:color="auto"/>
              <w:right w:val="single" w:sz="4" w:space="0" w:color="auto"/>
            </w:tcBorders>
            <w:shd w:val="clear" w:color="auto" w:fill="auto"/>
            <w:noWrap/>
            <w:vAlign w:val="bottom"/>
            <w:hideMark/>
          </w:tcPr>
          <w:p w14:paraId="3966CBA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7A0989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323</w:t>
            </w:r>
          </w:p>
        </w:tc>
        <w:tc>
          <w:tcPr>
            <w:tcW w:w="1134" w:type="dxa"/>
            <w:tcBorders>
              <w:top w:val="nil"/>
              <w:left w:val="nil"/>
              <w:bottom w:val="single" w:sz="4" w:space="0" w:color="auto"/>
              <w:right w:val="single" w:sz="4" w:space="0" w:color="auto"/>
            </w:tcBorders>
            <w:shd w:val="clear" w:color="auto" w:fill="auto"/>
            <w:noWrap/>
            <w:vAlign w:val="bottom"/>
            <w:hideMark/>
          </w:tcPr>
          <w:p w14:paraId="2709E20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323</w:t>
            </w:r>
          </w:p>
        </w:tc>
        <w:tc>
          <w:tcPr>
            <w:tcW w:w="1134" w:type="dxa"/>
            <w:tcBorders>
              <w:top w:val="nil"/>
              <w:left w:val="nil"/>
              <w:bottom w:val="single" w:sz="4" w:space="0" w:color="auto"/>
              <w:right w:val="single" w:sz="4" w:space="0" w:color="auto"/>
            </w:tcBorders>
            <w:shd w:val="clear" w:color="auto" w:fill="auto"/>
            <w:noWrap/>
            <w:vAlign w:val="bottom"/>
            <w:hideMark/>
          </w:tcPr>
          <w:p w14:paraId="4130B08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2978D87D"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7F446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auto" w:fill="auto"/>
            <w:noWrap/>
            <w:vAlign w:val="bottom"/>
            <w:hideMark/>
          </w:tcPr>
          <w:p w14:paraId="116ED55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45              </w:t>
            </w:r>
          </w:p>
        </w:tc>
        <w:tc>
          <w:tcPr>
            <w:tcW w:w="2829" w:type="dxa"/>
            <w:tcBorders>
              <w:top w:val="nil"/>
              <w:left w:val="nil"/>
              <w:bottom w:val="single" w:sz="4" w:space="0" w:color="auto"/>
              <w:right w:val="single" w:sz="4" w:space="0" w:color="auto"/>
            </w:tcBorders>
            <w:shd w:val="clear" w:color="auto" w:fill="auto"/>
            <w:noWrap/>
            <w:vAlign w:val="bottom"/>
            <w:hideMark/>
          </w:tcPr>
          <w:p w14:paraId="63FC3D5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Muud toetused</w:t>
            </w:r>
          </w:p>
        </w:tc>
        <w:tc>
          <w:tcPr>
            <w:tcW w:w="1058" w:type="dxa"/>
            <w:tcBorders>
              <w:top w:val="nil"/>
              <w:left w:val="nil"/>
              <w:bottom w:val="single" w:sz="4" w:space="0" w:color="auto"/>
              <w:right w:val="single" w:sz="4" w:space="0" w:color="auto"/>
            </w:tcBorders>
            <w:shd w:val="clear" w:color="auto" w:fill="auto"/>
            <w:noWrap/>
            <w:vAlign w:val="bottom"/>
            <w:hideMark/>
          </w:tcPr>
          <w:p w14:paraId="5ECAAD7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36</w:t>
            </w:r>
          </w:p>
        </w:tc>
        <w:tc>
          <w:tcPr>
            <w:tcW w:w="992" w:type="dxa"/>
            <w:tcBorders>
              <w:top w:val="nil"/>
              <w:left w:val="nil"/>
              <w:bottom w:val="single" w:sz="4" w:space="0" w:color="auto"/>
              <w:right w:val="single" w:sz="4" w:space="0" w:color="auto"/>
            </w:tcBorders>
            <w:shd w:val="clear" w:color="auto" w:fill="auto"/>
            <w:noWrap/>
            <w:vAlign w:val="bottom"/>
            <w:hideMark/>
          </w:tcPr>
          <w:p w14:paraId="206D8D2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5CD636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323</w:t>
            </w:r>
          </w:p>
        </w:tc>
        <w:tc>
          <w:tcPr>
            <w:tcW w:w="1134" w:type="dxa"/>
            <w:tcBorders>
              <w:top w:val="nil"/>
              <w:left w:val="nil"/>
              <w:bottom w:val="single" w:sz="4" w:space="0" w:color="auto"/>
              <w:right w:val="single" w:sz="4" w:space="0" w:color="auto"/>
            </w:tcBorders>
            <w:shd w:val="clear" w:color="auto" w:fill="auto"/>
            <w:noWrap/>
            <w:vAlign w:val="bottom"/>
            <w:hideMark/>
          </w:tcPr>
          <w:p w14:paraId="536BCD9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323</w:t>
            </w:r>
          </w:p>
        </w:tc>
        <w:tc>
          <w:tcPr>
            <w:tcW w:w="1134" w:type="dxa"/>
            <w:tcBorders>
              <w:top w:val="nil"/>
              <w:left w:val="nil"/>
              <w:bottom w:val="single" w:sz="4" w:space="0" w:color="auto"/>
              <w:right w:val="single" w:sz="4" w:space="0" w:color="auto"/>
            </w:tcBorders>
            <w:shd w:val="clear" w:color="auto" w:fill="auto"/>
            <w:noWrap/>
            <w:vAlign w:val="bottom"/>
            <w:hideMark/>
          </w:tcPr>
          <w:p w14:paraId="69BA41B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603AE12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15EB4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auto" w:fill="auto"/>
            <w:noWrap/>
            <w:vAlign w:val="bottom"/>
            <w:hideMark/>
          </w:tcPr>
          <w:p w14:paraId="0FF0FC8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452             </w:t>
            </w:r>
          </w:p>
        </w:tc>
        <w:tc>
          <w:tcPr>
            <w:tcW w:w="2829" w:type="dxa"/>
            <w:tcBorders>
              <w:top w:val="nil"/>
              <w:left w:val="nil"/>
              <w:bottom w:val="single" w:sz="4" w:space="0" w:color="auto"/>
              <w:right w:val="single" w:sz="4" w:space="0" w:color="auto"/>
            </w:tcBorders>
            <w:shd w:val="clear" w:color="auto" w:fill="auto"/>
            <w:noWrap/>
            <w:vAlign w:val="bottom"/>
            <w:hideMark/>
          </w:tcPr>
          <w:p w14:paraId="2B13D3A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Mittesihtotstarbelised eraldised (peale punkti teh</w:t>
            </w:r>
          </w:p>
        </w:tc>
        <w:tc>
          <w:tcPr>
            <w:tcW w:w="1058" w:type="dxa"/>
            <w:tcBorders>
              <w:top w:val="nil"/>
              <w:left w:val="nil"/>
              <w:bottom w:val="single" w:sz="4" w:space="0" w:color="auto"/>
              <w:right w:val="single" w:sz="4" w:space="0" w:color="auto"/>
            </w:tcBorders>
            <w:shd w:val="clear" w:color="auto" w:fill="auto"/>
            <w:noWrap/>
            <w:vAlign w:val="bottom"/>
            <w:hideMark/>
          </w:tcPr>
          <w:p w14:paraId="32AB920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36</w:t>
            </w:r>
          </w:p>
        </w:tc>
        <w:tc>
          <w:tcPr>
            <w:tcW w:w="992" w:type="dxa"/>
            <w:tcBorders>
              <w:top w:val="nil"/>
              <w:left w:val="nil"/>
              <w:bottom w:val="single" w:sz="4" w:space="0" w:color="auto"/>
              <w:right w:val="single" w:sz="4" w:space="0" w:color="auto"/>
            </w:tcBorders>
            <w:shd w:val="clear" w:color="auto" w:fill="auto"/>
            <w:noWrap/>
            <w:vAlign w:val="bottom"/>
            <w:hideMark/>
          </w:tcPr>
          <w:p w14:paraId="7B0CC5C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40CD4A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323</w:t>
            </w:r>
          </w:p>
        </w:tc>
        <w:tc>
          <w:tcPr>
            <w:tcW w:w="1134" w:type="dxa"/>
            <w:tcBorders>
              <w:top w:val="nil"/>
              <w:left w:val="nil"/>
              <w:bottom w:val="single" w:sz="4" w:space="0" w:color="auto"/>
              <w:right w:val="single" w:sz="4" w:space="0" w:color="auto"/>
            </w:tcBorders>
            <w:shd w:val="clear" w:color="auto" w:fill="auto"/>
            <w:noWrap/>
            <w:vAlign w:val="bottom"/>
            <w:hideMark/>
          </w:tcPr>
          <w:p w14:paraId="6B464D9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323</w:t>
            </w:r>
          </w:p>
        </w:tc>
        <w:tc>
          <w:tcPr>
            <w:tcW w:w="1134" w:type="dxa"/>
            <w:tcBorders>
              <w:top w:val="nil"/>
              <w:left w:val="nil"/>
              <w:bottom w:val="single" w:sz="4" w:space="0" w:color="auto"/>
              <w:right w:val="single" w:sz="4" w:space="0" w:color="auto"/>
            </w:tcBorders>
            <w:shd w:val="clear" w:color="auto" w:fill="auto"/>
            <w:noWrap/>
            <w:vAlign w:val="bottom"/>
            <w:hideMark/>
          </w:tcPr>
          <w:p w14:paraId="031BE55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24C32B1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DC49C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auto" w:fill="auto"/>
            <w:noWrap/>
            <w:vAlign w:val="bottom"/>
            <w:hideMark/>
          </w:tcPr>
          <w:p w14:paraId="1706E8A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7F19141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00243E4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77 334</w:t>
            </w:r>
          </w:p>
        </w:tc>
        <w:tc>
          <w:tcPr>
            <w:tcW w:w="992" w:type="dxa"/>
            <w:tcBorders>
              <w:top w:val="nil"/>
              <w:left w:val="nil"/>
              <w:bottom w:val="single" w:sz="4" w:space="0" w:color="auto"/>
              <w:right w:val="single" w:sz="4" w:space="0" w:color="auto"/>
            </w:tcBorders>
            <w:shd w:val="clear" w:color="auto" w:fill="auto"/>
            <w:noWrap/>
            <w:vAlign w:val="bottom"/>
            <w:hideMark/>
          </w:tcPr>
          <w:p w14:paraId="0976CD5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64 191</w:t>
            </w:r>
          </w:p>
        </w:tc>
        <w:tc>
          <w:tcPr>
            <w:tcW w:w="1134" w:type="dxa"/>
            <w:tcBorders>
              <w:top w:val="nil"/>
              <w:left w:val="nil"/>
              <w:bottom w:val="single" w:sz="4" w:space="0" w:color="auto"/>
              <w:right w:val="single" w:sz="4" w:space="0" w:color="auto"/>
            </w:tcBorders>
            <w:shd w:val="clear" w:color="auto" w:fill="auto"/>
            <w:noWrap/>
            <w:vAlign w:val="bottom"/>
            <w:hideMark/>
          </w:tcPr>
          <w:p w14:paraId="2DB0536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71 347</w:t>
            </w:r>
          </w:p>
        </w:tc>
        <w:tc>
          <w:tcPr>
            <w:tcW w:w="1134" w:type="dxa"/>
            <w:tcBorders>
              <w:top w:val="nil"/>
              <w:left w:val="nil"/>
              <w:bottom w:val="single" w:sz="4" w:space="0" w:color="auto"/>
              <w:right w:val="single" w:sz="4" w:space="0" w:color="auto"/>
            </w:tcBorders>
            <w:shd w:val="clear" w:color="auto" w:fill="auto"/>
            <w:noWrap/>
            <w:vAlign w:val="bottom"/>
            <w:hideMark/>
          </w:tcPr>
          <w:p w14:paraId="607B911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7 156</w:t>
            </w:r>
          </w:p>
        </w:tc>
        <w:tc>
          <w:tcPr>
            <w:tcW w:w="1134" w:type="dxa"/>
            <w:tcBorders>
              <w:top w:val="nil"/>
              <w:left w:val="nil"/>
              <w:bottom w:val="single" w:sz="4" w:space="0" w:color="auto"/>
              <w:right w:val="single" w:sz="4" w:space="0" w:color="auto"/>
            </w:tcBorders>
            <w:shd w:val="clear" w:color="auto" w:fill="auto"/>
            <w:noWrap/>
            <w:vAlign w:val="bottom"/>
            <w:hideMark/>
          </w:tcPr>
          <w:p w14:paraId="7F7ACAC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11,15%</w:t>
            </w:r>
          </w:p>
        </w:tc>
      </w:tr>
      <w:tr w:rsidR="00EB3E15" w:rsidRPr="001416E7" w14:paraId="79534B2A"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58B45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auto" w:fill="auto"/>
            <w:noWrap/>
            <w:vAlign w:val="bottom"/>
            <w:hideMark/>
          </w:tcPr>
          <w:p w14:paraId="5C0B8D8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4240595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39AF4EE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47 678</w:t>
            </w:r>
          </w:p>
        </w:tc>
        <w:tc>
          <w:tcPr>
            <w:tcW w:w="992" w:type="dxa"/>
            <w:tcBorders>
              <w:top w:val="nil"/>
              <w:left w:val="nil"/>
              <w:bottom w:val="single" w:sz="4" w:space="0" w:color="auto"/>
              <w:right w:val="single" w:sz="4" w:space="0" w:color="auto"/>
            </w:tcBorders>
            <w:shd w:val="clear" w:color="auto" w:fill="auto"/>
            <w:noWrap/>
            <w:vAlign w:val="bottom"/>
            <w:hideMark/>
          </w:tcPr>
          <w:p w14:paraId="1572723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46 577</w:t>
            </w:r>
          </w:p>
        </w:tc>
        <w:tc>
          <w:tcPr>
            <w:tcW w:w="1134" w:type="dxa"/>
            <w:tcBorders>
              <w:top w:val="nil"/>
              <w:left w:val="nil"/>
              <w:bottom w:val="single" w:sz="4" w:space="0" w:color="auto"/>
              <w:right w:val="single" w:sz="4" w:space="0" w:color="auto"/>
            </w:tcBorders>
            <w:shd w:val="clear" w:color="auto" w:fill="auto"/>
            <w:noWrap/>
            <w:vAlign w:val="bottom"/>
            <w:hideMark/>
          </w:tcPr>
          <w:p w14:paraId="6293BB2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50 467</w:t>
            </w:r>
          </w:p>
        </w:tc>
        <w:tc>
          <w:tcPr>
            <w:tcW w:w="1134" w:type="dxa"/>
            <w:tcBorders>
              <w:top w:val="nil"/>
              <w:left w:val="nil"/>
              <w:bottom w:val="single" w:sz="4" w:space="0" w:color="auto"/>
              <w:right w:val="single" w:sz="4" w:space="0" w:color="auto"/>
            </w:tcBorders>
            <w:shd w:val="clear" w:color="auto" w:fill="auto"/>
            <w:noWrap/>
            <w:vAlign w:val="bottom"/>
            <w:hideMark/>
          </w:tcPr>
          <w:p w14:paraId="5880DDC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3 890</w:t>
            </w:r>
          </w:p>
        </w:tc>
        <w:tc>
          <w:tcPr>
            <w:tcW w:w="1134" w:type="dxa"/>
            <w:tcBorders>
              <w:top w:val="nil"/>
              <w:left w:val="nil"/>
              <w:bottom w:val="single" w:sz="4" w:space="0" w:color="auto"/>
              <w:right w:val="single" w:sz="4" w:space="0" w:color="auto"/>
            </w:tcBorders>
            <w:shd w:val="clear" w:color="auto" w:fill="auto"/>
            <w:noWrap/>
            <w:vAlign w:val="bottom"/>
            <w:hideMark/>
          </w:tcPr>
          <w:p w14:paraId="62C9F89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8,35%</w:t>
            </w:r>
          </w:p>
        </w:tc>
      </w:tr>
      <w:tr w:rsidR="00EB3E15" w:rsidRPr="001416E7" w14:paraId="453FEC4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7789F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auto" w:fill="auto"/>
            <w:noWrap/>
            <w:vAlign w:val="bottom"/>
            <w:hideMark/>
          </w:tcPr>
          <w:p w14:paraId="03F3837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30067C4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03DAEE7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29 657</w:t>
            </w:r>
          </w:p>
        </w:tc>
        <w:tc>
          <w:tcPr>
            <w:tcW w:w="992" w:type="dxa"/>
            <w:tcBorders>
              <w:top w:val="nil"/>
              <w:left w:val="nil"/>
              <w:bottom w:val="single" w:sz="4" w:space="0" w:color="auto"/>
              <w:right w:val="single" w:sz="4" w:space="0" w:color="auto"/>
            </w:tcBorders>
            <w:shd w:val="clear" w:color="auto" w:fill="auto"/>
            <w:noWrap/>
            <w:vAlign w:val="bottom"/>
            <w:hideMark/>
          </w:tcPr>
          <w:p w14:paraId="00FBEF7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17 614</w:t>
            </w:r>
          </w:p>
        </w:tc>
        <w:tc>
          <w:tcPr>
            <w:tcW w:w="1134" w:type="dxa"/>
            <w:tcBorders>
              <w:top w:val="nil"/>
              <w:left w:val="nil"/>
              <w:bottom w:val="single" w:sz="4" w:space="0" w:color="auto"/>
              <w:right w:val="single" w:sz="4" w:space="0" w:color="auto"/>
            </w:tcBorders>
            <w:shd w:val="clear" w:color="auto" w:fill="auto"/>
            <w:noWrap/>
            <w:vAlign w:val="bottom"/>
            <w:hideMark/>
          </w:tcPr>
          <w:p w14:paraId="5C1DF7E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20 880</w:t>
            </w:r>
          </w:p>
        </w:tc>
        <w:tc>
          <w:tcPr>
            <w:tcW w:w="1134" w:type="dxa"/>
            <w:tcBorders>
              <w:top w:val="nil"/>
              <w:left w:val="nil"/>
              <w:bottom w:val="single" w:sz="4" w:space="0" w:color="auto"/>
              <w:right w:val="single" w:sz="4" w:space="0" w:color="auto"/>
            </w:tcBorders>
            <w:shd w:val="clear" w:color="auto" w:fill="auto"/>
            <w:noWrap/>
            <w:vAlign w:val="bottom"/>
            <w:hideMark/>
          </w:tcPr>
          <w:p w14:paraId="04BC2CB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3 266</w:t>
            </w:r>
          </w:p>
        </w:tc>
        <w:tc>
          <w:tcPr>
            <w:tcW w:w="1134" w:type="dxa"/>
            <w:tcBorders>
              <w:top w:val="nil"/>
              <w:left w:val="nil"/>
              <w:bottom w:val="single" w:sz="4" w:space="0" w:color="auto"/>
              <w:right w:val="single" w:sz="4" w:space="0" w:color="auto"/>
            </w:tcBorders>
            <w:shd w:val="clear" w:color="auto" w:fill="auto"/>
            <w:noWrap/>
            <w:vAlign w:val="bottom"/>
            <w:hideMark/>
          </w:tcPr>
          <w:p w14:paraId="420B441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18,54%</w:t>
            </w:r>
          </w:p>
        </w:tc>
      </w:tr>
      <w:tr w:rsidR="00EB3E15" w:rsidRPr="001416E7" w14:paraId="168C2C85"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57B23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auto" w:fill="auto"/>
            <w:noWrap/>
            <w:vAlign w:val="bottom"/>
            <w:hideMark/>
          </w:tcPr>
          <w:p w14:paraId="7F5D973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447EF6A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55C8CD8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549</w:t>
            </w:r>
          </w:p>
        </w:tc>
        <w:tc>
          <w:tcPr>
            <w:tcW w:w="992" w:type="dxa"/>
            <w:tcBorders>
              <w:top w:val="nil"/>
              <w:left w:val="nil"/>
              <w:bottom w:val="single" w:sz="4" w:space="0" w:color="auto"/>
              <w:right w:val="single" w:sz="4" w:space="0" w:color="auto"/>
            </w:tcBorders>
            <w:shd w:val="clear" w:color="auto" w:fill="auto"/>
            <w:noWrap/>
            <w:vAlign w:val="bottom"/>
            <w:hideMark/>
          </w:tcPr>
          <w:p w14:paraId="138115E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850</w:t>
            </w:r>
          </w:p>
        </w:tc>
        <w:tc>
          <w:tcPr>
            <w:tcW w:w="1134" w:type="dxa"/>
            <w:tcBorders>
              <w:top w:val="nil"/>
              <w:left w:val="nil"/>
              <w:bottom w:val="single" w:sz="4" w:space="0" w:color="auto"/>
              <w:right w:val="single" w:sz="4" w:space="0" w:color="auto"/>
            </w:tcBorders>
            <w:shd w:val="clear" w:color="auto" w:fill="auto"/>
            <w:noWrap/>
            <w:vAlign w:val="bottom"/>
            <w:hideMark/>
          </w:tcPr>
          <w:p w14:paraId="5A32D7D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6B8E925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-250</w:t>
            </w:r>
          </w:p>
        </w:tc>
        <w:tc>
          <w:tcPr>
            <w:tcW w:w="1134" w:type="dxa"/>
            <w:tcBorders>
              <w:top w:val="nil"/>
              <w:left w:val="nil"/>
              <w:bottom w:val="single" w:sz="4" w:space="0" w:color="auto"/>
              <w:right w:val="single" w:sz="4" w:space="0" w:color="auto"/>
            </w:tcBorders>
            <w:shd w:val="clear" w:color="auto" w:fill="auto"/>
            <w:noWrap/>
            <w:vAlign w:val="bottom"/>
            <w:hideMark/>
          </w:tcPr>
          <w:p w14:paraId="5791FC6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-29,41%</w:t>
            </w:r>
          </w:p>
        </w:tc>
      </w:tr>
      <w:tr w:rsidR="00EB3E15" w:rsidRPr="001416E7" w14:paraId="1996310B"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94B9E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auto" w:fill="auto"/>
            <w:noWrap/>
            <w:vAlign w:val="bottom"/>
            <w:hideMark/>
          </w:tcPr>
          <w:p w14:paraId="56AC35E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279D6D4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5D75649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1 669</w:t>
            </w:r>
          </w:p>
        </w:tc>
        <w:tc>
          <w:tcPr>
            <w:tcW w:w="992" w:type="dxa"/>
            <w:tcBorders>
              <w:top w:val="nil"/>
              <w:left w:val="nil"/>
              <w:bottom w:val="single" w:sz="4" w:space="0" w:color="auto"/>
              <w:right w:val="single" w:sz="4" w:space="0" w:color="auto"/>
            </w:tcBorders>
            <w:shd w:val="clear" w:color="auto" w:fill="auto"/>
            <w:noWrap/>
            <w:vAlign w:val="bottom"/>
            <w:hideMark/>
          </w:tcPr>
          <w:p w14:paraId="7BA149C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75991FD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0E67DB1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14BF22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1FAB3307"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E4292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auto" w:fill="auto"/>
            <w:noWrap/>
            <w:vAlign w:val="bottom"/>
            <w:hideMark/>
          </w:tcPr>
          <w:p w14:paraId="190C3CF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058BFAF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6626CB4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3 659</w:t>
            </w:r>
          </w:p>
        </w:tc>
        <w:tc>
          <w:tcPr>
            <w:tcW w:w="992" w:type="dxa"/>
            <w:tcBorders>
              <w:top w:val="nil"/>
              <w:left w:val="nil"/>
              <w:bottom w:val="single" w:sz="4" w:space="0" w:color="auto"/>
              <w:right w:val="single" w:sz="4" w:space="0" w:color="auto"/>
            </w:tcBorders>
            <w:shd w:val="clear" w:color="auto" w:fill="auto"/>
            <w:noWrap/>
            <w:vAlign w:val="bottom"/>
            <w:hideMark/>
          </w:tcPr>
          <w:p w14:paraId="7950AFC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4 400</w:t>
            </w:r>
          </w:p>
        </w:tc>
        <w:tc>
          <w:tcPr>
            <w:tcW w:w="1134" w:type="dxa"/>
            <w:tcBorders>
              <w:top w:val="nil"/>
              <w:left w:val="nil"/>
              <w:bottom w:val="single" w:sz="4" w:space="0" w:color="auto"/>
              <w:right w:val="single" w:sz="4" w:space="0" w:color="auto"/>
            </w:tcBorders>
            <w:shd w:val="clear" w:color="auto" w:fill="auto"/>
            <w:noWrap/>
            <w:vAlign w:val="bottom"/>
            <w:hideMark/>
          </w:tcPr>
          <w:p w14:paraId="2773D7A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6 250</w:t>
            </w:r>
          </w:p>
        </w:tc>
        <w:tc>
          <w:tcPr>
            <w:tcW w:w="1134" w:type="dxa"/>
            <w:tcBorders>
              <w:top w:val="nil"/>
              <w:left w:val="nil"/>
              <w:bottom w:val="single" w:sz="4" w:space="0" w:color="auto"/>
              <w:right w:val="single" w:sz="4" w:space="0" w:color="auto"/>
            </w:tcBorders>
            <w:shd w:val="clear" w:color="auto" w:fill="auto"/>
            <w:noWrap/>
            <w:vAlign w:val="bottom"/>
            <w:hideMark/>
          </w:tcPr>
          <w:p w14:paraId="22251FC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1 850</w:t>
            </w:r>
          </w:p>
        </w:tc>
        <w:tc>
          <w:tcPr>
            <w:tcW w:w="1134" w:type="dxa"/>
            <w:tcBorders>
              <w:top w:val="nil"/>
              <w:left w:val="nil"/>
              <w:bottom w:val="single" w:sz="4" w:space="0" w:color="auto"/>
              <w:right w:val="single" w:sz="4" w:space="0" w:color="auto"/>
            </w:tcBorders>
            <w:shd w:val="clear" w:color="auto" w:fill="auto"/>
            <w:noWrap/>
            <w:vAlign w:val="bottom"/>
            <w:hideMark/>
          </w:tcPr>
          <w:p w14:paraId="0540BD4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42,05%</w:t>
            </w:r>
          </w:p>
        </w:tc>
      </w:tr>
      <w:tr w:rsidR="00EB3E15" w:rsidRPr="001416E7" w14:paraId="23B14838"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D1574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auto" w:fill="auto"/>
            <w:noWrap/>
            <w:vAlign w:val="bottom"/>
            <w:hideMark/>
          </w:tcPr>
          <w:p w14:paraId="4B0E206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77FEC31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038E82B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571</w:t>
            </w:r>
          </w:p>
        </w:tc>
        <w:tc>
          <w:tcPr>
            <w:tcW w:w="992" w:type="dxa"/>
            <w:tcBorders>
              <w:top w:val="nil"/>
              <w:left w:val="nil"/>
              <w:bottom w:val="single" w:sz="4" w:space="0" w:color="auto"/>
              <w:right w:val="single" w:sz="4" w:space="0" w:color="auto"/>
            </w:tcBorders>
            <w:shd w:val="clear" w:color="auto" w:fill="auto"/>
            <w:noWrap/>
            <w:vAlign w:val="bottom"/>
            <w:hideMark/>
          </w:tcPr>
          <w:p w14:paraId="0D38DBE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900</w:t>
            </w:r>
          </w:p>
        </w:tc>
        <w:tc>
          <w:tcPr>
            <w:tcW w:w="1134" w:type="dxa"/>
            <w:tcBorders>
              <w:top w:val="nil"/>
              <w:left w:val="nil"/>
              <w:bottom w:val="single" w:sz="4" w:space="0" w:color="auto"/>
              <w:right w:val="single" w:sz="4" w:space="0" w:color="auto"/>
            </w:tcBorders>
            <w:shd w:val="clear" w:color="auto" w:fill="auto"/>
            <w:noWrap/>
            <w:vAlign w:val="bottom"/>
            <w:hideMark/>
          </w:tcPr>
          <w:p w14:paraId="5959F73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900</w:t>
            </w:r>
          </w:p>
        </w:tc>
        <w:tc>
          <w:tcPr>
            <w:tcW w:w="1134" w:type="dxa"/>
            <w:tcBorders>
              <w:top w:val="nil"/>
              <w:left w:val="nil"/>
              <w:bottom w:val="single" w:sz="4" w:space="0" w:color="auto"/>
              <w:right w:val="single" w:sz="4" w:space="0" w:color="auto"/>
            </w:tcBorders>
            <w:shd w:val="clear" w:color="auto" w:fill="auto"/>
            <w:noWrap/>
            <w:vAlign w:val="bottom"/>
            <w:hideMark/>
          </w:tcPr>
          <w:p w14:paraId="6B6D532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C1B705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36BF1607"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2C4FE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auto" w:fill="auto"/>
            <w:noWrap/>
            <w:vAlign w:val="bottom"/>
            <w:hideMark/>
          </w:tcPr>
          <w:p w14:paraId="3603312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3381A14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0F13E64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146</w:t>
            </w:r>
          </w:p>
        </w:tc>
        <w:tc>
          <w:tcPr>
            <w:tcW w:w="992" w:type="dxa"/>
            <w:tcBorders>
              <w:top w:val="nil"/>
              <w:left w:val="nil"/>
              <w:bottom w:val="single" w:sz="4" w:space="0" w:color="auto"/>
              <w:right w:val="single" w:sz="4" w:space="0" w:color="auto"/>
            </w:tcBorders>
            <w:shd w:val="clear" w:color="auto" w:fill="auto"/>
            <w:noWrap/>
            <w:vAlign w:val="bottom"/>
            <w:hideMark/>
          </w:tcPr>
          <w:p w14:paraId="0976C77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CCF734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D8744F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96D721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3099D20C"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BCE86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auto" w:fill="auto"/>
            <w:noWrap/>
            <w:vAlign w:val="bottom"/>
            <w:hideMark/>
          </w:tcPr>
          <w:p w14:paraId="792D8E4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63B88DE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3A292C8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4 349</w:t>
            </w:r>
          </w:p>
        </w:tc>
        <w:tc>
          <w:tcPr>
            <w:tcW w:w="992" w:type="dxa"/>
            <w:tcBorders>
              <w:top w:val="nil"/>
              <w:left w:val="nil"/>
              <w:bottom w:val="single" w:sz="4" w:space="0" w:color="auto"/>
              <w:right w:val="single" w:sz="4" w:space="0" w:color="auto"/>
            </w:tcBorders>
            <w:shd w:val="clear" w:color="auto" w:fill="auto"/>
            <w:noWrap/>
            <w:vAlign w:val="bottom"/>
            <w:hideMark/>
          </w:tcPr>
          <w:p w14:paraId="589E7E8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1 160</w:t>
            </w:r>
          </w:p>
        </w:tc>
        <w:tc>
          <w:tcPr>
            <w:tcW w:w="1134" w:type="dxa"/>
            <w:tcBorders>
              <w:top w:val="nil"/>
              <w:left w:val="nil"/>
              <w:bottom w:val="single" w:sz="4" w:space="0" w:color="auto"/>
              <w:right w:val="single" w:sz="4" w:space="0" w:color="auto"/>
            </w:tcBorders>
            <w:shd w:val="clear" w:color="auto" w:fill="auto"/>
            <w:noWrap/>
            <w:vAlign w:val="bottom"/>
            <w:hideMark/>
          </w:tcPr>
          <w:p w14:paraId="5367E29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3 630</w:t>
            </w:r>
          </w:p>
        </w:tc>
        <w:tc>
          <w:tcPr>
            <w:tcW w:w="1134" w:type="dxa"/>
            <w:tcBorders>
              <w:top w:val="nil"/>
              <w:left w:val="nil"/>
              <w:bottom w:val="single" w:sz="4" w:space="0" w:color="auto"/>
              <w:right w:val="single" w:sz="4" w:space="0" w:color="auto"/>
            </w:tcBorders>
            <w:shd w:val="clear" w:color="auto" w:fill="auto"/>
            <w:noWrap/>
            <w:vAlign w:val="bottom"/>
            <w:hideMark/>
          </w:tcPr>
          <w:p w14:paraId="536BCE5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2 470</w:t>
            </w:r>
          </w:p>
        </w:tc>
        <w:tc>
          <w:tcPr>
            <w:tcW w:w="1134" w:type="dxa"/>
            <w:tcBorders>
              <w:top w:val="nil"/>
              <w:left w:val="nil"/>
              <w:bottom w:val="single" w:sz="4" w:space="0" w:color="auto"/>
              <w:right w:val="single" w:sz="4" w:space="0" w:color="auto"/>
            </w:tcBorders>
            <w:shd w:val="clear" w:color="auto" w:fill="auto"/>
            <w:noWrap/>
            <w:vAlign w:val="bottom"/>
            <w:hideMark/>
          </w:tcPr>
          <w:p w14:paraId="69D878A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212,93%</w:t>
            </w:r>
          </w:p>
        </w:tc>
      </w:tr>
      <w:tr w:rsidR="00EB3E15" w:rsidRPr="001416E7" w14:paraId="57CAB00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1BEA5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auto" w:fill="auto"/>
            <w:noWrap/>
            <w:vAlign w:val="bottom"/>
            <w:hideMark/>
          </w:tcPr>
          <w:p w14:paraId="01FA704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5521            </w:t>
            </w:r>
          </w:p>
        </w:tc>
        <w:tc>
          <w:tcPr>
            <w:tcW w:w="2829" w:type="dxa"/>
            <w:tcBorders>
              <w:top w:val="nil"/>
              <w:left w:val="nil"/>
              <w:bottom w:val="single" w:sz="4" w:space="0" w:color="auto"/>
              <w:right w:val="single" w:sz="4" w:space="0" w:color="auto"/>
            </w:tcBorders>
            <w:shd w:val="clear" w:color="auto" w:fill="auto"/>
            <w:noWrap/>
            <w:vAlign w:val="bottom"/>
            <w:hideMark/>
          </w:tcPr>
          <w:p w14:paraId="7FB2887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Toiduained ja toitlustusteenused</w:t>
            </w:r>
          </w:p>
        </w:tc>
        <w:tc>
          <w:tcPr>
            <w:tcW w:w="1058" w:type="dxa"/>
            <w:tcBorders>
              <w:top w:val="nil"/>
              <w:left w:val="nil"/>
              <w:bottom w:val="single" w:sz="4" w:space="0" w:color="auto"/>
              <w:right w:val="single" w:sz="4" w:space="0" w:color="auto"/>
            </w:tcBorders>
            <w:shd w:val="clear" w:color="auto" w:fill="auto"/>
            <w:noWrap/>
            <w:vAlign w:val="bottom"/>
            <w:hideMark/>
          </w:tcPr>
          <w:p w14:paraId="7F2954C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402</w:t>
            </w:r>
          </w:p>
        </w:tc>
        <w:tc>
          <w:tcPr>
            <w:tcW w:w="992" w:type="dxa"/>
            <w:tcBorders>
              <w:top w:val="nil"/>
              <w:left w:val="nil"/>
              <w:bottom w:val="single" w:sz="4" w:space="0" w:color="auto"/>
              <w:right w:val="single" w:sz="4" w:space="0" w:color="auto"/>
            </w:tcBorders>
            <w:shd w:val="clear" w:color="auto" w:fill="auto"/>
            <w:noWrap/>
            <w:vAlign w:val="bottom"/>
            <w:hideMark/>
          </w:tcPr>
          <w:p w14:paraId="6FA665A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5D95BDC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549DA77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F2DB6C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022659B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CF3F4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auto" w:fill="auto"/>
            <w:noWrap/>
            <w:vAlign w:val="bottom"/>
            <w:hideMark/>
          </w:tcPr>
          <w:p w14:paraId="4ABA642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5522            </w:t>
            </w:r>
          </w:p>
        </w:tc>
        <w:tc>
          <w:tcPr>
            <w:tcW w:w="2829" w:type="dxa"/>
            <w:tcBorders>
              <w:top w:val="nil"/>
              <w:left w:val="nil"/>
              <w:bottom w:val="single" w:sz="4" w:space="0" w:color="auto"/>
              <w:right w:val="single" w:sz="4" w:space="0" w:color="auto"/>
            </w:tcBorders>
            <w:shd w:val="clear" w:color="auto" w:fill="auto"/>
            <w:noWrap/>
            <w:vAlign w:val="bottom"/>
            <w:hideMark/>
          </w:tcPr>
          <w:p w14:paraId="6B9FEC5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Meditsiinikulud ja hügieenitarbed</w:t>
            </w:r>
          </w:p>
        </w:tc>
        <w:tc>
          <w:tcPr>
            <w:tcW w:w="1058" w:type="dxa"/>
            <w:tcBorders>
              <w:top w:val="nil"/>
              <w:left w:val="nil"/>
              <w:bottom w:val="single" w:sz="4" w:space="0" w:color="auto"/>
              <w:right w:val="single" w:sz="4" w:space="0" w:color="auto"/>
            </w:tcBorders>
            <w:shd w:val="clear" w:color="auto" w:fill="auto"/>
            <w:noWrap/>
            <w:vAlign w:val="bottom"/>
            <w:hideMark/>
          </w:tcPr>
          <w:p w14:paraId="713B128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33</w:t>
            </w:r>
          </w:p>
        </w:tc>
        <w:tc>
          <w:tcPr>
            <w:tcW w:w="992" w:type="dxa"/>
            <w:tcBorders>
              <w:top w:val="nil"/>
              <w:left w:val="nil"/>
              <w:bottom w:val="single" w:sz="4" w:space="0" w:color="auto"/>
              <w:right w:val="single" w:sz="4" w:space="0" w:color="auto"/>
            </w:tcBorders>
            <w:shd w:val="clear" w:color="auto" w:fill="auto"/>
            <w:noWrap/>
            <w:vAlign w:val="bottom"/>
            <w:hideMark/>
          </w:tcPr>
          <w:p w14:paraId="0242E38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B1F1F6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403EA0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53660A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45A0678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4C3E5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auto" w:fill="auto"/>
            <w:noWrap/>
            <w:vAlign w:val="bottom"/>
            <w:hideMark/>
          </w:tcPr>
          <w:p w14:paraId="4C002AF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3D7CCEF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781C00D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17 629</w:t>
            </w:r>
          </w:p>
        </w:tc>
        <w:tc>
          <w:tcPr>
            <w:tcW w:w="992" w:type="dxa"/>
            <w:tcBorders>
              <w:top w:val="nil"/>
              <w:left w:val="nil"/>
              <w:bottom w:val="single" w:sz="4" w:space="0" w:color="auto"/>
              <w:right w:val="single" w:sz="4" w:space="0" w:color="auto"/>
            </w:tcBorders>
            <w:shd w:val="clear" w:color="auto" w:fill="auto"/>
            <w:noWrap/>
            <w:vAlign w:val="bottom"/>
            <w:hideMark/>
          </w:tcPr>
          <w:p w14:paraId="655A0E2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9 304</w:t>
            </w:r>
          </w:p>
        </w:tc>
        <w:tc>
          <w:tcPr>
            <w:tcW w:w="1134" w:type="dxa"/>
            <w:tcBorders>
              <w:top w:val="nil"/>
              <w:left w:val="nil"/>
              <w:bottom w:val="single" w:sz="4" w:space="0" w:color="auto"/>
              <w:right w:val="single" w:sz="4" w:space="0" w:color="auto"/>
            </w:tcBorders>
            <w:shd w:val="clear" w:color="auto" w:fill="auto"/>
            <w:noWrap/>
            <w:vAlign w:val="bottom"/>
            <w:hideMark/>
          </w:tcPr>
          <w:p w14:paraId="4ADDCF5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8 500</w:t>
            </w:r>
          </w:p>
        </w:tc>
        <w:tc>
          <w:tcPr>
            <w:tcW w:w="1134" w:type="dxa"/>
            <w:tcBorders>
              <w:top w:val="nil"/>
              <w:left w:val="nil"/>
              <w:bottom w:val="single" w:sz="4" w:space="0" w:color="auto"/>
              <w:right w:val="single" w:sz="4" w:space="0" w:color="auto"/>
            </w:tcBorders>
            <w:shd w:val="clear" w:color="auto" w:fill="auto"/>
            <w:noWrap/>
            <w:vAlign w:val="bottom"/>
            <w:hideMark/>
          </w:tcPr>
          <w:p w14:paraId="3A6879B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-804</w:t>
            </w:r>
          </w:p>
        </w:tc>
        <w:tc>
          <w:tcPr>
            <w:tcW w:w="1134" w:type="dxa"/>
            <w:tcBorders>
              <w:top w:val="nil"/>
              <w:left w:val="nil"/>
              <w:bottom w:val="single" w:sz="4" w:space="0" w:color="auto"/>
              <w:right w:val="single" w:sz="4" w:space="0" w:color="auto"/>
            </w:tcBorders>
            <w:shd w:val="clear" w:color="auto" w:fill="auto"/>
            <w:noWrap/>
            <w:vAlign w:val="bottom"/>
            <w:hideMark/>
          </w:tcPr>
          <w:p w14:paraId="551299B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-8,64%</w:t>
            </w:r>
          </w:p>
        </w:tc>
      </w:tr>
      <w:tr w:rsidR="00EB3E15" w:rsidRPr="001416E7" w14:paraId="5A22D969"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AFD87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081073          </w:t>
            </w:r>
          </w:p>
        </w:tc>
        <w:tc>
          <w:tcPr>
            <w:tcW w:w="960" w:type="dxa"/>
            <w:tcBorders>
              <w:top w:val="nil"/>
              <w:left w:val="nil"/>
              <w:bottom w:val="single" w:sz="4" w:space="0" w:color="auto"/>
              <w:right w:val="single" w:sz="4" w:space="0" w:color="auto"/>
            </w:tcBorders>
            <w:shd w:val="clear" w:color="auto" w:fill="auto"/>
            <w:noWrap/>
            <w:vAlign w:val="bottom"/>
            <w:hideMark/>
          </w:tcPr>
          <w:p w14:paraId="361133B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4CF8BF9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7DDA660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648</w:t>
            </w:r>
          </w:p>
        </w:tc>
        <w:tc>
          <w:tcPr>
            <w:tcW w:w="992" w:type="dxa"/>
            <w:tcBorders>
              <w:top w:val="nil"/>
              <w:left w:val="nil"/>
              <w:bottom w:val="single" w:sz="4" w:space="0" w:color="auto"/>
              <w:right w:val="single" w:sz="4" w:space="0" w:color="auto"/>
            </w:tcBorders>
            <w:shd w:val="clear" w:color="auto" w:fill="auto"/>
            <w:noWrap/>
            <w:vAlign w:val="bottom"/>
            <w:hideMark/>
          </w:tcPr>
          <w:p w14:paraId="3E8935D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0E4745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74F2C2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35CCC9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1416E7" w:rsidRPr="001416E7" w14:paraId="0E15BD30"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05FB6F5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081074          </w:t>
            </w:r>
          </w:p>
        </w:tc>
        <w:tc>
          <w:tcPr>
            <w:tcW w:w="960" w:type="dxa"/>
            <w:tcBorders>
              <w:top w:val="nil"/>
              <w:left w:val="nil"/>
              <w:bottom w:val="single" w:sz="4" w:space="0" w:color="auto"/>
              <w:right w:val="single" w:sz="4" w:space="0" w:color="auto"/>
            </w:tcBorders>
            <w:shd w:val="clear" w:color="000000" w:fill="A6CAF0"/>
            <w:noWrap/>
            <w:vAlign w:val="bottom"/>
            <w:hideMark/>
          </w:tcPr>
          <w:p w14:paraId="19EACFB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602F966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Noorsootöö  projektid Kanepi</w:t>
            </w:r>
          </w:p>
        </w:tc>
        <w:tc>
          <w:tcPr>
            <w:tcW w:w="1058" w:type="dxa"/>
            <w:tcBorders>
              <w:top w:val="nil"/>
              <w:left w:val="nil"/>
              <w:bottom w:val="single" w:sz="4" w:space="0" w:color="auto"/>
              <w:right w:val="single" w:sz="4" w:space="0" w:color="auto"/>
            </w:tcBorders>
            <w:shd w:val="clear" w:color="000000" w:fill="A6CAF0"/>
            <w:noWrap/>
            <w:vAlign w:val="bottom"/>
            <w:hideMark/>
          </w:tcPr>
          <w:p w14:paraId="1CA95E4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39 250</w:t>
            </w:r>
          </w:p>
        </w:tc>
        <w:tc>
          <w:tcPr>
            <w:tcW w:w="992" w:type="dxa"/>
            <w:tcBorders>
              <w:top w:val="nil"/>
              <w:left w:val="nil"/>
              <w:bottom w:val="single" w:sz="4" w:space="0" w:color="auto"/>
              <w:right w:val="single" w:sz="4" w:space="0" w:color="auto"/>
            </w:tcBorders>
            <w:shd w:val="clear" w:color="000000" w:fill="A6CAF0"/>
            <w:noWrap/>
            <w:vAlign w:val="bottom"/>
            <w:hideMark/>
          </w:tcPr>
          <w:p w14:paraId="2892D5D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42 259</w:t>
            </w:r>
          </w:p>
        </w:tc>
        <w:tc>
          <w:tcPr>
            <w:tcW w:w="1134" w:type="dxa"/>
            <w:tcBorders>
              <w:top w:val="nil"/>
              <w:left w:val="nil"/>
              <w:bottom w:val="single" w:sz="4" w:space="0" w:color="auto"/>
              <w:right w:val="single" w:sz="4" w:space="0" w:color="auto"/>
            </w:tcBorders>
            <w:shd w:val="clear" w:color="000000" w:fill="A6CAF0"/>
            <w:noWrap/>
            <w:vAlign w:val="bottom"/>
            <w:hideMark/>
          </w:tcPr>
          <w:p w14:paraId="242238E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33 188</w:t>
            </w:r>
          </w:p>
        </w:tc>
        <w:tc>
          <w:tcPr>
            <w:tcW w:w="1134" w:type="dxa"/>
            <w:tcBorders>
              <w:top w:val="nil"/>
              <w:left w:val="nil"/>
              <w:bottom w:val="single" w:sz="4" w:space="0" w:color="auto"/>
              <w:right w:val="single" w:sz="4" w:space="0" w:color="auto"/>
            </w:tcBorders>
            <w:shd w:val="clear" w:color="000000" w:fill="A6CAF0"/>
            <w:noWrap/>
            <w:vAlign w:val="bottom"/>
            <w:hideMark/>
          </w:tcPr>
          <w:p w14:paraId="4FECC3D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-9 071</w:t>
            </w:r>
          </w:p>
        </w:tc>
        <w:tc>
          <w:tcPr>
            <w:tcW w:w="1134" w:type="dxa"/>
            <w:tcBorders>
              <w:top w:val="nil"/>
              <w:left w:val="nil"/>
              <w:bottom w:val="single" w:sz="4" w:space="0" w:color="auto"/>
              <w:right w:val="single" w:sz="4" w:space="0" w:color="auto"/>
            </w:tcBorders>
            <w:shd w:val="clear" w:color="000000" w:fill="A6CAF0"/>
            <w:noWrap/>
            <w:vAlign w:val="bottom"/>
            <w:hideMark/>
          </w:tcPr>
          <w:p w14:paraId="4920E59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-21,47%</w:t>
            </w:r>
          </w:p>
        </w:tc>
      </w:tr>
      <w:tr w:rsidR="00EB3E15" w:rsidRPr="001416E7" w14:paraId="4E1E404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07854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081074          </w:t>
            </w:r>
          </w:p>
        </w:tc>
        <w:tc>
          <w:tcPr>
            <w:tcW w:w="960" w:type="dxa"/>
            <w:tcBorders>
              <w:top w:val="nil"/>
              <w:left w:val="nil"/>
              <w:bottom w:val="single" w:sz="4" w:space="0" w:color="auto"/>
              <w:right w:val="single" w:sz="4" w:space="0" w:color="auto"/>
            </w:tcBorders>
            <w:shd w:val="clear" w:color="auto" w:fill="auto"/>
            <w:noWrap/>
            <w:vAlign w:val="bottom"/>
            <w:hideMark/>
          </w:tcPr>
          <w:p w14:paraId="02918A8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247D2A4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70CAA9B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39 250</w:t>
            </w:r>
          </w:p>
        </w:tc>
        <w:tc>
          <w:tcPr>
            <w:tcW w:w="992" w:type="dxa"/>
            <w:tcBorders>
              <w:top w:val="nil"/>
              <w:left w:val="nil"/>
              <w:bottom w:val="single" w:sz="4" w:space="0" w:color="auto"/>
              <w:right w:val="single" w:sz="4" w:space="0" w:color="auto"/>
            </w:tcBorders>
            <w:shd w:val="clear" w:color="auto" w:fill="auto"/>
            <w:noWrap/>
            <w:vAlign w:val="bottom"/>
            <w:hideMark/>
          </w:tcPr>
          <w:p w14:paraId="29DE123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42 259</w:t>
            </w:r>
          </w:p>
        </w:tc>
        <w:tc>
          <w:tcPr>
            <w:tcW w:w="1134" w:type="dxa"/>
            <w:tcBorders>
              <w:top w:val="nil"/>
              <w:left w:val="nil"/>
              <w:bottom w:val="single" w:sz="4" w:space="0" w:color="auto"/>
              <w:right w:val="single" w:sz="4" w:space="0" w:color="auto"/>
            </w:tcBorders>
            <w:shd w:val="clear" w:color="auto" w:fill="auto"/>
            <w:noWrap/>
            <w:vAlign w:val="bottom"/>
            <w:hideMark/>
          </w:tcPr>
          <w:p w14:paraId="476CE8E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33 188</w:t>
            </w:r>
          </w:p>
        </w:tc>
        <w:tc>
          <w:tcPr>
            <w:tcW w:w="1134" w:type="dxa"/>
            <w:tcBorders>
              <w:top w:val="nil"/>
              <w:left w:val="nil"/>
              <w:bottom w:val="single" w:sz="4" w:space="0" w:color="auto"/>
              <w:right w:val="single" w:sz="4" w:space="0" w:color="auto"/>
            </w:tcBorders>
            <w:shd w:val="clear" w:color="auto" w:fill="auto"/>
            <w:noWrap/>
            <w:vAlign w:val="bottom"/>
            <w:hideMark/>
          </w:tcPr>
          <w:p w14:paraId="382F862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-9 071</w:t>
            </w:r>
          </w:p>
        </w:tc>
        <w:tc>
          <w:tcPr>
            <w:tcW w:w="1134" w:type="dxa"/>
            <w:tcBorders>
              <w:top w:val="nil"/>
              <w:left w:val="nil"/>
              <w:bottom w:val="single" w:sz="4" w:space="0" w:color="auto"/>
              <w:right w:val="single" w:sz="4" w:space="0" w:color="auto"/>
            </w:tcBorders>
            <w:shd w:val="clear" w:color="auto" w:fill="auto"/>
            <w:noWrap/>
            <w:vAlign w:val="bottom"/>
            <w:hideMark/>
          </w:tcPr>
          <w:p w14:paraId="1239CA9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-21,47%</w:t>
            </w:r>
          </w:p>
        </w:tc>
      </w:tr>
      <w:tr w:rsidR="00EB3E15" w:rsidRPr="001416E7" w14:paraId="52691BEC"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949E7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081074          </w:t>
            </w:r>
          </w:p>
        </w:tc>
        <w:tc>
          <w:tcPr>
            <w:tcW w:w="960" w:type="dxa"/>
            <w:tcBorders>
              <w:top w:val="nil"/>
              <w:left w:val="nil"/>
              <w:bottom w:val="single" w:sz="4" w:space="0" w:color="auto"/>
              <w:right w:val="single" w:sz="4" w:space="0" w:color="auto"/>
            </w:tcBorders>
            <w:shd w:val="clear" w:color="auto" w:fill="auto"/>
            <w:noWrap/>
            <w:vAlign w:val="bottom"/>
            <w:hideMark/>
          </w:tcPr>
          <w:p w14:paraId="558FF75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0F0FF8B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72C4EB2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8 821</w:t>
            </w:r>
          </w:p>
        </w:tc>
        <w:tc>
          <w:tcPr>
            <w:tcW w:w="992" w:type="dxa"/>
            <w:tcBorders>
              <w:top w:val="nil"/>
              <w:left w:val="nil"/>
              <w:bottom w:val="single" w:sz="4" w:space="0" w:color="auto"/>
              <w:right w:val="single" w:sz="4" w:space="0" w:color="auto"/>
            </w:tcBorders>
            <w:shd w:val="clear" w:color="auto" w:fill="auto"/>
            <w:noWrap/>
            <w:vAlign w:val="bottom"/>
            <w:hideMark/>
          </w:tcPr>
          <w:p w14:paraId="077E283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8 553</w:t>
            </w:r>
          </w:p>
        </w:tc>
        <w:tc>
          <w:tcPr>
            <w:tcW w:w="1134" w:type="dxa"/>
            <w:tcBorders>
              <w:top w:val="nil"/>
              <w:left w:val="nil"/>
              <w:bottom w:val="single" w:sz="4" w:space="0" w:color="auto"/>
              <w:right w:val="single" w:sz="4" w:space="0" w:color="auto"/>
            </w:tcBorders>
            <w:shd w:val="clear" w:color="auto" w:fill="auto"/>
            <w:noWrap/>
            <w:vAlign w:val="bottom"/>
            <w:hideMark/>
          </w:tcPr>
          <w:p w14:paraId="0DDA636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8 553</w:t>
            </w:r>
          </w:p>
        </w:tc>
        <w:tc>
          <w:tcPr>
            <w:tcW w:w="1134" w:type="dxa"/>
            <w:tcBorders>
              <w:top w:val="nil"/>
              <w:left w:val="nil"/>
              <w:bottom w:val="single" w:sz="4" w:space="0" w:color="auto"/>
              <w:right w:val="single" w:sz="4" w:space="0" w:color="auto"/>
            </w:tcBorders>
            <w:shd w:val="clear" w:color="auto" w:fill="auto"/>
            <w:noWrap/>
            <w:vAlign w:val="bottom"/>
            <w:hideMark/>
          </w:tcPr>
          <w:p w14:paraId="0E237B6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242A96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7F7F0DD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61083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081074          </w:t>
            </w:r>
          </w:p>
        </w:tc>
        <w:tc>
          <w:tcPr>
            <w:tcW w:w="960" w:type="dxa"/>
            <w:tcBorders>
              <w:top w:val="nil"/>
              <w:left w:val="nil"/>
              <w:bottom w:val="single" w:sz="4" w:space="0" w:color="auto"/>
              <w:right w:val="single" w:sz="4" w:space="0" w:color="auto"/>
            </w:tcBorders>
            <w:shd w:val="clear" w:color="auto" w:fill="auto"/>
            <w:noWrap/>
            <w:vAlign w:val="bottom"/>
            <w:hideMark/>
          </w:tcPr>
          <w:p w14:paraId="16855B3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1509CF3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345E155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30 429</w:t>
            </w:r>
          </w:p>
        </w:tc>
        <w:tc>
          <w:tcPr>
            <w:tcW w:w="992" w:type="dxa"/>
            <w:tcBorders>
              <w:top w:val="nil"/>
              <w:left w:val="nil"/>
              <w:bottom w:val="single" w:sz="4" w:space="0" w:color="auto"/>
              <w:right w:val="single" w:sz="4" w:space="0" w:color="auto"/>
            </w:tcBorders>
            <w:shd w:val="clear" w:color="auto" w:fill="auto"/>
            <w:noWrap/>
            <w:vAlign w:val="bottom"/>
            <w:hideMark/>
          </w:tcPr>
          <w:p w14:paraId="1866821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33 706</w:t>
            </w:r>
          </w:p>
        </w:tc>
        <w:tc>
          <w:tcPr>
            <w:tcW w:w="1134" w:type="dxa"/>
            <w:tcBorders>
              <w:top w:val="nil"/>
              <w:left w:val="nil"/>
              <w:bottom w:val="single" w:sz="4" w:space="0" w:color="auto"/>
              <w:right w:val="single" w:sz="4" w:space="0" w:color="auto"/>
            </w:tcBorders>
            <w:shd w:val="clear" w:color="auto" w:fill="auto"/>
            <w:noWrap/>
            <w:vAlign w:val="bottom"/>
            <w:hideMark/>
          </w:tcPr>
          <w:p w14:paraId="2F99055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24 635</w:t>
            </w:r>
          </w:p>
        </w:tc>
        <w:tc>
          <w:tcPr>
            <w:tcW w:w="1134" w:type="dxa"/>
            <w:tcBorders>
              <w:top w:val="nil"/>
              <w:left w:val="nil"/>
              <w:bottom w:val="single" w:sz="4" w:space="0" w:color="auto"/>
              <w:right w:val="single" w:sz="4" w:space="0" w:color="auto"/>
            </w:tcBorders>
            <w:shd w:val="clear" w:color="auto" w:fill="auto"/>
            <w:noWrap/>
            <w:vAlign w:val="bottom"/>
            <w:hideMark/>
          </w:tcPr>
          <w:p w14:paraId="1C6DDC4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-9 071</w:t>
            </w:r>
          </w:p>
        </w:tc>
        <w:tc>
          <w:tcPr>
            <w:tcW w:w="1134" w:type="dxa"/>
            <w:tcBorders>
              <w:top w:val="nil"/>
              <w:left w:val="nil"/>
              <w:bottom w:val="single" w:sz="4" w:space="0" w:color="auto"/>
              <w:right w:val="single" w:sz="4" w:space="0" w:color="auto"/>
            </w:tcBorders>
            <w:shd w:val="clear" w:color="auto" w:fill="auto"/>
            <w:noWrap/>
            <w:vAlign w:val="bottom"/>
            <w:hideMark/>
          </w:tcPr>
          <w:p w14:paraId="3DA8603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-26,91%</w:t>
            </w:r>
          </w:p>
        </w:tc>
      </w:tr>
      <w:tr w:rsidR="00EB3E15" w:rsidRPr="001416E7" w14:paraId="773BAC78"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41F8D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081074          </w:t>
            </w:r>
          </w:p>
        </w:tc>
        <w:tc>
          <w:tcPr>
            <w:tcW w:w="960" w:type="dxa"/>
            <w:tcBorders>
              <w:top w:val="nil"/>
              <w:left w:val="nil"/>
              <w:bottom w:val="single" w:sz="4" w:space="0" w:color="auto"/>
              <w:right w:val="single" w:sz="4" w:space="0" w:color="auto"/>
            </w:tcBorders>
            <w:shd w:val="clear" w:color="auto" w:fill="auto"/>
            <w:noWrap/>
            <w:vAlign w:val="bottom"/>
            <w:hideMark/>
          </w:tcPr>
          <w:p w14:paraId="25F4624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2B6B995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59E633A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w:t>
            </w:r>
          </w:p>
        </w:tc>
        <w:tc>
          <w:tcPr>
            <w:tcW w:w="992" w:type="dxa"/>
            <w:tcBorders>
              <w:top w:val="nil"/>
              <w:left w:val="nil"/>
              <w:bottom w:val="single" w:sz="4" w:space="0" w:color="auto"/>
              <w:right w:val="single" w:sz="4" w:space="0" w:color="auto"/>
            </w:tcBorders>
            <w:shd w:val="clear" w:color="auto" w:fill="auto"/>
            <w:noWrap/>
            <w:vAlign w:val="bottom"/>
            <w:hideMark/>
          </w:tcPr>
          <w:p w14:paraId="6F58B5C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94390C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0150BC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27114E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4980AB82"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546D9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081074          </w:t>
            </w:r>
          </w:p>
        </w:tc>
        <w:tc>
          <w:tcPr>
            <w:tcW w:w="960" w:type="dxa"/>
            <w:tcBorders>
              <w:top w:val="nil"/>
              <w:left w:val="nil"/>
              <w:bottom w:val="single" w:sz="4" w:space="0" w:color="auto"/>
              <w:right w:val="single" w:sz="4" w:space="0" w:color="auto"/>
            </w:tcBorders>
            <w:shd w:val="clear" w:color="auto" w:fill="auto"/>
            <w:noWrap/>
            <w:vAlign w:val="bottom"/>
            <w:hideMark/>
          </w:tcPr>
          <w:p w14:paraId="0CFDB07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7B66D6C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334AC0E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400</w:t>
            </w:r>
          </w:p>
        </w:tc>
        <w:tc>
          <w:tcPr>
            <w:tcW w:w="992" w:type="dxa"/>
            <w:tcBorders>
              <w:top w:val="nil"/>
              <w:left w:val="nil"/>
              <w:bottom w:val="single" w:sz="4" w:space="0" w:color="auto"/>
              <w:right w:val="single" w:sz="4" w:space="0" w:color="auto"/>
            </w:tcBorders>
            <w:shd w:val="clear" w:color="auto" w:fill="auto"/>
            <w:noWrap/>
            <w:vAlign w:val="bottom"/>
            <w:hideMark/>
          </w:tcPr>
          <w:p w14:paraId="55D7165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780D8D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50B12F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4E327F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20476382"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407B6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081074          </w:t>
            </w:r>
          </w:p>
        </w:tc>
        <w:tc>
          <w:tcPr>
            <w:tcW w:w="960" w:type="dxa"/>
            <w:tcBorders>
              <w:top w:val="nil"/>
              <w:left w:val="nil"/>
              <w:bottom w:val="single" w:sz="4" w:space="0" w:color="auto"/>
              <w:right w:val="single" w:sz="4" w:space="0" w:color="auto"/>
            </w:tcBorders>
            <w:shd w:val="clear" w:color="auto" w:fill="auto"/>
            <w:noWrap/>
            <w:vAlign w:val="bottom"/>
            <w:hideMark/>
          </w:tcPr>
          <w:p w14:paraId="0CCB352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5521            </w:t>
            </w:r>
          </w:p>
        </w:tc>
        <w:tc>
          <w:tcPr>
            <w:tcW w:w="2829" w:type="dxa"/>
            <w:tcBorders>
              <w:top w:val="nil"/>
              <w:left w:val="nil"/>
              <w:bottom w:val="single" w:sz="4" w:space="0" w:color="auto"/>
              <w:right w:val="single" w:sz="4" w:space="0" w:color="auto"/>
            </w:tcBorders>
            <w:shd w:val="clear" w:color="auto" w:fill="auto"/>
            <w:noWrap/>
            <w:vAlign w:val="bottom"/>
            <w:hideMark/>
          </w:tcPr>
          <w:p w14:paraId="6AC3C48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Toiduained ja toitlustusteenused</w:t>
            </w:r>
          </w:p>
        </w:tc>
        <w:tc>
          <w:tcPr>
            <w:tcW w:w="1058" w:type="dxa"/>
            <w:tcBorders>
              <w:top w:val="nil"/>
              <w:left w:val="nil"/>
              <w:bottom w:val="single" w:sz="4" w:space="0" w:color="auto"/>
              <w:right w:val="single" w:sz="4" w:space="0" w:color="auto"/>
            </w:tcBorders>
            <w:shd w:val="clear" w:color="auto" w:fill="auto"/>
            <w:noWrap/>
            <w:vAlign w:val="bottom"/>
            <w:hideMark/>
          </w:tcPr>
          <w:p w14:paraId="73567BC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330</w:t>
            </w:r>
          </w:p>
        </w:tc>
        <w:tc>
          <w:tcPr>
            <w:tcW w:w="992" w:type="dxa"/>
            <w:tcBorders>
              <w:top w:val="nil"/>
              <w:left w:val="nil"/>
              <w:bottom w:val="single" w:sz="4" w:space="0" w:color="auto"/>
              <w:right w:val="single" w:sz="4" w:space="0" w:color="auto"/>
            </w:tcBorders>
            <w:shd w:val="clear" w:color="auto" w:fill="auto"/>
            <w:noWrap/>
            <w:vAlign w:val="bottom"/>
            <w:hideMark/>
          </w:tcPr>
          <w:p w14:paraId="57D859B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1F781A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F359CE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6D18E2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375DD047"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C136E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081074          </w:t>
            </w:r>
          </w:p>
        </w:tc>
        <w:tc>
          <w:tcPr>
            <w:tcW w:w="960" w:type="dxa"/>
            <w:tcBorders>
              <w:top w:val="nil"/>
              <w:left w:val="nil"/>
              <w:bottom w:val="single" w:sz="4" w:space="0" w:color="auto"/>
              <w:right w:val="single" w:sz="4" w:space="0" w:color="auto"/>
            </w:tcBorders>
            <w:shd w:val="clear" w:color="auto" w:fill="auto"/>
            <w:noWrap/>
            <w:vAlign w:val="bottom"/>
            <w:hideMark/>
          </w:tcPr>
          <w:p w14:paraId="28655E5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53E02E0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5A53A6C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25 841</w:t>
            </w:r>
          </w:p>
        </w:tc>
        <w:tc>
          <w:tcPr>
            <w:tcW w:w="992" w:type="dxa"/>
            <w:tcBorders>
              <w:top w:val="nil"/>
              <w:left w:val="nil"/>
              <w:bottom w:val="single" w:sz="4" w:space="0" w:color="auto"/>
              <w:right w:val="single" w:sz="4" w:space="0" w:color="auto"/>
            </w:tcBorders>
            <w:shd w:val="clear" w:color="auto" w:fill="auto"/>
            <w:noWrap/>
            <w:vAlign w:val="bottom"/>
            <w:hideMark/>
          </w:tcPr>
          <w:p w14:paraId="5631018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33 706</w:t>
            </w:r>
          </w:p>
        </w:tc>
        <w:tc>
          <w:tcPr>
            <w:tcW w:w="1134" w:type="dxa"/>
            <w:tcBorders>
              <w:top w:val="nil"/>
              <w:left w:val="nil"/>
              <w:bottom w:val="single" w:sz="4" w:space="0" w:color="auto"/>
              <w:right w:val="single" w:sz="4" w:space="0" w:color="auto"/>
            </w:tcBorders>
            <w:shd w:val="clear" w:color="auto" w:fill="auto"/>
            <w:noWrap/>
            <w:vAlign w:val="bottom"/>
            <w:hideMark/>
          </w:tcPr>
          <w:p w14:paraId="3114292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24 635</w:t>
            </w:r>
          </w:p>
        </w:tc>
        <w:tc>
          <w:tcPr>
            <w:tcW w:w="1134" w:type="dxa"/>
            <w:tcBorders>
              <w:top w:val="nil"/>
              <w:left w:val="nil"/>
              <w:bottom w:val="single" w:sz="4" w:space="0" w:color="auto"/>
              <w:right w:val="single" w:sz="4" w:space="0" w:color="auto"/>
            </w:tcBorders>
            <w:shd w:val="clear" w:color="auto" w:fill="auto"/>
            <w:noWrap/>
            <w:vAlign w:val="bottom"/>
            <w:hideMark/>
          </w:tcPr>
          <w:p w14:paraId="6D7A9A5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-9 071</w:t>
            </w:r>
          </w:p>
        </w:tc>
        <w:tc>
          <w:tcPr>
            <w:tcW w:w="1134" w:type="dxa"/>
            <w:tcBorders>
              <w:top w:val="nil"/>
              <w:left w:val="nil"/>
              <w:bottom w:val="single" w:sz="4" w:space="0" w:color="auto"/>
              <w:right w:val="single" w:sz="4" w:space="0" w:color="auto"/>
            </w:tcBorders>
            <w:shd w:val="clear" w:color="auto" w:fill="auto"/>
            <w:noWrap/>
            <w:vAlign w:val="bottom"/>
            <w:hideMark/>
          </w:tcPr>
          <w:p w14:paraId="13802D7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-26,91%</w:t>
            </w:r>
          </w:p>
        </w:tc>
      </w:tr>
      <w:tr w:rsidR="00EB3E15" w:rsidRPr="001416E7" w14:paraId="21C22BD7"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0C12A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081074          </w:t>
            </w:r>
          </w:p>
        </w:tc>
        <w:tc>
          <w:tcPr>
            <w:tcW w:w="960" w:type="dxa"/>
            <w:tcBorders>
              <w:top w:val="nil"/>
              <w:left w:val="nil"/>
              <w:bottom w:val="single" w:sz="4" w:space="0" w:color="auto"/>
              <w:right w:val="single" w:sz="4" w:space="0" w:color="auto"/>
            </w:tcBorders>
            <w:shd w:val="clear" w:color="auto" w:fill="auto"/>
            <w:noWrap/>
            <w:vAlign w:val="bottom"/>
            <w:hideMark/>
          </w:tcPr>
          <w:p w14:paraId="5B3468D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04A791B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2B8F0D5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3 850</w:t>
            </w:r>
          </w:p>
        </w:tc>
        <w:tc>
          <w:tcPr>
            <w:tcW w:w="992" w:type="dxa"/>
            <w:tcBorders>
              <w:top w:val="nil"/>
              <w:left w:val="nil"/>
              <w:bottom w:val="single" w:sz="4" w:space="0" w:color="auto"/>
              <w:right w:val="single" w:sz="4" w:space="0" w:color="auto"/>
            </w:tcBorders>
            <w:shd w:val="clear" w:color="auto" w:fill="auto"/>
            <w:noWrap/>
            <w:vAlign w:val="bottom"/>
            <w:hideMark/>
          </w:tcPr>
          <w:p w14:paraId="29FFFBA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C670EB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8AC476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43C8B8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1416E7" w:rsidRPr="001416E7" w14:paraId="40DF8E29"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3118908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08109           </w:t>
            </w:r>
          </w:p>
        </w:tc>
        <w:tc>
          <w:tcPr>
            <w:tcW w:w="960" w:type="dxa"/>
            <w:tcBorders>
              <w:top w:val="nil"/>
              <w:left w:val="nil"/>
              <w:bottom w:val="single" w:sz="4" w:space="0" w:color="auto"/>
              <w:right w:val="single" w:sz="4" w:space="0" w:color="auto"/>
            </w:tcBorders>
            <w:shd w:val="clear" w:color="000000" w:fill="A6CAF0"/>
            <w:noWrap/>
            <w:vAlign w:val="bottom"/>
            <w:hideMark/>
          </w:tcPr>
          <w:p w14:paraId="166C5D9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564F0A3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Vaba aja tegevused</w:t>
            </w:r>
          </w:p>
        </w:tc>
        <w:tc>
          <w:tcPr>
            <w:tcW w:w="1058" w:type="dxa"/>
            <w:tcBorders>
              <w:top w:val="nil"/>
              <w:left w:val="nil"/>
              <w:bottom w:val="single" w:sz="4" w:space="0" w:color="auto"/>
              <w:right w:val="single" w:sz="4" w:space="0" w:color="auto"/>
            </w:tcBorders>
            <w:shd w:val="clear" w:color="000000" w:fill="A6CAF0"/>
            <w:noWrap/>
            <w:vAlign w:val="bottom"/>
            <w:hideMark/>
          </w:tcPr>
          <w:p w14:paraId="3148188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46 008</w:t>
            </w:r>
          </w:p>
        </w:tc>
        <w:tc>
          <w:tcPr>
            <w:tcW w:w="992" w:type="dxa"/>
            <w:tcBorders>
              <w:top w:val="nil"/>
              <w:left w:val="nil"/>
              <w:bottom w:val="single" w:sz="4" w:space="0" w:color="auto"/>
              <w:right w:val="single" w:sz="4" w:space="0" w:color="auto"/>
            </w:tcBorders>
            <w:shd w:val="clear" w:color="000000" w:fill="A6CAF0"/>
            <w:noWrap/>
            <w:vAlign w:val="bottom"/>
            <w:hideMark/>
          </w:tcPr>
          <w:p w14:paraId="35E1DB7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81 715</w:t>
            </w:r>
          </w:p>
        </w:tc>
        <w:tc>
          <w:tcPr>
            <w:tcW w:w="1134" w:type="dxa"/>
            <w:tcBorders>
              <w:top w:val="nil"/>
              <w:left w:val="nil"/>
              <w:bottom w:val="single" w:sz="4" w:space="0" w:color="auto"/>
              <w:right w:val="single" w:sz="4" w:space="0" w:color="auto"/>
            </w:tcBorders>
            <w:shd w:val="clear" w:color="000000" w:fill="A6CAF0"/>
            <w:noWrap/>
            <w:vAlign w:val="bottom"/>
            <w:hideMark/>
          </w:tcPr>
          <w:p w14:paraId="34AE528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31 203</w:t>
            </w:r>
          </w:p>
        </w:tc>
        <w:tc>
          <w:tcPr>
            <w:tcW w:w="1134" w:type="dxa"/>
            <w:tcBorders>
              <w:top w:val="nil"/>
              <w:left w:val="nil"/>
              <w:bottom w:val="single" w:sz="4" w:space="0" w:color="auto"/>
              <w:right w:val="single" w:sz="4" w:space="0" w:color="auto"/>
            </w:tcBorders>
            <w:shd w:val="clear" w:color="000000" w:fill="A6CAF0"/>
            <w:noWrap/>
            <w:vAlign w:val="bottom"/>
            <w:hideMark/>
          </w:tcPr>
          <w:p w14:paraId="1EA1ED0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-50 512</w:t>
            </w:r>
          </w:p>
        </w:tc>
        <w:tc>
          <w:tcPr>
            <w:tcW w:w="1134" w:type="dxa"/>
            <w:tcBorders>
              <w:top w:val="nil"/>
              <w:left w:val="nil"/>
              <w:bottom w:val="single" w:sz="4" w:space="0" w:color="auto"/>
              <w:right w:val="single" w:sz="4" w:space="0" w:color="auto"/>
            </w:tcBorders>
            <w:shd w:val="clear" w:color="000000" w:fill="A6CAF0"/>
            <w:noWrap/>
            <w:vAlign w:val="bottom"/>
            <w:hideMark/>
          </w:tcPr>
          <w:p w14:paraId="450DE38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-61,81%</w:t>
            </w:r>
          </w:p>
        </w:tc>
      </w:tr>
      <w:tr w:rsidR="00EB3E15" w:rsidRPr="001416E7" w14:paraId="13E75CF9"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5D90F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08109           </w:t>
            </w:r>
          </w:p>
        </w:tc>
        <w:tc>
          <w:tcPr>
            <w:tcW w:w="960" w:type="dxa"/>
            <w:tcBorders>
              <w:top w:val="nil"/>
              <w:left w:val="nil"/>
              <w:bottom w:val="single" w:sz="4" w:space="0" w:color="auto"/>
              <w:right w:val="single" w:sz="4" w:space="0" w:color="auto"/>
            </w:tcBorders>
            <w:shd w:val="clear" w:color="auto" w:fill="auto"/>
            <w:noWrap/>
            <w:vAlign w:val="bottom"/>
            <w:hideMark/>
          </w:tcPr>
          <w:p w14:paraId="2F90087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               </w:t>
            </w:r>
          </w:p>
        </w:tc>
        <w:tc>
          <w:tcPr>
            <w:tcW w:w="2829" w:type="dxa"/>
            <w:tcBorders>
              <w:top w:val="nil"/>
              <w:left w:val="nil"/>
              <w:bottom w:val="single" w:sz="4" w:space="0" w:color="auto"/>
              <w:right w:val="single" w:sz="4" w:space="0" w:color="auto"/>
            </w:tcBorders>
            <w:shd w:val="clear" w:color="auto" w:fill="auto"/>
            <w:noWrap/>
            <w:vAlign w:val="bottom"/>
            <w:hideMark/>
          </w:tcPr>
          <w:p w14:paraId="43A071F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Eraldised</w:t>
            </w:r>
          </w:p>
        </w:tc>
        <w:tc>
          <w:tcPr>
            <w:tcW w:w="1058" w:type="dxa"/>
            <w:tcBorders>
              <w:top w:val="nil"/>
              <w:left w:val="nil"/>
              <w:bottom w:val="single" w:sz="4" w:space="0" w:color="auto"/>
              <w:right w:val="single" w:sz="4" w:space="0" w:color="auto"/>
            </w:tcBorders>
            <w:shd w:val="clear" w:color="auto" w:fill="auto"/>
            <w:noWrap/>
            <w:vAlign w:val="bottom"/>
            <w:hideMark/>
          </w:tcPr>
          <w:p w14:paraId="7D40592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28 134</w:t>
            </w:r>
          </w:p>
        </w:tc>
        <w:tc>
          <w:tcPr>
            <w:tcW w:w="992" w:type="dxa"/>
            <w:tcBorders>
              <w:top w:val="nil"/>
              <w:left w:val="nil"/>
              <w:bottom w:val="single" w:sz="4" w:space="0" w:color="auto"/>
              <w:right w:val="single" w:sz="4" w:space="0" w:color="auto"/>
            </w:tcBorders>
            <w:shd w:val="clear" w:color="auto" w:fill="auto"/>
            <w:noWrap/>
            <w:vAlign w:val="bottom"/>
            <w:hideMark/>
          </w:tcPr>
          <w:p w14:paraId="28A84FB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12 000</w:t>
            </w:r>
          </w:p>
        </w:tc>
        <w:tc>
          <w:tcPr>
            <w:tcW w:w="1134" w:type="dxa"/>
            <w:tcBorders>
              <w:top w:val="nil"/>
              <w:left w:val="nil"/>
              <w:bottom w:val="single" w:sz="4" w:space="0" w:color="auto"/>
              <w:right w:val="single" w:sz="4" w:space="0" w:color="auto"/>
            </w:tcBorders>
            <w:shd w:val="clear" w:color="auto" w:fill="auto"/>
            <w:noWrap/>
            <w:vAlign w:val="bottom"/>
            <w:hideMark/>
          </w:tcPr>
          <w:p w14:paraId="5C07A5C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10 000</w:t>
            </w:r>
          </w:p>
        </w:tc>
        <w:tc>
          <w:tcPr>
            <w:tcW w:w="1134" w:type="dxa"/>
            <w:tcBorders>
              <w:top w:val="nil"/>
              <w:left w:val="nil"/>
              <w:bottom w:val="single" w:sz="4" w:space="0" w:color="auto"/>
              <w:right w:val="single" w:sz="4" w:space="0" w:color="auto"/>
            </w:tcBorders>
            <w:shd w:val="clear" w:color="auto" w:fill="auto"/>
            <w:noWrap/>
            <w:vAlign w:val="bottom"/>
            <w:hideMark/>
          </w:tcPr>
          <w:p w14:paraId="2C70A6C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14:paraId="78BA088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-16,67%</w:t>
            </w:r>
          </w:p>
        </w:tc>
      </w:tr>
      <w:tr w:rsidR="00EB3E15" w:rsidRPr="001416E7" w14:paraId="67AFB55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E67C3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lastRenderedPageBreak/>
              <w:t xml:space="preserve">08109           </w:t>
            </w:r>
          </w:p>
        </w:tc>
        <w:tc>
          <w:tcPr>
            <w:tcW w:w="960" w:type="dxa"/>
            <w:tcBorders>
              <w:top w:val="nil"/>
              <w:left w:val="nil"/>
              <w:bottom w:val="single" w:sz="4" w:space="0" w:color="auto"/>
              <w:right w:val="single" w:sz="4" w:space="0" w:color="auto"/>
            </w:tcBorders>
            <w:shd w:val="clear" w:color="auto" w:fill="auto"/>
            <w:noWrap/>
            <w:vAlign w:val="bottom"/>
            <w:hideMark/>
          </w:tcPr>
          <w:p w14:paraId="7E38604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45              </w:t>
            </w:r>
          </w:p>
        </w:tc>
        <w:tc>
          <w:tcPr>
            <w:tcW w:w="2829" w:type="dxa"/>
            <w:tcBorders>
              <w:top w:val="nil"/>
              <w:left w:val="nil"/>
              <w:bottom w:val="single" w:sz="4" w:space="0" w:color="auto"/>
              <w:right w:val="single" w:sz="4" w:space="0" w:color="auto"/>
            </w:tcBorders>
            <w:shd w:val="clear" w:color="auto" w:fill="auto"/>
            <w:noWrap/>
            <w:vAlign w:val="bottom"/>
            <w:hideMark/>
          </w:tcPr>
          <w:p w14:paraId="53D2B89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Muud toetused</w:t>
            </w:r>
          </w:p>
        </w:tc>
        <w:tc>
          <w:tcPr>
            <w:tcW w:w="1058" w:type="dxa"/>
            <w:tcBorders>
              <w:top w:val="nil"/>
              <w:left w:val="nil"/>
              <w:bottom w:val="single" w:sz="4" w:space="0" w:color="auto"/>
              <w:right w:val="single" w:sz="4" w:space="0" w:color="auto"/>
            </w:tcBorders>
            <w:shd w:val="clear" w:color="auto" w:fill="auto"/>
            <w:noWrap/>
            <w:vAlign w:val="bottom"/>
            <w:hideMark/>
          </w:tcPr>
          <w:p w14:paraId="5600849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28 134</w:t>
            </w:r>
          </w:p>
        </w:tc>
        <w:tc>
          <w:tcPr>
            <w:tcW w:w="992" w:type="dxa"/>
            <w:tcBorders>
              <w:top w:val="nil"/>
              <w:left w:val="nil"/>
              <w:bottom w:val="single" w:sz="4" w:space="0" w:color="auto"/>
              <w:right w:val="single" w:sz="4" w:space="0" w:color="auto"/>
            </w:tcBorders>
            <w:shd w:val="clear" w:color="auto" w:fill="auto"/>
            <w:noWrap/>
            <w:vAlign w:val="bottom"/>
            <w:hideMark/>
          </w:tcPr>
          <w:p w14:paraId="6CEBB23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12 000</w:t>
            </w:r>
          </w:p>
        </w:tc>
        <w:tc>
          <w:tcPr>
            <w:tcW w:w="1134" w:type="dxa"/>
            <w:tcBorders>
              <w:top w:val="nil"/>
              <w:left w:val="nil"/>
              <w:bottom w:val="single" w:sz="4" w:space="0" w:color="auto"/>
              <w:right w:val="single" w:sz="4" w:space="0" w:color="auto"/>
            </w:tcBorders>
            <w:shd w:val="clear" w:color="auto" w:fill="auto"/>
            <w:noWrap/>
            <w:vAlign w:val="bottom"/>
            <w:hideMark/>
          </w:tcPr>
          <w:p w14:paraId="29205FD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10 000</w:t>
            </w:r>
          </w:p>
        </w:tc>
        <w:tc>
          <w:tcPr>
            <w:tcW w:w="1134" w:type="dxa"/>
            <w:tcBorders>
              <w:top w:val="nil"/>
              <w:left w:val="nil"/>
              <w:bottom w:val="single" w:sz="4" w:space="0" w:color="auto"/>
              <w:right w:val="single" w:sz="4" w:space="0" w:color="auto"/>
            </w:tcBorders>
            <w:shd w:val="clear" w:color="auto" w:fill="auto"/>
            <w:noWrap/>
            <w:vAlign w:val="bottom"/>
            <w:hideMark/>
          </w:tcPr>
          <w:p w14:paraId="5A08903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14:paraId="15909BA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-16,67%</w:t>
            </w:r>
          </w:p>
        </w:tc>
      </w:tr>
      <w:tr w:rsidR="00EB3E15" w:rsidRPr="001416E7" w14:paraId="37F0C83C"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CDF2B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08109           </w:t>
            </w:r>
          </w:p>
        </w:tc>
        <w:tc>
          <w:tcPr>
            <w:tcW w:w="960" w:type="dxa"/>
            <w:tcBorders>
              <w:top w:val="nil"/>
              <w:left w:val="nil"/>
              <w:bottom w:val="single" w:sz="4" w:space="0" w:color="auto"/>
              <w:right w:val="single" w:sz="4" w:space="0" w:color="auto"/>
            </w:tcBorders>
            <w:shd w:val="clear" w:color="auto" w:fill="auto"/>
            <w:noWrap/>
            <w:vAlign w:val="bottom"/>
            <w:hideMark/>
          </w:tcPr>
          <w:p w14:paraId="29E49A2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4500            </w:t>
            </w:r>
          </w:p>
        </w:tc>
        <w:tc>
          <w:tcPr>
            <w:tcW w:w="2829" w:type="dxa"/>
            <w:tcBorders>
              <w:top w:val="nil"/>
              <w:left w:val="nil"/>
              <w:bottom w:val="single" w:sz="4" w:space="0" w:color="auto"/>
              <w:right w:val="single" w:sz="4" w:space="0" w:color="auto"/>
            </w:tcBorders>
            <w:shd w:val="clear" w:color="auto" w:fill="auto"/>
            <w:noWrap/>
            <w:vAlign w:val="bottom"/>
            <w:hideMark/>
          </w:tcPr>
          <w:p w14:paraId="41FB0EA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Sihtotstarbelised eraldised jooksvateks kuludeks</w:t>
            </w:r>
          </w:p>
        </w:tc>
        <w:tc>
          <w:tcPr>
            <w:tcW w:w="1058" w:type="dxa"/>
            <w:tcBorders>
              <w:top w:val="nil"/>
              <w:left w:val="nil"/>
              <w:bottom w:val="single" w:sz="4" w:space="0" w:color="auto"/>
              <w:right w:val="single" w:sz="4" w:space="0" w:color="auto"/>
            </w:tcBorders>
            <w:shd w:val="clear" w:color="auto" w:fill="auto"/>
            <w:noWrap/>
            <w:vAlign w:val="bottom"/>
            <w:hideMark/>
          </w:tcPr>
          <w:p w14:paraId="576D1A5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28 134</w:t>
            </w:r>
          </w:p>
        </w:tc>
        <w:tc>
          <w:tcPr>
            <w:tcW w:w="992" w:type="dxa"/>
            <w:tcBorders>
              <w:top w:val="nil"/>
              <w:left w:val="nil"/>
              <w:bottom w:val="single" w:sz="4" w:space="0" w:color="auto"/>
              <w:right w:val="single" w:sz="4" w:space="0" w:color="auto"/>
            </w:tcBorders>
            <w:shd w:val="clear" w:color="auto" w:fill="auto"/>
            <w:noWrap/>
            <w:vAlign w:val="bottom"/>
            <w:hideMark/>
          </w:tcPr>
          <w:p w14:paraId="0F9966D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12 000</w:t>
            </w:r>
          </w:p>
        </w:tc>
        <w:tc>
          <w:tcPr>
            <w:tcW w:w="1134" w:type="dxa"/>
            <w:tcBorders>
              <w:top w:val="nil"/>
              <w:left w:val="nil"/>
              <w:bottom w:val="single" w:sz="4" w:space="0" w:color="auto"/>
              <w:right w:val="single" w:sz="4" w:space="0" w:color="auto"/>
            </w:tcBorders>
            <w:shd w:val="clear" w:color="auto" w:fill="auto"/>
            <w:noWrap/>
            <w:vAlign w:val="bottom"/>
            <w:hideMark/>
          </w:tcPr>
          <w:p w14:paraId="0B0BD02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10 000</w:t>
            </w:r>
          </w:p>
        </w:tc>
        <w:tc>
          <w:tcPr>
            <w:tcW w:w="1134" w:type="dxa"/>
            <w:tcBorders>
              <w:top w:val="nil"/>
              <w:left w:val="nil"/>
              <w:bottom w:val="single" w:sz="4" w:space="0" w:color="auto"/>
              <w:right w:val="single" w:sz="4" w:space="0" w:color="auto"/>
            </w:tcBorders>
            <w:shd w:val="clear" w:color="auto" w:fill="auto"/>
            <w:noWrap/>
            <w:vAlign w:val="bottom"/>
            <w:hideMark/>
          </w:tcPr>
          <w:p w14:paraId="5F3E286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14:paraId="6EA12AB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-16,67%</w:t>
            </w:r>
          </w:p>
        </w:tc>
      </w:tr>
      <w:tr w:rsidR="00EB3E15" w:rsidRPr="001416E7" w14:paraId="279FB274"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3E752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08109           </w:t>
            </w:r>
          </w:p>
        </w:tc>
        <w:tc>
          <w:tcPr>
            <w:tcW w:w="960" w:type="dxa"/>
            <w:tcBorders>
              <w:top w:val="nil"/>
              <w:left w:val="nil"/>
              <w:bottom w:val="single" w:sz="4" w:space="0" w:color="auto"/>
              <w:right w:val="single" w:sz="4" w:space="0" w:color="auto"/>
            </w:tcBorders>
            <w:shd w:val="clear" w:color="auto" w:fill="auto"/>
            <w:noWrap/>
            <w:vAlign w:val="bottom"/>
            <w:hideMark/>
          </w:tcPr>
          <w:p w14:paraId="1620F3F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093D322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0BBA356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17 874</w:t>
            </w:r>
          </w:p>
        </w:tc>
        <w:tc>
          <w:tcPr>
            <w:tcW w:w="992" w:type="dxa"/>
            <w:tcBorders>
              <w:top w:val="nil"/>
              <w:left w:val="nil"/>
              <w:bottom w:val="single" w:sz="4" w:space="0" w:color="auto"/>
              <w:right w:val="single" w:sz="4" w:space="0" w:color="auto"/>
            </w:tcBorders>
            <w:shd w:val="clear" w:color="auto" w:fill="auto"/>
            <w:noWrap/>
            <w:vAlign w:val="bottom"/>
            <w:hideMark/>
          </w:tcPr>
          <w:p w14:paraId="019F501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69 715</w:t>
            </w:r>
          </w:p>
        </w:tc>
        <w:tc>
          <w:tcPr>
            <w:tcW w:w="1134" w:type="dxa"/>
            <w:tcBorders>
              <w:top w:val="nil"/>
              <w:left w:val="nil"/>
              <w:bottom w:val="single" w:sz="4" w:space="0" w:color="auto"/>
              <w:right w:val="single" w:sz="4" w:space="0" w:color="auto"/>
            </w:tcBorders>
            <w:shd w:val="clear" w:color="auto" w:fill="auto"/>
            <w:noWrap/>
            <w:vAlign w:val="bottom"/>
            <w:hideMark/>
          </w:tcPr>
          <w:p w14:paraId="57D13C0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21 203</w:t>
            </w:r>
          </w:p>
        </w:tc>
        <w:tc>
          <w:tcPr>
            <w:tcW w:w="1134" w:type="dxa"/>
            <w:tcBorders>
              <w:top w:val="nil"/>
              <w:left w:val="nil"/>
              <w:bottom w:val="single" w:sz="4" w:space="0" w:color="auto"/>
              <w:right w:val="single" w:sz="4" w:space="0" w:color="auto"/>
            </w:tcBorders>
            <w:shd w:val="clear" w:color="auto" w:fill="auto"/>
            <w:noWrap/>
            <w:vAlign w:val="bottom"/>
            <w:hideMark/>
          </w:tcPr>
          <w:p w14:paraId="10F7D98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-48 512</w:t>
            </w:r>
          </w:p>
        </w:tc>
        <w:tc>
          <w:tcPr>
            <w:tcW w:w="1134" w:type="dxa"/>
            <w:tcBorders>
              <w:top w:val="nil"/>
              <w:left w:val="nil"/>
              <w:bottom w:val="single" w:sz="4" w:space="0" w:color="auto"/>
              <w:right w:val="single" w:sz="4" w:space="0" w:color="auto"/>
            </w:tcBorders>
            <w:shd w:val="clear" w:color="auto" w:fill="auto"/>
            <w:noWrap/>
            <w:vAlign w:val="bottom"/>
            <w:hideMark/>
          </w:tcPr>
          <w:p w14:paraId="0F616D0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-69,59%</w:t>
            </w:r>
          </w:p>
        </w:tc>
      </w:tr>
      <w:tr w:rsidR="00EB3E15" w:rsidRPr="001416E7" w14:paraId="0E972F48"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8DE5F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08109           </w:t>
            </w:r>
          </w:p>
        </w:tc>
        <w:tc>
          <w:tcPr>
            <w:tcW w:w="960" w:type="dxa"/>
            <w:tcBorders>
              <w:top w:val="nil"/>
              <w:left w:val="nil"/>
              <w:bottom w:val="single" w:sz="4" w:space="0" w:color="auto"/>
              <w:right w:val="single" w:sz="4" w:space="0" w:color="auto"/>
            </w:tcBorders>
            <w:shd w:val="clear" w:color="auto" w:fill="auto"/>
            <w:noWrap/>
            <w:vAlign w:val="bottom"/>
            <w:hideMark/>
          </w:tcPr>
          <w:p w14:paraId="42BC9FD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594D6DF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0A7FD18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6 105</w:t>
            </w:r>
          </w:p>
        </w:tc>
        <w:tc>
          <w:tcPr>
            <w:tcW w:w="992" w:type="dxa"/>
            <w:tcBorders>
              <w:top w:val="nil"/>
              <w:left w:val="nil"/>
              <w:bottom w:val="single" w:sz="4" w:space="0" w:color="auto"/>
              <w:right w:val="single" w:sz="4" w:space="0" w:color="auto"/>
            </w:tcBorders>
            <w:shd w:val="clear" w:color="auto" w:fill="auto"/>
            <w:noWrap/>
            <w:vAlign w:val="bottom"/>
            <w:hideMark/>
          </w:tcPr>
          <w:p w14:paraId="64950D9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14 283</w:t>
            </w:r>
          </w:p>
        </w:tc>
        <w:tc>
          <w:tcPr>
            <w:tcW w:w="1134" w:type="dxa"/>
            <w:tcBorders>
              <w:top w:val="nil"/>
              <w:left w:val="nil"/>
              <w:bottom w:val="single" w:sz="4" w:space="0" w:color="auto"/>
              <w:right w:val="single" w:sz="4" w:space="0" w:color="auto"/>
            </w:tcBorders>
            <w:shd w:val="clear" w:color="auto" w:fill="auto"/>
            <w:noWrap/>
            <w:vAlign w:val="bottom"/>
            <w:hideMark/>
          </w:tcPr>
          <w:p w14:paraId="4538326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7 113</w:t>
            </w:r>
          </w:p>
        </w:tc>
        <w:tc>
          <w:tcPr>
            <w:tcW w:w="1134" w:type="dxa"/>
            <w:tcBorders>
              <w:top w:val="nil"/>
              <w:left w:val="nil"/>
              <w:bottom w:val="single" w:sz="4" w:space="0" w:color="auto"/>
              <w:right w:val="single" w:sz="4" w:space="0" w:color="auto"/>
            </w:tcBorders>
            <w:shd w:val="clear" w:color="auto" w:fill="auto"/>
            <w:noWrap/>
            <w:vAlign w:val="bottom"/>
            <w:hideMark/>
          </w:tcPr>
          <w:p w14:paraId="17F16DC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-7 170</w:t>
            </w:r>
          </w:p>
        </w:tc>
        <w:tc>
          <w:tcPr>
            <w:tcW w:w="1134" w:type="dxa"/>
            <w:tcBorders>
              <w:top w:val="nil"/>
              <w:left w:val="nil"/>
              <w:bottom w:val="single" w:sz="4" w:space="0" w:color="auto"/>
              <w:right w:val="single" w:sz="4" w:space="0" w:color="auto"/>
            </w:tcBorders>
            <w:shd w:val="clear" w:color="auto" w:fill="auto"/>
            <w:noWrap/>
            <w:vAlign w:val="bottom"/>
            <w:hideMark/>
          </w:tcPr>
          <w:p w14:paraId="240C7FF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-50,20%</w:t>
            </w:r>
          </w:p>
        </w:tc>
      </w:tr>
      <w:tr w:rsidR="00EB3E15" w:rsidRPr="001416E7" w14:paraId="382C2CA0"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FDA83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08109           </w:t>
            </w:r>
          </w:p>
        </w:tc>
        <w:tc>
          <w:tcPr>
            <w:tcW w:w="960" w:type="dxa"/>
            <w:tcBorders>
              <w:top w:val="nil"/>
              <w:left w:val="nil"/>
              <w:bottom w:val="single" w:sz="4" w:space="0" w:color="auto"/>
              <w:right w:val="single" w:sz="4" w:space="0" w:color="auto"/>
            </w:tcBorders>
            <w:shd w:val="clear" w:color="auto" w:fill="auto"/>
            <w:noWrap/>
            <w:vAlign w:val="bottom"/>
            <w:hideMark/>
          </w:tcPr>
          <w:p w14:paraId="162BDFC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2C3501A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088C4EA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11 768</w:t>
            </w:r>
          </w:p>
        </w:tc>
        <w:tc>
          <w:tcPr>
            <w:tcW w:w="992" w:type="dxa"/>
            <w:tcBorders>
              <w:top w:val="nil"/>
              <w:left w:val="nil"/>
              <w:bottom w:val="single" w:sz="4" w:space="0" w:color="auto"/>
              <w:right w:val="single" w:sz="4" w:space="0" w:color="auto"/>
            </w:tcBorders>
            <w:shd w:val="clear" w:color="auto" w:fill="auto"/>
            <w:noWrap/>
            <w:vAlign w:val="bottom"/>
            <w:hideMark/>
          </w:tcPr>
          <w:p w14:paraId="09B1923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55 432</w:t>
            </w:r>
          </w:p>
        </w:tc>
        <w:tc>
          <w:tcPr>
            <w:tcW w:w="1134" w:type="dxa"/>
            <w:tcBorders>
              <w:top w:val="nil"/>
              <w:left w:val="nil"/>
              <w:bottom w:val="single" w:sz="4" w:space="0" w:color="auto"/>
              <w:right w:val="single" w:sz="4" w:space="0" w:color="auto"/>
            </w:tcBorders>
            <w:shd w:val="clear" w:color="auto" w:fill="auto"/>
            <w:noWrap/>
            <w:vAlign w:val="bottom"/>
            <w:hideMark/>
          </w:tcPr>
          <w:p w14:paraId="7C42268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14 090</w:t>
            </w:r>
          </w:p>
        </w:tc>
        <w:tc>
          <w:tcPr>
            <w:tcW w:w="1134" w:type="dxa"/>
            <w:tcBorders>
              <w:top w:val="nil"/>
              <w:left w:val="nil"/>
              <w:bottom w:val="single" w:sz="4" w:space="0" w:color="auto"/>
              <w:right w:val="single" w:sz="4" w:space="0" w:color="auto"/>
            </w:tcBorders>
            <w:shd w:val="clear" w:color="auto" w:fill="auto"/>
            <w:noWrap/>
            <w:vAlign w:val="bottom"/>
            <w:hideMark/>
          </w:tcPr>
          <w:p w14:paraId="10CC38B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-41 342</w:t>
            </w:r>
          </w:p>
        </w:tc>
        <w:tc>
          <w:tcPr>
            <w:tcW w:w="1134" w:type="dxa"/>
            <w:tcBorders>
              <w:top w:val="nil"/>
              <w:left w:val="nil"/>
              <w:bottom w:val="single" w:sz="4" w:space="0" w:color="auto"/>
              <w:right w:val="single" w:sz="4" w:space="0" w:color="auto"/>
            </w:tcBorders>
            <w:shd w:val="clear" w:color="auto" w:fill="auto"/>
            <w:noWrap/>
            <w:vAlign w:val="bottom"/>
            <w:hideMark/>
          </w:tcPr>
          <w:p w14:paraId="05A8CF7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-74,58%</w:t>
            </w:r>
          </w:p>
        </w:tc>
      </w:tr>
      <w:tr w:rsidR="00EB3E15" w:rsidRPr="001416E7" w14:paraId="17BE6768"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B8BD8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08109           </w:t>
            </w:r>
          </w:p>
        </w:tc>
        <w:tc>
          <w:tcPr>
            <w:tcW w:w="960" w:type="dxa"/>
            <w:tcBorders>
              <w:top w:val="nil"/>
              <w:left w:val="nil"/>
              <w:bottom w:val="single" w:sz="4" w:space="0" w:color="auto"/>
              <w:right w:val="single" w:sz="4" w:space="0" w:color="auto"/>
            </w:tcBorders>
            <w:shd w:val="clear" w:color="auto" w:fill="auto"/>
            <w:noWrap/>
            <w:vAlign w:val="bottom"/>
            <w:hideMark/>
          </w:tcPr>
          <w:p w14:paraId="774BE83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36186FB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6282319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2 297</w:t>
            </w:r>
          </w:p>
        </w:tc>
        <w:tc>
          <w:tcPr>
            <w:tcW w:w="992" w:type="dxa"/>
            <w:tcBorders>
              <w:top w:val="nil"/>
              <w:left w:val="nil"/>
              <w:bottom w:val="single" w:sz="4" w:space="0" w:color="auto"/>
              <w:right w:val="single" w:sz="4" w:space="0" w:color="auto"/>
            </w:tcBorders>
            <w:shd w:val="clear" w:color="auto" w:fill="auto"/>
            <w:noWrap/>
            <w:vAlign w:val="bottom"/>
            <w:hideMark/>
          </w:tcPr>
          <w:p w14:paraId="37B6637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3 190</w:t>
            </w:r>
          </w:p>
        </w:tc>
        <w:tc>
          <w:tcPr>
            <w:tcW w:w="1134" w:type="dxa"/>
            <w:tcBorders>
              <w:top w:val="nil"/>
              <w:left w:val="nil"/>
              <w:bottom w:val="single" w:sz="4" w:space="0" w:color="auto"/>
              <w:right w:val="single" w:sz="4" w:space="0" w:color="auto"/>
            </w:tcBorders>
            <w:shd w:val="clear" w:color="auto" w:fill="auto"/>
            <w:noWrap/>
            <w:vAlign w:val="bottom"/>
            <w:hideMark/>
          </w:tcPr>
          <w:p w14:paraId="6B11FF9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3 190</w:t>
            </w:r>
          </w:p>
        </w:tc>
        <w:tc>
          <w:tcPr>
            <w:tcW w:w="1134" w:type="dxa"/>
            <w:tcBorders>
              <w:top w:val="nil"/>
              <w:left w:val="nil"/>
              <w:bottom w:val="single" w:sz="4" w:space="0" w:color="auto"/>
              <w:right w:val="single" w:sz="4" w:space="0" w:color="auto"/>
            </w:tcBorders>
            <w:shd w:val="clear" w:color="auto" w:fill="auto"/>
            <w:noWrap/>
            <w:vAlign w:val="bottom"/>
            <w:hideMark/>
          </w:tcPr>
          <w:p w14:paraId="2C86B19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65721F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2137F722"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91CB7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08109           </w:t>
            </w:r>
          </w:p>
        </w:tc>
        <w:tc>
          <w:tcPr>
            <w:tcW w:w="960" w:type="dxa"/>
            <w:tcBorders>
              <w:top w:val="nil"/>
              <w:left w:val="nil"/>
              <w:bottom w:val="single" w:sz="4" w:space="0" w:color="auto"/>
              <w:right w:val="single" w:sz="4" w:space="0" w:color="auto"/>
            </w:tcBorders>
            <w:shd w:val="clear" w:color="auto" w:fill="auto"/>
            <w:noWrap/>
            <w:vAlign w:val="bottom"/>
            <w:hideMark/>
          </w:tcPr>
          <w:p w14:paraId="3A38318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18D208C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4CA86FB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1 599</w:t>
            </w:r>
          </w:p>
        </w:tc>
        <w:tc>
          <w:tcPr>
            <w:tcW w:w="992" w:type="dxa"/>
            <w:tcBorders>
              <w:top w:val="nil"/>
              <w:left w:val="nil"/>
              <w:bottom w:val="single" w:sz="4" w:space="0" w:color="auto"/>
              <w:right w:val="single" w:sz="4" w:space="0" w:color="auto"/>
            </w:tcBorders>
            <w:shd w:val="clear" w:color="auto" w:fill="auto"/>
            <w:noWrap/>
            <w:vAlign w:val="bottom"/>
            <w:hideMark/>
          </w:tcPr>
          <w:p w14:paraId="74D3D2F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14:paraId="7D51531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2 200</w:t>
            </w:r>
          </w:p>
        </w:tc>
        <w:tc>
          <w:tcPr>
            <w:tcW w:w="1134" w:type="dxa"/>
            <w:tcBorders>
              <w:top w:val="nil"/>
              <w:left w:val="nil"/>
              <w:bottom w:val="single" w:sz="4" w:space="0" w:color="auto"/>
              <w:right w:val="single" w:sz="4" w:space="0" w:color="auto"/>
            </w:tcBorders>
            <w:shd w:val="clear" w:color="auto" w:fill="auto"/>
            <w:noWrap/>
            <w:vAlign w:val="bottom"/>
            <w:hideMark/>
          </w:tcPr>
          <w:p w14:paraId="33EDF29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4A7FBB0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w:t>
            </w:r>
          </w:p>
        </w:tc>
      </w:tr>
      <w:tr w:rsidR="00EB3E15" w:rsidRPr="001416E7" w14:paraId="16092209"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108E2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08109           </w:t>
            </w:r>
          </w:p>
        </w:tc>
        <w:tc>
          <w:tcPr>
            <w:tcW w:w="960" w:type="dxa"/>
            <w:tcBorders>
              <w:top w:val="nil"/>
              <w:left w:val="nil"/>
              <w:bottom w:val="single" w:sz="4" w:space="0" w:color="auto"/>
              <w:right w:val="single" w:sz="4" w:space="0" w:color="auto"/>
            </w:tcBorders>
            <w:shd w:val="clear" w:color="auto" w:fill="auto"/>
            <w:noWrap/>
            <w:vAlign w:val="bottom"/>
            <w:hideMark/>
          </w:tcPr>
          <w:p w14:paraId="452AF80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1C79769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7AC8319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7 873</w:t>
            </w:r>
          </w:p>
        </w:tc>
        <w:tc>
          <w:tcPr>
            <w:tcW w:w="992" w:type="dxa"/>
            <w:tcBorders>
              <w:top w:val="nil"/>
              <w:left w:val="nil"/>
              <w:bottom w:val="single" w:sz="4" w:space="0" w:color="auto"/>
              <w:right w:val="single" w:sz="4" w:space="0" w:color="auto"/>
            </w:tcBorders>
            <w:shd w:val="clear" w:color="auto" w:fill="auto"/>
            <w:noWrap/>
            <w:vAlign w:val="bottom"/>
            <w:hideMark/>
          </w:tcPr>
          <w:p w14:paraId="6D241FE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50 242</w:t>
            </w:r>
          </w:p>
        </w:tc>
        <w:tc>
          <w:tcPr>
            <w:tcW w:w="1134" w:type="dxa"/>
            <w:tcBorders>
              <w:top w:val="nil"/>
              <w:left w:val="nil"/>
              <w:bottom w:val="single" w:sz="4" w:space="0" w:color="auto"/>
              <w:right w:val="single" w:sz="4" w:space="0" w:color="auto"/>
            </w:tcBorders>
            <w:shd w:val="clear" w:color="auto" w:fill="auto"/>
            <w:noWrap/>
            <w:vAlign w:val="bottom"/>
            <w:hideMark/>
          </w:tcPr>
          <w:p w14:paraId="1DEA142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8 700</w:t>
            </w:r>
          </w:p>
        </w:tc>
        <w:tc>
          <w:tcPr>
            <w:tcW w:w="1134" w:type="dxa"/>
            <w:tcBorders>
              <w:top w:val="nil"/>
              <w:left w:val="nil"/>
              <w:bottom w:val="single" w:sz="4" w:space="0" w:color="auto"/>
              <w:right w:val="single" w:sz="4" w:space="0" w:color="auto"/>
            </w:tcBorders>
            <w:shd w:val="clear" w:color="auto" w:fill="auto"/>
            <w:noWrap/>
            <w:vAlign w:val="bottom"/>
            <w:hideMark/>
          </w:tcPr>
          <w:p w14:paraId="3814E20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-41 542</w:t>
            </w:r>
          </w:p>
        </w:tc>
        <w:tc>
          <w:tcPr>
            <w:tcW w:w="1134" w:type="dxa"/>
            <w:tcBorders>
              <w:top w:val="nil"/>
              <w:left w:val="nil"/>
              <w:bottom w:val="single" w:sz="4" w:space="0" w:color="auto"/>
              <w:right w:val="single" w:sz="4" w:space="0" w:color="auto"/>
            </w:tcBorders>
            <w:shd w:val="clear" w:color="auto" w:fill="auto"/>
            <w:noWrap/>
            <w:vAlign w:val="bottom"/>
            <w:hideMark/>
          </w:tcPr>
          <w:p w14:paraId="1430250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-82,68%</w:t>
            </w:r>
          </w:p>
        </w:tc>
      </w:tr>
      <w:tr w:rsidR="001416E7" w:rsidRPr="001416E7" w14:paraId="72818220"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776B785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082011          </w:t>
            </w:r>
          </w:p>
        </w:tc>
        <w:tc>
          <w:tcPr>
            <w:tcW w:w="960" w:type="dxa"/>
            <w:tcBorders>
              <w:top w:val="nil"/>
              <w:left w:val="nil"/>
              <w:bottom w:val="single" w:sz="4" w:space="0" w:color="auto"/>
              <w:right w:val="single" w:sz="4" w:space="0" w:color="auto"/>
            </w:tcBorders>
            <w:shd w:val="clear" w:color="000000" w:fill="A6CAF0"/>
            <w:noWrap/>
            <w:vAlign w:val="bottom"/>
            <w:hideMark/>
          </w:tcPr>
          <w:p w14:paraId="70F500A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0227703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Saverna raamatukogu</w:t>
            </w:r>
          </w:p>
        </w:tc>
        <w:tc>
          <w:tcPr>
            <w:tcW w:w="1058" w:type="dxa"/>
            <w:tcBorders>
              <w:top w:val="nil"/>
              <w:left w:val="nil"/>
              <w:bottom w:val="single" w:sz="4" w:space="0" w:color="auto"/>
              <w:right w:val="single" w:sz="4" w:space="0" w:color="auto"/>
            </w:tcBorders>
            <w:shd w:val="clear" w:color="000000" w:fill="A6CAF0"/>
            <w:noWrap/>
            <w:vAlign w:val="bottom"/>
            <w:hideMark/>
          </w:tcPr>
          <w:p w14:paraId="3E08F4E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31 536</w:t>
            </w:r>
          </w:p>
        </w:tc>
        <w:tc>
          <w:tcPr>
            <w:tcW w:w="992" w:type="dxa"/>
            <w:tcBorders>
              <w:top w:val="nil"/>
              <w:left w:val="nil"/>
              <w:bottom w:val="single" w:sz="4" w:space="0" w:color="auto"/>
              <w:right w:val="single" w:sz="4" w:space="0" w:color="auto"/>
            </w:tcBorders>
            <w:shd w:val="clear" w:color="000000" w:fill="A6CAF0"/>
            <w:noWrap/>
            <w:vAlign w:val="bottom"/>
            <w:hideMark/>
          </w:tcPr>
          <w:p w14:paraId="78A9071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37 168</w:t>
            </w:r>
          </w:p>
        </w:tc>
        <w:tc>
          <w:tcPr>
            <w:tcW w:w="1134" w:type="dxa"/>
            <w:tcBorders>
              <w:top w:val="nil"/>
              <w:left w:val="nil"/>
              <w:bottom w:val="single" w:sz="4" w:space="0" w:color="auto"/>
              <w:right w:val="single" w:sz="4" w:space="0" w:color="auto"/>
            </w:tcBorders>
            <w:shd w:val="clear" w:color="000000" w:fill="A6CAF0"/>
            <w:noWrap/>
            <w:vAlign w:val="bottom"/>
            <w:hideMark/>
          </w:tcPr>
          <w:p w14:paraId="078293F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47 336</w:t>
            </w:r>
          </w:p>
        </w:tc>
        <w:tc>
          <w:tcPr>
            <w:tcW w:w="1134" w:type="dxa"/>
            <w:tcBorders>
              <w:top w:val="nil"/>
              <w:left w:val="nil"/>
              <w:bottom w:val="single" w:sz="4" w:space="0" w:color="auto"/>
              <w:right w:val="single" w:sz="4" w:space="0" w:color="auto"/>
            </w:tcBorders>
            <w:shd w:val="clear" w:color="000000" w:fill="A6CAF0"/>
            <w:noWrap/>
            <w:vAlign w:val="bottom"/>
            <w:hideMark/>
          </w:tcPr>
          <w:p w14:paraId="3772453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10 168</w:t>
            </w:r>
          </w:p>
        </w:tc>
        <w:tc>
          <w:tcPr>
            <w:tcW w:w="1134" w:type="dxa"/>
            <w:tcBorders>
              <w:top w:val="nil"/>
              <w:left w:val="nil"/>
              <w:bottom w:val="single" w:sz="4" w:space="0" w:color="auto"/>
              <w:right w:val="single" w:sz="4" w:space="0" w:color="auto"/>
            </w:tcBorders>
            <w:shd w:val="clear" w:color="000000" w:fill="A6CAF0"/>
            <w:noWrap/>
            <w:vAlign w:val="bottom"/>
            <w:hideMark/>
          </w:tcPr>
          <w:p w14:paraId="35D61F7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27,36%</w:t>
            </w:r>
          </w:p>
        </w:tc>
      </w:tr>
      <w:tr w:rsidR="00EB3E15" w:rsidRPr="001416E7" w14:paraId="6BEBA95B"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69EF6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082011          </w:t>
            </w:r>
          </w:p>
        </w:tc>
        <w:tc>
          <w:tcPr>
            <w:tcW w:w="960" w:type="dxa"/>
            <w:tcBorders>
              <w:top w:val="nil"/>
              <w:left w:val="nil"/>
              <w:bottom w:val="single" w:sz="4" w:space="0" w:color="auto"/>
              <w:right w:val="single" w:sz="4" w:space="0" w:color="auto"/>
            </w:tcBorders>
            <w:shd w:val="clear" w:color="auto" w:fill="auto"/>
            <w:noWrap/>
            <w:vAlign w:val="bottom"/>
            <w:hideMark/>
          </w:tcPr>
          <w:p w14:paraId="1412EE5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354EF71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316A2BF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31 536</w:t>
            </w:r>
          </w:p>
        </w:tc>
        <w:tc>
          <w:tcPr>
            <w:tcW w:w="992" w:type="dxa"/>
            <w:tcBorders>
              <w:top w:val="nil"/>
              <w:left w:val="nil"/>
              <w:bottom w:val="single" w:sz="4" w:space="0" w:color="auto"/>
              <w:right w:val="single" w:sz="4" w:space="0" w:color="auto"/>
            </w:tcBorders>
            <w:shd w:val="clear" w:color="auto" w:fill="auto"/>
            <w:noWrap/>
            <w:vAlign w:val="bottom"/>
            <w:hideMark/>
          </w:tcPr>
          <w:p w14:paraId="51263B5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37 168</w:t>
            </w:r>
          </w:p>
        </w:tc>
        <w:tc>
          <w:tcPr>
            <w:tcW w:w="1134" w:type="dxa"/>
            <w:tcBorders>
              <w:top w:val="nil"/>
              <w:left w:val="nil"/>
              <w:bottom w:val="single" w:sz="4" w:space="0" w:color="auto"/>
              <w:right w:val="single" w:sz="4" w:space="0" w:color="auto"/>
            </w:tcBorders>
            <w:shd w:val="clear" w:color="auto" w:fill="auto"/>
            <w:noWrap/>
            <w:vAlign w:val="bottom"/>
            <w:hideMark/>
          </w:tcPr>
          <w:p w14:paraId="42BF357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47 336</w:t>
            </w:r>
          </w:p>
        </w:tc>
        <w:tc>
          <w:tcPr>
            <w:tcW w:w="1134" w:type="dxa"/>
            <w:tcBorders>
              <w:top w:val="nil"/>
              <w:left w:val="nil"/>
              <w:bottom w:val="single" w:sz="4" w:space="0" w:color="auto"/>
              <w:right w:val="single" w:sz="4" w:space="0" w:color="auto"/>
            </w:tcBorders>
            <w:shd w:val="clear" w:color="auto" w:fill="auto"/>
            <w:noWrap/>
            <w:vAlign w:val="bottom"/>
            <w:hideMark/>
          </w:tcPr>
          <w:p w14:paraId="3C72432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10 168</w:t>
            </w:r>
          </w:p>
        </w:tc>
        <w:tc>
          <w:tcPr>
            <w:tcW w:w="1134" w:type="dxa"/>
            <w:tcBorders>
              <w:top w:val="nil"/>
              <w:left w:val="nil"/>
              <w:bottom w:val="single" w:sz="4" w:space="0" w:color="auto"/>
              <w:right w:val="single" w:sz="4" w:space="0" w:color="auto"/>
            </w:tcBorders>
            <w:shd w:val="clear" w:color="auto" w:fill="auto"/>
            <w:noWrap/>
            <w:vAlign w:val="bottom"/>
            <w:hideMark/>
          </w:tcPr>
          <w:p w14:paraId="06865EB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27,36%</w:t>
            </w:r>
          </w:p>
        </w:tc>
      </w:tr>
      <w:tr w:rsidR="00EB3E15" w:rsidRPr="001416E7" w14:paraId="5E22E575"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CCE7F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082011          </w:t>
            </w:r>
          </w:p>
        </w:tc>
        <w:tc>
          <w:tcPr>
            <w:tcW w:w="960" w:type="dxa"/>
            <w:tcBorders>
              <w:top w:val="nil"/>
              <w:left w:val="nil"/>
              <w:bottom w:val="single" w:sz="4" w:space="0" w:color="auto"/>
              <w:right w:val="single" w:sz="4" w:space="0" w:color="auto"/>
            </w:tcBorders>
            <w:shd w:val="clear" w:color="auto" w:fill="auto"/>
            <w:noWrap/>
            <w:vAlign w:val="bottom"/>
            <w:hideMark/>
          </w:tcPr>
          <w:p w14:paraId="31EBDBC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405A399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6060B58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15 902</w:t>
            </w:r>
          </w:p>
        </w:tc>
        <w:tc>
          <w:tcPr>
            <w:tcW w:w="992" w:type="dxa"/>
            <w:tcBorders>
              <w:top w:val="nil"/>
              <w:left w:val="nil"/>
              <w:bottom w:val="single" w:sz="4" w:space="0" w:color="auto"/>
              <w:right w:val="single" w:sz="4" w:space="0" w:color="auto"/>
            </w:tcBorders>
            <w:shd w:val="clear" w:color="auto" w:fill="auto"/>
            <w:noWrap/>
            <w:vAlign w:val="bottom"/>
            <w:hideMark/>
          </w:tcPr>
          <w:p w14:paraId="79206A5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16 868</w:t>
            </w:r>
          </w:p>
        </w:tc>
        <w:tc>
          <w:tcPr>
            <w:tcW w:w="1134" w:type="dxa"/>
            <w:tcBorders>
              <w:top w:val="nil"/>
              <w:left w:val="nil"/>
              <w:bottom w:val="single" w:sz="4" w:space="0" w:color="auto"/>
              <w:right w:val="single" w:sz="4" w:space="0" w:color="auto"/>
            </w:tcBorders>
            <w:shd w:val="clear" w:color="auto" w:fill="auto"/>
            <w:noWrap/>
            <w:vAlign w:val="bottom"/>
            <w:hideMark/>
          </w:tcPr>
          <w:p w14:paraId="6B9D2A5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19 936</w:t>
            </w:r>
          </w:p>
        </w:tc>
        <w:tc>
          <w:tcPr>
            <w:tcW w:w="1134" w:type="dxa"/>
            <w:tcBorders>
              <w:top w:val="nil"/>
              <w:left w:val="nil"/>
              <w:bottom w:val="single" w:sz="4" w:space="0" w:color="auto"/>
              <w:right w:val="single" w:sz="4" w:space="0" w:color="auto"/>
            </w:tcBorders>
            <w:shd w:val="clear" w:color="auto" w:fill="auto"/>
            <w:noWrap/>
            <w:vAlign w:val="bottom"/>
            <w:hideMark/>
          </w:tcPr>
          <w:p w14:paraId="076EC44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3 068</w:t>
            </w:r>
          </w:p>
        </w:tc>
        <w:tc>
          <w:tcPr>
            <w:tcW w:w="1134" w:type="dxa"/>
            <w:tcBorders>
              <w:top w:val="nil"/>
              <w:left w:val="nil"/>
              <w:bottom w:val="single" w:sz="4" w:space="0" w:color="auto"/>
              <w:right w:val="single" w:sz="4" w:space="0" w:color="auto"/>
            </w:tcBorders>
            <w:shd w:val="clear" w:color="auto" w:fill="auto"/>
            <w:noWrap/>
            <w:vAlign w:val="bottom"/>
            <w:hideMark/>
          </w:tcPr>
          <w:p w14:paraId="3F6D45F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18,19%</w:t>
            </w:r>
          </w:p>
        </w:tc>
      </w:tr>
      <w:tr w:rsidR="00EB3E15" w:rsidRPr="001416E7" w14:paraId="3F409FD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C99E9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082011          </w:t>
            </w:r>
          </w:p>
        </w:tc>
        <w:tc>
          <w:tcPr>
            <w:tcW w:w="960" w:type="dxa"/>
            <w:tcBorders>
              <w:top w:val="nil"/>
              <w:left w:val="nil"/>
              <w:bottom w:val="single" w:sz="4" w:space="0" w:color="auto"/>
              <w:right w:val="single" w:sz="4" w:space="0" w:color="auto"/>
            </w:tcBorders>
            <w:shd w:val="clear" w:color="auto" w:fill="auto"/>
            <w:noWrap/>
            <w:vAlign w:val="bottom"/>
            <w:hideMark/>
          </w:tcPr>
          <w:p w14:paraId="00D5953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1CCB409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3C78DAB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15 633</w:t>
            </w:r>
          </w:p>
        </w:tc>
        <w:tc>
          <w:tcPr>
            <w:tcW w:w="992" w:type="dxa"/>
            <w:tcBorders>
              <w:top w:val="nil"/>
              <w:left w:val="nil"/>
              <w:bottom w:val="single" w:sz="4" w:space="0" w:color="auto"/>
              <w:right w:val="single" w:sz="4" w:space="0" w:color="auto"/>
            </w:tcBorders>
            <w:shd w:val="clear" w:color="auto" w:fill="auto"/>
            <w:noWrap/>
            <w:vAlign w:val="bottom"/>
            <w:hideMark/>
          </w:tcPr>
          <w:p w14:paraId="036C3E6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20 300</w:t>
            </w:r>
          </w:p>
        </w:tc>
        <w:tc>
          <w:tcPr>
            <w:tcW w:w="1134" w:type="dxa"/>
            <w:tcBorders>
              <w:top w:val="nil"/>
              <w:left w:val="nil"/>
              <w:bottom w:val="single" w:sz="4" w:space="0" w:color="auto"/>
              <w:right w:val="single" w:sz="4" w:space="0" w:color="auto"/>
            </w:tcBorders>
            <w:shd w:val="clear" w:color="auto" w:fill="auto"/>
            <w:noWrap/>
            <w:vAlign w:val="bottom"/>
            <w:hideMark/>
          </w:tcPr>
          <w:p w14:paraId="6AA26DA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27 400</w:t>
            </w:r>
          </w:p>
        </w:tc>
        <w:tc>
          <w:tcPr>
            <w:tcW w:w="1134" w:type="dxa"/>
            <w:tcBorders>
              <w:top w:val="nil"/>
              <w:left w:val="nil"/>
              <w:bottom w:val="single" w:sz="4" w:space="0" w:color="auto"/>
              <w:right w:val="single" w:sz="4" w:space="0" w:color="auto"/>
            </w:tcBorders>
            <w:shd w:val="clear" w:color="auto" w:fill="auto"/>
            <w:noWrap/>
            <w:vAlign w:val="bottom"/>
            <w:hideMark/>
          </w:tcPr>
          <w:p w14:paraId="7454712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7 100</w:t>
            </w:r>
          </w:p>
        </w:tc>
        <w:tc>
          <w:tcPr>
            <w:tcW w:w="1134" w:type="dxa"/>
            <w:tcBorders>
              <w:top w:val="nil"/>
              <w:left w:val="nil"/>
              <w:bottom w:val="single" w:sz="4" w:space="0" w:color="auto"/>
              <w:right w:val="single" w:sz="4" w:space="0" w:color="auto"/>
            </w:tcBorders>
            <w:shd w:val="clear" w:color="auto" w:fill="auto"/>
            <w:noWrap/>
            <w:vAlign w:val="bottom"/>
            <w:hideMark/>
          </w:tcPr>
          <w:p w14:paraId="66860A2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34,98%</w:t>
            </w:r>
          </w:p>
        </w:tc>
      </w:tr>
      <w:tr w:rsidR="00EB3E15" w:rsidRPr="001416E7" w14:paraId="012944AA"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409F8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082011          </w:t>
            </w:r>
          </w:p>
        </w:tc>
        <w:tc>
          <w:tcPr>
            <w:tcW w:w="960" w:type="dxa"/>
            <w:tcBorders>
              <w:top w:val="nil"/>
              <w:left w:val="nil"/>
              <w:bottom w:val="single" w:sz="4" w:space="0" w:color="auto"/>
              <w:right w:val="single" w:sz="4" w:space="0" w:color="auto"/>
            </w:tcBorders>
            <w:shd w:val="clear" w:color="auto" w:fill="auto"/>
            <w:noWrap/>
            <w:vAlign w:val="bottom"/>
            <w:hideMark/>
          </w:tcPr>
          <w:p w14:paraId="233495C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33637CD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0AB913C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3 296</w:t>
            </w:r>
          </w:p>
        </w:tc>
        <w:tc>
          <w:tcPr>
            <w:tcW w:w="992" w:type="dxa"/>
            <w:tcBorders>
              <w:top w:val="nil"/>
              <w:left w:val="nil"/>
              <w:bottom w:val="single" w:sz="4" w:space="0" w:color="auto"/>
              <w:right w:val="single" w:sz="4" w:space="0" w:color="auto"/>
            </w:tcBorders>
            <w:shd w:val="clear" w:color="auto" w:fill="auto"/>
            <w:noWrap/>
            <w:vAlign w:val="bottom"/>
            <w:hideMark/>
          </w:tcPr>
          <w:p w14:paraId="7937B02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3 480</w:t>
            </w:r>
          </w:p>
        </w:tc>
        <w:tc>
          <w:tcPr>
            <w:tcW w:w="1134" w:type="dxa"/>
            <w:tcBorders>
              <w:top w:val="nil"/>
              <w:left w:val="nil"/>
              <w:bottom w:val="single" w:sz="4" w:space="0" w:color="auto"/>
              <w:right w:val="single" w:sz="4" w:space="0" w:color="auto"/>
            </w:tcBorders>
            <w:shd w:val="clear" w:color="auto" w:fill="auto"/>
            <w:noWrap/>
            <w:vAlign w:val="bottom"/>
            <w:hideMark/>
          </w:tcPr>
          <w:p w14:paraId="686E78C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3 690</w:t>
            </w:r>
          </w:p>
        </w:tc>
        <w:tc>
          <w:tcPr>
            <w:tcW w:w="1134" w:type="dxa"/>
            <w:tcBorders>
              <w:top w:val="nil"/>
              <w:left w:val="nil"/>
              <w:bottom w:val="single" w:sz="4" w:space="0" w:color="auto"/>
              <w:right w:val="single" w:sz="4" w:space="0" w:color="auto"/>
            </w:tcBorders>
            <w:shd w:val="clear" w:color="auto" w:fill="auto"/>
            <w:noWrap/>
            <w:vAlign w:val="bottom"/>
            <w:hideMark/>
          </w:tcPr>
          <w:p w14:paraId="711B45D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210</w:t>
            </w:r>
          </w:p>
        </w:tc>
        <w:tc>
          <w:tcPr>
            <w:tcW w:w="1134" w:type="dxa"/>
            <w:tcBorders>
              <w:top w:val="nil"/>
              <w:left w:val="nil"/>
              <w:bottom w:val="single" w:sz="4" w:space="0" w:color="auto"/>
              <w:right w:val="single" w:sz="4" w:space="0" w:color="auto"/>
            </w:tcBorders>
            <w:shd w:val="clear" w:color="auto" w:fill="auto"/>
            <w:noWrap/>
            <w:vAlign w:val="bottom"/>
            <w:hideMark/>
          </w:tcPr>
          <w:p w14:paraId="3E5294F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6,03%</w:t>
            </w:r>
          </w:p>
        </w:tc>
      </w:tr>
      <w:tr w:rsidR="00EB3E15" w:rsidRPr="001416E7" w14:paraId="1D804074"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3BD01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082011          </w:t>
            </w:r>
          </w:p>
        </w:tc>
        <w:tc>
          <w:tcPr>
            <w:tcW w:w="960" w:type="dxa"/>
            <w:tcBorders>
              <w:top w:val="nil"/>
              <w:left w:val="nil"/>
              <w:bottom w:val="single" w:sz="4" w:space="0" w:color="auto"/>
              <w:right w:val="single" w:sz="4" w:space="0" w:color="auto"/>
            </w:tcBorders>
            <w:shd w:val="clear" w:color="auto" w:fill="auto"/>
            <w:noWrap/>
            <w:vAlign w:val="bottom"/>
            <w:hideMark/>
          </w:tcPr>
          <w:p w14:paraId="3CAA4A1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6BE9038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6538FF7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207</w:t>
            </w:r>
          </w:p>
        </w:tc>
        <w:tc>
          <w:tcPr>
            <w:tcW w:w="992" w:type="dxa"/>
            <w:tcBorders>
              <w:top w:val="nil"/>
              <w:left w:val="nil"/>
              <w:bottom w:val="single" w:sz="4" w:space="0" w:color="auto"/>
              <w:right w:val="single" w:sz="4" w:space="0" w:color="auto"/>
            </w:tcBorders>
            <w:shd w:val="clear" w:color="auto" w:fill="auto"/>
            <w:noWrap/>
            <w:vAlign w:val="bottom"/>
            <w:hideMark/>
          </w:tcPr>
          <w:p w14:paraId="56ACBB9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3BA651E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6A0B28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0DEECEC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150,00%</w:t>
            </w:r>
          </w:p>
        </w:tc>
      </w:tr>
      <w:tr w:rsidR="00EB3E15" w:rsidRPr="001416E7" w14:paraId="566BD6D2"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355B8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082011          </w:t>
            </w:r>
          </w:p>
        </w:tc>
        <w:tc>
          <w:tcPr>
            <w:tcW w:w="960" w:type="dxa"/>
            <w:tcBorders>
              <w:top w:val="nil"/>
              <w:left w:val="nil"/>
              <w:bottom w:val="single" w:sz="4" w:space="0" w:color="auto"/>
              <w:right w:val="single" w:sz="4" w:space="0" w:color="auto"/>
            </w:tcBorders>
            <w:shd w:val="clear" w:color="auto" w:fill="auto"/>
            <w:noWrap/>
            <w:vAlign w:val="bottom"/>
            <w:hideMark/>
          </w:tcPr>
          <w:p w14:paraId="060575D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1A87194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4BE217B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6 114</w:t>
            </w:r>
          </w:p>
        </w:tc>
        <w:tc>
          <w:tcPr>
            <w:tcW w:w="992" w:type="dxa"/>
            <w:tcBorders>
              <w:top w:val="nil"/>
              <w:left w:val="nil"/>
              <w:bottom w:val="single" w:sz="4" w:space="0" w:color="auto"/>
              <w:right w:val="single" w:sz="4" w:space="0" w:color="auto"/>
            </w:tcBorders>
            <w:shd w:val="clear" w:color="auto" w:fill="auto"/>
            <w:noWrap/>
            <w:vAlign w:val="bottom"/>
            <w:hideMark/>
          </w:tcPr>
          <w:p w14:paraId="3BB43CD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9 280</w:t>
            </w:r>
          </w:p>
        </w:tc>
        <w:tc>
          <w:tcPr>
            <w:tcW w:w="1134" w:type="dxa"/>
            <w:tcBorders>
              <w:top w:val="nil"/>
              <w:left w:val="nil"/>
              <w:bottom w:val="single" w:sz="4" w:space="0" w:color="auto"/>
              <w:right w:val="single" w:sz="4" w:space="0" w:color="auto"/>
            </w:tcBorders>
            <w:shd w:val="clear" w:color="auto" w:fill="auto"/>
            <w:noWrap/>
            <w:vAlign w:val="bottom"/>
            <w:hideMark/>
          </w:tcPr>
          <w:p w14:paraId="0C8EE5E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16 600</w:t>
            </w:r>
          </w:p>
        </w:tc>
        <w:tc>
          <w:tcPr>
            <w:tcW w:w="1134" w:type="dxa"/>
            <w:tcBorders>
              <w:top w:val="nil"/>
              <w:left w:val="nil"/>
              <w:bottom w:val="single" w:sz="4" w:space="0" w:color="auto"/>
              <w:right w:val="single" w:sz="4" w:space="0" w:color="auto"/>
            </w:tcBorders>
            <w:shd w:val="clear" w:color="auto" w:fill="auto"/>
            <w:noWrap/>
            <w:vAlign w:val="bottom"/>
            <w:hideMark/>
          </w:tcPr>
          <w:p w14:paraId="611610E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7 320</w:t>
            </w:r>
          </w:p>
        </w:tc>
        <w:tc>
          <w:tcPr>
            <w:tcW w:w="1134" w:type="dxa"/>
            <w:tcBorders>
              <w:top w:val="nil"/>
              <w:left w:val="nil"/>
              <w:bottom w:val="single" w:sz="4" w:space="0" w:color="auto"/>
              <w:right w:val="single" w:sz="4" w:space="0" w:color="auto"/>
            </w:tcBorders>
            <w:shd w:val="clear" w:color="auto" w:fill="auto"/>
            <w:noWrap/>
            <w:vAlign w:val="bottom"/>
            <w:hideMark/>
          </w:tcPr>
          <w:p w14:paraId="2692524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78,88%</w:t>
            </w:r>
          </w:p>
        </w:tc>
      </w:tr>
      <w:tr w:rsidR="00EB3E15" w:rsidRPr="001416E7" w14:paraId="612A8574"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1D0C6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082011          </w:t>
            </w:r>
          </w:p>
        </w:tc>
        <w:tc>
          <w:tcPr>
            <w:tcW w:w="960" w:type="dxa"/>
            <w:tcBorders>
              <w:top w:val="nil"/>
              <w:left w:val="nil"/>
              <w:bottom w:val="single" w:sz="4" w:space="0" w:color="auto"/>
              <w:right w:val="single" w:sz="4" w:space="0" w:color="auto"/>
            </w:tcBorders>
            <w:shd w:val="clear" w:color="auto" w:fill="auto"/>
            <w:noWrap/>
            <w:vAlign w:val="bottom"/>
            <w:hideMark/>
          </w:tcPr>
          <w:p w14:paraId="2F70DA2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5512            </w:t>
            </w:r>
          </w:p>
        </w:tc>
        <w:tc>
          <w:tcPr>
            <w:tcW w:w="2829" w:type="dxa"/>
            <w:tcBorders>
              <w:top w:val="nil"/>
              <w:left w:val="nil"/>
              <w:bottom w:val="single" w:sz="4" w:space="0" w:color="auto"/>
              <w:right w:val="single" w:sz="4" w:space="0" w:color="auto"/>
            </w:tcBorders>
            <w:shd w:val="clear" w:color="auto" w:fill="auto"/>
            <w:noWrap/>
            <w:vAlign w:val="bottom"/>
            <w:hideMark/>
          </w:tcPr>
          <w:p w14:paraId="176CE54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Rajatiste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47A3C11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034287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C020AA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560121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1A20F1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37C63BEB"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4E9CA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082011          </w:t>
            </w:r>
          </w:p>
        </w:tc>
        <w:tc>
          <w:tcPr>
            <w:tcW w:w="960" w:type="dxa"/>
            <w:tcBorders>
              <w:top w:val="nil"/>
              <w:left w:val="nil"/>
              <w:bottom w:val="single" w:sz="4" w:space="0" w:color="auto"/>
              <w:right w:val="single" w:sz="4" w:space="0" w:color="auto"/>
            </w:tcBorders>
            <w:shd w:val="clear" w:color="auto" w:fill="auto"/>
            <w:noWrap/>
            <w:vAlign w:val="bottom"/>
            <w:hideMark/>
          </w:tcPr>
          <w:p w14:paraId="5DDC0FD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5E58001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71088EE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155</w:t>
            </w:r>
          </w:p>
        </w:tc>
        <w:tc>
          <w:tcPr>
            <w:tcW w:w="992" w:type="dxa"/>
            <w:tcBorders>
              <w:top w:val="nil"/>
              <w:left w:val="nil"/>
              <w:bottom w:val="single" w:sz="4" w:space="0" w:color="auto"/>
              <w:right w:val="single" w:sz="4" w:space="0" w:color="auto"/>
            </w:tcBorders>
            <w:shd w:val="clear" w:color="auto" w:fill="auto"/>
            <w:noWrap/>
            <w:vAlign w:val="bottom"/>
            <w:hideMark/>
          </w:tcPr>
          <w:p w14:paraId="705E38B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480</w:t>
            </w:r>
          </w:p>
        </w:tc>
        <w:tc>
          <w:tcPr>
            <w:tcW w:w="1134" w:type="dxa"/>
            <w:tcBorders>
              <w:top w:val="nil"/>
              <w:left w:val="nil"/>
              <w:bottom w:val="single" w:sz="4" w:space="0" w:color="auto"/>
              <w:right w:val="single" w:sz="4" w:space="0" w:color="auto"/>
            </w:tcBorders>
            <w:shd w:val="clear" w:color="auto" w:fill="auto"/>
            <w:noWrap/>
            <w:vAlign w:val="bottom"/>
            <w:hideMark/>
          </w:tcPr>
          <w:p w14:paraId="69B36CD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480</w:t>
            </w:r>
          </w:p>
        </w:tc>
        <w:tc>
          <w:tcPr>
            <w:tcW w:w="1134" w:type="dxa"/>
            <w:tcBorders>
              <w:top w:val="nil"/>
              <w:left w:val="nil"/>
              <w:bottom w:val="single" w:sz="4" w:space="0" w:color="auto"/>
              <w:right w:val="single" w:sz="4" w:space="0" w:color="auto"/>
            </w:tcBorders>
            <w:shd w:val="clear" w:color="auto" w:fill="auto"/>
            <w:noWrap/>
            <w:vAlign w:val="bottom"/>
            <w:hideMark/>
          </w:tcPr>
          <w:p w14:paraId="23629D1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9323FC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4A6F489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F572C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082011          </w:t>
            </w:r>
          </w:p>
        </w:tc>
        <w:tc>
          <w:tcPr>
            <w:tcW w:w="960" w:type="dxa"/>
            <w:tcBorders>
              <w:top w:val="nil"/>
              <w:left w:val="nil"/>
              <w:bottom w:val="single" w:sz="4" w:space="0" w:color="auto"/>
              <w:right w:val="single" w:sz="4" w:space="0" w:color="auto"/>
            </w:tcBorders>
            <w:shd w:val="clear" w:color="auto" w:fill="auto"/>
            <w:noWrap/>
            <w:vAlign w:val="bottom"/>
            <w:hideMark/>
          </w:tcPr>
          <w:p w14:paraId="4541E07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0B4C0AD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7F48D85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240</w:t>
            </w:r>
          </w:p>
        </w:tc>
        <w:tc>
          <w:tcPr>
            <w:tcW w:w="992" w:type="dxa"/>
            <w:tcBorders>
              <w:top w:val="nil"/>
              <w:left w:val="nil"/>
              <w:bottom w:val="single" w:sz="4" w:space="0" w:color="auto"/>
              <w:right w:val="single" w:sz="4" w:space="0" w:color="auto"/>
            </w:tcBorders>
            <w:shd w:val="clear" w:color="auto" w:fill="auto"/>
            <w:noWrap/>
            <w:vAlign w:val="bottom"/>
            <w:hideMark/>
          </w:tcPr>
          <w:p w14:paraId="28A11DB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47FE86B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0A8411E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7AE729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5FBA7F9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4005F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082011          </w:t>
            </w:r>
          </w:p>
        </w:tc>
        <w:tc>
          <w:tcPr>
            <w:tcW w:w="960" w:type="dxa"/>
            <w:tcBorders>
              <w:top w:val="nil"/>
              <w:left w:val="nil"/>
              <w:bottom w:val="single" w:sz="4" w:space="0" w:color="auto"/>
              <w:right w:val="single" w:sz="4" w:space="0" w:color="auto"/>
            </w:tcBorders>
            <w:shd w:val="clear" w:color="auto" w:fill="auto"/>
            <w:noWrap/>
            <w:vAlign w:val="bottom"/>
            <w:hideMark/>
          </w:tcPr>
          <w:p w14:paraId="7530E6E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7016615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25A210F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571A80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700</w:t>
            </w:r>
          </w:p>
        </w:tc>
        <w:tc>
          <w:tcPr>
            <w:tcW w:w="1134" w:type="dxa"/>
            <w:tcBorders>
              <w:top w:val="nil"/>
              <w:left w:val="nil"/>
              <w:bottom w:val="single" w:sz="4" w:space="0" w:color="auto"/>
              <w:right w:val="single" w:sz="4" w:space="0" w:color="auto"/>
            </w:tcBorders>
            <w:shd w:val="clear" w:color="auto" w:fill="auto"/>
            <w:noWrap/>
            <w:vAlign w:val="bottom"/>
            <w:hideMark/>
          </w:tcPr>
          <w:p w14:paraId="0447D54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52CE029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4446807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-57,14%</w:t>
            </w:r>
          </w:p>
        </w:tc>
      </w:tr>
      <w:tr w:rsidR="00EB3E15" w:rsidRPr="001416E7" w14:paraId="58EC5F0D"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BD861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082011          </w:t>
            </w:r>
          </w:p>
        </w:tc>
        <w:tc>
          <w:tcPr>
            <w:tcW w:w="960" w:type="dxa"/>
            <w:tcBorders>
              <w:top w:val="nil"/>
              <w:left w:val="nil"/>
              <w:bottom w:val="single" w:sz="4" w:space="0" w:color="auto"/>
              <w:right w:val="single" w:sz="4" w:space="0" w:color="auto"/>
            </w:tcBorders>
            <w:shd w:val="clear" w:color="auto" w:fill="auto"/>
            <w:noWrap/>
            <w:vAlign w:val="bottom"/>
            <w:hideMark/>
          </w:tcPr>
          <w:p w14:paraId="51CE101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5522            </w:t>
            </w:r>
          </w:p>
        </w:tc>
        <w:tc>
          <w:tcPr>
            <w:tcW w:w="2829" w:type="dxa"/>
            <w:tcBorders>
              <w:top w:val="nil"/>
              <w:left w:val="nil"/>
              <w:bottom w:val="single" w:sz="4" w:space="0" w:color="auto"/>
              <w:right w:val="single" w:sz="4" w:space="0" w:color="auto"/>
            </w:tcBorders>
            <w:shd w:val="clear" w:color="auto" w:fill="auto"/>
            <w:noWrap/>
            <w:vAlign w:val="bottom"/>
            <w:hideMark/>
          </w:tcPr>
          <w:p w14:paraId="694B7C1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Meditsiinikulud ja hügieenitarbed</w:t>
            </w:r>
          </w:p>
        </w:tc>
        <w:tc>
          <w:tcPr>
            <w:tcW w:w="1058" w:type="dxa"/>
            <w:tcBorders>
              <w:top w:val="nil"/>
              <w:left w:val="nil"/>
              <w:bottom w:val="single" w:sz="4" w:space="0" w:color="auto"/>
              <w:right w:val="single" w:sz="4" w:space="0" w:color="auto"/>
            </w:tcBorders>
            <w:shd w:val="clear" w:color="auto" w:fill="auto"/>
            <w:noWrap/>
            <w:vAlign w:val="bottom"/>
            <w:hideMark/>
          </w:tcPr>
          <w:p w14:paraId="0FE3B03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CEBA9C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67DD574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31699DF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BDE443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3D5A1B5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076AD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082011          </w:t>
            </w:r>
          </w:p>
        </w:tc>
        <w:tc>
          <w:tcPr>
            <w:tcW w:w="960" w:type="dxa"/>
            <w:tcBorders>
              <w:top w:val="nil"/>
              <w:left w:val="nil"/>
              <w:bottom w:val="single" w:sz="4" w:space="0" w:color="auto"/>
              <w:right w:val="single" w:sz="4" w:space="0" w:color="auto"/>
            </w:tcBorders>
            <w:shd w:val="clear" w:color="auto" w:fill="auto"/>
            <w:noWrap/>
            <w:vAlign w:val="bottom"/>
            <w:hideMark/>
          </w:tcPr>
          <w:p w14:paraId="5A9A69E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5523            </w:t>
            </w:r>
          </w:p>
        </w:tc>
        <w:tc>
          <w:tcPr>
            <w:tcW w:w="2829" w:type="dxa"/>
            <w:tcBorders>
              <w:top w:val="nil"/>
              <w:left w:val="nil"/>
              <w:bottom w:val="single" w:sz="4" w:space="0" w:color="auto"/>
              <w:right w:val="single" w:sz="4" w:space="0" w:color="auto"/>
            </w:tcBorders>
            <w:shd w:val="clear" w:color="auto" w:fill="auto"/>
            <w:noWrap/>
            <w:vAlign w:val="bottom"/>
            <w:hideMark/>
          </w:tcPr>
          <w:p w14:paraId="70DDE54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Teavikud ja kunstiesemed</w:t>
            </w:r>
          </w:p>
        </w:tc>
        <w:tc>
          <w:tcPr>
            <w:tcW w:w="1058" w:type="dxa"/>
            <w:tcBorders>
              <w:top w:val="nil"/>
              <w:left w:val="nil"/>
              <w:bottom w:val="single" w:sz="4" w:space="0" w:color="auto"/>
              <w:right w:val="single" w:sz="4" w:space="0" w:color="auto"/>
            </w:tcBorders>
            <w:shd w:val="clear" w:color="auto" w:fill="auto"/>
            <w:noWrap/>
            <w:vAlign w:val="bottom"/>
            <w:hideMark/>
          </w:tcPr>
          <w:p w14:paraId="0BB212F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4 183</w:t>
            </w:r>
          </w:p>
        </w:tc>
        <w:tc>
          <w:tcPr>
            <w:tcW w:w="992" w:type="dxa"/>
            <w:tcBorders>
              <w:top w:val="nil"/>
              <w:left w:val="nil"/>
              <w:bottom w:val="single" w:sz="4" w:space="0" w:color="auto"/>
              <w:right w:val="single" w:sz="4" w:space="0" w:color="auto"/>
            </w:tcBorders>
            <w:shd w:val="clear" w:color="auto" w:fill="auto"/>
            <w:noWrap/>
            <w:vAlign w:val="bottom"/>
            <w:hideMark/>
          </w:tcPr>
          <w:p w14:paraId="498E418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4 000</w:t>
            </w:r>
          </w:p>
        </w:tc>
        <w:tc>
          <w:tcPr>
            <w:tcW w:w="1134" w:type="dxa"/>
            <w:tcBorders>
              <w:top w:val="nil"/>
              <w:left w:val="nil"/>
              <w:bottom w:val="single" w:sz="4" w:space="0" w:color="auto"/>
              <w:right w:val="single" w:sz="4" w:space="0" w:color="auto"/>
            </w:tcBorders>
            <w:shd w:val="clear" w:color="auto" w:fill="auto"/>
            <w:noWrap/>
            <w:vAlign w:val="bottom"/>
            <w:hideMark/>
          </w:tcPr>
          <w:p w14:paraId="7173DF6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4 000</w:t>
            </w:r>
          </w:p>
        </w:tc>
        <w:tc>
          <w:tcPr>
            <w:tcW w:w="1134" w:type="dxa"/>
            <w:tcBorders>
              <w:top w:val="nil"/>
              <w:left w:val="nil"/>
              <w:bottom w:val="single" w:sz="4" w:space="0" w:color="auto"/>
              <w:right w:val="single" w:sz="4" w:space="0" w:color="auto"/>
            </w:tcBorders>
            <w:shd w:val="clear" w:color="auto" w:fill="auto"/>
            <w:noWrap/>
            <w:vAlign w:val="bottom"/>
            <w:hideMark/>
          </w:tcPr>
          <w:p w14:paraId="054E880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0C62A8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6AD94172"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D6B49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082011          </w:t>
            </w:r>
          </w:p>
        </w:tc>
        <w:tc>
          <w:tcPr>
            <w:tcW w:w="960" w:type="dxa"/>
            <w:tcBorders>
              <w:top w:val="nil"/>
              <w:left w:val="nil"/>
              <w:bottom w:val="single" w:sz="4" w:space="0" w:color="auto"/>
              <w:right w:val="single" w:sz="4" w:space="0" w:color="auto"/>
            </w:tcBorders>
            <w:shd w:val="clear" w:color="auto" w:fill="auto"/>
            <w:noWrap/>
            <w:vAlign w:val="bottom"/>
            <w:hideMark/>
          </w:tcPr>
          <w:p w14:paraId="7BDAC73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131A6CD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77CD58E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1 439</w:t>
            </w:r>
          </w:p>
        </w:tc>
        <w:tc>
          <w:tcPr>
            <w:tcW w:w="992" w:type="dxa"/>
            <w:tcBorders>
              <w:top w:val="nil"/>
              <w:left w:val="nil"/>
              <w:bottom w:val="single" w:sz="4" w:space="0" w:color="auto"/>
              <w:right w:val="single" w:sz="4" w:space="0" w:color="auto"/>
            </w:tcBorders>
            <w:shd w:val="clear" w:color="auto" w:fill="auto"/>
            <w:noWrap/>
            <w:vAlign w:val="bottom"/>
            <w:hideMark/>
          </w:tcPr>
          <w:p w14:paraId="1BD9757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1 660</w:t>
            </w:r>
          </w:p>
        </w:tc>
        <w:tc>
          <w:tcPr>
            <w:tcW w:w="1134" w:type="dxa"/>
            <w:tcBorders>
              <w:top w:val="nil"/>
              <w:left w:val="nil"/>
              <w:bottom w:val="single" w:sz="4" w:space="0" w:color="auto"/>
              <w:right w:val="single" w:sz="4" w:space="0" w:color="auto"/>
            </w:tcBorders>
            <w:shd w:val="clear" w:color="auto" w:fill="auto"/>
            <w:noWrap/>
            <w:vAlign w:val="bottom"/>
            <w:hideMark/>
          </w:tcPr>
          <w:p w14:paraId="007CD36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1 330</w:t>
            </w:r>
          </w:p>
        </w:tc>
        <w:tc>
          <w:tcPr>
            <w:tcW w:w="1134" w:type="dxa"/>
            <w:tcBorders>
              <w:top w:val="nil"/>
              <w:left w:val="nil"/>
              <w:bottom w:val="single" w:sz="4" w:space="0" w:color="auto"/>
              <w:right w:val="single" w:sz="4" w:space="0" w:color="auto"/>
            </w:tcBorders>
            <w:shd w:val="clear" w:color="auto" w:fill="auto"/>
            <w:noWrap/>
            <w:vAlign w:val="bottom"/>
            <w:hideMark/>
          </w:tcPr>
          <w:p w14:paraId="4FC75A4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-330</w:t>
            </w:r>
          </w:p>
        </w:tc>
        <w:tc>
          <w:tcPr>
            <w:tcW w:w="1134" w:type="dxa"/>
            <w:tcBorders>
              <w:top w:val="nil"/>
              <w:left w:val="nil"/>
              <w:bottom w:val="single" w:sz="4" w:space="0" w:color="auto"/>
              <w:right w:val="single" w:sz="4" w:space="0" w:color="auto"/>
            </w:tcBorders>
            <w:shd w:val="clear" w:color="auto" w:fill="auto"/>
            <w:noWrap/>
            <w:vAlign w:val="bottom"/>
            <w:hideMark/>
          </w:tcPr>
          <w:p w14:paraId="2DDF4EA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-19,88%</w:t>
            </w:r>
          </w:p>
        </w:tc>
      </w:tr>
      <w:tr w:rsidR="00EB3E15" w:rsidRPr="001416E7" w14:paraId="70FBBF8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B0980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082011          </w:t>
            </w:r>
          </w:p>
        </w:tc>
        <w:tc>
          <w:tcPr>
            <w:tcW w:w="960" w:type="dxa"/>
            <w:tcBorders>
              <w:top w:val="nil"/>
              <w:left w:val="nil"/>
              <w:bottom w:val="single" w:sz="4" w:space="0" w:color="auto"/>
              <w:right w:val="single" w:sz="4" w:space="0" w:color="auto"/>
            </w:tcBorders>
            <w:shd w:val="clear" w:color="auto" w:fill="auto"/>
            <w:noWrap/>
            <w:vAlign w:val="bottom"/>
            <w:hideMark/>
          </w:tcPr>
          <w:p w14:paraId="30C4B6F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05AC99B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4992F0B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5290BB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2B2917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78462D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CD0CAA9" w14:textId="77777777" w:rsidR="001416E7" w:rsidRPr="001416E7" w:rsidRDefault="001416E7" w:rsidP="001416E7">
            <w:pPr>
              <w:spacing w:after="0" w:line="240" w:lineRule="auto"/>
              <w:jc w:val="center"/>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#DIV/0!</w:t>
            </w:r>
          </w:p>
        </w:tc>
      </w:tr>
      <w:tr w:rsidR="001416E7" w:rsidRPr="001416E7" w14:paraId="4A728047"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04F0CF0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082012          </w:t>
            </w:r>
          </w:p>
        </w:tc>
        <w:tc>
          <w:tcPr>
            <w:tcW w:w="960" w:type="dxa"/>
            <w:tcBorders>
              <w:top w:val="nil"/>
              <w:left w:val="nil"/>
              <w:bottom w:val="single" w:sz="4" w:space="0" w:color="auto"/>
              <w:right w:val="single" w:sz="4" w:space="0" w:color="auto"/>
            </w:tcBorders>
            <w:shd w:val="clear" w:color="000000" w:fill="A6CAF0"/>
            <w:noWrap/>
            <w:vAlign w:val="bottom"/>
            <w:hideMark/>
          </w:tcPr>
          <w:p w14:paraId="25441A8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40BADA6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Valgjärve raamatukogu-külakeskus</w:t>
            </w:r>
          </w:p>
        </w:tc>
        <w:tc>
          <w:tcPr>
            <w:tcW w:w="1058" w:type="dxa"/>
            <w:tcBorders>
              <w:top w:val="nil"/>
              <w:left w:val="nil"/>
              <w:bottom w:val="single" w:sz="4" w:space="0" w:color="auto"/>
              <w:right w:val="single" w:sz="4" w:space="0" w:color="auto"/>
            </w:tcBorders>
            <w:shd w:val="clear" w:color="000000" w:fill="A6CAF0"/>
            <w:noWrap/>
            <w:vAlign w:val="bottom"/>
            <w:hideMark/>
          </w:tcPr>
          <w:p w14:paraId="5B5A6D9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65 250</w:t>
            </w:r>
          </w:p>
        </w:tc>
        <w:tc>
          <w:tcPr>
            <w:tcW w:w="992" w:type="dxa"/>
            <w:tcBorders>
              <w:top w:val="nil"/>
              <w:left w:val="nil"/>
              <w:bottom w:val="single" w:sz="4" w:space="0" w:color="auto"/>
              <w:right w:val="single" w:sz="4" w:space="0" w:color="auto"/>
            </w:tcBorders>
            <w:shd w:val="clear" w:color="000000" w:fill="A6CAF0"/>
            <w:noWrap/>
            <w:vAlign w:val="bottom"/>
            <w:hideMark/>
          </w:tcPr>
          <w:p w14:paraId="372A826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60 901</w:t>
            </w:r>
          </w:p>
        </w:tc>
        <w:tc>
          <w:tcPr>
            <w:tcW w:w="1134" w:type="dxa"/>
            <w:tcBorders>
              <w:top w:val="nil"/>
              <w:left w:val="nil"/>
              <w:bottom w:val="single" w:sz="4" w:space="0" w:color="auto"/>
              <w:right w:val="single" w:sz="4" w:space="0" w:color="auto"/>
            </w:tcBorders>
            <w:shd w:val="clear" w:color="000000" w:fill="A6CAF0"/>
            <w:noWrap/>
            <w:vAlign w:val="bottom"/>
            <w:hideMark/>
          </w:tcPr>
          <w:p w14:paraId="74D9C01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62 886</w:t>
            </w:r>
          </w:p>
        </w:tc>
        <w:tc>
          <w:tcPr>
            <w:tcW w:w="1134" w:type="dxa"/>
            <w:tcBorders>
              <w:top w:val="nil"/>
              <w:left w:val="nil"/>
              <w:bottom w:val="single" w:sz="4" w:space="0" w:color="auto"/>
              <w:right w:val="single" w:sz="4" w:space="0" w:color="auto"/>
            </w:tcBorders>
            <w:shd w:val="clear" w:color="000000" w:fill="A6CAF0"/>
            <w:noWrap/>
            <w:vAlign w:val="bottom"/>
            <w:hideMark/>
          </w:tcPr>
          <w:p w14:paraId="60AB63A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1 985</w:t>
            </w:r>
          </w:p>
        </w:tc>
        <w:tc>
          <w:tcPr>
            <w:tcW w:w="1134" w:type="dxa"/>
            <w:tcBorders>
              <w:top w:val="nil"/>
              <w:left w:val="nil"/>
              <w:bottom w:val="single" w:sz="4" w:space="0" w:color="auto"/>
              <w:right w:val="single" w:sz="4" w:space="0" w:color="auto"/>
            </w:tcBorders>
            <w:shd w:val="clear" w:color="000000" w:fill="A6CAF0"/>
            <w:noWrap/>
            <w:vAlign w:val="bottom"/>
            <w:hideMark/>
          </w:tcPr>
          <w:p w14:paraId="2A1A351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3,26%</w:t>
            </w:r>
          </w:p>
        </w:tc>
      </w:tr>
      <w:tr w:rsidR="00EB3E15" w:rsidRPr="001416E7" w14:paraId="4CF292B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AFF8F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082012          </w:t>
            </w:r>
          </w:p>
        </w:tc>
        <w:tc>
          <w:tcPr>
            <w:tcW w:w="960" w:type="dxa"/>
            <w:tcBorders>
              <w:top w:val="nil"/>
              <w:left w:val="nil"/>
              <w:bottom w:val="single" w:sz="4" w:space="0" w:color="auto"/>
              <w:right w:val="single" w:sz="4" w:space="0" w:color="auto"/>
            </w:tcBorders>
            <w:shd w:val="clear" w:color="auto" w:fill="auto"/>
            <w:noWrap/>
            <w:vAlign w:val="bottom"/>
            <w:hideMark/>
          </w:tcPr>
          <w:p w14:paraId="6AEFC98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0C13A5D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68CE534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65 250</w:t>
            </w:r>
          </w:p>
        </w:tc>
        <w:tc>
          <w:tcPr>
            <w:tcW w:w="992" w:type="dxa"/>
            <w:tcBorders>
              <w:top w:val="nil"/>
              <w:left w:val="nil"/>
              <w:bottom w:val="single" w:sz="4" w:space="0" w:color="auto"/>
              <w:right w:val="single" w:sz="4" w:space="0" w:color="auto"/>
            </w:tcBorders>
            <w:shd w:val="clear" w:color="auto" w:fill="auto"/>
            <w:noWrap/>
            <w:vAlign w:val="bottom"/>
            <w:hideMark/>
          </w:tcPr>
          <w:p w14:paraId="4E5D44F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60 901</w:t>
            </w:r>
          </w:p>
        </w:tc>
        <w:tc>
          <w:tcPr>
            <w:tcW w:w="1134" w:type="dxa"/>
            <w:tcBorders>
              <w:top w:val="nil"/>
              <w:left w:val="nil"/>
              <w:bottom w:val="single" w:sz="4" w:space="0" w:color="auto"/>
              <w:right w:val="single" w:sz="4" w:space="0" w:color="auto"/>
            </w:tcBorders>
            <w:shd w:val="clear" w:color="auto" w:fill="auto"/>
            <w:noWrap/>
            <w:vAlign w:val="bottom"/>
            <w:hideMark/>
          </w:tcPr>
          <w:p w14:paraId="6B2AF1A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62 886</w:t>
            </w:r>
          </w:p>
        </w:tc>
        <w:tc>
          <w:tcPr>
            <w:tcW w:w="1134" w:type="dxa"/>
            <w:tcBorders>
              <w:top w:val="nil"/>
              <w:left w:val="nil"/>
              <w:bottom w:val="single" w:sz="4" w:space="0" w:color="auto"/>
              <w:right w:val="single" w:sz="4" w:space="0" w:color="auto"/>
            </w:tcBorders>
            <w:shd w:val="clear" w:color="auto" w:fill="auto"/>
            <w:noWrap/>
            <w:vAlign w:val="bottom"/>
            <w:hideMark/>
          </w:tcPr>
          <w:p w14:paraId="698633B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1 985</w:t>
            </w:r>
          </w:p>
        </w:tc>
        <w:tc>
          <w:tcPr>
            <w:tcW w:w="1134" w:type="dxa"/>
            <w:tcBorders>
              <w:top w:val="nil"/>
              <w:left w:val="nil"/>
              <w:bottom w:val="single" w:sz="4" w:space="0" w:color="auto"/>
              <w:right w:val="single" w:sz="4" w:space="0" w:color="auto"/>
            </w:tcBorders>
            <w:shd w:val="clear" w:color="auto" w:fill="auto"/>
            <w:noWrap/>
            <w:vAlign w:val="bottom"/>
            <w:hideMark/>
          </w:tcPr>
          <w:p w14:paraId="5C79EFD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3,26%</w:t>
            </w:r>
          </w:p>
        </w:tc>
      </w:tr>
      <w:tr w:rsidR="00EB3E15" w:rsidRPr="001416E7" w14:paraId="386ED5D5"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F4977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082012          </w:t>
            </w:r>
          </w:p>
        </w:tc>
        <w:tc>
          <w:tcPr>
            <w:tcW w:w="960" w:type="dxa"/>
            <w:tcBorders>
              <w:top w:val="nil"/>
              <w:left w:val="nil"/>
              <w:bottom w:val="single" w:sz="4" w:space="0" w:color="auto"/>
              <w:right w:val="single" w:sz="4" w:space="0" w:color="auto"/>
            </w:tcBorders>
            <w:shd w:val="clear" w:color="auto" w:fill="auto"/>
            <w:noWrap/>
            <w:vAlign w:val="bottom"/>
            <w:hideMark/>
          </w:tcPr>
          <w:p w14:paraId="126336D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033B15E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0CC3B27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19 736</w:t>
            </w:r>
          </w:p>
        </w:tc>
        <w:tc>
          <w:tcPr>
            <w:tcW w:w="992" w:type="dxa"/>
            <w:tcBorders>
              <w:top w:val="nil"/>
              <w:left w:val="nil"/>
              <w:bottom w:val="single" w:sz="4" w:space="0" w:color="auto"/>
              <w:right w:val="single" w:sz="4" w:space="0" w:color="auto"/>
            </w:tcBorders>
            <w:shd w:val="clear" w:color="auto" w:fill="auto"/>
            <w:noWrap/>
            <w:vAlign w:val="bottom"/>
            <w:hideMark/>
          </w:tcPr>
          <w:p w14:paraId="4AA2ECA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23 451</w:t>
            </w:r>
          </w:p>
        </w:tc>
        <w:tc>
          <w:tcPr>
            <w:tcW w:w="1134" w:type="dxa"/>
            <w:tcBorders>
              <w:top w:val="nil"/>
              <w:left w:val="nil"/>
              <w:bottom w:val="single" w:sz="4" w:space="0" w:color="auto"/>
              <w:right w:val="single" w:sz="4" w:space="0" w:color="auto"/>
            </w:tcBorders>
            <w:shd w:val="clear" w:color="auto" w:fill="auto"/>
            <w:noWrap/>
            <w:vAlign w:val="bottom"/>
            <w:hideMark/>
          </w:tcPr>
          <w:p w14:paraId="675EB16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27 986</w:t>
            </w:r>
          </w:p>
        </w:tc>
        <w:tc>
          <w:tcPr>
            <w:tcW w:w="1134" w:type="dxa"/>
            <w:tcBorders>
              <w:top w:val="nil"/>
              <w:left w:val="nil"/>
              <w:bottom w:val="single" w:sz="4" w:space="0" w:color="auto"/>
              <w:right w:val="single" w:sz="4" w:space="0" w:color="auto"/>
            </w:tcBorders>
            <w:shd w:val="clear" w:color="auto" w:fill="auto"/>
            <w:noWrap/>
            <w:vAlign w:val="bottom"/>
            <w:hideMark/>
          </w:tcPr>
          <w:p w14:paraId="36C9BEE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4 535</w:t>
            </w:r>
          </w:p>
        </w:tc>
        <w:tc>
          <w:tcPr>
            <w:tcW w:w="1134" w:type="dxa"/>
            <w:tcBorders>
              <w:top w:val="nil"/>
              <w:left w:val="nil"/>
              <w:bottom w:val="single" w:sz="4" w:space="0" w:color="auto"/>
              <w:right w:val="single" w:sz="4" w:space="0" w:color="auto"/>
            </w:tcBorders>
            <w:shd w:val="clear" w:color="auto" w:fill="auto"/>
            <w:noWrap/>
            <w:vAlign w:val="bottom"/>
            <w:hideMark/>
          </w:tcPr>
          <w:p w14:paraId="74AD53A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19,34%</w:t>
            </w:r>
          </w:p>
        </w:tc>
      </w:tr>
      <w:tr w:rsidR="00EB3E15" w:rsidRPr="001416E7" w14:paraId="30A19FF5"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0E0DA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082012          </w:t>
            </w:r>
          </w:p>
        </w:tc>
        <w:tc>
          <w:tcPr>
            <w:tcW w:w="960" w:type="dxa"/>
            <w:tcBorders>
              <w:top w:val="nil"/>
              <w:left w:val="nil"/>
              <w:bottom w:val="single" w:sz="4" w:space="0" w:color="auto"/>
              <w:right w:val="single" w:sz="4" w:space="0" w:color="auto"/>
            </w:tcBorders>
            <w:shd w:val="clear" w:color="auto" w:fill="auto"/>
            <w:noWrap/>
            <w:vAlign w:val="bottom"/>
            <w:hideMark/>
          </w:tcPr>
          <w:p w14:paraId="292E2E7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6BB83AB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15B0F83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45 515</w:t>
            </w:r>
          </w:p>
        </w:tc>
        <w:tc>
          <w:tcPr>
            <w:tcW w:w="992" w:type="dxa"/>
            <w:tcBorders>
              <w:top w:val="nil"/>
              <w:left w:val="nil"/>
              <w:bottom w:val="single" w:sz="4" w:space="0" w:color="auto"/>
              <w:right w:val="single" w:sz="4" w:space="0" w:color="auto"/>
            </w:tcBorders>
            <w:shd w:val="clear" w:color="auto" w:fill="auto"/>
            <w:noWrap/>
            <w:vAlign w:val="bottom"/>
            <w:hideMark/>
          </w:tcPr>
          <w:p w14:paraId="412E196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37 450</w:t>
            </w:r>
          </w:p>
        </w:tc>
        <w:tc>
          <w:tcPr>
            <w:tcW w:w="1134" w:type="dxa"/>
            <w:tcBorders>
              <w:top w:val="nil"/>
              <w:left w:val="nil"/>
              <w:bottom w:val="single" w:sz="4" w:space="0" w:color="auto"/>
              <w:right w:val="single" w:sz="4" w:space="0" w:color="auto"/>
            </w:tcBorders>
            <w:shd w:val="clear" w:color="auto" w:fill="auto"/>
            <w:noWrap/>
            <w:vAlign w:val="bottom"/>
            <w:hideMark/>
          </w:tcPr>
          <w:p w14:paraId="2090BD8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34 900</w:t>
            </w:r>
          </w:p>
        </w:tc>
        <w:tc>
          <w:tcPr>
            <w:tcW w:w="1134" w:type="dxa"/>
            <w:tcBorders>
              <w:top w:val="nil"/>
              <w:left w:val="nil"/>
              <w:bottom w:val="single" w:sz="4" w:space="0" w:color="auto"/>
              <w:right w:val="single" w:sz="4" w:space="0" w:color="auto"/>
            </w:tcBorders>
            <w:shd w:val="clear" w:color="auto" w:fill="auto"/>
            <w:noWrap/>
            <w:vAlign w:val="bottom"/>
            <w:hideMark/>
          </w:tcPr>
          <w:p w14:paraId="6BC4110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-2 550</w:t>
            </w:r>
          </w:p>
        </w:tc>
        <w:tc>
          <w:tcPr>
            <w:tcW w:w="1134" w:type="dxa"/>
            <w:tcBorders>
              <w:top w:val="nil"/>
              <w:left w:val="nil"/>
              <w:bottom w:val="single" w:sz="4" w:space="0" w:color="auto"/>
              <w:right w:val="single" w:sz="4" w:space="0" w:color="auto"/>
            </w:tcBorders>
            <w:shd w:val="clear" w:color="auto" w:fill="auto"/>
            <w:noWrap/>
            <w:vAlign w:val="bottom"/>
            <w:hideMark/>
          </w:tcPr>
          <w:p w14:paraId="5BCF093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-6,81%</w:t>
            </w:r>
          </w:p>
        </w:tc>
      </w:tr>
      <w:tr w:rsidR="00EB3E15" w:rsidRPr="001416E7" w14:paraId="19D7012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82421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082012          </w:t>
            </w:r>
          </w:p>
        </w:tc>
        <w:tc>
          <w:tcPr>
            <w:tcW w:w="960" w:type="dxa"/>
            <w:tcBorders>
              <w:top w:val="nil"/>
              <w:left w:val="nil"/>
              <w:bottom w:val="single" w:sz="4" w:space="0" w:color="auto"/>
              <w:right w:val="single" w:sz="4" w:space="0" w:color="auto"/>
            </w:tcBorders>
            <w:shd w:val="clear" w:color="auto" w:fill="auto"/>
            <w:noWrap/>
            <w:vAlign w:val="bottom"/>
            <w:hideMark/>
          </w:tcPr>
          <w:p w14:paraId="772E15C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3E06D16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269B5EC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3 419</w:t>
            </w:r>
          </w:p>
        </w:tc>
        <w:tc>
          <w:tcPr>
            <w:tcW w:w="992" w:type="dxa"/>
            <w:tcBorders>
              <w:top w:val="nil"/>
              <w:left w:val="nil"/>
              <w:bottom w:val="single" w:sz="4" w:space="0" w:color="auto"/>
              <w:right w:val="single" w:sz="4" w:space="0" w:color="auto"/>
            </w:tcBorders>
            <w:shd w:val="clear" w:color="auto" w:fill="auto"/>
            <w:noWrap/>
            <w:vAlign w:val="bottom"/>
            <w:hideMark/>
          </w:tcPr>
          <w:p w14:paraId="318F479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3 400</w:t>
            </w:r>
          </w:p>
        </w:tc>
        <w:tc>
          <w:tcPr>
            <w:tcW w:w="1134" w:type="dxa"/>
            <w:tcBorders>
              <w:top w:val="nil"/>
              <w:left w:val="nil"/>
              <w:bottom w:val="single" w:sz="4" w:space="0" w:color="auto"/>
              <w:right w:val="single" w:sz="4" w:space="0" w:color="auto"/>
            </w:tcBorders>
            <w:shd w:val="clear" w:color="auto" w:fill="auto"/>
            <w:noWrap/>
            <w:vAlign w:val="bottom"/>
            <w:hideMark/>
          </w:tcPr>
          <w:p w14:paraId="60BA432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3 400</w:t>
            </w:r>
          </w:p>
        </w:tc>
        <w:tc>
          <w:tcPr>
            <w:tcW w:w="1134" w:type="dxa"/>
            <w:tcBorders>
              <w:top w:val="nil"/>
              <w:left w:val="nil"/>
              <w:bottom w:val="single" w:sz="4" w:space="0" w:color="auto"/>
              <w:right w:val="single" w:sz="4" w:space="0" w:color="auto"/>
            </w:tcBorders>
            <w:shd w:val="clear" w:color="auto" w:fill="auto"/>
            <w:noWrap/>
            <w:vAlign w:val="bottom"/>
            <w:hideMark/>
          </w:tcPr>
          <w:p w14:paraId="64AED3B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1FD9F5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3DE78E10"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55387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082012          </w:t>
            </w:r>
          </w:p>
        </w:tc>
        <w:tc>
          <w:tcPr>
            <w:tcW w:w="960" w:type="dxa"/>
            <w:tcBorders>
              <w:top w:val="nil"/>
              <w:left w:val="nil"/>
              <w:bottom w:val="single" w:sz="4" w:space="0" w:color="auto"/>
              <w:right w:val="single" w:sz="4" w:space="0" w:color="auto"/>
            </w:tcBorders>
            <w:shd w:val="clear" w:color="auto" w:fill="auto"/>
            <w:noWrap/>
            <w:vAlign w:val="bottom"/>
            <w:hideMark/>
          </w:tcPr>
          <w:p w14:paraId="28644FF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2B5CF16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27A4DBA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25</w:t>
            </w:r>
          </w:p>
        </w:tc>
        <w:tc>
          <w:tcPr>
            <w:tcW w:w="992" w:type="dxa"/>
            <w:tcBorders>
              <w:top w:val="nil"/>
              <w:left w:val="nil"/>
              <w:bottom w:val="single" w:sz="4" w:space="0" w:color="auto"/>
              <w:right w:val="single" w:sz="4" w:space="0" w:color="auto"/>
            </w:tcBorders>
            <w:shd w:val="clear" w:color="auto" w:fill="auto"/>
            <w:noWrap/>
            <w:vAlign w:val="bottom"/>
            <w:hideMark/>
          </w:tcPr>
          <w:p w14:paraId="7A8A443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2568E46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1 250</w:t>
            </w:r>
          </w:p>
        </w:tc>
        <w:tc>
          <w:tcPr>
            <w:tcW w:w="1134" w:type="dxa"/>
            <w:tcBorders>
              <w:top w:val="nil"/>
              <w:left w:val="nil"/>
              <w:bottom w:val="single" w:sz="4" w:space="0" w:color="auto"/>
              <w:right w:val="single" w:sz="4" w:space="0" w:color="auto"/>
            </w:tcBorders>
            <w:shd w:val="clear" w:color="auto" w:fill="auto"/>
            <w:noWrap/>
            <w:vAlign w:val="bottom"/>
            <w:hideMark/>
          </w:tcPr>
          <w:p w14:paraId="441004A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1 100</w:t>
            </w:r>
          </w:p>
        </w:tc>
        <w:tc>
          <w:tcPr>
            <w:tcW w:w="1134" w:type="dxa"/>
            <w:tcBorders>
              <w:top w:val="nil"/>
              <w:left w:val="nil"/>
              <w:bottom w:val="single" w:sz="4" w:space="0" w:color="auto"/>
              <w:right w:val="single" w:sz="4" w:space="0" w:color="auto"/>
            </w:tcBorders>
            <w:shd w:val="clear" w:color="auto" w:fill="auto"/>
            <w:noWrap/>
            <w:vAlign w:val="bottom"/>
            <w:hideMark/>
          </w:tcPr>
          <w:p w14:paraId="358EAF4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733,33%</w:t>
            </w:r>
          </w:p>
        </w:tc>
      </w:tr>
      <w:tr w:rsidR="00EB3E15" w:rsidRPr="001416E7" w14:paraId="5FE5268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41D00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082012          </w:t>
            </w:r>
          </w:p>
        </w:tc>
        <w:tc>
          <w:tcPr>
            <w:tcW w:w="960" w:type="dxa"/>
            <w:tcBorders>
              <w:top w:val="nil"/>
              <w:left w:val="nil"/>
              <w:bottom w:val="single" w:sz="4" w:space="0" w:color="auto"/>
              <w:right w:val="single" w:sz="4" w:space="0" w:color="auto"/>
            </w:tcBorders>
            <w:shd w:val="clear" w:color="auto" w:fill="auto"/>
            <w:noWrap/>
            <w:vAlign w:val="bottom"/>
            <w:hideMark/>
          </w:tcPr>
          <w:p w14:paraId="32D6A30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6F39924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0EAD408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11 374</w:t>
            </w:r>
          </w:p>
        </w:tc>
        <w:tc>
          <w:tcPr>
            <w:tcW w:w="992" w:type="dxa"/>
            <w:tcBorders>
              <w:top w:val="nil"/>
              <w:left w:val="nil"/>
              <w:bottom w:val="single" w:sz="4" w:space="0" w:color="auto"/>
              <w:right w:val="single" w:sz="4" w:space="0" w:color="auto"/>
            </w:tcBorders>
            <w:shd w:val="clear" w:color="auto" w:fill="auto"/>
            <w:noWrap/>
            <w:vAlign w:val="bottom"/>
            <w:hideMark/>
          </w:tcPr>
          <w:p w14:paraId="27913E6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15 900</w:t>
            </w:r>
          </w:p>
        </w:tc>
        <w:tc>
          <w:tcPr>
            <w:tcW w:w="1134" w:type="dxa"/>
            <w:tcBorders>
              <w:top w:val="nil"/>
              <w:left w:val="nil"/>
              <w:bottom w:val="single" w:sz="4" w:space="0" w:color="auto"/>
              <w:right w:val="single" w:sz="4" w:space="0" w:color="auto"/>
            </w:tcBorders>
            <w:shd w:val="clear" w:color="auto" w:fill="auto"/>
            <w:noWrap/>
            <w:vAlign w:val="bottom"/>
            <w:hideMark/>
          </w:tcPr>
          <w:p w14:paraId="0A13DA9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15 350</w:t>
            </w:r>
          </w:p>
        </w:tc>
        <w:tc>
          <w:tcPr>
            <w:tcW w:w="1134" w:type="dxa"/>
            <w:tcBorders>
              <w:top w:val="nil"/>
              <w:left w:val="nil"/>
              <w:bottom w:val="single" w:sz="4" w:space="0" w:color="auto"/>
              <w:right w:val="single" w:sz="4" w:space="0" w:color="auto"/>
            </w:tcBorders>
            <w:shd w:val="clear" w:color="auto" w:fill="auto"/>
            <w:noWrap/>
            <w:vAlign w:val="bottom"/>
            <w:hideMark/>
          </w:tcPr>
          <w:p w14:paraId="36B4F51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-550</w:t>
            </w:r>
          </w:p>
        </w:tc>
        <w:tc>
          <w:tcPr>
            <w:tcW w:w="1134" w:type="dxa"/>
            <w:tcBorders>
              <w:top w:val="nil"/>
              <w:left w:val="nil"/>
              <w:bottom w:val="single" w:sz="4" w:space="0" w:color="auto"/>
              <w:right w:val="single" w:sz="4" w:space="0" w:color="auto"/>
            </w:tcBorders>
            <w:shd w:val="clear" w:color="auto" w:fill="auto"/>
            <w:noWrap/>
            <w:vAlign w:val="bottom"/>
            <w:hideMark/>
          </w:tcPr>
          <w:p w14:paraId="572C772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-3,46%</w:t>
            </w:r>
          </w:p>
        </w:tc>
      </w:tr>
      <w:tr w:rsidR="00EB3E15" w:rsidRPr="001416E7" w14:paraId="4322E3ED"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031A4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082012          </w:t>
            </w:r>
          </w:p>
        </w:tc>
        <w:tc>
          <w:tcPr>
            <w:tcW w:w="960" w:type="dxa"/>
            <w:tcBorders>
              <w:top w:val="nil"/>
              <w:left w:val="nil"/>
              <w:bottom w:val="single" w:sz="4" w:space="0" w:color="auto"/>
              <w:right w:val="single" w:sz="4" w:space="0" w:color="auto"/>
            </w:tcBorders>
            <w:shd w:val="clear" w:color="auto" w:fill="auto"/>
            <w:noWrap/>
            <w:vAlign w:val="bottom"/>
            <w:hideMark/>
          </w:tcPr>
          <w:p w14:paraId="1314C3F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1EAF3D1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43C76B1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463C24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1221A3E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2F994A3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6C087B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2B2193B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8EC54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082012          </w:t>
            </w:r>
          </w:p>
        </w:tc>
        <w:tc>
          <w:tcPr>
            <w:tcW w:w="960" w:type="dxa"/>
            <w:tcBorders>
              <w:top w:val="nil"/>
              <w:left w:val="nil"/>
              <w:bottom w:val="single" w:sz="4" w:space="0" w:color="auto"/>
              <w:right w:val="single" w:sz="4" w:space="0" w:color="auto"/>
            </w:tcBorders>
            <w:shd w:val="clear" w:color="auto" w:fill="auto"/>
            <w:noWrap/>
            <w:vAlign w:val="bottom"/>
            <w:hideMark/>
          </w:tcPr>
          <w:p w14:paraId="7C3307E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4CC27A2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5BD569E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495</w:t>
            </w:r>
          </w:p>
        </w:tc>
        <w:tc>
          <w:tcPr>
            <w:tcW w:w="992" w:type="dxa"/>
            <w:tcBorders>
              <w:top w:val="nil"/>
              <w:left w:val="nil"/>
              <w:bottom w:val="single" w:sz="4" w:space="0" w:color="auto"/>
              <w:right w:val="single" w:sz="4" w:space="0" w:color="auto"/>
            </w:tcBorders>
            <w:shd w:val="clear" w:color="auto" w:fill="auto"/>
            <w:noWrap/>
            <w:vAlign w:val="bottom"/>
            <w:hideMark/>
          </w:tcPr>
          <w:p w14:paraId="254CE28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119AB7C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7787F36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591882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7749331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2BBE6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lastRenderedPageBreak/>
              <w:t xml:space="preserve">082012          </w:t>
            </w:r>
          </w:p>
        </w:tc>
        <w:tc>
          <w:tcPr>
            <w:tcW w:w="960" w:type="dxa"/>
            <w:tcBorders>
              <w:top w:val="nil"/>
              <w:left w:val="nil"/>
              <w:bottom w:val="single" w:sz="4" w:space="0" w:color="auto"/>
              <w:right w:val="single" w:sz="4" w:space="0" w:color="auto"/>
            </w:tcBorders>
            <w:shd w:val="clear" w:color="auto" w:fill="auto"/>
            <w:noWrap/>
            <w:vAlign w:val="bottom"/>
            <w:hideMark/>
          </w:tcPr>
          <w:p w14:paraId="233330E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7DE716E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2567979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23 279</w:t>
            </w:r>
          </w:p>
        </w:tc>
        <w:tc>
          <w:tcPr>
            <w:tcW w:w="992" w:type="dxa"/>
            <w:tcBorders>
              <w:top w:val="nil"/>
              <w:left w:val="nil"/>
              <w:bottom w:val="single" w:sz="4" w:space="0" w:color="auto"/>
              <w:right w:val="single" w:sz="4" w:space="0" w:color="auto"/>
            </w:tcBorders>
            <w:shd w:val="clear" w:color="auto" w:fill="auto"/>
            <w:noWrap/>
            <w:vAlign w:val="bottom"/>
            <w:hideMark/>
          </w:tcPr>
          <w:p w14:paraId="122EF0F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10 600</w:t>
            </w:r>
          </w:p>
        </w:tc>
        <w:tc>
          <w:tcPr>
            <w:tcW w:w="1134" w:type="dxa"/>
            <w:tcBorders>
              <w:top w:val="nil"/>
              <w:left w:val="nil"/>
              <w:bottom w:val="single" w:sz="4" w:space="0" w:color="auto"/>
              <w:right w:val="single" w:sz="4" w:space="0" w:color="auto"/>
            </w:tcBorders>
            <w:shd w:val="clear" w:color="auto" w:fill="auto"/>
            <w:noWrap/>
            <w:vAlign w:val="bottom"/>
            <w:hideMark/>
          </w:tcPr>
          <w:p w14:paraId="2DE00D2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7 000</w:t>
            </w:r>
          </w:p>
        </w:tc>
        <w:tc>
          <w:tcPr>
            <w:tcW w:w="1134" w:type="dxa"/>
            <w:tcBorders>
              <w:top w:val="nil"/>
              <w:left w:val="nil"/>
              <w:bottom w:val="single" w:sz="4" w:space="0" w:color="auto"/>
              <w:right w:val="single" w:sz="4" w:space="0" w:color="auto"/>
            </w:tcBorders>
            <w:shd w:val="clear" w:color="auto" w:fill="auto"/>
            <w:noWrap/>
            <w:vAlign w:val="bottom"/>
            <w:hideMark/>
          </w:tcPr>
          <w:p w14:paraId="0765529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-3 600</w:t>
            </w:r>
          </w:p>
        </w:tc>
        <w:tc>
          <w:tcPr>
            <w:tcW w:w="1134" w:type="dxa"/>
            <w:tcBorders>
              <w:top w:val="nil"/>
              <w:left w:val="nil"/>
              <w:bottom w:val="single" w:sz="4" w:space="0" w:color="auto"/>
              <w:right w:val="single" w:sz="4" w:space="0" w:color="auto"/>
            </w:tcBorders>
            <w:shd w:val="clear" w:color="auto" w:fill="auto"/>
            <w:noWrap/>
            <w:vAlign w:val="bottom"/>
            <w:hideMark/>
          </w:tcPr>
          <w:p w14:paraId="551DE78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-33,96%</w:t>
            </w:r>
          </w:p>
        </w:tc>
      </w:tr>
      <w:tr w:rsidR="00EB3E15" w:rsidRPr="001416E7" w14:paraId="48C09D0E"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39C08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082012          </w:t>
            </w:r>
          </w:p>
        </w:tc>
        <w:tc>
          <w:tcPr>
            <w:tcW w:w="960" w:type="dxa"/>
            <w:tcBorders>
              <w:top w:val="nil"/>
              <w:left w:val="nil"/>
              <w:bottom w:val="single" w:sz="4" w:space="0" w:color="auto"/>
              <w:right w:val="single" w:sz="4" w:space="0" w:color="auto"/>
            </w:tcBorders>
            <w:shd w:val="clear" w:color="auto" w:fill="auto"/>
            <w:noWrap/>
            <w:vAlign w:val="bottom"/>
            <w:hideMark/>
          </w:tcPr>
          <w:p w14:paraId="189C373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5523            </w:t>
            </w:r>
          </w:p>
        </w:tc>
        <w:tc>
          <w:tcPr>
            <w:tcW w:w="2829" w:type="dxa"/>
            <w:tcBorders>
              <w:top w:val="nil"/>
              <w:left w:val="nil"/>
              <w:bottom w:val="single" w:sz="4" w:space="0" w:color="auto"/>
              <w:right w:val="single" w:sz="4" w:space="0" w:color="auto"/>
            </w:tcBorders>
            <w:shd w:val="clear" w:color="auto" w:fill="auto"/>
            <w:noWrap/>
            <w:vAlign w:val="bottom"/>
            <w:hideMark/>
          </w:tcPr>
          <w:p w14:paraId="3BFE0A1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Teavikud ja kunstiesemed</w:t>
            </w:r>
          </w:p>
        </w:tc>
        <w:tc>
          <w:tcPr>
            <w:tcW w:w="1058" w:type="dxa"/>
            <w:tcBorders>
              <w:top w:val="nil"/>
              <w:left w:val="nil"/>
              <w:bottom w:val="single" w:sz="4" w:space="0" w:color="auto"/>
              <w:right w:val="single" w:sz="4" w:space="0" w:color="auto"/>
            </w:tcBorders>
            <w:shd w:val="clear" w:color="auto" w:fill="auto"/>
            <w:noWrap/>
            <w:vAlign w:val="bottom"/>
            <w:hideMark/>
          </w:tcPr>
          <w:p w14:paraId="1BD63CD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3 560</w:t>
            </w:r>
          </w:p>
        </w:tc>
        <w:tc>
          <w:tcPr>
            <w:tcW w:w="992" w:type="dxa"/>
            <w:tcBorders>
              <w:top w:val="nil"/>
              <w:left w:val="nil"/>
              <w:bottom w:val="single" w:sz="4" w:space="0" w:color="auto"/>
              <w:right w:val="single" w:sz="4" w:space="0" w:color="auto"/>
            </w:tcBorders>
            <w:shd w:val="clear" w:color="auto" w:fill="auto"/>
            <w:noWrap/>
            <w:vAlign w:val="bottom"/>
            <w:hideMark/>
          </w:tcPr>
          <w:p w14:paraId="04E9FE0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2 600</w:t>
            </w:r>
          </w:p>
        </w:tc>
        <w:tc>
          <w:tcPr>
            <w:tcW w:w="1134" w:type="dxa"/>
            <w:tcBorders>
              <w:top w:val="nil"/>
              <w:left w:val="nil"/>
              <w:bottom w:val="single" w:sz="4" w:space="0" w:color="auto"/>
              <w:right w:val="single" w:sz="4" w:space="0" w:color="auto"/>
            </w:tcBorders>
            <w:shd w:val="clear" w:color="auto" w:fill="auto"/>
            <w:noWrap/>
            <w:vAlign w:val="bottom"/>
            <w:hideMark/>
          </w:tcPr>
          <w:p w14:paraId="1FC3CD5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2 600</w:t>
            </w:r>
          </w:p>
        </w:tc>
        <w:tc>
          <w:tcPr>
            <w:tcW w:w="1134" w:type="dxa"/>
            <w:tcBorders>
              <w:top w:val="nil"/>
              <w:left w:val="nil"/>
              <w:bottom w:val="single" w:sz="4" w:space="0" w:color="auto"/>
              <w:right w:val="single" w:sz="4" w:space="0" w:color="auto"/>
            </w:tcBorders>
            <w:shd w:val="clear" w:color="auto" w:fill="auto"/>
            <w:noWrap/>
            <w:vAlign w:val="bottom"/>
            <w:hideMark/>
          </w:tcPr>
          <w:p w14:paraId="35A8E77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BC53CF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2D464D85"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560D5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082012          </w:t>
            </w:r>
          </w:p>
        </w:tc>
        <w:tc>
          <w:tcPr>
            <w:tcW w:w="960" w:type="dxa"/>
            <w:tcBorders>
              <w:top w:val="nil"/>
              <w:left w:val="nil"/>
              <w:bottom w:val="single" w:sz="4" w:space="0" w:color="auto"/>
              <w:right w:val="single" w:sz="4" w:space="0" w:color="auto"/>
            </w:tcBorders>
            <w:shd w:val="clear" w:color="auto" w:fill="auto"/>
            <w:noWrap/>
            <w:vAlign w:val="bottom"/>
            <w:hideMark/>
          </w:tcPr>
          <w:p w14:paraId="204966C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3AF8499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622BFE4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3 362</w:t>
            </w:r>
          </w:p>
        </w:tc>
        <w:tc>
          <w:tcPr>
            <w:tcW w:w="992" w:type="dxa"/>
            <w:tcBorders>
              <w:top w:val="nil"/>
              <w:left w:val="nil"/>
              <w:bottom w:val="single" w:sz="4" w:space="0" w:color="auto"/>
              <w:right w:val="single" w:sz="4" w:space="0" w:color="auto"/>
            </w:tcBorders>
            <w:shd w:val="clear" w:color="auto" w:fill="auto"/>
            <w:noWrap/>
            <w:vAlign w:val="bottom"/>
            <w:hideMark/>
          </w:tcPr>
          <w:p w14:paraId="4CC683C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4 000</w:t>
            </w:r>
          </w:p>
        </w:tc>
        <w:tc>
          <w:tcPr>
            <w:tcW w:w="1134" w:type="dxa"/>
            <w:tcBorders>
              <w:top w:val="nil"/>
              <w:left w:val="nil"/>
              <w:bottom w:val="single" w:sz="4" w:space="0" w:color="auto"/>
              <w:right w:val="single" w:sz="4" w:space="0" w:color="auto"/>
            </w:tcBorders>
            <w:shd w:val="clear" w:color="auto" w:fill="auto"/>
            <w:noWrap/>
            <w:vAlign w:val="bottom"/>
            <w:hideMark/>
          </w:tcPr>
          <w:p w14:paraId="76BADDB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4 500</w:t>
            </w:r>
          </w:p>
        </w:tc>
        <w:tc>
          <w:tcPr>
            <w:tcW w:w="1134" w:type="dxa"/>
            <w:tcBorders>
              <w:top w:val="nil"/>
              <w:left w:val="nil"/>
              <w:bottom w:val="single" w:sz="4" w:space="0" w:color="auto"/>
              <w:right w:val="single" w:sz="4" w:space="0" w:color="auto"/>
            </w:tcBorders>
            <w:shd w:val="clear" w:color="auto" w:fill="auto"/>
            <w:noWrap/>
            <w:vAlign w:val="bottom"/>
            <w:hideMark/>
          </w:tcPr>
          <w:p w14:paraId="79D8563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B70B11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12,50%</w:t>
            </w:r>
          </w:p>
        </w:tc>
      </w:tr>
      <w:tr w:rsidR="001416E7" w:rsidRPr="001416E7" w14:paraId="7062FFB8"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7D18A78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082013          </w:t>
            </w:r>
          </w:p>
        </w:tc>
        <w:tc>
          <w:tcPr>
            <w:tcW w:w="960" w:type="dxa"/>
            <w:tcBorders>
              <w:top w:val="nil"/>
              <w:left w:val="nil"/>
              <w:bottom w:val="single" w:sz="4" w:space="0" w:color="auto"/>
              <w:right w:val="single" w:sz="4" w:space="0" w:color="auto"/>
            </w:tcBorders>
            <w:shd w:val="clear" w:color="000000" w:fill="A6CAF0"/>
            <w:noWrap/>
            <w:vAlign w:val="bottom"/>
            <w:hideMark/>
          </w:tcPr>
          <w:p w14:paraId="35DFD96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67A546A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Maaritsa Raamatukogu-Külakeskus (alates 01.01.2025)</w:t>
            </w:r>
          </w:p>
        </w:tc>
        <w:tc>
          <w:tcPr>
            <w:tcW w:w="1058" w:type="dxa"/>
            <w:tcBorders>
              <w:top w:val="nil"/>
              <w:left w:val="nil"/>
              <w:bottom w:val="single" w:sz="4" w:space="0" w:color="auto"/>
              <w:right w:val="single" w:sz="4" w:space="0" w:color="auto"/>
            </w:tcBorders>
            <w:shd w:val="clear" w:color="000000" w:fill="A6CAF0"/>
            <w:noWrap/>
            <w:vAlign w:val="bottom"/>
            <w:hideMark/>
          </w:tcPr>
          <w:p w14:paraId="4A951C0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13 340</w:t>
            </w:r>
          </w:p>
        </w:tc>
        <w:tc>
          <w:tcPr>
            <w:tcW w:w="992" w:type="dxa"/>
            <w:tcBorders>
              <w:top w:val="nil"/>
              <w:left w:val="nil"/>
              <w:bottom w:val="single" w:sz="4" w:space="0" w:color="auto"/>
              <w:right w:val="single" w:sz="4" w:space="0" w:color="auto"/>
            </w:tcBorders>
            <w:shd w:val="clear" w:color="000000" w:fill="A6CAF0"/>
            <w:noWrap/>
            <w:vAlign w:val="bottom"/>
            <w:hideMark/>
          </w:tcPr>
          <w:p w14:paraId="5561602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18 052</w:t>
            </w:r>
          </w:p>
        </w:tc>
        <w:tc>
          <w:tcPr>
            <w:tcW w:w="1134" w:type="dxa"/>
            <w:tcBorders>
              <w:top w:val="nil"/>
              <w:left w:val="nil"/>
              <w:bottom w:val="single" w:sz="4" w:space="0" w:color="auto"/>
              <w:right w:val="single" w:sz="4" w:space="0" w:color="auto"/>
            </w:tcBorders>
            <w:shd w:val="clear" w:color="000000" w:fill="A6CAF0"/>
            <w:noWrap/>
            <w:vAlign w:val="bottom"/>
            <w:hideMark/>
          </w:tcPr>
          <w:p w14:paraId="13B2C50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67 486</w:t>
            </w:r>
          </w:p>
        </w:tc>
        <w:tc>
          <w:tcPr>
            <w:tcW w:w="1134" w:type="dxa"/>
            <w:tcBorders>
              <w:top w:val="nil"/>
              <w:left w:val="nil"/>
              <w:bottom w:val="single" w:sz="4" w:space="0" w:color="auto"/>
              <w:right w:val="single" w:sz="4" w:space="0" w:color="auto"/>
            </w:tcBorders>
            <w:shd w:val="clear" w:color="000000" w:fill="A6CAF0"/>
            <w:noWrap/>
            <w:vAlign w:val="bottom"/>
            <w:hideMark/>
          </w:tcPr>
          <w:p w14:paraId="4C3DB05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49 434</w:t>
            </w:r>
          </w:p>
        </w:tc>
        <w:tc>
          <w:tcPr>
            <w:tcW w:w="1134" w:type="dxa"/>
            <w:tcBorders>
              <w:top w:val="nil"/>
              <w:left w:val="nil"/>
              <w:bottom w:val="single" w:sz="4" w:space="0" w:color="auto"/>
              <w:right w:val="single" w:sz="4" w:space="0" w:color="auto"/>
            </w:tcBorders>
            <w:shd w:val="clear" w:color="000000" w:fill="A6CAF0"/>
            <w:noWrap/>
            <w:vAlign w:val="bottom"/>
            <w:hideMark/>
          </w:tcPr>
          <w:p w14:paraId="75A259F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273,84%</w:t>
            </w:r>
          </w:p>
        </w:tc>
      </w:tr>
      <w:tr w:rsidR="00EB3E15" w:rsidRPr="001416E7" w14:paraId="66BC0DBA"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F93AB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082013          </w:t>
            </w:r>
          </w:p>
        </w:tc>
        <w:tc>
          <w:tcPr>
            <w:tcW w:w="960" w:type="dxa"/>
            <w:tcBorders>
              <w:top w:val="nil"/>
              <w:left w:val="nil"/>
              <w:bottom w:val="single" w:sz="4" w:space="0" w:color="auto"/>
              <w:right w:val="single" w:sz="4" w:space="0" w:color="auto"/>
            </w:tcBorders>
            <w:shd w:val="clear" w:color="auto" w:fill="auto"/>
            <w:noWrap/>
            <w:vAlign w:val="bottom"/>
            <w:hideMark/>
          </w:tcPr>
          <w:p w14:paraId="144D741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7A6B5D6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03EA804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13 340</w:t>
            </w:r>
          </w:p>
        </w:tc>
        <w:tc>
          <w:tcPr>
            <w:tcW w:w="992" w:type="dxa"/>
            <w:tcBorders>
              <w:top w:val="nil"/>
              <w:left w:val="nil"/>
              <w:bottom w:val="single" w:sz="4" w:space="0" w:color="auto"/>
              <w:right w:val="single" w:sz="4" w:space="0" w:color="auto"/>
            </w:tcBorders>
            <w:shd w:val="clear" w:color="auto" w:fill="auto"/>
            <w:noWrap/>
            <w:vAlign w:val="bottom"/>
            <w:hideMark/>
          </w:tcPr>
          <w:p w14:paraId="5648BBA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18 052</w:t>
            </w:r>
          </w:p>
        </w:tc>
        <w:tc>
          <w:tcPr>
            <w:tcW w:w="1134" w:type="dxa"/>
            <w:tcBorders>
              <w:top w:val="nil"/>
              <w:left w:val="nil"/>
              <w:bottom w:val="single" w:sz="4" w:space="0" w:color="auto"/>
              <w:right w:val="single" w:sz="4" w:space="0" w:color="auto"/>
            </w:tcBorders>
            <w:shd w:val="clear" w:color="auto" w:fill="auto"/>
            <w:noWrap/>
            <w:vAlign w:val="bottom"/>
            <w:hideMark/>
          </w:tcPr>
          <w:p w14:paraId="3F53B98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67 486</w:t>
            </w:r>
          </w:p>
        </w:tc>
        <w:tc>
          <w:tcPr>
            <w:tcW w:w="1134" w:type="dxa"/>
            <w:tcBorders>
              <w:top w:val="nil"/>
              <w:left w:val="nil"/>
              <w:bottom w:val="single" w:sz="4" w:space="0" w:color="auto"/>
              <w:right w:val="single" w:sz="4" w:space="0" w:color="auto"/>
            </w:tcBorders>
            <w:shd w:val="clear" w:color="auto" w:fill="auto"/>
            <w:noWrap/>
            <w:vAlign w:val="bottom"/>
            <w:hideMark/>
          </w:tcPr>
          <w:p w14:paraId="0A0245C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49 434</w:t>
            </w:r>
          </w:p>
        </w:tc>
        <w:tc>
          <w:tcPr>
            <w:tcW w:w="1134" w:type="dxa"/>
            <w:tcBorders>
              <w:top w:val="nil"/>
              <w:left w:val="nil"/>
              <w:bottom w:val="single" w:sz="4" w:space="0" w:color="auto"/>
              <w:right w:val="single" w:sz="4" w:space="0" w:color="auto"/>
            </w:tcBorders>
            <w:shd w:val="clear" w:color="auto" w:fill="auto"/>
            <w:noWrap/>
            <w:vAlign w:val="bottom"/>
            <w:hideMark/>
          </w:tcPr>
          <w:p w14:paraId="143C41F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273,84%</w:t>
            </w:r>
          </w:p>
        </w:tc>
      </w:tr>
      <w:tr w:rsidR="00EB3E15" w:rsidRPr="001416E7" w14:paraId="59A83ED2"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6786B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082013          </w:t>
            </w:r>
          </w:p>
        </w:tc>
        <w:tc>
          <w:tcPr>
            <w:tcW w:w="960" w:type="dxa"/>
            <w:tcBorders>
              <w:top w:val="nil"/>
              <w:left w:val="nil"/>
              <w:bottom w:val="single" w:sz="4" w:space="0" w:color="auto"/>
              <w:right w:val="single" w:sz="4" w:space="0" w:color="auto"/>
            </w:tcBorders>
            <w:shd w:val="clear" w:color="auto" w:fill="auto"/>
            <w:noWrap/>
            <w:vAlign w:val="bottom"/>
            <w:hideMark/>
          </w:tcPr>
          <w:p w14:paraId="39A7F4C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7B65FEA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12E8669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8 097</w:t>
            </w:r>
          </w:p>
        </w:tc>
        <w:tc>
          <w:tcPr>
            <w:tcW w:w="992" w:type="dxa"/>
            <w:tcBorders>
              <w:top w:val="nil"/>
              <w:left w:val="nil"/>
              <w:bottom w:val="single" w:sz="4" w:space="0" w:color="auto"/>
              <w:right w:val="single" w:sz="4" w:space="0" w:color="auto"/>
            </w:tcBorders>
            <w:shd w:val="clear" w:color="auto" w:fill="auto"/>
            <w:noWrap/>
            <w:vAlign w:val="bottom"/>
            <w:hideMark/>
          </w:tcPr>
          <w:p w14:paraId="78B4F27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8 982</w:t>
            </w:r>
          </w:p>
        </w:tc>
        <w:tc>
          <w:tcPr>
            <w:tcW w:w="1134" w:type="dxa"/>
            <w:tcBorders>
              <w:top w:val="nil"/>
              <w:left w:val="nil"/>
              <w:bottom w:val="single" w:sz="4" w:space="0" w:color="auto"/>
              <w:right w:val="single" w:sz="4" w:space="0" w:color="auto"/>
            </w:tcBorders>
            <w:shd w:val="clear" w:color="auto" w:fill="auto"/>
            <w:noWrap/>
            <w:vAlign w:val="bottom"/>
            <w:hideMark/>
          </w:tcPr>
          <w:p w14:paraId="50C7AFB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29 966</w:t>
            </w:r>
          </w:p>
        </w:tc>
        <w:tc>
          <w:tcPr>
            <w:tcW w:w="1134" w:type="dxa"/>
            <w:tcBorders>
              <w:top w:val="nil"/>
              <w:left w:val="nil"/>
              <w:bottom w:val="single" w:sz="4" w:space="0" w:color="auto"/>
              <w:right w:val="single" w:sz="4" w:space="0" w:color="auto"/>
            </w:tcBorders>
            <w:shd w:val="clear" w:color="auto" w:fill="auto"/>
            <w:noWrap/>
            <w:vAlign w:val="bottom"/>
            <w:hideMark/>
          </w:tcPr>
          <w:p w14:paraId="17AD586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20 984</w:t>
            </w:r>
          </w:p>
        </w:tc>
        <w:tc>
          <w:tcPr>
            <w:tcW w:w="1134" w:type="dxa"/>
            <w:tcBorders>
              <w:top w:val="nil"/>
              <w:left w:val="nil"/>
              <w:bottom w:val="single" w:sz="4" w:space="0" w:color="auto"/>
              <w:right w:val="single" w:sz="4" w:space="0" w:color="auto"/>
            </w:tcBorders>
            <w:shd w:val="clear" w:color="auto" w:fill="auto"/>
            <w:noWrap/>
            <w:vAlign w:val="bottom"/>
            <w:hideMark/>
          </w:tcPr>
          <w:p w14:paraId="7025151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233,62%</w:t>
            </w:r>
          </w:p>
        </w:tc>
      </w:tr>
      <w:tr w:rsidR="00EB3E15" w:rsidRPr="001416E7" w14:paraId="55AC14F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7EE22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082013          </w:t>
            </w:r>
          </w:p>
        </w:tc>
        <w:tc>
          <w:tcPr>
            <w:tcW w:w="960" w:type="dxa"/>
            <w:tcBorders>
              <w:top w:val="nil"/>
              <w:left w:val="nil"/>
              <w:bottom w:val="single" w:sz="4" w:space="0" w:color="auto"/>
              <w:right w:val="single" w:sz="4" w:space="0" w:color="auto"/>
            </w:tcBorders>
            <w:shd w:val="clear" w:color="auto" w:fill="auto"/>
            <w:noWrap/>
            <w:vAlign w:val="bottom"/>
            <w:hideMark/>
          </w:tcPr>
          <w:p w14:paraId="6CB76A5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5377092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18A6377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5 242</w:t>
            </w:r>
          </w:p>
        </w:tc>
        <w:tc>
          <w:tcPr>
            <w:tcW w:w="992" w:type="dxa"/>
            <w:tcBorders>
              <w:top w:val="nil"/>
              <w:left w:val="nil"/>
              <w:bottom w:val="single" w:sz="4" w:space="0" w:color="auto"/>
              <w:right w:val="single" w:sz="4" w:space="0" w:color="auto"/>
            </w:tcBorders>
            <w:shd w:val="clear" w:color="auto" w:fill="auto"/>
            <w:noWrap/>
            <w:vAlign w:val="bottom"/>
            <w:hideMark/>
          </w:tcPr>
          <w:p w14:paraId="3BABA3F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9 070</w:t>
            </w:r>
          </w:p>
        </w:tc>
        <w:tc>
          <w:tcPr>
            <w:tcW w:w="1134" w:type="dxa"/>
            <w:tcBorders>
              <w:top w:val="nil"/>
              <w:left w:val="nil"/>
              <w:bottom w:val="single" w:sz="4" w:space="0" w:color="auto"/>
              <w:right w:val="single" w:sz="4" w:space="0" w:color="auto"/>
            </w:tcBorders>
            <w:shd w:val="clear" w:color="auto" w:fill="auto"/>
            <w:noWrap/>
            <w:vAlign w:val="bottom"/>
            <w:hideMark/>
          </w:tcPr>
          <w:p w14:paraId="42BDB6E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37 520</w:t>
            </w:r>
          </w:p>
        </w:tc>
        <w:tc>
          <w:tcPr>
            <w:tcW w:w="1134" w:type="dxa"/>
            <w:tcBorders>
              <w:top w:val="nil"/>
              <w:left w:val="nil"/>
              <w:bottom w:val="single" w:sz="4" w:space="0" w:color="auto"/>
              <w:right w:val="single" w:sz="4" w:space="0" w:color="auto"/>
            </w:tcBorders>
            <w:shd w:val="clear" w:color="auto" w:fill="auto"/>
            <w:noWrap/>
            <w:vAlign w:val="bottom"/>
            <w:hideMark/>
          </w:tcPr>
          <w:p w14:paraId="031ED85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28 450</w:t>
            </w:r>
          </w:p>
        </w:tc>
        <w:tc>
          <w:tcPr>
            <w:tcW w:w="1134" w:type="dxa"/>
            <w:tcBorders>
              <w:top w:val="nil"/>
              <w:left w:val="nil"/>
              <w:bottom w:val="single" w:sz="4" w:space="0" w:color="auto"/>
              <w:right w:val="single" w:sz="4" w:space="0" w:color="auto"/>
            </w:tcBorders>
            <w:shd w:val="clear" w:color="auto" w:fill="auto"/>
            <w:noWrap/>
            <w:vAlign w:val="bottom"/>
            <w:hideMark/>
          </w:tcPr>
          <w:p w14:paraId="515F722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313,67%</w:t>
            </w:r>
          </w:p>
        </w:tc>
      </w:tr>
      <w:tr w:rsidR="00EB3E15" w:rsidRPr="001416E7" w14:paraId="7701CCBE"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AE53A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082013          </w:t>
            </w:r>
          </w:p>
        </w:tc>
        <w:tc>
          <w:tcPr>
            <w:tcW w:w="960" w:type="dxa"/>
            <w:tcBorders>
              <w:top w:val="nil"/>
              <w:left w:val="nil"/>
              <w:bottom w:val="single" w:sz="4" w:space="0" w:color="auto"/>
              <w:right w:val="single" w:sz="4" w:space="0" w:color="auto"/>
            </w:tcBorders>
            <w:shd w:val="clear" w:color="auto" w:fill="auto"/>
            <w:noWrap/>
            <w:vAlign w:val="bottom"/>
            <w:hideMark/>
          </w:tcPr>
          <w:p w14:paraId="4BCBFF6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6C1265D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18DABFC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1 503</w:t>
            </w:r>
          </w:p>
        </w:tc>
        <w:tc>
          <w:tcPr>
            <w:tcW w:w="992" w:type="dxa"/>
            <w:tcBorders>
              <w:top w:val="nil"/>
              <w:left w:val="nil"/>
              <w:bottom w:val="single" w:sz="4" w:space="0" w:color="auto"/>
              <w:right w:val="single" w:sz="4" w:space="0" w:color="auto"/>
            </w:tcBorders>
            <w:shd w:val="clear" w:color="auto" w:fill="auto"/>
            <w:noWrap/>
            <w:vAlign w:val="bottom"/>
            <w:hideMark/>
          </w:tcPr>
          <w:p w14:paraId="1AFB1B5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2 200</w:t>
            </w:r>
          </w:p>
        </w:tc>
        <w:tc>
          <w:tcPr>
            <w:tcW w:w="1134" w:type="dxa"/>
            <w:tcBorders>
              <w:top w:val="nil"/>
              <w:left w:val="nil"/>
              <w:bottom w:val="single" w:sz="4" w:space="0" w:color="auto"/>
              <w:right w:val="single" w:sz="4" w:space="0" w:color="auto"/>
            </w:tcBorders>
            <w:shd w:val="clear" w:color="auto" w:fill="auto"/>
            <w:noWrap/>
            <w:vAlign w:val="bottom"/>
            <w:hideMark/>
          </w:tcPr>
          <w:p w14:paraId="2E53C1D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3 100</w:t>
            </w:r>
          </w:p>
        </w:tc>
        <w:tc>
          <w:tcPr>
            <w:tcW w:w="1134" w:type="dxa"/>
            <w:tcBorders>
              <w:top w:val="nil"/>
              <w:left w:val="nil"/>
              <w:bottom w:val="single" w:sz="4" w:space="0" w:color="auto"/>
              <w:right w:val="single" w:sz="4" w:space="0" w:color="auto"/>
            </w:tcBorders>
            <w:shd w:val="clear" w:color="auto" w:fill="auto"/>
            <w:noWrap/>
            <w:vAlign w:val="bottom"/>
            <w:hideMark/>
          </w:tcPr>
          <w:p w14:paraId="5E40905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900</w:t>
            </w:r>
          </w:p>
        </w:tc>
        <w:tc>
          <w:tcPr>
            <w:tcW w:w="1134" w:type="dxa"/>
            <w:tcBorders>
              <w:top w:val="nil"/>
              <w:left w:val="nil"/>
              <w:bottom w:val="single" w:sz="4" w:space="0" w:color="auto"/>
              <w:right w:val="single" w:sz="4" w:space="0" w:color="auto"/>
            </w:tcBorders>
            <w:shd w:val="clear" w:color="auto" w:fill="auto"/>
            <w:noWrap/>
            <w:vAlign w:val="bottom"/>
            <w:hideMark/>
          </w:tcPr>
          <w:p w14:paraId="6DEEA37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40,91%</w:t>
            </w:r>
          </w:p>
        </w:tc>
      </w:tr>
      <w:tr w:rsidR="00EB3E15" w:rsidRPr="001416E7" w14:paraId="68250C7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187E0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082013          </w:t>
            </w:r>
          </w:p>
        </w:tc>
        <w:tc>
          <w:tcPr>
            <w:tcW w:w="960" w:type="dxa"/>
            <w:tcBorders>
              <w:top w:val="nil"/>
              <w:left w:val="nil"/>
              <w:bottom w:val="single" w:sz="4" w:space="0" w:color="auto"/>
              <w:right w:val="single" w:sz="4" w:space="0" w:color="auto"/>
            </w:tcBorders>
            <w:shd w:val="clear" w:color="auto" w:fill="auto"/>
            <w:noWrap/>
            <w:vAlign w:val="bottom"/>
            <w:hideMark/>
          </w:tcPr>
          <w:p w14:paraId="15A68BE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31522F2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38E8C0C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43</w:t>
            </w:r>
          </w:p>
        </w:tc>
        <w:tc>
          <w:tcPr>
            <w:tcW w:w="992" w:type="dxa"/>
            <w:tcBorders>
              <w:top w:val="nil"/>
              <w:left w:val="nil"/>
              <w:bottom w:val="single" w:sz="4" w:space="0" w:color="auto"/>
              <w:right w:val="single" w:sz="4" w:space="0" w:color="auto"/>
            </w:tcBorders>
            <w:shd w:val="clear" w:color="auto" w:fill="auto"/>
            <w:noWrap/>
            <w:vAlign w:val="bottom"/>
            <w:hideMark/>
          </w:tcPr>
          <w:p w14:paraId="5437FCD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02EC861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46E04DE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61AAB2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45948448"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5D64B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082013          </w:t>
            </w:r>
          </w:p>
        </w:tc>
        <w:tc>
          <w:tcPr>
            <w:tcW w:w="960" w:type="dxa"/>
            <w:tcBorders>
              <w:top w:val="nil"/>
              <w:left w:val="nil"/>
              <w:bottom w:val="single" w:sz="4" w:space="0" w:color="auto"/>
              <w:right w:val="single" w:sz="4" w:space="0" w:color="auto"/>
            </w:tcBorders>
            <w:shd w:val="clear" w:color="auto" w:fill="auto"/>
            <w:noWrap/>
            <w:vAlign w:val="bottom"/>
            <w:hideMark/>
          </w:tcPr>
          <w:p w14:paraId="49ED8EA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3985A1B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56999A2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309</w:t>
            </w:r>
          </w:p>
        </w:tc>
        <w:tc>
          <w:tcPr>
            <w:tcW w:w="992" w:type="dxa"/>
            <w:tcBorders>
              <w:top w:val="nil"/>
              <w:left w:val="nil"/>
              <w:bottom w:val="single" w:sz="4" w:space="0" w:color="auto"/>
              <w:right w:val="single" w:sz="4" w:space="0" w:color="auto"/>
            </w:tcBorders>
            <w:shd w:val="clear" w:color="auto" w:fill="auto"/>
            <w:noWrap/>
            <w:vAlign w:val="bottom"/>
            <w:hideMark/>
          </w:tcPr>
          <w:p w14:paraId="5DBCD97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780</w:t>
            </w:r>
          </w:p>
        </w:tc>
        <w:tc>
          <w:tcPr>
            <w:tcW w:w="1134" w:type="dxa"/>
            <w:tcBorders>
              <w:top w:val="nil"/>
              <w:left w:val="nil"/>
              <w:bottom w:val="single" w:sz="4" w:space="0" w:color="auto"/>
              <w:right w:val="single" w:sz="4" w:space="0" w:color="auto"/>
            </w:tcBorders>
            <w:shd w:val="clear" w:color="auto" w:fill="auto"/>
            <w:noWrap/>
            <w:vAlign w:val="bottom"/>
            <w:hideMark/>
          </w:tcPr>
          <w:p w14:paraId="30EF5C4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14 980</w:t>
            </w:r>
          </w:p>
        </w:tc>
        <w:tc>
          <w:tcPr>
            <w:tcW w:w="1134" w:type="dxa"/>
            <w:tcBorders>
              <w:top w:val="nil"/>
              <w:left w:val="nil"/>
              <w:bottom w:val="single" w:sz="4" w:space="0" w:color="auto"/>
              <w:right w:val="single" w:sz="4" w:space="0" w:color="auto"/>
            </w:tcBorders>
            <w:shd w:val="clear" w:color="auto" w:fill="auto"/>
            <w:noWrap/>
            <w:vAlign w:val="bottom"/>
            <w:hideMark/>
          </w:tcPr>
          <w:p w14:paraId="69B41CE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14 200</w:t>
            </w:r>
          </w:p>
        </w:tc>
        <w:tc>
          <w:tcPr>
            <w:tcW w:w="1134" w:type="dxa"/>
            <w:tcBorders>
              <w:top w:val="nil"/>
              <w:left w:val="nil"/>
              <w:bottom w:val="single" w:sz="4" w:space="0" w:color="auto"/>
              <w:right w:val="single" w:sz="4" w:space="0" w:color="auto"/>
            </w:tcBorders>
            <w:shd w:val="clear" w:color="auto" w:fill="auto"/>
            <w:noWrap/>
            <w:vAlign w:val="bottom"/>
            <w:hideMark/>
          </w:tcPr>
          <w:p w14:paraId="3DC4E51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1820,51%</w:t>
            </w:r>
          </w:p>
        </w:tc>
      </w:tr>
      <w:tr w:rsidR="00EB3E15" w:rsidRPr="001416E7" w14:paraId="6406CC3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A3A67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082013          </w:t>
            </w:r>
          </w:p>
        </w:tc>
        <w:tc>
          <w:tcPr>
            <w:tcW w:w="960" w:type="dxa"/>
            <w:tcBorders>
              <w:top w:val="nil"/>
              <w:left w:val="nil"/>
              <w:bottom w:val="single" w:sz="4" w:space="0" w:color="auto"/>
              <w:right w:val="single" w:sz="4" w:space="0" w:color="auto"/>
            </w:tcBorders>
            <w:shd w:val="clear" w:color="auto" w:fill="auto"/>
            <w:noWrap/>
            <w:vAlign w:val="bottom"/>
            <w:hideMark/>
          </w:tcPr>
          <w:p w14:paraId="3A35AA5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37D4FC1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00D6C29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9F3C6F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2825B13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490CD0C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BB2C39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41EB647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D4B7E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082013          </w:t>
            </w:r>
          </w:p>
        </w:tc>
        <w:tc>
          <w:tcPr>
            <w:tcW w:w="960" w:type="dxa"/>
            <w:tcBorders>
              <w:top w:val="nil"/>
              <w:left w:val="nil"/>
              <w:bottom w:val="single" w:sz="4" w:space="0" w:color="auto"/>
              <w:right w:val="single" w:sz="4" w:space="0" w:color="auto"/>
            </w:tcBorders>
            <w:shd w:val="clear" w:color="auto" w:fill="auto"/>
            <w:noWrap/>
            <w:vAlign w:val="bottom"/>
            <w:hideMark/>
          </w:tcPr>
          <w:p w14:paraId="429F66D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783A1F9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68DB1F5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240</w:t>
            </w:r>
          </w:p>
        </w:tc>
        <w:tc>
          <w:tcPr>
            <w:tcW w:w="992" w:type="dxa"/>
            <w:tcBorders>
              <w:top w:val="nil"/>
              <w:left w:val="nil"/>
              <w:bottom w:val="single" w:sz="4" w:space="0" w:color="auto"/>
              <w:right w:val="single" w:sz="4" w:space="0" w:color="auto"/>
            </w:tcBorders>
            <w:shd w:val="clear" w:color="auto" w:fill="auto"/>
            <w:noWrap/>
            <w:vAlign w:val="bottom"/>
            <w:hideMark/>
          </w:tcPr>
          <w:p w14:paraId="394D9EF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14:paraId="71D89EE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3 300</w:t>
            </w:r>
          </w:p>
        </w:tc>
        <w:tc>
          <w:tcPr>
            <w:tcW w:w="1134" w:type="dxa"/>
            <w:tcBorders>
              <w:top w:val="nil"/>
              <w:left w:val="nil"/>
              <w:bottom w:val="single" w:sz="4" w:space="0" w:color="auto"/>
              <w:right w:val="single" w:sz="4" w:space="0" w:color="auto"/>
            </w:tcBorders>
            <w:shd w:val="clear" w:color="auto" w:fill="auto"/>
            <w:noWrap/>
            <w:vAlign w:val="bottom"/>
            <w:hideMark/>
          </w:tcPr>
          <w:p w14:paraId="1E550C1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1 800</w:t>
            </w:r>
          </w:p>
        </w:tc>
        <w:tc>
          <w:tcPr>
            <w:tcW w:w="1134" w:type="dxa"/>
            <w:tcBorders>
              <w:top w:val="nil"/>
              <w:left w:val="nil"/>
              <w:bottom w:val="single" w:sz="4" w:space="0" w:color="auto"/>
              <w:right w:val="single" w:sz="4" w:space="0" w:color="auto"/>
            </w:tcBorders>
            <w:shd w:val="clear" w:color="auto" w:fill="auto"/>
            <w:noWrap/>
            <w:vAlign w:val="bottom"/>
            <w:hideMark/>
          </w:tcPr>
          <w:p w14:paraId="3FBC9D4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120,00%</w:t>
            </w:r>
          </w:p>
        </w:tc>
      </w:tr>
      <w:tr w:rsidR="00EB3E15" w:rsidRPr="001416E7" w14:paraId="2979CDC7"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B279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082013          </w:t>
            </w:r>
          </w:p>
        </w:tc>
        <w:tc>
          <w:tcPr>
            <w:tcW w:w="960" w:type="dxa"/>
            <w:tcBorders>
              <w:top w:val="nil"/>
              <w:left w:val="nil"/>
              <w:bottom w:val="single" w:sz="4" w:space="0" w:color="auto"/>
              <w:right w:val="single" w:sz="4" w:space="0" w:color="auto"/>
            </w:tcBorders>
            <w:shd w:val="clear" w:color="auto" w:fill="auto"/>
            <w:noWrap/>
            <w:vAlign w:val="bottom"/>
            <w:hideMark/>
          </w:tcPr>
          <w:p w14:paraId="55AAA25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0E22154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4C98324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348</w:t>
            </w:r>
          </w:p>
        </w:tc>
        <w:tc>
          <w:tcPr>
            <w:tcW w:w="992" w:type="dxa"/>
            <w:tcBorders>
              <w:top w:val="nil"/>
              <w:left w:val="nil"/>
              <w:bottom w:val="single" w:sz="4" w:space="0" w:color="auto"/>
              <w:right w:val="single" w:sz="4" w:space="0" w:color="auto"/>
            </w:tcBorders>
            <w:shd w:val="clear" w:color="auto" w:fill="auto"/>
            <w:noWrap/>
            <w:vAlign w:val="bottom"/>
            <w:hideMark/>
          </w:tcPr>
          <w:p w14:paraId="05CE42B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54E2F7D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14:paraId="2249FEB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1 600</w:t>
            </w:r>
          </w:p>
        </w:tc>
        <w:tc>
          <w:tcPr>
            <w:tcW w:w="1134" w:type="dxa"/>
            <w:tcBorders>
              <w:top w:val="nil"/>
              <w:left w:val="nil"/>
              <w:bottom w:val="single" w:sz="4" w:space="0" w:color="auto"/>
              <w:right w:val="single" w:sz="4" w:space="0" w:color="auto"/>
            </w:tcBorders>
            <w:shd w:val="clear" w:color="auto" w:fill="auto"/>
            <w:noWrap/>
            <w:vAlign w:val="bottom"/>
            <w:hideMark/>
          </w:tcPr>
          <w:p w14:paraId="0BBE957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400,00%</w:t>
            </w:r>
          </w:p>
        </w:tc>
      </w:tr>
      <w:tr w:rsidR="00EB3E15" w:rsidRPr="001416E7" w14:paraId="7D0846C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D81E5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082013          </w:t>
            </w:r>
          </w:p>
        </w:tc>
        <w:tc>
          <w:tcPr>
            <w:tcW w:w="960" w:type="dxa"/>
            <w:tcBorders>
              <w:top w:val="nil"/>
              <w:left w:val="nil"/>
              <w:bottom w:val="single" w:sz="4" w:space="0" w:color="auto"/>
              <w:right w:val="single" w:sz="4" w:space="0" w:color="auto"/>
            </w:tcBorders>
            <w:shd w:val="clear" w:color="auto" w:fill="auto"/>
            <w:noWrap/>
            <w:vAlign w:val="bottom"/>
            <w:hideMark/>
          </w:tcPr>
          <w:p w14:paraId="3E0FC6C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5522            </w:t>
            </w:r>
          </w:p>
        </w:tc>
        <w:tc>
          <w:tcPr>
            <w:tcW w:w="2829" w:type="dxa"/>
            <w:tcBorders>
              <w:top w:val="nil"/>
              <w:left w:val="nil"/>
              <w:bottom w:val="single" w:sz="4" w:space="0" w:color="auto"/>
              <w:right w:val="single" w:sz="4" w:space="0" w:color="auto"/>
            </w:tcBorders>
            <w:shd w:val="clear" w:color="auto" w:fill="auto"/>
            <w:noWrap/>
            <w:vAlign w:val="bottom"/>
            <w:hideMark/>
          </w:tcPr>
          <w:p w14:paraId="7E4A2A8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Meditsiinikulud ja hügieenitarbed</w:t>
            </w:r>
          </w:p>
        </w:tc>
        <w:tc>
          <w:tcPr>
            <w:tcW w:w="1058" w:type="dxa"/>
            <w:tcBorders>
              <w:top w:val="nil"/>
              <w:left w:val="nil"/>
              <w:bottom w:val="single" w:sz="4" w:space="0" w:color="auto"/>
              <w:right w:val="single" w:sz="4" w:space="0" w:color="auto"/>
            </w:tcBorders>
            <w:shd w:val="clear" w:color="auto" w:fill="auto"/>
            <w:noWrap/>
            <w:vAlign w:val="bottom"/>
            <w:hideMark/>
          </w:tcPr>
          <w:p w14:paraId="7E4E02C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1CEBEF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190</w:t>
            </w:r>
          </w:p>
        </w:tc>
        <w:tc>
          <w:tcPr>
            <w:tcW w:w="1134" w:type="dxa"/>
            <w:tcBorders>
              <w:top w:val="nil"/>
              <w:left w:val="nil"/>
              <w:bottom w:val="single" w:sz="4" w:space="0" w:color="auto"/>
              <w:right w:val="single" w:sz="4" w:space="0" w:color="auto"/>
            </w:tcBorders>
            <w:shd w:val="clear" w:color="auto" w:fill="auto"/>
            <w:noWrap/>
            <w:vAlign w:val="bottom"/>
            <w:hideMark/>
          </w:tcPr>
          <w:p w14:paraId="438064F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240</w:t>
            </w:r>
          </w:p>
        </w:tc>
        <w:tc>
          <w:tcPr>
            <w:tcW w:w="1134" w:type="dxa"/>
            <w:tcBorders>
              <w:top w:val="nil"/>
              <w:left w:val="nil"/>
              <w:bottom w:val="single" w:sz="4" w:space="0" w:color="auto"/>
              <w:right w:val="single" w:sz="4" w:space="0" w:color="auto"/>
            </w:tcBorders>
            <w:shd w:val="clear" w:color="auto" w:fill="auto"/>
            <w:noWrap/>
            <w:vAlign w:val="bottom"/>
            <w:hideMark/>
          </w:tcPr>
          <w:p w14:paraId="2FAD444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w:t>
            </w:r>
          </w:p>
        </w:tc>
        <w:tc>
          <w:tcPr>
            <w:tcW w:w="1134" w:type="dxa"/>
            <w:tcBorders>
              <w:top w:val="nil"/>
              <w:left w:val="nil"/>
              <w:bottom w:val="single" w:sz="4" w:space="0" w:color="auto"/>
              <w:right w:val="single" w:sz="4" w:space="0" w:color="auto"/>
            </w:tcBorders>
            <w:shd w:val="clear" w:color="auto" w:fill="auto"/>
            <w:noWrap/>
            <w:vAlign w:val="bottom"/>
            <w:hideMark/>
          </w:tcPr>
          <w:p w14:paraId="2520F94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26,32%</w:t>
            </w:r>
          </w:p>
        </w:tc>
      </w:tr>
      <w:tr w:rsidR="00EB3E15" w:rsidRPr="001416E7" w14:paraId="03C7A497"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90114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082013          </w:t>
            </w:r>
          </w:p>
        </w:tc>
        <w:tc>
          <w:tcPr>
            <w:tcW w:w="960" w:type="dxa"/>
            <w:tcBorders>
              <w:top w:val="nil"/>
              <w:left w:val="nil"/>
              <w:bottom w:val="single" w:sz="4" w:space="0" w:color="auto"/>
              <w:right w:val="single" w:sz="4" w:space="0" w:color="auto"/>
            </w:tcBorders>
            <w:shd w:val="clear" w:color="auto" w:fill="auto"/>
            <w:noWrap/>
            <w:vAlign w:val="bottom"/>
            <w:hideMark/>
          </w:tcPr>
          <w:p w14:paraId="4EF42B5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5523            </w:t>
            </w:r>
          </w:p>
        </w:tc>
        <w:tc>
          <w:tcPr>
            <w:tcW w:w="2829" w:type="dxa"/>
            <w:tcBorders>
              <w:top w:val="nil"/>
              <w:left w:val="nil"/>
              <w:bottom w:val="single" w:sz="4" w:space="0" w:color="auto"/>
              <w:right w:val="single" w:sz="4" w:space="0" w:color="auto"/>
            </w:tcBorders>
            <w:shd w:val="clear" w:color="auto" w:fill="auto"/>
            <w:noWrap/>
            <w:vAlign w:val="bottom"/>
            <w:hideMark/>
          </w:tcPr>
          <w:p w14:paraId="08303C5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Teavikud ja kunstiesemed</w:t>
            </w:r>
          </w:p>
        </w:tc>
        <w:tc>
          <w:tcPr>
            <w:tcW w:w="1058" w:type="dxa"/>
            <w:tcBorders>
              <w:top w:val="nil"/>
              <w:left w:val="nil"/>
              <w:bottom w:val="single" w:sz="4" w:space="0" w:color="auto"/>
              <w:right w:val="single" w:sz="4" w:space="0" w:color="auto"/>
            </w:tcBorders>
            <w:shd w:val="clear" w:color="auto" w:fill="auto"/>
            <w:noWrap/>
            <w:vAlign w:val="bottom"/>
            <w:hideMark/>
          </w:tcPr>
          <w:p w14:paraId="3D87C03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2 702</w:t>
            </w:r>
          </w:p>
        </w:tc>
        <w:tc>
          <w:tcPr>
            <w:tcW w:w="992" w:type="dxa"/>
            <w:tcBorders>
              <w:top w:val="nil"/>
              <w:left w:val="nil"/>
              <w:bottom w:val="single" w:sz="4" w:space="0" w:color="auto"/>
              <w:right w:val="single" w:sz="4" w:space="0" w:color="auto"/>
            </w:tcBorders>
            <w:shd w:val="clear" w:color="auto" w:fill="auto"/>
            <w:noWrap/>
            <w:vAlign w:val="bottom"/>
            <w:hideMark/>
          </w:tcPr>
          <w:p w14:paraId="1BE65D1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2 200</w:t>
            </w:r>
          </w:p>
        </w:tc>
        <w:tc>
          <w:tcPr>
            <w:tcW w:w="1134" w:type="dxa"/>
            <w:tcBorders>
              <w:top w:val="nil"/>
              <w:left w:val="nil"/>
              <w:bottom w:val="single" w:sz="4" w:space="0" w:color="auto"/>
              <w:right w:val="single" w:sz="4" w:space="0" w:color="auto"/>
            </w:tcBorders>
            <w:shd w:val="clear" w:color="auto" w:fill="auto"/>
            <w:noWrap/>
            <w:vAlign w:val="bottom"/>
            <w:hideMark/>
          </w:tcPr>
          <w:p w14:paraId="6F8F1EE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2 400</w:t>
            </w:r>
          </w:p>
        </w:tc>
        <w:tc>
          <w:tcPr>
            <w:tcW w:w="1134" w:type="dxa"/>
            <w:tcBorders>
              <w:top w:val="nil"/>
              <w:left w:val="nil"/>
              <w:bottom w:val="single" w:sz="4" w:space="0" w:color="auto"/>
              <w:right w:val="single" w:sz="4" w:space="0" w:color="auto"/>
            </w:tcBorders>
            <w:shd w:val="clear" w:color="auto" w:fill="auto"/>
            <w:noWrap/>
            <w:vAlign w:val="bottom"/>
            <w:hideMark/>
          </w:tcPr>
          <w:p w14:paraId="60A0E63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17ADDB6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9,09%</w:t>
            </w:r>
          </w:p>
        </w:tc>
      </w:tr>
      <w:tr w:rsidR="00EB3E15" w:rsidRPr="001416E7" w14:paraId="07B88442"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01ECF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082013          </w:t>
            </w:r>
          </w:p>
        </w:tc>
        <w:tc>
          <w:tcPr>
            <w:tcW w:w="960" w:type="dxa"/>
            <w:tcBorders>
              <w:top w:val="nil"/>
              <w:left w:val="nil"/>
              <w:bottom w:val="single" w:sz="4" w:space="0" w:color="auto"/>
              <w:right w:val="single" w:sz="4" w:space="0" w:color="auto"/>
            </w:tcBorders>
            <w:shd w:val="clear" w:color="auto" w:fill="auto"/>
            <w:noWrap/>
            <w:vAlign w:val="bottom"/>
            <w:hideMark/>
          </w:tcPr>
          <w:p w14:paraId="6DED0E8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3A535DD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2B4399E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98</w:t>
            </w:r>
          </w:p>
        </w:tc>
        <w:tc>
          <w:tcPr>
            <w:tcW w:w="992" w:type="dxa"/>
            <w:tcBorders>
              <w:top w:val="nil"/>
              <w:left w:val="nil"/>
              <w:bottom w:val="single" w:sz="4" w:space="0" w:color="auto"/>
              <w:right w:val="single" w:sz="4" w:space="0" w:color="auto"/>
            </w:tcBorders>
            <w:shd w:val="clear" w:color="auto" w:fill="auto"/>
            <w:noWrap/>
            <w:vAlign w:val="bottom"/>
            <w:hideMark/>
          </w:tcPr>
          <w:p w14:paraId="5B7437D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14:paraId="148F15C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9 200</w:t>
            </w:r>
          </w:p>
        </w:tc>
        <w:tc>
          <w:tcPr>
            <w:tcW w:w="1134" w:type="dxa"/>
            <w:tcBorders>
              <w:top w:val="nil"/>
              <w:left w:val="nil"/>
              <w:bottom w:val="single" w:sz="4" w:space="0" w:color="auto"/>
              <w:right w:val="single" w:sz="4" w:space="0" w:color="auto"/>
            </w:tcBorders>
            <w:shd w:val="clear" w:color="auto" w:fill="auto"/>
            <w:noWrap/>
            <w:vAlign w:val="bottom"/>
            <w:hideMark/>
          </w:tcPr>
          <w:p w14:paraId="5043A25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8 200</w:t>
            </w:r>
          </w:p>
        </w:tc>
        <w:tc>
          <w:tcPr>
            <w:tcW w:w="1134" w:type="dxa"/>
            <w:tcBorders>
              <w:top w:val="nil"/>
              <w:left w:val="nil"/>
              <w:bottom w:val="single" w:sz="4" w:space="0" w:color="auto"/>
              <w:right w:val="single" w:sz="4" w:space="0" w:color="auto"/>
            </w:tcBorders>
            <w:shd w:val="clear" w:color="auto" w:fill="auto"/>
            <w:noWrap/>
            <w:vAlign w:val="bottom"/>
            <w:hideMark/>
          </w:tcPr>
          <w:p w14:paraId="4DB72FF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820,00%</w:t>
            </w:r>
          </w:p>
        </w:tc>
      </w:tr>
      <w:tr w:rsidR="00EB3E15" w:rsidRPr="001416E7" w14:paraId="4343C56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B683C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082013          </w:t>
            </w:r>
          </w:p>
        </w:tc>
        <w:tc>
          <w:tcPr>
            <w:tcW w:w="960" w:type="dxa"/>
            <w:tcBorders>
              <w:top w:val="nil"/>
              <w:left w:val="nil"/>
              <w:bottom w:val="single" w:sz="4" w:space="0" w:color="auto"/>
              <w:right w:val="single" w:sz="4" w:space="0" w:color="auto"/>
            </w:tcBorders>
            <w:shd w:val="clear" w:color="auto" w:fill="auto"/>
            <w:noWrap/>
            <w:vAlign w:val="bottom"/>
            <w:hideMark/>
          </w:tcPr>
          <w:p w14:paraId="10EB800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359A7E1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02E4A03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7E204C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4DD96F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14:paraId="53F46DD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14:paraId="6325FC0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1416E7" w:rsidRPr="001416E7" w14:paraId="534DA1C2"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19FA021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082014          </w:t>
            </w:r>
          </w:p>
        </w:tc>
        <w:tc>
          <w:tcPr>
            <w:tcW w:w="960" w:type="dxa"/>
            <w:tcBorders>
              <w:top w:val="nil"/>
              <w:left w:val="nil"/>
              <w:bottom w:val="single" w:sz="4" w:space="0" w:color="auto"/>
              <w:right w:val="single" w:sz="4" w:space="0" w:color="auto"/>
            </w:tcBorders>
            <w:shd w:val="clear" w:color="000000" w:fill="A6CAF0"/>
            <w:noWrap/>
            <w:vAlign w:val="bottom"/>
            <w:hideMark/>
          </w:tcPr>
          <w:p w14:paraId="272E691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3A81AD0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Krootuse Raamatukogu-Külakeskus (alates 01.01.2025)</w:t>
            </w:r>
          </w:p>
        </w:tc>
        <w:tc>
          <w:tcPr>
            <w:tcW w:w="1058" w:type="dxa"/>
            <w:tcBorders>
              <w:top w:val="nil"/>
              <w:left w:val="nil"/>
              <w:bottom w:val="single" w:sz="4" w:space="0" w:color="auto"/>
              <w:right w:val="single" w:sz="4" w:space="0" w:color="auto"/>
            </w:tcBorders>
            <w:shd w:val="clear" w:color="000000" w:fill="A6CAF0"/>
            <w:noWrap/>
            <w:vAlign w:val="bottom"/>
            <w:hideMark/>
          </w:tcPr>
          <w:p w14:paraId="1BD7EF6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28 195</w:t>
            </w:r>
          </w:p>
        </w:tc>
        <w:tc>
          <w:tcPr>
            <w:tcW w:w="992" w:type="dxa"/>
            <w:tcBorders>
              <w:top w:val="nil"/>
              <w:left w:val="nil"/>
              <w:bottom w:val="single" w:sz="4" w:space="0" w:color="auto"/>
              <w:right w:val="single" w:sz="4" w:space="0" w:color="auto"/>
            </w:tcBorders>
            <w:shd w:val="clear" w:color="000000" w:fill="A6CAF0"/>
            <w:noWrap/>
            <w:vAlign w:val="bottom"/>
            <w:hideMark/>
          </w:tcPr>
          <w:p w14:paraId="4608716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26 278</w:t>
            </w:r>
          </w:p>
        </w:tc>
        <w:tc>
          <w:tcPr>
            <w:tcW w:w="1134" w:type="dxa"/>
            <w:tcBorders>
              <w:top w:val="nil"/>
              <w:left w:val="nil"/>
              <w:bottom w:val="single" w:sz="4" w:space="0" w:color="auto"/>
              <w:right w:val="single" w:sz="4" w:space="0" w:color="auto"/>
            </w:tcBorders>
            <w:shd w:val="clear" w:color="000000" w:fill="A6CAF0"/>
            <w:noWrap/>
            <w:vAlign w:val="bottom"/>
            <w:hideMark/>
          </w:tcPr>
          <w:p w14:paraId="4CF24EB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81 359</w:t>
            </w:r>
          </w:p>
        </w:tc>
        <w:tc>
          <w:tcPr>
            <w:tcW w:w="1134" w:type="dxa"/>
            <w:tcBorders>
              <w:top w:val="nil"/>
              <w:left w:val="nil"/>
              <w:bottom w:val="single" w:sz="4" w:space="0" w:color="auto"/>
              <w:right w:val="single" w:sz="4" w:space="0" w:color="auto"/>
            </w:tcBorders>
            <w:shd w:val="clear" w:color="000000" w:fill="A6CAF0"/>
            <w:noWrap/>
            <w:vAlign w:val="bottom"/>
            <w:hideMark/>
          </w:tcPr>
          <w:p w14:paraId="06C35A7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55 081</w:t>
            </w:r>
          </w:p>
        </w:tc>
        <w:tc>
          <w:tcPr>
            <w:tcW w:w="1134" w:type="dxa"/>
            <w:tcBorders>
              <w:top w:val="nil"/>
              <w:left w:val="nil"/>
              <w:bottom w:val="single" w:sz="4" w:space="0" w:color="auto"/>
              <w:right w:val="single" w:sz="4" w:space="0" w:color="auto"/>
            </w:tcBorders>
            <w:shd w:val="clear" w:color="000000" w:fill="A6CAF0"/>
            <w:noWrap/>
            <w:vAlign w:val="bottom"/>
            <w:hideMark/>
          </w:tcPr>
          <w:p w14:paraId="0F733F3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209,61%</w:t>
            </w:r>
          </w:p>
        </w:tc>
      </w:tr>
      <w:tr w:rsidR="00EB3E15" w:rsidRPr="001416E7" w14:paraId="4B17106E"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437BD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082014          </w:t>
            </w:r>
          </w:p>
        </w:tc>
        <w:tc>
          <w:tcPr>
            <w:tcW w:w="960" w:type="dxa"/>
            <w:tcBorders>
              <w:top w:val="nil"/>
              <w:left w:val="nil"/>
              <w:bottom w:val="single" w:sz="4" w:space="0" w:color="auto"/>
              <w:right w:val="single" w:sz="4" w:space="0" w:color="auto"/>
            </w:tcBorders>
            <w:shd w:val="clear" w:color="auto" w:fill="auto"/>
            <w:noWrap/>
            <w:vAlign w:val="bottom"/>
            <w:hideMark/>
          </w:tcPr>
          <w:p w14:paraId="0BF21A2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61E2357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3E29F44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28 195</w:t>
            </w:r>
          </w:p>
        </w:tc>
        <w:tc>
          <w:tcPr>
            <w:tcW w:w="992" w:type="dxa"/>
            <w:tcBorders>
              <w:top w:val="nil"/>
              <w:left w:val="nil"/>
              <w:bottom w:val="single" w:sz="4" w:space="0" w:color="auto"/>
              <w:right w:val="single" w:sz="4" w:space="0" w:color="auto"/>
            </w:tcBorders>
            <w:shd w:val="clear" w:color="auto" w:fill="auto"/>
            <w:noWrap/>
            <w:vAlign w:val="bottom"/>
            <w:hideMark/>
          </w:tcPr>
          <w:p w14:paraId="6A8CACF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26 278</w:t>
            </w:r>
          </w:p>
        </w:tc>
        <w:tc>
          <w:tcPr>
            <w:tcW w:w="1134" w:type="dxa"/>
            <w:tcBorders>
              <w:top w:val="nil"/>
              <w:left w:val="nil"/>
              <w:bottom w:val="single" w:sz="4" w:space="0" w:color="auto"/>
              <w:right w:val="single" w:sz="4" w:space="0" w:color="auto"/>
            </w:tcBorders>
            <w:shd w:val="clear" w:color="auto" w:fill="auto"/>
            <w:noWrap/>
            <w:vAlign w:val="bottom"/>
            <w:hideMark/>
          </w:tcPr>
          <w:p w14:paraId="31D47EE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81 359</w:t>
            </w:r>
          </w:p>
        </w:tc>
        <w:tc>
          <w:tcPr>
            <w:tcW w:w="1134" w:type="dxa"/>
            <w:tcBorders>
              <w:top w:val="nil"/>
              <w:left w:val="nil"/>
              <w:bottom w:val="single" w:sz="4" w:space="0" w:color="auto"/>
              <w:right w:val="single" w:sz="4" w:space="0" w:color="auto"/>
            </w:tcBorders>
            <w:shd w:val="clear" w:color="auto" w:fill="auto"/>
            <w:noWrap/>
            <w:vAlign w:val="bottom"/>
            <w:hideMark/>
          </w:tcPr>
          <w:p w14:paraId="4014874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55 081</w:t>
            </w:r>
          </w:p>
        </w:tc>
        <w:tc>
          <w:tcPr>
            <w:tcW w:w="1134" w:type="dxa"/>
            <w:tcBorders>
              <w:top w:val="nil"/>
              <w:left w:val="nil"/>
              <w:bottom w:val="single" w:sz="4" w:space="0" w:color="auto"/>
              <w:right w:val="single" w:sz="4" w:space="0" w:color="auto"/>
            </w:tcBorders>
            <w:shd w:val="clear" w:color="auto" w:fill="auto"/>
            <w:noWrap/>
            <w:vAlign w:val="bottom"/>
            <w:hideMark/>
          </w:tcPr>
          <w:p w14:paraId="6E97A80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209,61%</w:t>
            </w:r>
          </w:p>
        </w:tc>
      </w:tr>
      <w:tr w:rsidR="00EB3E15" w:rsidRPr="001416E7" w14:paraId="20697A4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DE22C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082014          </w:t>
            </w:r>
          </w:p>
        </w:tc>
        <w:tc>
          <w:tcPr>
            <w:tcW w:w="960" w:type="dxa"/>
            <w:tcBorders>
              <w:top w:val="nil"/>
              <w:left w:val="nil"/>
              <w:bottom w:val="single" w:sz="4" w:space="0" w:color="auto"/>
              <w:right w:val="single" w:sz="4" w:space="0" w:color="auto"/>
            </w:tcBorders>
            <w:shd w:val="clear" w:color="auto" w:fill="auto"/>
            <w:noWrap/>
            <w:vAlign w:val="bottom"/>
            <w:hideMark/>
          </w:tcPr>
          <w:p w14:paraId="3AEA005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3E1B083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2E16987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17 060</w:t>
            </w:r>
          </w:p>
        </w:tc>
        <w:tc>
          <w:tcPr>
            <w:tcW w:w="992" w:type="dxa"/>
            <w:tcBorders>
              <w:top w:val="nil"/>
              <w:left w:val="nil"/>
              <w:bottom w:val="single" w:sz="4" w:space="0" w:color="auto"/>
              <w:right w:val="single" w:sz="4" w:space="0" w:color="auto"/>
            </w:tcBorders>
            <w:shd w:val="clear" w:color="auto" w:fill="auto"/>
            <w:noWrap/>
            <w:vAlign w:val="bottom"/>
            <w:hideMark/>
          </w:tcPr>
          <w:p w14:paraId="33E4FF4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16 868</w:t>
            </w:r>
          </w:p>
        </w:tc>
        <w:tc>
          <w:tcPr>
            <w:tcW w:w="1134" w:type="dxa"/>
            <w:tcBorders>
              <w:top w:val="nil"/>
              <w:left w:val="nil"/>
              <w:bottom w:val="single" w:sz="4" w:space="0" w:color="auto"/>
              <w:right w:val="single" w:sz="4" w:space="0" w:color="auto"/>
            </w:tcBorders>
            <w:shd w:val="clear" w:color="auto" w:fill="auto"/>
            <w:noWrap/>
            <w:vAlign w:val="bottom"/>
            <w:hideMark/>
          </w:tcPr>
          <w:p w14:paraId="73230B8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36 399</w:t>
            </w:r>
          </w:p>
        </w:tc>
        <w:tc>
          <w:tcPr>
            <w:tcW w:w="1134" w:type="dxa"/>
            <w:tcBorders>
              <w:top w:val="nil"/>
              <w:left w:val="nil"/>
              <w:bottom w:val="single" w:sz="4" w:space="0" w:color="auto"/>
              <w:right w:val="single" w:sz="4" w:space="0" w:color="auto"/>
            </w:tcBorders>
            <w:shd w:val="clear" w:color="auto" w:fill="auto"/>
            <w:noWrap/>
            <w:vAlign w:val="bottom"/>
            <w:hideMark/>
          </w:tcPr>
          <w:p w14:paraId="227E431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19 531</w:t>
            </w:r>
          </w:p>
        </w:tc>
        <w:tc>
          <w:tcPr>
            <w:tcW w:w="1134" w:type="dxa"/>
            <w:tcBorders>
              <w:top w:val="nil"/>
              <w:left w:val="nil"/>
              <w:bottom w:val="single" w:sz="4" w:space="0" w:color="auto"/>
              <w:right w:val="single" w:sz="4" w:space="0" w:color="auto"/>
            </w:tcBorders>
            <w:shd w:val="clear" w:color="auto" w:fill="auto"/>
            <w:noWrap/>
            <w:vAlign w:val="bottom"/>
            <w:hideMark/>
          </w:tcPr>
          <w:p w14:paraId="60E0855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115,79%</w:t>
            </w:r>
          </w:p>
        </w:tc>
      </w:tr>
      <w:tr w:rsidR="00EB3E15" w:rsidRPr="001416E7" w14:paraId="54944A0C"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85F8A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082014          </w:t>
            </w:r>
          </w:p>
        </w:tc>
        <w:tc>
          <w:tcPr>
            <w:tcW w:w="960" w:type="dxa"/>
            <w:tcBorders>
              <w:top w:val="nil"/>
              <w:left w:val="nil"/>
              <w:bottom w:val="single" w:sz="4" w:space="0" w:color="auto"/>
              <w:right w:val="single" w:sz="4" w:space="0" w:color="auto"/>
            </w:tcBorders>
            <w:shd w:val="clear" w:color="auto" w:fill="auto"/>
            <w:noWrap/>
            <w:vAlign w:val="bottom"/>
            <w:hideMark/>
          </w:tcPr>
          <w:p w14:paraId="73A0CAD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7A93D3A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142BBD9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11 136</w:t>
            </w:r>
          </w:p>
        </w:tc>
        <w:tc>
          <w:tcPr>
            <w:tcW w:w="992" w:type="dxa"/>
            <w:tcBorders>
              <w:top w:val="nil"/>
              <w:left w:val="nil"/>
              <w:bottom w:val="single" w:sz="4" w:space="0" w:color="auto"/>
              <w:right w:val="single" w:sz="4" w:space="0" w:color="auto"/>
            </w:tcBorders>
            <w:shd w:val="clear" w:color="auto" w:fill="auto"/>
            <w:noWrap/>
            <w:vAlign w:val="bottom"/>
            <w:hideMark/>
          </w:tcPr>
          <w:p w14:paraId="6D15BA9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9 410</w:t>
            </w:r>
          </w:p>
        </w:tc>
        <w:tc>
          <w:tcPr>
            <w:tcW w:w="1134" w:type="dxa"/>
            <w:tcBorders>
              <w:top w:val="nil"/>
              <w:left w:val="nil"/>
              <w:bottom w:val="single" w:sz="4" w:space="0" w:color="auto"/>
              <w:right w:val="single" w:sz="4" w:space="0" w:color="auto"/>
            </w:tcBorders>
            <w:shd w:val="clear" w:color="auto" w:fill="auto"/>
            <w:noWrap/>
            <w:vAlign w:val="bottom"/>
            <w:hideMark/>
          </w:tcPr>
          <w:p w14:paraId="75A470D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44 960</w:t>
            </w:r>
          </w:p>
        </w:tc>
        <w:tc>
          <w:tcPr>
            <w:tcW w:w="1134" w:type="dxa"/>
            <w:tcBorders>
              <w:top w:val="nil"/>
              <w:left w:val="nil"/>
              <w:bottom w:val="single" w:sz="4" w:space="0" w:color="auto"/>
              <w:right w:val="single" w:sz="4" w:space="0" w:color="auto"/>
            </w:tcBorders>
            <w:shd w:val="clear" w:color="auto" w:fill="auto"/>
            <w:noWrap/>
            <w:vAlign w:val="bottom"/>
            <w:hideMark/>
          </w:tcPr>
          <w:p w14:paraId="408B0D6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35 550</w:t>
            </w:r>
          </w:p>
        </w:tc>
        <w:tc>
          <w:tcPr>
            <w:tcW w:w="1134" w:type="dxa"/>
            <w:tcBorders>
              <w:top w:val="nil"/>
              <w:left w:val="nil"/>
              <w:bottom w:val="single" w:sz="4" w:space="0" w:color="auto"/>
              <w:right w:val="single" w:sz="4" w:space="0" w:color="auto"/>
            </w:tcBorders>
            <w:shd w:val="clear" w:color="auto" w:fill="auto"/>
            <w:noWrap/>
            <w:vAlign w:val="bottom"/>
            <w:hideMark/>
          </w:tcPr>
          <w:p w14:paraId="318EF68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377,79%</w:t>
            </w:r>
          </w:p>
        </w:tc>
      </w:tr>
      <w:tr w:rsidR="00EB3E15" w:rsidRPr="001416E7" w14:paraId="33184E14"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E9804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082014          </w:t>
            </w:r>
          </w:p>
        </w:tc>
        <w:tc>
          <w:tcPr>
            <w:tcW w:w="960" w:type="dxa"/>
            <w:tcBorders>
              <w:top w:val="nil"/>
              <w:left w:val="nil"/>
              <w:bottom w:val="single" w:sz="4" w:space="0" w:color="auto"/>
              <w:right w:val="single" w:sz="4" w:space="0" w:color="auto"/>
            </w:tcBorders>
            <w:shd w:val="clear" w:color="auto" w:fill="auto"/>
            <w:noWrap/>
            <w:vAlign w:val="bottom"/>
            <w:hideMark/>
          </w:tcPr>
          <w:p w14:paraId="33EA2BE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39A34B8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4894871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3 907</w:t>
            </w:r>
          </w:p>
        </w:tc>
        <w:tc>
          <w:tcPr>
            <w:tcW w:w="992" w:type="dxa"/>
            <w:tcBorders>
              <w:top w:val="nil"/>
              <w:left w:val="nil"/>
              <w:bottom w:val="single" w:sz="4" w:space="0" w:color="auto"/>
              <w:right w:val="single" w:sz="4" w:space="0" w:color="auto"/>
            </w:tcBorders>
            <w:shd w:val="clear" w:color="auto" w:fill="auto"/>
            <w:noWrap/>
            <w:vAlign w:val="bottom"/>
            <w:hideMark/>
          </w:tcPr>
          <w:p w14:paraId="050FD83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3 300</w:t>
            </w:r>
          </w:p>
        </w:tc>
        <w:tc>
          <w:tcPr>
            <w:tcW w:w="1134" w:type="dxa"/>
            <w:tcBorders>
              <w:top w:val="nil"/>
              <w:left w:val="nil"/>
              <w:bottom w:val="single" w:sz="4" w:space="0" w:color="auto"/>
              <w:right w:val="single" w:sz="4" w:space="0" w:color="auto"/>
            </w:tcBorders>
            <w:shd w:val="clear" w:color="auto" w:fill="auto"/>
            <w:noWrap/>
            <w:vAlign w:val="bottom"/>
            <w:hideMark/>
          </w:tcPr>
          <w:p w14:paraId="4BE6CC2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3 800</w:t>
            </w:r>
          </w:p>
        </w:tc>
        <w:tc>
          <w:tcPr>
            <w:tcW w:w="1134" w:type="dxa"/>
            <w:tcBorders>
              <w:top w:val="nil"/>
              <w:left w:val="nil"/>
              <w:bottom w:val="single" w:sz="4" w:space="0" w:color="auto"/>
              <w:right w:val="single" w:sz="4" w:space="0" w:color="auto"/>
            </w:tcBorders>
            <w:shd w:val="clear" w:color="auto" w:fill="auto"/>
            <w:noWrap/>
            <w:vAlign w:val="bottom"/>
            <w:hideMark/>
          </w:tcPr>
          <w:p w14:paraId="703234D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51227CB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15,15%</w:t>
            </w:r>
          </w:p>
        </w:tc>
      </w:tr>
      <w:tr w:rsidR="00EB3E15" w:rsidRPr="001416E7" w14:paraId="2743F419"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7832E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082014          </w:t>
            </w:r>
          </w:p>
        </w:tc>
        <w:tc>
          <w:tcPr>
            <w:tcW w:w="960" w:type="dxa"/>
            <w:tcBorders>
              <w:top w:val="nil"/>
              <w:left w:val="nil"/>
              <w:bottom w:val="single" w:sz="4" w:space="0" w:color="auto"/>
              <w:right w:val="single" w:sz="4" w:space="0" w:color="auto"/>
            </w:tcBorders>
            <w:shd w:val="clear" w:color="auto" w:fill="auto"/>
            <w:noWrap/>
            <w:vAlign w:val="bottom"/>
            <w:hideMark/>
          </w:tcPr>
          <w:p w14:paraId="0C4689E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0924908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5AC8397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86</w:t>
            </w:r>
          </w:p>
        </w:tc>
        <w:tc>
          <w:tcPr>
            <w:tcW w:w="992" w:type="dxa"/>
            <w:tcBorders>
              <w:top w:val="nil"/>
              <w:left w:val="nil"/>
              <w:bottom w:val="single" w:sz="4" w:space="0" w:color="auto"/>
              <w:right w:val="single" w:sz="4" w:space="0" w:color="auto"/>
            </w:tcBorders>
            <w:shd w:val="clear" w:color="auto" w:fill="auto"/>
            <w:noWrap/>
            <w:vAlign w:val="bottom"/>
            <w:hideMark/>
          </w:tcPr>
          <w:p w14:paraId="4E51888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28F0B93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35FED9C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CF4D2B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7E8D646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F8191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082014          </w:t>
            </w:r>
          </w:p>
        </w:tc>
        <w:tc>
          <w:tcPr>
            <w:tcW w:w="960" w:type="dxa"/>
            <w:tcBorders>
              <w:top w:val="nil"/>
              <w:left w:val="nil"/>
              <w:bottom w:val="single" w:sz="4" w:space="0" w:color="auto"/>
              <w:right w:val="single" w:sz="4" w:space="0" w:color="auto"/>
            </w:tcBorders>
            <w:shd w:val="clear" w:color="auto" w:fill="auto"/>
            <w:noWrap/>
            <w:vAlign w:val="bottom"/>
            <w:hideMark/>
          </w:tcPr>
          <w:p w14:paraId="6CE7F93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1A50E67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2CA50B5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2B1BCD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7A7281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23 600</w:t>
            </w:r>
          </w:p>
        </w:tc>
        <w:tc>
          <w:tcPr>
            <w:tcW w:w="1134" w:type="dxa"/>
            <w:tcBorders>
              <w:top w:val="nil"/>
              <w:left w:val="nil"/>
              <w:bottom w:val="single" w:sz="4" w:space="0" w:color="auto"/>
              <w:right w:val="single" w:sz="4" w:space="0" w:color="auto"/>
            </w:tcBorders>
            <w:shd w:val="clear" w:color="auto" w:fill="auto"/>
            <w:noWrap/>
            <w:vAlign w:val="bottom"/>
            <w:hideMark/>
          </w:tcPr>
          <w:p w14:paraId="32BA41A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23 600</w:t>
            </w:r>
          </w:p>
        </w:tc>
        <w:tc>
          <w:tcPr>
            <w:tcW w:w="1134" w:type="dxa"/>
            <w:tcBorders>
              <w:top w:val="nil"/>
              <w:left w:val="nil"/>
              <w:bottom w:val="single" w:sz="4" w:space="0" w:color="auto"/>
              <w:right w:val="single" w:sz="4" w:space="0" w:color="auto"/>
            </w:tcBorders>
            <w:shd w:val="clear" w:color="auto" w:fill="auto"/>
            <w:noWrap/>
            <w:vAlign w:val="bottom"/>
            <w:hideMark/>
          </w:tcPr>
          <w:p w14:paraId="2E75F6E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40251608"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5128D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082014          </w:t>
            </w:r>
          </w:p>
        </w:tc>
        <w:tc>
          <w:tcPr>
            <w:tcW w:w="960" w:type="dxa"/>
            <w:tcBorders>
              <w:top w:val="nil"/>
              <w:left w:val="nil"/>
              <w:bottom w:val="single" w:sz="4" w:space="0" w:color="auto"/>
              <w:right w:val="single" w:sz="4" w:space="0" w:color="auto"/>
            </w:tcBorders>
            <w:shd w:val="clear" w:color="auto" w:fill="auto"/>
            <w:noWrap/>
            <w:vAlign w:val="bottom"/>
            <w:hideMark/>
          </w:tcPr>
          <w:p w14:paraId="7197C7B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66D4D57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0E0E6CA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A6C345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421B5D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1C4AD69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E167F7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2F93B62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CAF90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082014          </w:t>
            </w:r>
          </w:p>
        </w:tc>
        <w:tc>
          <w:tcPr>
            <w:tcW w:w="960" w:type="dxa"/>
            <w:tcBorders>
              <w:top w:val="nil"/>
              <w:left w:val="nil"/>
              <w:bottom w:val="single" w:sz="4" w:space="0" w:color="auto"/>
              <w:right w:val="single" w:sz="4" w:space="0" w:color="auto"/>
            </w:tcBorders>
            <w:shd w:val="clear" w:color="auto" w:fill="auto"/>
            <w:noWrap/>
            <w:vAlign w:val="bottom"/>
            <w:hideMark/>
          </w:tcPr>
          <w:p w14:paraId="2AC1B19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63C661A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4C9CB97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240</w:t>
            </w:r>
          </w:p>
        </w:tc>
        <w:tc>
          <w:tcPr>
            <w:tcW w:w="992" w:type="dxa"/>
            <w:tcBorders>
              <w:top w:val="nil"/>
              <w:left w:val="nil"/>
              <w:bottom w:val="single" w:sz="4" w:space="0" w:color="auto"/>
              <w:right w:val="single" w:sz="4" w:space="0" w:color="auto"/>
            </w:tcBorders>
            <w:shd w:val="clear" w:color="auto" w:fill="auto"/>
            <w:noWrap/>
            <w:vAlign w:val="bottom"/>
            <w:hideMark/>
          </w:tcPr>
          <w:p w14:paraId="3384628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78C57DE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4B7C207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3F5964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4424213C"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BEE5A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082014          </w:t>
            </w:r>
          </w:p>
        </w:tc>
        <w:tc>
          <w:tcPr>
            <w:tcW w:w="960" w:type="dxa"/>
            <w:tcBorders>
              <w:top w:val="nil"/>
              <w:left w:val="nil"/>
              <w:bottom w:val="single" w:sz="4" w:space="0" w:color="auto"/>
              <w:right w:val="single" w:sz="4" w:space="0" w:color="auto"/>
            </w:tcBorders>
            <w:shd w:val="clear" w:color="auto" w:fill="auto"/>
            <w:noWrap/>
            <w:vAlign w:val="bottom"/>
            <w:hideMark/>
          </w:tcPr>
          <w:p w14:paraId="467C42E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28207E7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019FE16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260</w:t>
            </w:r>
          </w:p>
        </w:tc>
        <w:tc>
          <w:tcPr>
            <w:tcW w:w="992" w:type="dxa"/>
            <w:tcBorders>
              <w:top w:val="nil"/>
              <w:left w:val="nil"/>
              <w:bottom w:val="single" w:sz="4" w:space="0" w:color="auto"/>
              <w:right w:val="single" w:sz="4" w:space="0" w:color="auto"/>
            </w:tcBorders>
            <w:shd w:val="clear" w:color="auto" w:fill="auto"/>
            <w:noWrap/>
            <w:vAlign w:val="bottom"/>
            <w:hideMark/>
          </w:tcPr>
          <w:p w14:paraId="6D96641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3D8B7B8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3 000</w:t>
            </w:r>
          </w:p>
        </w:tc>
        <w:tc>
          <w:tcPr>
            <w:tcW w:w="1134" w:type="dxa"/>
            <w:tcBorders>
              <w:top w:val="nil"/>
              <w:left w:val="nil"/>
              <w:bottom w:val="single" w:sz="4" w:space="0" w:color="auto"/>
              <w:right w:val="single" w:sz="4" w:space="0" w:color="auto"/>
            </w:tcBorders>
            <w:shd w:val="clear" w:color="auto" w:fill="auto"/>
            <w:noWrap/>
            <w:vAlign w:val="bottom"/>
            <w:hideMark/>
          </w:tcPr>
          <w:p w14:paraId="2B0E20D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2 200</w:t>
            </w:r>
          </w:p>
        </w:tc>
        <w:tc>
          <w:tcPr>
            <w:tcW w:w="1134" w:type="dxa"/>
            <w:tcBorders>
              <w:top w:val="nil"/>
              <w:left w:val="nil"/>
              <w:bottom w:val="single" w:sz="4" w:space="0" w:color="auto"/>
              <w:right w:val="single" w:sz="4" w:space="0" w:color="auto"/>
            </w:tcBorders>
            <w:shd w:val="clear" w:color="auto" w:fill="auto"/>
            <w:noWrap/>
            <w:vAlign w:val="bottom"/>
            <w:hideMark/>
          </w:tcPr>
          <w:p w14:paraId="580EA02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275,00%</w:t>
            </w:r>
          </w:p>
        </w:tc>
      </w:tr>
      <w:tr w:rsidR="00EB3E15" w:rsidRPr="001416E7" w14:paraId="59861C7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1BE5C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082014          </w:t>
            </w:r>
          </w:p>
        </w:tc>
        <w:tc>
          <w:tcPr>
            <w:tcW w:w="960" w:type="dxa"/>
            <w:tcBorders>
              <w:top w:val="nil"/>
              <w:left w:val="nil"/>
              <w:bottom w:val="single" w:sz="4" w:space="0" w:color="auto"/>
              <w:right w:val="single" w:sz="4" w:space="0" w:color="auto"/>
            </w:tcBorders>
            <w:shd w:val="clear" w:color="auto" w:fill="auto"/>
            <w:noWrap/>
            <w:vAlign w:val="bottom"/>
            <w:hideMark/>
          </w:tcPr>
          <w:p w14:paraId="7E4B854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5523            </w:t>
            </w:r>
          </w:p>
        </w:tc>
        <w:tc>
          <w:tcPr>
            <w:tcW w:w="2829" w:type="dxa"/>
            <w:tcBorders>
              <w:top w:val="nil"/>
              <w:left w:val="nil"/>
              <w:bottom w:val="single" w:sz="4" w:space="0" w:color="auto"/>
              <w:right w:val="single" w:sz="4" w:space="0" w:color="auto"/>
            </w:tcBorders>
            <w:shd w:val="clear" w:color="auto" w:fill="auto"/>
            <w:noWrap/>
            <w:vAlign w:val="bottom"/>
            <w:hideMark/>
          </w:tcPr>
          <w:p w14:paraId="324490D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Teavikud ja kunstiesemed</w:t>
            </w:r>
          </w:p>
        </w:tc>
        <w:tc>
          <w:tcPr>
            <w:tcW w:w="1058" w:type="dxa"/>
            <w:tcBorders>
              <w:top w:val="nil"/>
              <w:left w:val="nil"/>
              <w:bottom w:val="single" w:sz="4" w:space="0" w:color="auto"/>
              <w:right w:val="single" w:sz="4" w:space="0" w:color="auto"/>
            </w:tcBorders>
            <w:shd w:val="clear" w:color="auto" w:fill="auto"/>
            <w:noWrap/>
            <w:vAlign w:val="bottom"/>
            <w:hideMark/>
          </w:tcPr>
          <w:p w14:paraId="0B74795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6 490</w:t>
            </w:r>
          </w:p>
        </w:tc>
        <w:tc>
          <w:tcPr>
            <w:tcW w:w="992" w:type="dxa"/>
            <w:tcBorders>
              <w:top w:val="nil"/>
              <w:left w:val="nil"/>
              <w:bottom w:val="single" w:sz="4" w:space="0" w:color="auto"/>
              <w:right w:val="single" w:sz="4" w:space="0" w:color="auto"/>
            </w:tcBorders>
            <w:shd w:val="clear" w:color="auto" w:fill="auto"/>
            <w:noWrap/>
            <w:vAlign w:val="bottom"/>
            <w:hideMark/>
          </w:tcPr>
          <w:p w14:paraId="0E60E40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4 460</w:t>
            </w:r>
          </w:p>
        </w:tc>
        <w:tc>
          <w:tcPr>
            <w:tcW w:w="1134" w:type="dxa"/>
            <w:tcBorders>
              <w:top w:val="nil"/>
              <w:left w:val="nil"/>
              <w:bottom w:val="single" w:sz="4" w:space="0" w:color="auto"/>
              <w:right w:val="single" w:sz="4" w:space="0" w:color="auto"/>
            </w:tcBorders>
            <w:shd w:val="clear" w:color="auto" w:fill="auto"/>
            <w:noWrap/>
            <w:vAlign w:val="bottom"/>
            <w:hideMark/>
          </w:tcPr>
          <w:p w14:paraId="3618314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4 460</w:t>
            </w:r>
          </w:p>
        </w:tc>
        <w:tc>
          <w:tcPr>
            <w:tcW w:w="1134" w:type="dxa"/>
            <w:tcBorders>
              <w:top w:val="nil"/>
              <w:left w:val="nil"/>
              <w:bottom w:val="single" w:sz="4" w:space="0" w:color="auto"/>
              <w:right w:val="single" w:sz="4" w:space="0" w:color="auto"/>
            </w:tcBorders>
            <w:shd w:val="clear" w:color="auto" w:fill="auto"/>
            <w:noWrap/>
            <w:vAlign w:val="bottom"/>
            <w:hideMark/>
          </w:tcPr>
          <w:p w14:paraId="5926BFF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E9E49E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52A2CC80"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FE597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082014          </w:t>
            </w:r>
          </w:p>
        </w:tc>
        <w:tc>
          <w:tcPr>
            <w:tcW w:w="960" w:type="dxa"/>
            <w:tcBorders>
              <w:top w:val="nil"/>
              <w:left w:val="nil"/>
              <w:bottom w:val="single" w:sz="4" w:space="0" w:color="auto"/>
              <w:right w:val="single" w:sz="4" w:space="0" w:color="auto"/>
            </w:tcBorders>
            <w:shd w:val="clear" w:color="auto" w:fill="auto"/>
            <w:noWrap/>
            <w:vAlign w:val="bottom"/>
            <w:hideMark/>
          </w:tcPr>
          <w:p w14:paraId="20BA32F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2241412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3C6D942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153</w:t>
            </w:r>
          </w:p>
        </w:tc>
        <w:tc>
          <w:tcPr>
            <w:tcW w:w="992" w:type="dxa"/>
            <w:tcBorders>
              <w:top w:val="nil"/>
              <w:left w:val="nil"/>
              <w:bottom w:val="single" w:sz="4" w:space="0" w:color="auto"/>
              <w:right w:val="single" w:sz="4" w:space="0" w:color="auto"/>
            </w:tcBorders>
            <w:shd w:val="clear" w:color="auto" w:fill="auto"/>
            <w:noWrap/>
            <w:vAlign w:val="bottom"/>
            <w:hideMark/>
          </w:tcPr>
          <w:p w14:paraId="52D9FA0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350</w:t>
            </w:r>
          </w:p>
        </w:tc>
        <w:tc>
          <w:tcPr>
            <w:tcW w:w="1134" w:type="dxa"/>
            <w:tcBorders>
              <w:top w:val="nil"/>
              <w:left w:val="nil"/>
              <w:bottom w:val="single" w:sz="4" w:space="0" w:color="auto"/>
              <w:right w:val="single" w:sz="4" w:space="0" w:color="auto"/>
            </w:tcBorders>
            <w:shd w:val="clear" w:color="auto" w:fill="auto"/>
            <w:noWrap/>
            <w:vAlign w:val="bottom"/>
            <w:hideMark/>
          </w:tcPr>
          <w:p w14:paraId="0F59D88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8 600</w:t>
            </w:r>
          </w:p>
        </w:tc>
        <w:tc>
          <w:tcPr>
            <w:tcW w:w="1134" w:type="dxa"/>
            <w:tcBorders>
              <w:top w:val="nil"/>
              <w:left w:val="nil"/>
              <w:bottom w:val="single" w:sz="4" w:space="0" w:color="auto"/>
              <w:right w:val="single" w:sz="4" w:space="0" w:color="auto"/>
            </w:tcBorders>
            <w:shd w:val="clear" w:color="auto" w:fill="auto"/>
            <w:noWrap/>
            <w:vAlign w:val="bottom"/>
            <w:hideMark/>
          </w:tcPr>
          <w:p w14:paraId="04D481C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8 250</w:t>
            </w:r>
          </w:p>
        </w:tc>
        <w:tc>
          <w:tcPr>
            <w:tcW w:w="1134" w:type="dxa"/>
            <w:tcBorders>
              <w:top w:val="nil"/>
              <w:left w:val="nil"/>
              <w:bottom w:val="single" w:sz="4" w:space="0" w:color="auto"/>
              <w:right w:val="single" w:sz="4" w:space="0" w:color="auto"/>
            </w:tcBorders>
            <w:shd w:val="clear" w:color="auto" w:fill="auto"/>
            <w:noWrap/>
            <w:vAlign w:val="bottom"/>
            <w:hideMark/>
          </w:tcPr>
          <w:p w14:paraId="67841EE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2357,14%</w:t>
            </w:r>
          </w:p>
        </w:tc>
      </w:tr>
      <w:tr w:rsidR="00EB3E15" w:rsidRPr="001416E7" w14:paraId="1850B90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8C2E0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082014          </w:t>
            </w:r>
          </w:p>
        </w:tc>
        <w:tc>
          <w:tcPr>
            <w:tcW w:w="960" w:type="dxa"/>
            <w:tcBorders>
              <w:top w:val="nil"/>
              <w:left w:val="nil"/>
              <w:bottom w:val="single" w:sz="4" w:space="0" w:color="auto"/>
              <w:right w:val="single" w:sz="4" w:space="0" w:color="auto"/>
            </w:tcBorders>
            <w:shd w:val="clear" w:color="auto" w:fill="auto"/>
            <w:noWrap/>
            <w:vAlign w:val="bottom"/>
            <w:hideMark/>
          </w:tcPr>
          <w:p w14:paraId="7ECDBE9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3615AC1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7877539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4CF411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E00086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124F78D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0DDAA74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1416E7" w:rsidRPr="001416E7" w14:paraId="5B5883E4"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6BD6C74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082015          </w:t>
            </w:r>
          </w:p>
        </w:tc>
        <w:tc>
          <w:tcPr>
            <w:tcW w:w="960" w:type="dxa"/>
            <w:tcBorders>
              <w:top w:val="nil"/>
              <w:left w:val="nil"/>
              <w:bottom w:val="single" w:sz="4" w:space="0" w:color="auto"/>
              <w:right w:val="single" w:sz="4" w:space="0" w:color="auto"/>
            </w:tcBorders>
            <w:shd w:val="clear" w:color="000000" w:fill="A6CAF0"/>
            <w:noWrap/>
            <w:vAlign w:val="bottom"/>
            <w:hideMark/>
          </w:tcPr>
          <w:p w14:paraId="29A9216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58724D7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Karilatsi raamatukogu</w:t>
            </w:r>
          </w:p>
        </w:tc>
        <w:tc>
          <w:tcPr>
            <w:tcW w:w="1058" w:type="dxa"/>
            <w:tcBorders>
              <w:top w:val="nil"/>
              <w:left w:val="nil"/>
              <w:bottom w:val="single" w:sz="4" w:space="0" w:color="auto"/>
              <w:right w:val="single" w:sz="4" w:space="0" w:color="auto"/>
            </w:tcBorders>
            <w:shd w:val="clear" w:color="000000" w:fill="A6CAF0"/>
            <w:noWrap/>
            <w:vAlign w:val="bottom"/>
            <w:hideMark/>
          </w:tcPr>
          <w:p w14:paraId="3413D10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13 176</w:t>
            </w:r>
          </w:p>
        </w:tc>
        <w:tc>
          <w:tcPr>
            <w:tcW w:w="992" w:type="dxa"/>
            <w:tcBorders>
              <w:top w:val="nil"/>
              <w:left w:val="nil"/>
              <w:bottom w:val="single" w:sz="4" w:space="0" w:color="auto"/>
              <w:right w:val="single" w:sz="4" w:space="0" w:color="auto"/>
            </w:tcBorders>
            <w:shd w:val="clear" w:color="000000" w:fill="A6CAF0"/>
            <w:noWrap/>
            <w:vAlign w:val="bottom"/>
            <w:hideMark/>
          </w:tcPr>
          <w:p w14:paraId="77462BB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14 485</w:t>
            </w:r>
          </w:p>
        </w:tc>
        <w:tc>
          <w:tcPr>
            <w:tcW w:w="1134" w:type="dxa"/>
            <w:tcBorders>
              <w:top w:val="nil"/>
              <w:left w:val="nil"/>
              <w:bottom w:val="single" w:sz="4" w:space="0" w:color="auto"/>
              <w:right w:val="single" w:sz="4" w:space="0" w:color="auto"/>
            </w:tcBorders>
            <w:shd w:val="clear" w:color="000000" w:fill="A6CAF0"/>
            <w:noWrap/>
            <w:vAlign w:val="bottom"/>
            <w:hideMark/>
          </w:tcPr>
          <w:p w14:paraId="5A0709B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000000" w:fill="A6CAF0"/>
            <w:noWrap/>
            <w:vAlign w:val="bottom"/>
            <w:hideMark/>
          </w:tcPr>
          <w:p w14:paraId="5B0C278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-14 485</w:t>
            </w:r>
          </w:p>
        </w:tc>
        <w:tc>
          <w:tcPr>
            <w:tcW w:w="1134" w:type="dxa"/>
            <w:tcBorders>
              <w:top w:val="nil"/>
              <w:left w:val="nil"/>
              <w:bottom w:val="single" w:sz="4" w:space="0" w:color="auto"/>
              <w:right w:val="single" w:sz="4" w:space="0" w:color="auto"/>
            </w:tcBorders>
            <w:shd w:val="clear" w:color="000000" w:fill="A6CAF0"/>
            <w:noWrap/>
            <w:vAlign w:val="bottom"/>
            <w:hideMark/>
          </w:tcPr>
          <w:p w14:paraId="7C54C6B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4075B76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C8B63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lastRenderedPageBreak/>
              <w:t xml:space="preserve">082015          </w:t>
            </w:r>
          </w:p>
        </w:tc>
        <w:tc>
          <w:tcPr>
            <w:tcW w:w="960" w:type="dxa"/>
            <w:tcBorders>
              <w:top w:val="nil"/>
              <w:left w:val="nil"/>
              <w:bottom w:val="single" w:sz="4" w:space="0" w:color="auto"/>
              <w:right w:val="single" w:sz="4" w:space="0" w:color="auto"/>
            </w:tcBorders>
            <w:shd w:val="clear" w:color="auto" w:fill="auto"/>
            <w:noWrap/>
            <w:vAlign w:val="bottom"/>
            <w:hideMark/>
          </w:tcPr>
          <w:p w14:paraId="4802530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1C37726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162DC5B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13 176</w:t>
            </w:r>
          </w:p>
        </w:tc>
        <w:tc>
          <w:tcPr>
            <w:tcW w:w="992" w:type="dxa"/>
            <w:tcBorders>
              <w:top w:val="nil"/>
              <w:left w:val="nil"/>
              <w:bottom w:val="single" w:sz="4" w:space="0" w:color="auto"/>
              <w:right w:val="single" w:sz="4" w:space="0" w:color="auto"/>
            </w:tcBorders>
            <w:shd w:val="clear" w:color="auto" w:fill="auto"/>
            <w:noWrap/>
            <w:vAlign w:val="bottom"/>
            <w:hideMark/>
          </w:tcPr>
          <w:p w14:paraId="750702E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14 485</w:t>
            </w:r>
          </w:p>
        </w:tc>
        <w:tc>
          <w:tcPr>
            <w:tcW w:w="1134" w:type="dxa"/>
            <w:tcBorders>
              <w:top w:val="nil"/>
              <w:left w:val="nil"/>
              <w:bottom w:val="single" w:sz="4" w:space="0" w:color="auto"/>
              <w:right w:val="single" w:sz="4" w:space="0" w:color="auto"/>
            </w:tcBorders>
            <w:shd w:val="clear" w:color="auto" w:fill="auto"/>
            <w:noWrap/>
            <w:vAlign w:val="bottom"/>
            <w:hideMark/>
          </w:tcPr>
          <w:p w14:paraId="29082B3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96DE2A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-14 485</w:t>
            </w:r>
          </w:p>
        </w:tc>
        <w:tc>
          <w:tcPr>
            <w:tcW w:w="1134" w:type="dxa"/>
            <w:tcBorders>
              <w:top w:val="nil"/>
              <w:left w:val="nil"/>
              <w:bottom w:val="single" w:sz="4" w:space="0" w:color="auto"/>
              <w:right w:val="single" w:sz="4" w:space="0" w:color="auto"/>
            </w:tcBorders>
            <w:shd w:val="clear" w:color="auto" w:fill="auto"/>
            <w:noWrap/>
            <w:vAlign w:val="bottom"/>
            <w:hideMark/>
          </w:tcPr>
          <w:p w14:paraId="479BD63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09DB3287"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099F7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082015          </w:t>
            </w:r>
          </w:p>
        </w:tc>
        <w:tc>
          <w:tcPr>
            <w:tcW w:w="960" w:type="dxa"/>
            <w:tcBorders>
              <w:top w:val="nil"/>
              <w:left w:val="nil"/>
              <w:bottom w:val="single" w:sz="4" w:space="0" w:color="auto"/>
              <w:right w:val="single" w:sz="4" w:space="0" w:color="auto"/>
            </w:tcBorders>
            <w:shd w:val="clear" w:color="auto" w:fill="auto"/>
            <w:noWrap/>
            <w:vAlign w:val="bottom"/>
            <w:hideMark/>
          </w:tcPr>
          <w:p w14:paraId="2F37892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0095467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79BCAD3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8 099</w:t>
            </w:r>
          </w:p>
        </w:tc>
        <w:tc>
          <w:tcPr>
            <w:tcW w:w="992" w:type="dxa"/>
            <w:tcBorders>
              <w:top w:val="nil"/>
              <w:left w:val="nil"/>
              <w:bottom w:val="single" w:sz="4" w:space="0" w:color="auto"/>
              <w:right w:val="single" w:sz="4" w:space="0" w:color="auto"/>
            </w:tcBorders>
            <w:shd w:val="clear" w:color="auto" w:fill="auto"/>
            <w:noWrap/>
            <w:vAlign w:val="bottom"/>
            <w:hideMark/>
          </w:tcPr>
          <w:p w14:paraId="564D6E4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8 435</w:t>
            </w:r>
          </w:p>
        </w:tc>
        <w:tc>
          <w:tcPr>
            <w:tcW w:w="1134" w:type="dxa"/>
            <w:tcBorders>
              <w:top w:val="nil"/>
              <w:left w:val="nil"/>
              <w:bottom w:val="single" w:sz="4" w:space="0" w:color="auto"/>
              <w:right w:val="single" w:sz="4" w:space="0" w:color="auto"/>
            </w:tcBorders>
            <w:shd w:val="clear" w:color="auto" w:fill="auto"/>
            <w:noWrap/>
            <w:vAlign w:val="bottom"/>
            <w:hideMark/>
          </w:tcPr>
          <w:p w14:paraId="738D26D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918AA2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-8 435</w:t>
            </w:r>
          </w:p>
        </w:tc>
        <w:tc>
          <w:tcPr>
            <w:tcW w:w="1134" w:type="dxa"/>
            <w:tcBorders>
              <w:top w:val="nil"/>
              <w:left w:val="nil"/>
              <w:bottom w:val="single" w:sz="4" w:space="0" w:color="auto"/>
              <w:right w:val="single" w:sz="4" w:space="0" w:color="auto"/>
            </w:tcBorders>
            <w:shd w:val="clear" w:color="auto" w:fill="auto"/>
            <w:noWrap/>
            <w:vAlign w:val="bottom"/>
            <w:hideMark/>
          </w:tcPr>
          <w:p w14:paraId="12455BB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1C33CCA7"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2E126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082015          </w:t>
            </w:r>
          </w:p>
        </w:tc>
        <w:tc>
          <w:tcPr>
            <w:tcW w:w="960" w:type="dxa"/>
            <w:tcBorders>
              <w:top w:val="nil"/>
              <w:left w:val="nil"/>
              <w:bottom w:val="single" w:sz="4" w:space="0" w:color="auto"/>
              <w:right w:val="single" w:sz="4" w:space="0" w:color="auto"/>
            </w:tcBorders>
            <w:shd w:val="clear" w:color="auto" w:fill="auto"/>
            <w:noWrap/>
            <w:vAlign w:val="bottom"/>
            <w:hideMark/>
          </w:tcPr>
          <w:p w14:paraId="3783C29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54CD134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5A68ED9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5 077</w:t>
            </w:r>
          </w:p>
        </w:tc>
        <w:tc>
          <w:tcPr>
            <w:tcW w:w="992" w:type="dxa"/>
            <w:tcBorders>
              <w:top w:val="nil"/>
              <w:left w:val="nil"/>
              <w:bottom w:val="single" w:sz="4" w:space="0" w:color="auto"/>
              <w:right w:val="single" w:sz="4" w:space="0" w:color="auto"/>
            </w:tcBorders>
            <w:shd w:val="clear" w:color="auto" w:fill="auto"/>
            <w:noWrap/>
            <w:vAlign w:val="bottom"/>
            <w:hideMark/>
          </w:tcPr>
          <w:p w14:paraId="066EDA0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6 050</w:t>
            </w:r>
          </w:p>
        </w:tc>
        <w:tc>
          <w:tcPr>
            <w:tcW w:w="1134" w:type="dxa"/>
            <w:tcBorders>
              <w:top w:val="nil"/>
              <w:left w:val="nil"/>
              <w:bottom w:val="single" w:sz="4" w:space="0" w:color="auto"/>
              <w:right w:val="single" w:sz="4" w:space="0" w:color="auto"/>
            </w:tcBorders>
            <w:shd w:val="clear" w:color="auto" w:fill="auto"/>
            <w:noWrap/>
            <w:vAlign w:val="bottom"/>
            <w:hideMark/>
          </w:tcPr>
          <w:p w14:paraId="65AEE5C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1B2F09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-6 050</w:t>
            </w:r>
          </w:p>
        </w:tc>
        <w:tc>
          <w:tcPr>
            <w:tcW w:w="1134" w:type="dxa"/>
            <w:tcBorders>
              <w:top w:val="nil"/>
              <w:left w:val="nil"/>
              <w:bottom w:val="single" w:sz="4" w:space="0" w:color="auto"/>
              <w:right w:val="single" w:sz="4" w:space="0" w:color="auto"/>
            </w:tcBorders>
            <w:shd w:val="clear" w:color="auto" w:fill="auto"/>
            <w:noWrap/>
            <w:vAlign w:val="bottom"/>
            <w:hideMark/>
          </w:tcPr>
          <w:p w14:paraId="48C3D79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56656D7A"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3EDDA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082015          </w:t>
            </w:r>
          </w:p>
        </w:tc>
        <w:tc>
          <w:tcPr>
            <w:tcW w:w="960" w:type="dxa"/>
            <w:tcBorders>
              <w:top w:val="nil"/>
              <w:left w:val="nil"/>
              <w:bottom w:val="single" w:sz="4" w:space="0" w:color="auto"/>
              <w:right w:val="single" w:sz="4" w:space="0" w:color="auto"/>
            </w:tcBorders>
            <w:shd w:val="clear" w:color="auto" w:fill="auto"/>
            <w:noWrap/>
            <w:vAlign w:val="bottom"/>
            <w:hideMark/>
          </w:tcPr>
          <w:p w14:paraId="28C98E2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57605DF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2702A69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1 269</w:t>
            </w:r>
          </w:p>
        </w:tc>
        <w:tc>
          <w:tcPr>
            <w:tcW w:w="992" w:type="dxa"/>
            <w:tcBorders>
              <w:top w:val="nil"/>
              <w:left w:val="nil"/>
              <w:bottom w:val="single" w:sz="4" w:space="0" w:color="auto"/>
              <w:right w:val="single" w:sz="4" w:space="0" w:color="auto"/>
            </w:tcBorders>
            <w:shd w:val="clear" w:color="auto" w:fill="auto"/>
            <w:noWrap/>
            <w:vAlign w:val="bottom"/>
            <w:hideMark/>
          </w:tcPr>
          <w:p w14:paraId="2BBE26C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1 420</w:t>
            </w:r>
          </w:p>
        </w:tc>
        <w:tc>
          <w:tcPr>
            <w:tcW w:w="1134" w:type="dxa"/>
            <w:tcBorders>
              <w:top w:val="nil"/>
              <w:left w:val="nil"/>
              <w:bottom w:val="single" w:sz="4" w:space="0" w:color="auto"/>
              <w:right w:val="single" w:sz="4" w:space="0" w:color="auto"/>
            </w:tcBorders>
            <w:shd w:val="clear" w:color="auto" w:fill="auto"/>
            <w:noWrap/>
            <w:vAlign w:val="bottom"/>
            <w:hideMark/>
          </w:tcPr>
          <w:p w14:paraId="38E383E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B48114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-1 420</w:t>
            </w:r>
          </w:p>
        </w:tc>
        <w:tc>
          <w:tcPr>
            <w:tcW w:w="1134" w:type="dxa"/>
            <w:tcBorders>
              <w:top w:val="nil"/>
              <w:left w:val="nil"/>
              <w:bottom w:val="single" w:sz="4" w:space="0" w:color="auto"/>
              <w:right w:val="single" w:sz="4" w:space="0" w:color="auto"/>
            </w:tcBorders>
            <w:shd w:val="clear" w:color="auto" w:fill="auto"/>
            <w:noWrap/>
            <w:vAlign w:val="bottom"/>
            <w:hideMark/>
          </w:tcPr>
          <w:p w14:paraId="66CCB5C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52419279"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25BC4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082015          </w:t>
            </w:r>
          </w:p>
        </w:tc>
        <w:tc>
          <w:tcPr>
            <w:tcW w:w="960" w:type="dxa"/>
            <w:tcBorders>
              <w:top w:val="nil"/>
              <w:left w:val="nil"/>
              <w:bottom w:val="single" w:sz="4" w:space="0" w:color="auto"/>
              <w:right w:val="single" w:sz="4" w:space="0" w:color="auto"/>
            </w:tcBorders>
            <w:shd w:val="clear" w:color="auto" w:fill="auto"/>
            <w:noWrap/>
            <w:vAlign w:val="bottom"/>
            <w:hideMark/>
          </w:tcPr>
          <w:p w14:paraId="1EB503A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2158F96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6D659E7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31</w:t>
            </w:r>
          </w:p>
        </w:tc>
        <w:tc>
          <w:tcPr>
            <w:tcW w:w="992" w:type="dxa"/>
            <w:tcBorders>
              <w:top w:val="nil"/>
              <w:left w:val="nil"/>
              <w:bottom w:val="single" w:sz="4" w:space="0" w:color="auto"/>
              <w:right w:val="single" w:sz="4" w:space="0" w:color="auto"/>
            </w:tcBorders>
            <w:shd w:val="clear" w:color="auto" w:fill="auto"/>
            <w:noWrap/>
            <w:vAlign w:val="bottom"/>
            <w:hideMark/>
          </w:tcPr>
          <w:p w14:paraId="6E7C38B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2E9841B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21DA16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65C5044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59A3A2D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D09C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082015          </w:t>
            </w:r>
          </w:p>
        </w:tc>
        <w:tc>
          <w:tcPr>
            <w:tcW w:w="960" w:type="dxa"/>
            <w:tcBorders>
              <w:top w:val="nil"/>
              <w:left w:val="nil"/>
              <w:bottom w:val="single" w:sz="4" w:space="0" w:color="auto"/>
              <w:right w:val="single" w:sz="4" w:space="0" w:color="auto"/>
            </w:tcBorders>
            <w:shd w:val="clear" w:color="auto" w:fill="auto"/>
            <w:noWrap/>
            <w:vAlign w:val="bottom"/>
            <w:hideMark/>
          </w:tcPr>
          <w:p w14:paraId="7B8C8DE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5A2DA24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23B6537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1 129</w:t>
            </w:r>
          </w:p>
        </w:tc>
        <w:tc>
          <w:tcPr>
            <w:tcW w:w="992" w:type="dxa"/>
            <w:tcBorders>
              <w:top w:val="nil"/>
              <w:left w:val="nil"/>
              <w:bottom w:val="single" w:sz="4" w:space="0" w:color="auto"/>
              <w:right w:val="single" w:sz="4" w:space="0" w:color="auto"/>
            </w:tcBorders>
            <w:shd w:val="clear" w:color="auto" w:fill="auto"/>
            <w:noWrap/>
            <w:vAlign w:val="bottom"/>
            <w:hideMark/>
          </w:tcPr>
          <w:p w14:paraId="24AD748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1 650</w:t>
            </w:r>
          </w:p>
        </w:tc>
        <w:tc>
          <w:tcPr>
            <w:tcW w:w="1134" w:type="dxa"/>
            <w:tcBorders>
              <w:top w:val="nil"/>
              <w:left w:val="nil"/>
              <w:bottom w:val="single" w:sz="4" w:space="0" w:color="auto"/>
              <w:right w:val="single" w:sz="4" w:space="0" w:color="auto"/>
            </w:tcBorders>
            <w:shd w:val="clear" w:color="auto" w:fill="auto"/>
            <w:noWrap/>
            <w:vAlign w:val="bottom"/>
            <w:hideMark/>
          </w:tcPr>
          <w:p w14:paraId="2D5CD0B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CBEC1C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-1 650</w:t>
            </w:r>
          </w:p>
        </w:tc>
        <w:tc>
          <w:tcPr>
            <w:tcW w:w="1134" w:type="dxa"/>
            <w:tcBorders>
              <w:top w:val="nil"/>
              <w:left w:val="nil"/>
              <w:bottom w:val="single" w:sz="4" w:space="0" w:color="auto"/>
              <w:right w:val="single" w:sz="4" w:space="0" w:color="auto"/>
            </w:tcBorders>
            <w:shd w:val="clear" w:color="auto" w:fill="auto"/>
            <w:noWrap/>
            <w:vAlign w:val="bottom"/>
            <w:hideMark/>
          </w:tcPr>
          <w:p w14:paraId="1D1C16C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692D952A"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AA1EC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082015          </w:t>
            </w:r>
          </w:p>
        </w:tc>
        <w:tc>
          <w:tcPr>
            <w:tcW w:w="960" w:type="dxa"/>
            <w:tcBorders>
              <w:top w:val="nil"/>
              <w:left w:val="nil"/>
              <w:bottom w:val="single" w:sz="4" w:space="0" w:color="auto"/>
              <w:right w:val="single" w:sz="4" w:space="0" w:color="auto"/>
            </w:tcBorders>
            <w:shd w:val="clear" w:color="auto" w:fill="auto"/>
            <w:noWrap/>
            <w:vAlign w:val="bottom"/>
            <w:hideMark/>
          </w:tcPr>
          <w:p w14:paraId="1A6C16A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3FAEEF3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351D1C2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128</w:t>
            </w:r>
          </w:p>
        </w:tc>
        <w:tc>
          <w:tcPr>
            <w:tcW w:w="992" w:type="dxa"/>
            <w:tcBorders>
              <w:top w:val="nil"/>
              <w:left w:val="nil"/>
              <w:bottom w:val="single" w:sz="4" w:space="0" w:color="auto"/>
              <w:right w:val="single" w:sz="4" w:space="0" w:color="auto"/>
            </w:tcBorders>
            <w:shd w:val="clear" w:color="auto" w:fill="auto"/>
            <w:noWrap/>
            <w:vAlign w:val="bottom"/>
            <w:hideMark/>
          </w:tcPr>
          <w:p w14:paraId="38CDDCF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480</w:t>
            </w:r>
          </w:p>
        </w:tc>
        <w:tc>
          <w:tcPr>
            <w:tcW w:w="1134" w:type="dxa"/>
            <w:tcBorders>
              <w:top w:val="nil"/>
              <w:left w:val="nil"/>
              <w:bottom w:val="single" w:sz="4" w:space="0" w:color="auto"/>
              <w:right w:val="single" w:sz="4" w:space="0" w:color="auto"/>
            </w:tcBorders>
            <w:shd w:val="clear" w:color="auto" w:fill="auto"/>
            <w:noWrap/>
            <w:vAlign w:val="bottom"/>
            <w:hideMark/>
          </w:tcPr>
          <w:p w14:paraId="4CA2863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2038BF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-480</w:t>
            </w:r>
          </w:p>
        </w:tc>
        <w:tc>
          <w:tcPr>
            <w:tcW w:w="1134" w:type="dxa"/>
            <w:tcBorders>
              <w:top w:val="nil"/>
              <w:left w:val="nil"/>
              <w:bottom w:val="single" w:sz="4" w:space="0" w:color="auto"/>
              <w:right w:val="single" w:sz="4" w:space="0" w:color="auto"/>
            </w:tcBorders>
            <w:shd w:val="clear" w:color="auto" w:fill="auto"/>
            <w:noWrap/>
            <w:vAlign w:val="bottom"/>
            <w:hideMark/>
          </w:tcPr>
          <w:p w14:paraId="2D1DBEC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5131A7C5"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C04C2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082015          </w:t>
            </w:r>
          </w:p>
        </w:tc>
        <w:tc>
          <w:tcPr>
            <w:tcW w:w="960" w:type="dxa"/>
            <w:tcBorders>
              <w:top w:val="nil"/>
              <w:left w:val="nil"/>
              <w:bottom w:val="single" w:sz="4" w:space="0" w:color="auto"/>
              <w:right w:val="single" w:sz="4" w:space="0" w:color="auto"/>
            </w:tcBorders>
            <w:shd w:val="clear" w:color="auto" w:fill="auto"/>
            <w:noWrap/>
            <w:vAlign w:val="bottom"/>
            <w:hideMark/>
          </w:tcPr>
          <w:p w14:paraId="3036D44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427A8CA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7272828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240</w:t>
            </w:r>
          </w:p>
        </w:tc>
        <w:tc>
          <w:tcPr>
            <w:tcW w:w="992" w:type="dxa"/>
            <w:tcBorders>
              <w:top w:val="nil"/>
              <w:left w:val="nil"/>
              <w:bottom w:val="single" w:sz="4" w:space="0" w:color="auto"/>
              <w:right w:val="single" w:sz="4" w:space="0" w:color="auto"/>
            </w:tcBorders>
            <w:shd w:val="clear" w:color="auto" w:fill="auto"/>
            <w:noWrap/>
            <w:vAlign w:val="bottom"/>
            <w:hideMark/>
          </w:tcPr>
          <w:p w14:paraId="2E05BCF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2D30619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41BFD3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30CD5B3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137C232C"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FE196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082015          </w:t>
            </w:r>
          </w:p>
        </w:tc>
        <w:tc>
          <w:tcPr>
            <w:tcW w:w="960" w:type="dxa"/>
            <w:tcBorders>
              <w:top w:val="nil"/>
              <w:left w:val="nil"/>
              <w:bottom w:val="single" w:sz="4" w:space="0" w:color="auto"/>
              <w:right w:val="single" w:sz="4" w:space="0" w:color="auto"/>
            </w:tcBorders>
            <w:shd w:val="clear" w:color="auto" w:fill="auto"/>
            <w:noWrap/>
            <w:vAlign w:val="bottom"/>
            <w:hideMark/>
          </w:tcPr>
          <w:p w14:paraId="4720EF9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5523            </w:t>
            </w:r>
          </w:p>
        </w:tc>
        <w:tc>
          <w:tcPr>
            <w:tcW w:w="2829" w:type="dxa"/>
            <w:tcBorders>
              <w:top w:val="nil"/>
              <w:left w:val="nil"/>
              <w:bottom w:val="single" w:sz="4" w:space="0" w:color="auto"/>
              <w:right w:val="single" w:sz="4" w:space="0" w:color="auto"/>
            </w:tcBorders>
            <w:shd w:val="clear" w:color="auto" w:fill="auto"/>
            <w:noWrap/>
            <w:vAlign w:val="bottom"/>
            <w:hideMark/>
          </w:tcPr>
          <w:p w14:paraId="55943AD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Teavikud ja kunstiesemed</w:t>
            </w:r>
          </w:p>
        </w:tc>
        <w:tc>
          <w:tcPr>
            <w:tcW w:w="1058" w:type="dxa"/>
            <w:tcBorders>
              <w:top w:val="nil"/>
              <w:left w:val="nil"/>
              <w:bottom w:val="single" w:sz="4" w:space="0" w:color="auto"/>
              <w:right w:val="single" w:sz="4" w:space="0" w:color="auto"/>
            </w:tcBorders>
            <w:shd w:val="clear" w:color="auto" w:fill="auto"/>
            <w:noWrap/>
            <w:vAlign w:val="bottom"/>
            <w:hideMark/>
          </w:tcPr>
          <w:p w14:paraId="32A117E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2 030</w:t>
            </w:r>
          </w:p>
        </w:tc>
        <w:tc>
          <w:tcPr>
            <w:tcW w:w="992" w:type="dxa"/>
            <w:tcBorders>
              <w:top w:val="nil"/>
              <w:left w:val="nil"/>
              <w:bottom w:val="single" w:sz="4" w:space="0" w:color="auto"/>
              <w:right w:val="single" w:sz="4" w:space="0" w:color="auto"/>
            </w:tcBorders>
            <w:shd w:val="clear" w:color="auto" w:fill="auto"/>
            <w:noWrap/>
            <w:vAlign w:val="bottom"/>
            <w:hideMark/>
          </w:tcPr>
          <w:p w14:paraId="691FBB2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1 800</w:t>
            </w:r>
          </w:p>
        </w:tc>
        <w:tc>
          <w:tcPr>
            <w:tcW w:w="1134" w:type="dxa"/>
            <w:tcBorders>
              <w:top w:val="nil"/>
              <w:left w:val="nil"/>
              <w:bottom w:val="single" w:sz="4" w:space="0" w:color="auto"/>
              <w:right w:val="single" w:sz="4" w:space="0" w:color="auto"/>
            </w:tcBorders>
            <w:shd w:val="clear" w:color="auto" w:fill="auto"/>
            <w:noWrap/>
            <w:vAlign w:val="bottom"/>
            <w:hideMark/>
          </w:tcPr>
          <w:p w14:paraId="015CDCF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2965A0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-1 800</w:t>
            </w:r>
          </w:p>
        </w:tc>
        <w:tc>
          <w:tcPr>
            <w:tcW w:w="1134" w:type="dxa"/>
            <w:tcBorders>
              <w:top w:val="nil"/>
              <w:left w:val="nil"/>
              <w:bottom w:val="single" w:sz="4" w:space="0" w:color="auto"/>
              <w:right w:val="single" w:sz="4" w:space="0" w:color="auto"/>
            </w:tcBorders>
            <w:shd w:val="clear" w:color="auto" w:fill="auto"/>
            <w:noWrap/>
            <w:vAlign w:val="bottom"/>
            <w:hideMark/>
          </w:tcPr>
          <w:p w14:paraId="3D08BE5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379B4AD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5E0E9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082015          </w:t>
            </w:r>
          </w:p>
        </w:tc>
        <w:tc>
          <w:tcPr>
            <w:tcW w:w="960" w:type="dxa"/>
            <w:tcBorders>
              <w:top w:val="nil"/>
              <w:left w:val="nil"/>
              <w:bottom w:val="single" w:sz="4" w:space="0" w:color="auto"/>
              <w:right w:val="single" w:sz="4" w:space="0" w:color="auto"/>
            </w:tcBorders>
            <w:shd w:val="clear" w:color="auto" w:fill="auto"/>
            <w:noWrap/>
            <w:vAlign w:val="bottom"/>
            <w:hideMark/>
          </w:tcPr>
          <w:p w14:paraId="5F62E59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700E9BC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7B7C38C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250</w:t>
            </w:r>
          </w:p>
        </w:tc>
        <w:tc>
          <w:tcPr>
            <w:tcW w:w="992" w:type="dxa"/>
            <w:tcBorders>
              <w:top w:val="nil"/>
              <w:left w:val="nil"/>
              <w:bottom w:val="single" w:sz="4" w:space="0" w:color="auto"/>
              <w:right w:val="single" w:sz="4" w:space="0" w:color="auto"/>
            </w:tcBorders>
            <w:shd w:val="clear" w:color="auto" w:fill="auto"/>
            <w:noWrap/>
            <w:vAlign w:val="bottom"/>
            <w:hideMark/>
          </w:tcPr>
          <w:p w14:paraId="679A14F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250</w:t>
            </w:r>
          </w:p>
        </w:tc>
        <w:tc>
          <w:tcPr>
            <w:tcW w:w="1134" w:type="dxa"/>
            <w:tcBorders>
              <w:top w:val="nil"/>
              <w:left w:val="nil"/>
              <w:bottom w:val="single" w:sz="4" w:space="0" w:color="auto"/>
              <w:right w:val="single" w:sz="4" w:space="0" w:color="auto"/>
            </w:tcBorders>
            <w:shd w:val="clear" w:color="auto" w:fill="auto"/>
            <w:noWrap/>
            <w:vAlign w:val="bottom"/>
            <w:hideMark/>
          </w:tcPr>
          <w:p w14:paraId="1D22FAE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200727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-250</w:t>
            </w:r>
          </w:p>
        </w:tc>
        <w:tc>
          <w:tcPr>
            <w:tcW w:w="1134" w:type="dxa"/>
            <w:tcBorders>
              <w:top w:val="nil"/>
              <w:left w:val="nil"/>
              <w:bottom w:val="single" w:sz="4" w:space="0" w:color="auto"/>
              <w:right w:val="single" w:sz="4" w:space="0" w:color="auto"/>
            </w:tcBorders>
            <w:shd w:val="clear" w:color="auto" w:fill="auto"/>
            <w:noWrap/>
            <w:vAlign w:val="bottom"/>
            <w:hideMark/>
          </w:tcPr>
          <w:p w14:paraId="463342E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1416E7" w:rsidRPr="001416E7" w14:paraId="3C8A4DF2"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5B925A7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082016          </w:t>
            </w:r>
          </w:p>
        </w:tc>
        <w:tc>
          <w:tcPr>
            <w:tcW w:w="960" w:type="dxa"/>
            <w:tcBorders>
              <w:top w:val="nil"/>
              <w:left w:val="nil"/>
              <w:bottom w:val="single" w:sz="4" w:space="0" w:color="auto"/>
              <w:right w:val="single" w:sz="4" w:space="0" w:color="auto"/>
            </w:tcBorders>
            <w:shd w:val="clear" w:color="000000" w:fill="A6CAF0"/>
            <w:noWrap/>
            <w:vAlign w:val="bottom"/>
            <w:hideMark/>
          </w:tcPr>
          <w:p w14:paraId="18A6657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428E9FC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Kanepi raamatukogu</w:t>
            </w:r>
          </w:p>
        </w:tc>
        <w:tc>
          <w:tcPr>
            <w:tcW w:w="1058" w:type="dxa"/>
            <w:tcBorders>
              <w:top w:val="nil"/>
              <w:left w:val="nil"/>
              <w:bottom w:val="single" w:sz="4" w:space="0" w:color="auto"/>
              <w:right w:val="single" w:sz="4" w:space="0" w:color="auto"/>
            </w:tcBorders>
            <w:shd w:val="clear" w:color="000000" w:fill="A6CAF0"/>
            <w:noWrap/>
            <w:vAlign w:val="bottom"/>
            <w:hideMark/>
          </w:tcPr>
          <w:p w14:paraId="7495700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38 332</w:t>
            </w:r>
          </w:p>
        </w:tc>
        <w:tc>
          <w:tcPr>
            <w:tcW w:w="992" w:type="dxa"/>
            <w:tcBorders>
              <w:top w:val="nil"/>
              <w:left w:val="nil"/>
              <w:bottom w:val="single" w:sz="4" w:space="0" w:color="auto"/>
              <w:right w:val="single" w:sz="4" w:space="0" w:color="auto"/>
            </w:tcBorders>
            <w:shd w:val="clear" w:color="000000" w:fill="A6CAF0"/>
            <w:noWrap/>
            <w:vAlign w:val="bottom"/>
            <w:hideMark/>
          </w:tcPr>
          <w:p w14:paraId="23F8E19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32 748</w:t>
            </w:r>
          </w:p>
        </w:tc>
        <w:tc>
          <w:tcPr>
            <w:tcW w:w="1134" w:type="dxa"/>
            <w:tcBorders>
              <w:top w:val="nil"/>
              <w:left w:val="nil"/>
              <w:bottom w:val="single" w:sz="4" w:space="0" w:color="auto"/>
              <w:right w:val="single" w:sz="4" w:space="0" w:color="auto"/>
            </w:tcBorders>
            <w:shd w:val="clear" w:color="000000" w:fill="A6CAF0"/>
            <w:noWrap/>
            <w:vAlign w:val="bottom"/>
            <w:hideMark/>
          </w:tcPr>
          <w:p w14:paraId="1DF243B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35 497</w:t>
            </w:r>
          </w:p>
        </w:tc>
        <w:tc>
          <w:tcPr>
            <w:tcW w:w="1134" w:type="dxa"/>
            <w:tcBorders>
              <w:top w:val="nil"/>
              <w:left w:val="nil"/>
              <w:bottom w:val="single" w:sz="4" w:space="0" w:color="auto"/>
              <w:right w:val="single" w:sz="4" w:space="0" w:color="auto"/>
            </w:tcBorders>
            <w:shd w:val="clear" w:color="000000" w:fill="A6CAF0"/>
            <w:noWrap/>
            <w:vAlign w:val="bottom"/>
            <w:hideMark/>
          </w:tcPr>
          <w:p w14:paraId="721D1E6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2 749</w:t>
            </w:r>
          </w:p>
        </w:tc>
        <w:tc>
          <w:tcPr>
            <w:tcW w:w="1134" w:type="dxa"/>
            <w:tcBorders>
              <w:top w:val="nil"/>
              <w:left w:val="nil"/>
              <w:bottom w:val="single" w:sz="4" w:space="0" w:color="auto"/>
              <w:right w:val="single" w:sz="4" w:space="0" w:color="auto"/>
            </w:tcBorders>
            <w:shd w:val="clear" w:color="000000" w:fill="A6CAF0"/>
            <w:noWrap/>
            <w:vAlign w:val="bottom"/>
            <w:hideMark/>
          </w:tcPr>
          <w:p w14:paraId="6224E5A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8,39%</w:t>
            </w:r>
          </w:p>
        </w:tc>
      </w:tr>
      <w:tr w:rsidR="00EB3E15" w:rsidRPr="001416E7" w14:paraId="0D96605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DD0B7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082016          </w:t>
            </w:r>
          </w:p>
        </w:tc>
        <w:tc>
          <w:tcPr>
            <w:tcW w:w="960" w:type="dxa"/>
            <w:tcBorders>
              <w:top w:val="nil"/>
              <w:left w:val="nil"/>
              <w:bottom w:val="single" w:sz="4" w:space="0" w:color="auto"/>
              <w:right w:val="single" w:sz="4" w:space="0" w:color="auto"/>
            </w:tcBorders>
            <w:shd w:val="clear" w:color="auto" w:fill="auto"/>
            <w:noWrap/>
            <w:vAlign w:val="bottom"/>
            <w:hideMark/>
          </w:tcPr>
          <w:p w14:paraId="5B0CAF5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10AE71E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0F5526C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38 332</w:t>
            </w:r>
          </w:p>
        </w:tc>
        <w:tc>
          <w:tcPr>
            <w:tcW w:w="992" w:type="dxa"/>
            <w:tcBorders>
              <w:top w:val="nil"/>
              <w:left w:val="nil"/>
              <w:bottom w:val="single" w:sz="4" w:space="0" w:color="auto"/>
              <w:right w:val="single" w:sz="4" w:space="0" w:color="auto"/>
            </w:tcBorders>
            <w:shd w:val="clear" w:color="auto" w:fill="auto"/>
            <w:noWrap/>
            <w:vAlign w:val="bottom"/>
            <w:hideMark/>
          </w:tcPr>
          <w:p w14:paraId="50BC808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32 748</w:t>
            </w:r>
          </w:p>
        </w:tc>
        <w:tc>
          <w:tcPr>
            <w:tcW w:w="1134" w:type="dxa"/>
            <w:tcBorders>
              <w:top w:val="nil"/>
              <w:left w:val="nil"/>
              <w:bottom w:val="single" w:sz="4" w:space="0" w:color="auto"/>
              <w:right w:val="single" w:sz="4" w:space="0" w:color="auto"/>
            </w:tcBorders>
            <w:shd w:val="clear" w:color="auto" w:fill="auto"/>
            <w:noWrap/>
            <w:vAlign w:val="bottom"/>
            <w:hideMark/>
          </w:tcPr>
          <w:p w14:paraId="6A9C4AC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35 497</w:t>
            </w:r>
          </w:p>
        </w:tc>
        <w:tc>
          <w:tcPr>
            <w:tcW w:w="1134" w:type="dxa"/>
            <w:tcBorders>
              <w:top w:val="nil"/>
              <w:left w:val="nil"/>
              <w:bottom w:val="single" w:sz="4" w:space="0" w:color="auto"/>
              <w:right w:val="single" w:sz="4" w:space="0" w:color="auto"/>
            </w:tcBorders>
            <w:shd w:val="clear" w:color="auto" w:fill="auto"/>
            <w:noWrap/>
            <w:vAlign w:val="bottom"/>
            <w:hideMark/>
          </w:tcPr>
          <w:p w14:paraId="08EEB9C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2 749</w:t>
            </w:r>
          </w:p>
        </w:tc>
        <w:tc>
          <w:tcPr>
            <w:tcW w:w="1134" w:type="dxa"/>
            <w:tcBorders>
              <w:top w:val="nil"/>
              <w:left w:val="nil"/>
              <w:bottom w:val="single" w:sz="4" w:space="0" w:color="auto"/>
              <w:right w:val="single" w:sz="4" w:space="0" w:color="auto"/>
            </w:tcBorders>
            <w:shd w:val="clear" w:color="auto" w:fill="auto"/>
            <w:noWrap/>
            <w:vAlign w:val="bottom"/>
            <w:hideMark/>
          </w:tcPr>
          <w:p w14:paraId="49599AD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8,39%</w:t>
            </w:r>
          </w:p>
        </w:tc>
      </w:tr>
      <w:tr w:rsidR="00EB3E15" w:rsidRPr="001416E7" w14:paraId="77CC9BCD"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FA6D2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082016          </w:t>
            </w:r>
          </w:p>
        </w:tc>
        <w:tc>
          <w:tcPr>
            <w:tcW w:w="960" w:type="dxa"/>
            <w:tcBorders>
              <w:top w:val="nil"/>
              <w:left w:val="nil"/>
              <w:bottom w:val="single" w:sz="4" w:space="0" w:color="auto"/>
              <w:right w:val="single" w:sz="4" w:space="0" w:color="auto"/>
            </w:tcBorders>
            <w:shd w:val="clear" w:color="auto" w:fill="auto"/>
            <w:noWrap/>
            <w:vAlign w:val="bottom"/>
            <w:hideMark/>
          </w:tcPr>
          <w:p w14:paraId="0E39531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4834A95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2751333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16 968</w:t>
            </w:r>
          </w:p>
        </w:tc>
        <w:tc>
          <w:tcPr>
            <w:tcW w:w="992" w:type="dxa"/>
            <w:tcBorders>
              <w:top w:val="nil"/>
              <w:left w:val="nil"/>
              <w:bottom w:val="single" w:sz="4" w:space="0" w:color="auto"/>
              <w:right w:val="single" w:sz="4" w:space="0" w:color="auto"/>
            </w:tcBorders>
            <w:shd w:val="clear" w:color="auto" w:fill="auto"/>
            <w:noWrap/>
            <w:vAlign w:val="bottom"/>
            <w:hideMark/>
          </w:tcPr>
          <w:p w14:paraId="712793A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16 868</w:t>
            </w:r>
          </w:p>
        </w:tc>
        <w:tc>
          <w:tcPr>
            <w:tcW w:w="1134" w:type="dxa"/>
            <w:tcBorders>
              <w:top w:val="nil"/>
              <w:left w:val="nil"/>
              <w:bottom w:val="single" w:sz="4" w:space="0" w:color="auto"/>
              <w:right w:val="single" w:sz="4" w:space="0" w:color="auto"/>
            </w:tcBorders>
            <w:shd w:val="clear" w:color="auto" w:fill="auto"/>
            <w:noWrap/>
            <w:vAlign w:val="bottom"/>
            <w:hideMark/>
          </w:tcPr>
          <w:p w14:paraId="1659895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19 267</w:t>
            </w:r>
          </w:p>
        </w:tc>
        <w:tc>
          <w:tcPr>
            <w:tcW w:w="1134" w:type="dxa"/>
            <w:tcBorders>
              <w:top w:val="nil"/>
              <w:left w:val="nil"/>
              <w:bottom w:val="single" w:sz="4" w:space="0" w:color="auto"/>
              <w:right w:val="single" w:sz="4" w:space="0" w:color="auto"/>
            </w:tcBorders>
            <w:shd w:val="clear" w:color="auto" w:fill="auto"/>
            <w:noWrap/>
            <w:vAlign w:val="bottom"/>
            <w:hideMark/>
          </w:tcPr>
          <w:p w14:paraId="03F60C9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2 399</w:t>
            </w:r>
          </w:p>
        </w:tc>
        <w:tc>
          <w:tcPr>
            <w:tcW w:w="1134" w:type="dxa"/>
            <w:tcBorders>
              <w:top w:val="nil"/>
              <w:left w:val="nil"/>
              <w:bottom w:val="single" w:sz="4" w:space="0" w:color="auto"/>
              <w:right w:val="single" w:sz="4" w:space="0" w:color="auto"/>
            </w:tcBorders>
            <w:shd w:val="clear" w:color="auto" w:fill="auto"/>
            <w:noWrap/>
            <w:vAlign w:val="bottom"/>
            <w:hideMark/>
          </w:tcPr>
          <w:p w14:paraId="114DFC1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14,22%</w:t>
            </w:r>
          </w:p>
        </w:tc>
      </w:tr>
      <w:tr w:rsidR="00EB3E15" w:rsidRPr="001416E7" w14:paraId="74396DEE"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81F01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082016          </w:t>
            </w:r>
          </w:p>
        </w:tc>
        <w:tc>
          <w:tcPr>
            <w:tcW w:w="960" w:type="dxa"/>
            <w:tcBorders>
              <w:top w:val="nil"/>
              <w:left w:val="nil"/>
              <w:bottom w:val="single" w:sz="4" w:space="0" w:color="auto"/>
              <w:right w:val="single" w:sz="4" w:space="0" w:color="auto"/>
            </w:tcBorders>
            <w:shd w:val="clear" w:color="auto" w:fill="auto"/>
            <w:noWrap/>
            <w:vAlign w:val="bottom"/>
            <w:hideMark/>
          </w:tcPr>
          <w:p w14:paraId="36E3D24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5D06013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4A69B9F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21 364</w:t>
            </w:r>
          </w:p>
        </w:tc>
        <w:tc>
          <w:tcPr>
            <w:tcW w:w="992" w:type="dxa"/>
            <w:tcBorders>
              <w:top w:val="nil"/>
              <w:left w:val="nil"/>
              <w:bottom w:val="single" w:sz="4" w:space="0" w:color="auto"/>
              <w:right w:val="single" w:sz="4" w:space="0" w:color="auto"/>
            </w:tcBorders>
            <w:shd w:val="clear" w:color="auto" w:fill="auto"/>
            <w:noWrap/>
            <w:vAlign w:val="bottom"/>
            <w:hideMark/>
          </w:tcPr>
          <w:p w14:paraId="5510969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15 880</w:t>
            </w:r>
          </w:p>
        </w:tc>
        <w:tc>
          <w:tcPr>
            <w:tcW w:w="1134" w:type="dxa"/>
            <w:tcBorders>
              <w:top w:val="nil"/>
              <w:left w:val="nil"/>
              <w:bottom w:val="single" w:sz="4" w:space="0" w:color="auto"/>
              <w:right w:val="single" w:sz="4" w:space="0" w:color="auto"/>
            </w:tcBorders>
            <w:shd w:val="clear" w:color="auto" w:fill="auto"/>
            <w:noWrap/>
            <w:vAlign w:val="bottom"/>
            <w:hideMark/>
          </w:tcPr>
          <w:p w14:paraId="786E18D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16 230</w:t>
            </w:r>
          </w:p>
        </w:tc>
        <w:tc>
          <w:tcPr>
            <w:tcW w:w="1134" w:type="dxa"/>
            <w:tcBorders>
              <w:top w:val="nil"/>
              <w:left w:val="nil"/>
              <w:bottom w:val="single" w:sz="4" w:space="0" w:color="auto"/>
              <w:right w:val="single" w:sz="4" w:space="0" w:color="auto"/>
            </w:tcBorders>
            <w:shd w:val="clear" w:color="auto" w:fill="auto"/>
            <w:noWrap/>
            <w:vAlign w:val="bottom"/>
            <w:hideMark/>
          </w:tcPr>
          <w:p w14:paraId="32BBBED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350</w:t>
            </w:r>
          </w:p>
        </w:tc>
        <w:tc>
          <w:tcPr>
            <w:tcW w:w="1134" w:type="dxa"/>
            <w:tcBorders>
              <w:top w:val="nil"/>
              <w:left w:val="nil"/>
              <w:bottom w:val="single" w:sz="4" w:space="0" w:color="auto"/>
              <w:right w:val="single" w:sz="4" w:space="0" w:color="auto"/>
            </w:tcBorders>
            <w:shd w:val="clear" w:color="auto" w:fill="auto"/>
            <w:noWrap/>
            <w:vAlign w:val="bottom"/>
            <w:hideMark/>
          </w:tcPr>
          <w:p w14:paraId="6795ADC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2,20%</w:t>
            </w:r>
          </w:p>
        </w:tc>
      </w:tr>
      <w:tr w:rsidR="00EB3E15" w:rsidRPr="001416E7" w14:paraId="206BDC4E"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3B493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082016          </w:t>
            </w:r>
          </w:p>
        </w:tc>
        <w:tc>
          <w:tcPr>
            <w:tcW w:w="960" w:type="dxa"/>
            <w:tcBorders>
              <w:top w:val="nil"/>
              <w:left w:val="nil"/>
              <w:bottom w:val="single" w:sz="4" w:space="0" w:color="auto"/>
              <w:right w:val="single" w:sz="4" w:space="0" w:color="auto"/>
            </w:tcBorders>
            <w:shd w:val="clear" w:color="auto" w:fill="auto"/>
            <w:noWrap/>
            <w:vAlign w:val="bottom"/>
            <w:hideMark/>
          </w:tcPr>
          <w:p w14:paraId="2F7458F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1D84AB2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05A5F6D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2 824</w:t>
            </w:r>
          </w:p>
        </w:tc>
        <w:tc>
          <w:tcPr>
            <w:tcW w:w="992" w:type="dxa"/>
            <w:tcBorders>
              <w:top w:val="nil"/>
              <w:left w:val="nil"/>
              <w:bottom w:val="single" w:sz="4" w:space="0" w:color="auto"/>
              <w:right w:val="single" w:sz="4" w:space="0" w:color="auto"/>
            </w:tcBorders>
            <w:shd w:val="clear" w:color="auto" w:fill="auto"/>
            <w:noWrap/>
            <w:vAlign w:val="bottom"/>
            <w:hideMark/>
          </w:tcPr>
          <w:p w14:paraId="4AFA83F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3 580</w:t>
            </w:r>
          </w:p>
        </w:tc>
        <w:tc>
          <w:tcPr>
            <w:tcW w:w="1134" w:type="dxa"/>
            <w:tcBorders>
              <w:top w:val="nil"/>
              <w:left w:val="nil"/>
              <w:bottom w:val="single" w:sz="4" w:space="0" w:color="auto"/>
              <w:right w:val="single" w:sz="4" w:space="0" w:color="auto"/>
            </w:tcBorders>
            <w:shd w:val="clear" w:color="auto" w:fill="auto"/>
            <w:noWrap/>
            <w:vAlign w:val="bottom"/>
            <w:hideMark/>
          </w:tcPr>
          <w:p w14:paraId="07A69FD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3 580</w:t>
            </w:r>
          </w:p>
        </w:tc>
        <w:tc>
          <w:tcPr>
            <w:tcW w:w="1134" w:type="dxa"/>
            <w:tcBorders>
              <w:top w:val="nil"/>
              <w:left w:val="nil"/>
              <w:bottom w:val="single" w:sz="4" w:space="0" w:color="auto"/>
              <w:right w:val="single" w:sz="4" w:space="0" w:color="auto"/>
            </w:tcBorders>
            <w:shd w:val="clear" w:color="auto" w:fill="auto"/>
            <w:noWrap/>
            <w:vAlign w:val="bottom"/>
            <w:hideMark/>
          </w:tcPr>
          <w:p w14:paraId="1E4E923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74AECD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06FDD8E5"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EF4FA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082016          </w:t>
            </w:r>
          </w:p>
        </w:tc>
        <w:tc>
          <w:tcPr>
            <w:tcW w:w="960" w:type="dxa"/>
            <w:tcBorders>
              <w:top w:val="nil"/>
              <w:left w:val="nil"/>
              <w:bottom w:val="single" w:sz="4" w:space="0" w:color="auto"/>
              <w:right w:val="single" w:sz="4" w:space="0" w:color="auto"/>
            </w:tcBorders>
            <w:shd w:val="clear" w:color="auto" w:fill="auto"/>
            <w:noWrap/>
            <w:vAlign w:val="bottom"/>
            <w:hideMark/>
          </w:tcPr>
          <w:p w14:paraId="4BCFF07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0349F36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470BAA4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45</w:t>
            </w:r>
          </w:p>
        </w:tc>
        <w:tc>
          <w:tcPr>
            <w:tcW w:w="992" w:type="dxa"/>
            <w:tcBorders>
              <w:top w:val="nil"/>
              <w:left w:val="nil"/>
              <w:bottom w:val="single" w:sz="4" w:space="0" w:color="auto"/>
              <w:right w:val="single" w:sz="4" w:space="0" w:color="auto"/>
            </w:tcBorders>
            <w:shd w:val="clear" w:color="auto" w:fill="auto"/>
            <w:noWrap/>
            <w:vAlign w:val="bottom"/>
            <w:hideMark/>
          </w:tcPr>
          <w:p w14:paraId="258F78C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0C1929C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3C63CB8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B848C0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4084385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767A9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082016          </w:t>
            </w:r>
          </w:p>
        </w:tc>
        <w:tc>
          <w:tcPr>
            <w:tcW w:w="960" w:type="dxa"/>
            <w:tcBorders>
              <w:top w:val="nil"/>
              <w:left w:val="nil"/>
              <w:bottom w:val="single" w:sz="4" w:space="0" w:color="auto"/>
              <w:right w:val="single" w:sz="4" w:space="0" w:color="auto"/>
            </w:tcBorders>
            <w:shd w:val="clear" w:color="auto" w:fill="auto"/>
            <w:noWrap/>
            <w:vAlign w:val="bottom"/>
            <w:hideMark/>
          </w:tcPr>
          <w:p w14:paraId="0349016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22C8193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717B7D4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2 737</w:t>
            </w:r>
          </w:p>
        </w:tc>
        <w:tc>
          <w:tcPr>
            <w:tcW w:w="992" w:type="dxa"/>
            <w:tcBorders>
              <w:top w:val="nil"/>
              <w:left w:val="nil"/>
              <w:bottom w:val="single" w:sz="4" w:space="0" w:color="auto"/>
              <w:right w:val="single" w:sz="4" w:space="0" w:color="auto"/>
            </w:tcBorders>
            <w:shd w:val="clear" w:color="auto" w:fill="auto"/>
            <w:noWrap/>
            <w:vAlign w:val="bottom"/>
            <w:hideMark/>
          </w:tcPr>
          <w:p w14:paraId="29816BF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3 750</w:t>
            </w:r>
          </w:p>
        </w:tc>
        <w:tc>
          <w:tcPr>
            <w:tcW w:w="1134" w:type="dxa"/>
            <w:tcBorders>
              <w:top w:val="nil"/>
              <w:left w:val="nil"/>
              <w:bottom w:val="single" w:sz="4" w:space="0" w:color="auto"/>
              <w:right w:val="single" w:sz="4" w:space="0" w:color="auto"/>
            </w:tcBorders>
            <w:shd w:val="clear" w:color="auto" w:fill="auto"/>
            <w:noWrap/>
            <w:vAlign w:val="bottom"/>
            <w:hideMark/>
          </w:tcPr>
          <w:p w14:paraId="65181A6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4 450</w:t>
            </w:r>
          </w:p>
        </w:tc>
        <w:tc>
          <w:tcPr>
            <w:tcW w:w="1134" w:type="dxa"/>
            <w:tcBorders>
              <w:top w:val="nil"/>
              <w:left w:val="nil"/>
              <w:bottom w:val="single" w:sz="4" w:space="0" w:color="auto"/>
              <w:right w:val="single" w:sz="4" w:space="0" w:color="auto"/>
            </w:tcBorders>
            <w:shd w:val="clear" w:color="auto" w:fill="auto"/>
            <w:noWrap/>
            <w:vAlign w:val="bottom"/>
            <w:hideMark/>
          </w:tcPr>
          <w:p w14:paraId="68B8DCC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700</w:t>
            </w:r>
          </w:p>
        </w:tc>
        <w:tc>
          <w:tcPr>
            <w:tcW w:w="1134" w:type="dxa"/>
            <w:tcBorders>
              <w:top w:val="nil"/>
              <w:left w:val="nil"/>
              <w:bottom w:val="single" w:sz="4" w:space="0" w:color="auto"/>
              <w:right w:val="single" w:sz="4" w:space="0" w:color="auto"/>
            </w:tcBorders>
            <w:shd w:val="clear" w:color="auto" w:fill="auto"/>
            <w:noWrap/>
            <w:vAlign w:val="bottom"/>
            <w:hideMark/>
          </w:tcPr>
          <w:p w14:paraId="16FB449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18,67%</w:t>
            </w:r>
          </w:p>
        </w:tc>
      </w:tr>
      <w:tr w:rsidR="00EB3E15" w:rsidRPr="001416E7" w14:paraId="264B26B4"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7149E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082016          </w:t>
            </w:r>
          </w:p>
        </w:tc>
        <w:tc>
          <w:tcPr>
            <w:tcW w:w="960" w:type="dxa"/>
            <w:tcBorders>
              <w:top w:val="nil"/>
              <w:left w:val="nil"/>
              <w:bottom w:val="single" w:sz="4" w:space="0" w:color="auto"/>
              <w:right w:val="single" w:sz="4" w:space="0" w:color="auto"/>
            </w:tcBorders>
            <w:shd w:val="clear" w:color="auto" w:fill="auto"/>
            <w:noWrap/>
            <w:vAlign w:val="bottom"/>
            <w:hideMark/>
          </w:tcPr>
          <w:p w14:paraId="342BF70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15B0D3E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3BBD671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240</w:t>
            </w:r>
          </w:p>
        </w:tc>
        <w:tc>
          <w:tcPr>
            <w:tcW w:w="992" w:type="dxa"/>
            <w:tcBorders>
              <w:top w:val="nil"/>
              <w:left w:val="nil"/>
              <w:bottom w:val="single" w:sz="4" w:space="0" w:color="auto"/>
              <w:right w:val="single" w:sz="4" w:space="0" w:color="auto"/>
            </w:tcBorders>
            <w:shd w:val="clear" w:color="auto" w:fill="auto"/>
            <w:noWrap/>
            <w:vAlign w:val="bottom"/>
            <w:hideMark/>
          </w:tcPr>
          <w:p w14:paraId="6C29672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550</w:t>
            </w:r>
          </w:p>
        </w:tc>
        <w:tc>
          <w:tcPr>
            <w:tcW w:w="1134" w:type="dxa"/>
            <w:tcBorders>
              <w:top w:val="nil"/>
              <w:left w:val="nil"/>
              <w:bottom w:val="single" w:sz="4" w:space="0" w:color="auto"/>
              <w:right w:val="single" w:sz="4" w:space="0" w:color="auto"/>
            </w:tcBorders>
            <w:shd w:val="clear" w:color="auto" w:fill="auto"/>
            <w:noWrap/>
            <w:vAlign w:val="bottom"/>
            <w:hideMark/>
          </w:tcPr>
          <w:p w14:paraId="0B661B2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672D848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-250</w:t>
            </w:r>
          </w:p>
        </w:tc>
        <w:tc>
          <w:tcPr>
            <w:tcW w:w="1134" w:type="dxa"/>
            <w:tcBorders>
              <w:top w:val="nil"/>
              <w:left w:val="nil"/>
              <w:bottom w:val="single" w:sz="4" w:space="0" w:color="auto"/>
              <w:right w:val="single" w:sz="4" w:space="0" w:color="auto"/>
            </w:tcBorders>
            <w:shd w:val="clear" w:color="auto" w:fill="auto"/>
            <w:noWrap/>
            <w:vAlign w:val="bottom"/>
            <w:hideMark/>
          </w:tcPr>
          <w:p w14:paraId="58433B6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-45,45%</w:t>
            </w:r>
          </w:p>
        </w:tc>
      </w:tr>
      <w:tr w:rsidR="00EB3E15" w:rsidRPr="001416E7" w14:paraId="03E6D1BC"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188F0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082016          </w:t>
            </w:r>
          </w:p>
        </w:tc>
        <w:tc>
          <w:tcPr>
            <w:tcW w:w="960" w:type="dxa"/>
            <w:tcBorders>
              <w:top w:val="nil"/>
              <w:left w:val="nil"/>
              <w:bottom w:val="single" w:sz="4" w:space="0" w:color="auto"/>
              <w:right w:val="single" w:sz="4" w:space="0" w:color="auto"/>
            </w:tcBorders>
            <w:shd w:val="clear" w:color="auto" w:fill="auto"/>
            <w:noWrap/>
            <w:vAlign w:val="bottom"/>
            <w:hideMark/>
          </w:tcPr>
          <w:p w14:paraId="4533A58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69622FC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76CF587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3 179</w:t>
            </w:r>
          </w:p>
        </w:tc>
        <w:tc>
          <w:tcPr>
            <w:tcW w:w="992" w:type="dxa"/>
            <w:tcBorders>
              <w:top w:val="nil"/>
              <w:left w:val="nil"/>
              <w:bottom w:val="single" w:sz="4" w:space="0" w:color="auto"/>
              <w:right w:val="single" w:sz="4" w:space="0" w:color="auto"/>
            </w:tcBorders>
            <w:shd w:val="clear" w:color="auto" w:fill="auto"/>
            <w:noWrap/>
            <w:vAlign w:val="bottom"/>
            <w:hideMark/>
          </w:tcPr>
          <w:p w14:paraId="0B823E3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1E990A5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02F517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25577E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74717809"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08DED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082016          </w:t>
            </w:r>
          </w:p>
        </w:tc>
        <w:tc>
          <w:tcPr>
            <w:tcW w:w="960" w:type="dxa"/>
            <w:tcBorders>
              <w:top w:val="nil"/>
              <w:left w:val="nil"/>
              <w:bottom w:val="single" w:sz="4" w:space="0" w:color="auto"/>
              <w:right w:val="single" w:sz="4" w:space="0" w:color="auto"/>
            </w:tcBorders>
            <w:shd w:val="clear" w:color="auto" w:fill="auto"/>
            <w:noWrap/>
            <w:vAlign w:val="bottom"/>
            <w:hideMark/>
          </w:tcPr>
          <w:p w14:paraId="74595A6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5523            </w:t>
            </w:r>
          </w:p>
        </w:tc>
        <w:tc>
          <w:tcPr>
            <w:tcW w:w="2829" w:type="dxa"/>
            <w:tcBorders>
              <w:top w:val="nil"/>
              <w:left w:val="nil"/>
              <w:bottom w:val="single" w:sz="4" w:space="0" w:color="auto"/>
              <w:right w:val="single" w:sz="4" w:space="0" w:color="auto"/>
            </w:tcBorders>
            <w:shd w:val="clear" w:color="auto" w:fill="auto"/>
            <w:noWrap/>
            <w:vAlign w:val="bottom"/>
            <w:hideMark/>
          </w:tcPr>
          <w:p w14:paraId="22EF31F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Teavikud ja kunstiesemed</w:t>
            </w:r>
          </w:p>
        </w:tc>
        <w:tc>
          <w:tcPr>
            <w:tcW w:w="1058" w:type="dxa"/>
            <w:tcBorders>
              <w:top w:val="nil"/>
              <w:left w:val="nil"/>
              <w:bottom w:val="single" w:sz="4" w:space="0" w:color="auto"/>
              <w:right w:val="single" w:sz="4" w:space="0" w:color="auto"/>
            </w:tcBorders>
            <w:shd w:val="clear" w:color="auto" w:fill="auto"/>
            <w:noWrap/>
            <w:vAlign w:val="bottom"/>
            <w:hideMark/>
          </w:tcPr>
          <w:p w14:paraId="4D5D6C7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10 797</w:t>
            </w:r>
          </w:p>
        </w:tc>
        <w:tc>
          <w:tcPr>
            <w:tcW w:w="992" w:type="dxa"/>
            <w:tcBorders>
              <w:top w:val="nil"/>
              <w:left w:val="nil"/>
              <w:bottom w:val="single" w:sz="4" w:space="0" w:color="auto"/>
              <w:right w:val="single" w:sz="4" w:space="0" w:color="auto"/>
            </w:tcBorders>
            <w:shd w:val="clear" w:color="auto" w:fill="auto"/>
            <w:noWrap/>
            <w:vAlign w:val="bottom"/>
            <w:hideMark/>
          </w:tcPr>
          <w:p w14:paraId="1417A60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6 000</w:t>
            </w:r>
          </w:p>
        </w:tc>
        <w:tc>
          <w:tcPr>
            <w:tcW w:w="1134" w:type="dxa"/>
            <w:tcBorders>
              <w:top w:val="nil"/>
              <w:left w:val="nil"/>
              <w:bottom w:val="single" w:sz="4" w:space="0" w:color="auto"/>
              <w:right w:val="single" w:sz="4" w:space="0" w:color="auto"/>
            </w:tcBorders>
            <w:shd w:val="clear" w:color="auto" w:fill="auto"/>
            <w:noWrap/>
            <w:vAlign w:val="bottom"/>
            <w:hideMark/>
          </w:tcPr>
          <w:p w14:paraId="6A48C08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6 000</w:t>
            </w:r>
          </w:p>
        </w:tc>
        <w:tc>
          <w:tcPr>
            <w:tcW w:w="1134" w:type="dxa"/>
            <w:tcBorders>
              <w:top w:val="nil"/>
              <w:left w:val="nil"/>
              <w:bottom w:val="single" w:sz="4" w:space="0" w:color="auto"/>
              <w:right w:val="single" w:sz="4" w:space="0" w:color="auto"/>
            </w:tcBorders>
            <w:shd w:val="clear" w:color="auto" w:fill="auto"/>
            <w:noWrap/>
            <w:vAlign w:val="bottom"/>
            <w:hideMark/>
          </w:tcPr>
          <w:p w14:paraId="040F6D3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EDD8CD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1B98BD29"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16E03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082016          </w:t>
            </w:r>
          </w:p>
        </w:tc>
        <w:tc>
          <w:tcPr>
            <w:tcW w:w="960" w:type="dxa"/>
            <w:tcBorders>
              <w:top w:val="nil"/>
              <w:left w:val="nil"/>
              <w:bottom w:val="single" w:sz="4" w:space="0" w:color="auto"/>
              <w:right w:val="single" w:sz="4" w:space="0" w:color="auto"/>
            </w:tcBorders>
            <w:shd w:val="clear" w:color="auto" w:fill="auto"/>
            <w:noWrap/>
            <w:vAlign w:val="bottom"/>
            <w:hideMark/>
          </w:tcPr>
          <w:p w14:paraId="48A55E7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0B2536E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2DB7D63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1 541</w:t>
            </w:r>
          </w:p>
        </w:tc>
        <w:tc>
          <w:tcPr>
            <w:tcW w:w="992" w:type="dxa"/>
            <w:tcBorders>
              <w:top w:val="nil"/>
              <w:left w:val="nil"/>
              <w:bottom w:val="single" w:sz="4" w:space="0" w:color="auto"/>
              <w:right w:val="single" w:sz="4" w:space="0" w:color="auto"/>
            </w:tcBorders>
            <w:shd w:val="clear" w:color="auto" w:fill="auto"/>
            <w:noWrap/>
            <w:vAlign w:val="bottom"/>
            <w:hideMark/>
          </w:tcPr>
          <w:p w14:paraId="00A1F2D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1 300</w:t>
            </w:r>
          </w:p>
        </w:tc>
        <w:tc>
          <w:tcPr>
            <w:tcW w:w="1134" w:type="dxa"/>
            <w:tcBorders>
              <w:top w:val="nil"/>
              <w:left w:val="nil"/>
              <w:bottom w:val="single" w:sz="4" w:space="0" w:color="auto"/>
              <w:right w:val="single" w:sz="4" w:space="0" w:color="auto"/>
            </w:tcBorders>
            <w:shd w:val="clear" w:color="auto" w:fill="auto"/>
            <w:noWrap/>
            <w:vAlign w:val="bottom"/>
            <w:hideMark/>
          </w:tcPr>
          <w:p w14:paraId="5FED18E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1 200</w:t>
            </w:r>
          </w:p>
        </w:tc>
        <w:tc>
          <w:tcPr>
            <w:tcW w:w="1134" w:type="dxa"/>
            <w:tcBorders>
              <w:top w:val="nil"/>
              <w:left w:val="nil"/>
              <w:bottom w:val="single" w:sz="4" w:space="0" w:color="auto"/>
              <w:right w:val="single" w:sz="4" w:space="0" w:color="auto"/>
            </w:tcBorders>
            <w:shd w:val="clear" w:color="auto" w:fill="auto"/>
            <w:noWrap/>
            <w:vAlign w:val="bottom"/>
            <w:hideMark/>
          </w:tcPr>
          <w:p w14:paraId="25E18C7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58D5C2A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-7,69%</w:t>
            </w:r>
          </w:p>
        </w:tc>
      </w:tr>
      <w:tr w:rsidR="001416E7" w:rsidRPr="001416E7" w14:paraId="45C95FCA"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4D9D8E7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082017          </w:t>
            </w:r>
          </w:p>
        </w:tc>
        <w:tc>
          <w:tcPr>
            <w:tcW w:w="960" w:type="dxa"/>
            <w:tcBorders>
              <w:top w:val="nil"/>
              <w:left w:val="nil"/>
              <w:bottom w:val="single" w:sz="4" w:space="0" w:color="auto"/>
              <w:right w:val="single" w:sz="4" w:space="0" w:color="auto"/>
            </w:tcBorders>
            <w:shd w:val="clear" w:color="000000" w:fill="A6CAF0"/>
            <w:noWrap/>
            <w:vAlign w:val="bottom"/>
            <w:hideMark/>
          </w:tcPr>
          <w:p w14:paraId="306FF48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5205A65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Põlgaste Raamatukogu-Külakeskus</w:t>
            </w:r>
          </w:p>
        </w:tc>
        <w:tc>
          <w:tcPr>
            <w:tcW w:w="1058" w:type="dxa"/>
            <w:tcBorders>
              <w:top w:val="nil"/>
              <w:left w:val="nil"/>
              <w:bottom w:val="single" w:sz="4" w:space="0" w:color="auto"/>
              <w:right w:val="single" w:sz="4" w:space="0" w:color="auto"/>
            </w:tcBorders>
            <w:shd w:val="clear" w:color="000000" w:fill="A6CAF0"/>
            <w:noWrap/>
            <w:vAlign w:val="bottom"/>
            <w:hideMark/>
          </w:tcPr>
          <w:p w14:paraId="3DCACDF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84 028</w:t>
            </w:r>
          </w:p>
        </w:tc>
        <w:tc>
          <w:tcPr>
            <w:tcW w:w="992" w:type="dxa"/>
            <w:tcBorders>
              <w:top w:val="nil"/>
              <w:left w:val="nil"/>
              <w:bottom w:val="single" w:sz="4" w:space="0" w:color="auto"/>
              <w:right w:val="single" w:sz="4" w:space="0" w:color="auto"/>
            </w:tcBorders>
            <w:shd w:val="clear" w:color="000000" w:fill="A6CAF0"/>
            <w:noWrap/>
            <w:vAlign w:val="bottom"/>
            <w:hideMark/>
          </w:tcPr>
          <w:p w14:paraId="284B5FD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87 414</w:t>
            </w:r>
          </w:p>
        </w:tc>
        <w:tc>
          <w:tcPr>
            <w:tcW w:w="1134" w:type="dxa"/>
            <w:tcBorders>
              <w:top w:val="nil"/>
              <w:left w:val="nil"/>
              <w:bottom w:val="single" w:sz="4" w:space="0" w:color="auto"/>
              <w:right w:val="single" w:sz="4" w:space="0" w:color="auto"/>
            </w:tcBorders>
            <w:shd w:val="clear" w:color="000000" w:fill="A6CAF0"/>
            <w:noWrap/>
            <w:vAlign w:val="bottom"/>
            <w:hideMark/>
          </w:tcPr>
          <w:p w14:paraId="6EA83A9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94 103</w:t>
            </w:r>
          </w:p>
        </w:tc>
        <w:tc>
          <w:tcPr>
            <w:tcW w:w="1134" w:type="dxa"/>
            <w:tcBorders>
              <w:top w:val="nil"/>
              <w:left w:val="nil"/>
              <w:bottom w:val="single" w:sz="4" w:space="0" w:color="auto"/>
              <w:right w:val="single" w:sz="4" w:space="0" w:color="auto"/>
            </w:tcBorders>
            <w:shd w:val="clear" w:color="000000" w:fill="A6CAF0"/>
            <w:noWrap/>
            <w:vAlign w:val="bottom"/>
            <w:hideMark/>
          </w:tcPr>
          <w:p w14:paraId="46DC358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6 689</w:t>
            </w:r>
          </w:p>
        </w:tc>
        <w:tc>
          <w:tcPr>
            <w:tcW w:w="1134" w:type="dxa"/>
            <w:tcBorders>
              <w:top w:val="nil"/>
              <w:left w:val="nil"/>
              <w:bottom w:val="single" w:sz="4" w:space="0" w:color="auto"/>
              <w:right w:val="single" w:sz="4" w:space="0" w:color="auto"/>
            </w:tcBorders>
            <w:shd w:val="clear" w:color="000000" w:fill="A6CAF0"/>
            <w:noWrap/>
            <w:vAlign w:val="bottom"/>
            <w:hideMark/>
          </w:tcPr>
          <w:p w14:paraId="08FF50B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7,65%</w:t>
            </w:r>
          </w:p>
        </w:tc>
      </w:tr>
      <w:tr w:rsidR="00EB3E15" w:rsidRPr="001416E7" w14:paraId="30321318"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6CAF4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082017          </w:t>
            </w:r>
          </w:p>
        </w:tc>
        <w:tc>
          <w:tcPr>
            <w:tcW w:w="960" w:type="dxa"/>
            <w:tcBorders>
              <w:top w:val="nil"/>
              <w:left w:val="nil"/>
              <w:bottom w:val="single" w:sz="4" w:space="0" w:color="auto"/>
              <w:right w:val="single" w:sz="4" w:space="0" w:color="auto"/>
            </w:tcBorders>
            <w:shd w:val="clear" w:color="auto" w:fill="auto"/>
            <w:noWrap/>
            <w:vAlign w:val="bottom"/>
            <w:hideMark/>
          </w:tcPr>
          <w:p w14:paraId="398C5FE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5946F99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12E271F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84 028</w:t>
            </w:r>
          </w:p>
        </w:tc>
        <w:tc>
          <w:tcPr>
            <w:tcW w:w="992" w:type="dxa"/>
            <w:tcBorders>
              <w:top w:val="nil"/>
              <w:left w:val="nil"/>
              <w:bottom w:val="single" w:sz="4" w:space="0" w:color="auto"/>
              <w:right w:val="single" w:sz="4" w:space="0" w:color="auto"/>
            </w:tcBorders>
            <w:shd w:val="clear" w:color="auto" w:fill="auto"/>
            <w:noWrap/>
            <w:vAlign w:val="bottom"/>
            <w:hideMark/>
          </w:tcPr>
          <w:p w14:paraId="143C107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87 414</w:t>
            </w:r>
          </w:p>
        </w:tc>
        <w:tc>
          <w:tcPr>
            <w:tcW w:w="1134" w:type="dxa"/>
            <w:tcBorders>
              <w:top w:val="nil"/>
              <w:left w:val="nil"/>
              <w:bottom w:val="single" w:sz="4" w:space="0" w:color="auto"/>
              <w:right w:val="single" w:sz="4" w:space="0" w:color="auto"/>
            </w:tcBorders>
            <w:shd w:val="clear" w:color="auto" w:fill="auto"/>
            <w:noWrap/>
            <w:vAlign w:val="bottom"/>
            <w:hideMark/>
          </w:tcPr>
          <w:p w14:paraId="5F4F797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94 103</w:t>
            </w:r>
          </w:p>
        </w:tc>
        <w:tc>
          <w:tcPr>
            <w:tcW w:w="1134" w:type="dxa"/>
            <w:tcBorders>
              <w:top w:val="nil"/>
              <w:left w:val="nil"/>
              <w:bottom w:val="single" w:sz="4" w:space="0" w:color="auto"/>
              <w:right w:val="single" w:sz="4" w:space="0" w:color="auto"/>
            </w:tcBorders>
            <w:shd w:val="clear" w:color="auto" w:fill="auto"/>
            <w:noWrap/>
            <w:vAlign w:val="bottom"/>
            <w:hideMark/>
          </w:tcPr>
          <w:p w14:paraId="06F4CAB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6 689</w:t>
            </w:r>
          </w:p>
        </w:tc>
        <w:tc>
          <w:tcPr>
            <w:tcW w:w="1134" w:type="dxa"/>
            <w:tcBorders>
              <w:top w:val="nil"/>
              <w:left w:val="nil"/>
              <w:bottom w:val="single" w:sz="4" w:space="0" w:color="auto"/>
              <w:right w:val="single" w:sz="4" w:space="0" w:color="auto"/>
            </w:tcBorders>
            <w:shd w:val="clear" w:color="auto" w:fill="auto"/>
            <w:noWrap/>
            <w:vAlign w:val="bottom"/>
            <w:hideMark/>
          </w:tcPr>
          <w:p w14:paraId="78109BB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7,65%</w:t>
            </w:r>
          </w:p>
        </w:tc>
      </w:tr>
      <w:tr w:rsidR="00EB3E15" w:rsidRPr="001416E7" w14:paraId="0FA2A14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5D4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082017          </w:t>
            </w:r>
          </w:p>
        </w:tc>
        <w:tc>
          <w:tcPr>
            <w:tcW w:w="960" w:type="dxa"/>
            <w:tcBorders>
              <w:top w:val="nil"/>
              <w:left w:val="nil"/>
              <w:bottom w:val="single" w:sz="4" w:space="0" w:color="auto"/>
              <w:right w:val="single" w:sz="4" w:space="0" w:color="auto"/>
            </w:tcBorders>
            <w:shd w:val="clear" w:color="auto" w:fill="auto"/>
            <w:noWrap/>
            <w:vAlign w:val="bottom"/>
            <w:hideMark/>
          </w:tcPr>
          <w:p w14:paraId="5DEF4E2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40961FA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5A4A5D8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35 558</w:t>
            </w:r>
          </w:p>
        </w:tc>
        <w:tc>
          <w:tcPr>
            <w:tcW w:w="992" w:type="dxa"/>
            <w:tcBorders>
              <w:top w:val="nil"/>
              <w:left w:val="nil"/>
              <w:bottom w:val="single" w:sz="4" w:space="0" w:color="auto"/>
              <w:right w:val="single" w:sz="4" w:space="0" w:color="auto"/>
            </w:tcBorders>
            <w:shd w:val="clear" w:color="auto" w:fill="auto"/>
            <w:noWrap/>
            <w:vAlign w:val="bottom"/>
            <w:hideMark/>
          </w:tcPr>
          <w:p w14:paraId="71F305E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34 514</w:t>
            </w:r>
          </w:p>
        </w:tc>
        <w:tc>
          <w:tcPr>
            <w:tcW w:w="1134" w:type="dxa"/>
            <w:tcBorders>
              <w:top w:val="nil"/>
              <w:left w:val="nil"/>
              <w:bottom w:val="single" w:sz="4" w:space="0" w:color="auto"/>
              <w:right w:val="single" w:sz="4" w:space="0" w:color="auto"/>
            </w:tcBorders>
            <w:shd w:val="clear" w:color="auto" w:fill="auto"/>
            <w:noWrap/>
            <w:vAlign w:val="bottom"/>
            <w:hideMark/>
          </w:tcPr>
          <w:p w14:paraId="1335F3B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38 553</w:t>
            </w:r>
          </w:p>
        </w:tc>
        <w:tc>
          <w:tcPr>
            <w:tcW w:w="1134" w:type="dxa"/>
            <w:tcBorders>
              <w:top w:val="nil"/>
              <w:left w:val="nil"/>
              <w:bottom w:val="single" w:sz="4" w:space="0" w:color="auto"/>
              <w:right w:val="single" w:sz="4" w:space="0" w:color="auto"/>
            </w:tcBorders>
            <w:shd w:val="clear" w:color="auto" w:fill="auto"/>
            <w:noWrap/>
            <w:vAlign w:val="bottom"/>
            <w:hideMark/>
          </w:tcPr>
          <w:p w14:paraId="17D37EF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4 039</w:t>
            </w:r>
          </w:p>
        </w:tc>
        <w:tc>
          <w:tcPr>
            <w:tcW w:w="1134" w:type="dxa"/>
            <w:tcBorders>
              <w:top w:val="nil"/>
              <w:left w:val="nil"/>
              <w:bottom w:val="single" w:sz="4" w:space="0" w:color="auto"/>
              <w:right w:val="single" w:sz="4" w:space="0" w:color="auto"/>
            </w:tcBorders>
            <w:shd w:val="clear" w:color="auto" w:fill="auto"/>
            <w:noWrap/>
            <w:vAlign w:val="bottom"/>
            <w:hideMark/>
          </w:tcPr>
          <w:p w14:paraId="27B96D4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11,70%</w:t>
            </w:r>
          </w:p>
        </w:tc>
      </w:tr>
      <w:tr w:rsidR="00EB3E15" w:rsidRPr="001416E7" w14:paraId="2FA1F97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10E74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082017          </w:t>
            </w:r>
          </w:p>
        </w:tc>
        <w:tc>
          <w:tcPr>
            <w:tcW w:w="960" w:type="dxa"/>
            <w:tcBorders>
              <w:top w:val="nil"/>
              <w:left w:val="nil"/>
              <w:bottom w:val="single" w:sz="4" w:space="0" w:color="auto"/>
              <w:right w:val="single" w:sz="4" w:space="0" w:color="auto"/>
            </w:tcBorders>
            <w:shd w:val="clear" w:color="auto" w:fill="auto"/>
            <w:noWrap/>
            <w:vAlign w:val="bottom"/>
            <w:hideMark/>
          </w:tcPr>
          <w:p w14:paraId="3C8525C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5B07D3F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565B377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48 470</w:t>
            </w:r>
          </w:p>
        </w:tc>
        <w:tc>
          <w:tcPr>
            <w:tcW w:w="992" w:type="dxa"/>
            <w:tcBorders>
              <w:top w:val="nil"/>
              <w:left w:val="nil"/>
              <w:bottom w:val="single" w:sz="4" w:space="0" w:color="auto"/>
              <w:right w:val="single" w:sz="4" w:space="0" w:color="auto"/>
            </w:tcBorders>
            <w:shd w:val="clear" w:color="auto" w:fill="auto"/>
            <w:noWrap/>
            <w:vAlign w:val="bottom"/>
            <w:hideMark/>
          </w:tcPr>
          <w:p w14:paraId="046BCBC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52 900</w:t>
            </w:r>
          </w:p>
        </w:tc>
        <w:tc>
          <w:tcPr>
            <w:tcW w:w="1134" w:type="dxa"/>
            <w:tcBorders>
              <w:top w:val="nil"/>
              <w:left w:val="nil"/>
              <w:bottom w:val="single" w:sz="4" w:space="0" w:color="auto"/>
              <w:right w:val="single" w:sz="4" w:space="0" w:color="auto"/>
            </w:tcBorders>
            <w:shd w:val="clear" w:color="auto" w:fill="auto"/>
            <w:noWrap/>
            <w:vAlign w:val="bottom"/>
            <w:hideMark/>
          </w:tcPr>
          <w:p w14:paraId="3675CC0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55 550</w:t>
            </w:r>
          </w:p>
        </w:tc>
        <w:tc>
          <w:tcPr>
            <w:tcW w:w="1134" w:type="dxa"/>
            <w:tcBorders>
              <w:top w:val="nil"/>
              <w:left w:val="nil"/>
              <w:bottom w:val="single" w:sz="4" w:space="0" w:color="auto"/>
              <w:right w:val="single" w:sz="4" w:space="0" w:color="auto"/>
            </w:tcBorders>
            <w:shd w:val="clear" w:color="auto" w:fill="auto"/>
            <w:noWrap/>
            <w:vAlign w:val="bottom"/>
            <w:hideMark/>
          </w:tcPr>
          <w:p w14:paraId="602081C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2 650</w:t>
            </w:r>
          </w:p>
        </w:tc>
        <w:tc>
          <w:tcPr>
            <w:tcW w:w="1134" w:type="dxa"/>
            <w:tcBorders>
              <w:top w:val="nil"/>
              <w:left w:val="nil"/>
              <w:bottom w:val="single" w:sz="4" w:space="0" w:color="auto"/>
              <w:right w:val="single" w:sz="4" w:space="0" w:color="auto"/>
            </w:tcBorders>
            <w:shd w:val="clear" w:color="auto" w:fill="auto"/>
            <w:noWrap/>
            <w:vAlign w:val="bottom"/>
            <w:hideMark/>
          </w:tcPr>
          <w:p w14:paraId="5A20993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5,01%</w:t>
            </w:r>
          </w:p>
        </w:tc>
      </w:tr>
      <w:tr w:rsidR="00EB3E15" w:rsidRPr="001416E7" w14:paraId="794DFD3C"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EB3B9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082017          </w:t>
            </w:r>
          </w:p>
        </w:tc>
        <w:tc>
          <w:tcPr>
            <w:tcW w:w="960" w:type="dxa"/>
            <w:tcBorders>
              <w:top w:val="nil"/>
              <w:left w:val="nil"/>
              <w:bottom w:val="single" w:sz="4" w:space="0" w:color="auto"/>
              <w:right w:val="single" w:sz="4" w:space="0" w:color="auto"/>
            </w:tcBorders>
            <w:shd w:val="clear" w:color="auto" w:fill="auto"/>
            <w:noWrap/>
            <w:vAlign w:val="bottom"/>
            <w:hideMark/>
          </w:tcPr>
          <w:p w14:paraId="2259098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4CCEA65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2ED0BAA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2 725</w:t>
            </w:r>
          </w:p>
        </w:tc>
        <w:tc>
          <w:tcPr>
            <w:tcW w:w="992" w:type="dxa"/>
            <w:tcBorders>
              <w:top w:val="nil"/>
              <w:left w:val="nil"/>
              <w:bottom w:val="single" w:sz="4" w:space="0" w:color="auto"/>
              <w:right w:val="single" w:sz="4" w:space="0" w:color="auto"/>
            </w:tcBorders>
            <w:shd w:val="clear" w:color="auto" w:fill="auto"/>
            <w:noWrap/>
            <w:vAlign w:val="bottom"/>
            <w:hideMark/>
          </w:tcPr>
          <w:p w14:paraId="1894E74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3 880</w:t>
            </w:r>
          </w:p>
        </w:tc>
        <w:tc>
          <w:tcPr>
            <w:tcW w:w="1134" w:type="dxa"/>
            <w:tcBorders>
              <w:top w:val="nil"/>
              <w:left w:val="nil"/>
              <w:bottom w:val="single" w:sz="4" w:space="0" w:color="auto"/>
              <w:right w:val="single" w:sz="4" w:space="0" w:color="auto"/>
            </w:tcBorders>
            <w:shd w:val="clear" w:color="auto" w:fill="auto"/>
            <w:noWrap/>
            <w:vAlign w:val="bottom"/>
            <w:hideMark/>
          </w:tcPr>
          <w:p w14:paraId="2379E73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4 100</w:t>
            </w:r>
          </w:p>
        </w:tc>
        <w:tc>
          <w:tcPr>
            <w:tcW w:w="1134" w:type="dxa"/>
            <w:tcBorders>
              <w:top w:val="nil"/>
              <w:left w:val="nil"/>
              <w:bottom w:val="single" w:sz="4" w:space="0" w:color="auto"/>
              <w:right w:val="single" w:sz="4" w:space="0" w:color="auto"/>
            </w:tcBorders>
            <w:shd w:val="clear" w:color="auto" w:fill="auto"/>
            <w:noWrap/>
            <w:vAlign w:val="bottom"/>
            <w:hideMark/>
          </w:tcPr>
          <w:p w14:paraId="16A6E61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220</w:t>
            </w:r>
          </w:p>
        </w:tc>
        <w:tc>
          <w:tcPr>
            <w:tcW w:w="1134" w:type="dxa"/>
            <w:tcBorders>
              <w:top w:val="nil"/>
              <w:left w:val="nil"/>
              <w:bottom w:val="single" w:sz="4" w:space="0" w:color="auto"/>
              <w:right w:val="single" w:sz="4" w:space="0" w:color="auto"/>
            </w:tcBorders>
            <w:shd w:val="clear" w:color="auto" w:fill="auto"/>
            <w:noWrap/>
            <w:vAlign w:val="bottom"/>
            <w:hideMark/>
          </w:tcPr>
          <w:p w14:paraId="1BD5EF6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5,67%</w:t>
            </w:r>
          </w:p>
        </w:tc>
      </w:tr>
      <w:tr w:rsidR="00EB3E15" w:rsidRPr="001416E7" w14:paraId="66EAA415"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F8D73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082017          </w:t>
            </w:r>
          </w:p>
        </w:tc>
        <w:tc>
          <w:tcPr>
            <w:tcW w:w="960" w:type="dxa"/>
            <w:tcBorders>
              <w:top w:val="nil"/>
              <w:left w:val="nil"/>
              <w:bottom w:val="single" w:sz="4" w:space="0" w:color="auto"/>
              <w:right w:val="single" w:sz="4" w:space="0" w:color="auto"/>
            </w:tcBorders>
            <w:shd w:val="clear" w:color="auto" w:fill="auto"/>
            <w:noWrap/>
            <w:vAlign w:val="bottom"/>
            <w:hideMark/>
          </w:tcPr>
          <w:p w14:paraId="486437F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47C3A4F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379BA3D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335</w:t>
            </w:r>
          </w:p>
        </w:tc>
        <w:tc>
          <w:tcPr>
            <w:tcW w:w="992" w:type="dxa"/>
            <w:tcBorders>
              <w:top w:val="nil"/>
              <w:left w:val="nil"/>
              <w:bottom w:val="single" w:sz="4" w:space="0" w:color="auto"/>
              <w:right w:val="single" w:sz="4" w:space="0" w:color="auto"/>
            </w:tcBorders>
            <w:shd w:val="clear" w:color="auto" w:fill="auto"/>
            <w:noWrap/>
            <w:vAlign w:val="bottom"/>
            <w:hideMark/>
          </w:tcPr>
          <w:p w14:paraId="68E862D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3624AAB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37B736A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AB899A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38BD442A"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A5975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082017          </w:t>
            </w:r>
          </w:p>
        </w:tc>
        <w:tc>
          <w:tcPr>
            <w:tcW w:w="960" w:type="dxa"/>
            <w:tcBorders>
              <w:top w:val="nil"/>
              <w:left w:val="nil"/>
              <w:bottom w:val="single" w:sz="4" w:space="0" w:color="auto"/>
              <w:right w:val="single" w:sz="4" w:space="0" w:color="auto"/>
            </w:tcBorders>
            <w:shd w:val="clear" w:color="auto" w:fill="auto"/>
            <w:noWrap/>
            <w:vAlign w:val="bottom"/>
            <w:hideMark/>
          </w:tcPr>
          <w:p w14:paraId="35ACAD8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3C8A706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2607277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28 367</w:t>
            </w:r>
          </w:p>
        </w:tc>
        <w:tc>
          <w:tcPr>
            <w:tcW w:w="992" w:type="dxa"/>
            <w:tcBorders>
              <w:top w:val="nil"/>
              <w:left w:val="nil"/>
              <w:bottom w:val="single" w:sz="4" w:space="0" w:color="auto"/>
              <w:right w:val="single" w:sz="4" w:space="0" w:color="auto"/>
            </w:tcBorders>
            <w:shd w:val="clear" w:color="auto" w:fill="auto"/>
            <w:noWrap/>
            <w:vAlign w:val="bottom"/>
            <w:hideMark/>
          </w:tcPr>
          <w:p w14:paraId="7B82BAD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32 920</w:t>
            </w:r>
          </w:p>
        </w:tc>
        <w:tc>
          <w:tcPr>
            <w:tcW w:w="1134" w:type="dxa"/>
            <w:tcBorders>
              <w:top w:val="nil"/>
              <w:left w:val="nil"/>
              <w:bottom w:val="single" w:sz="4" w:space="0" w:color="auto"/>
              <w:right w:val="single" w:sz="4" w:space="0" w:color="auto"/>
            </w:tcBorders>
            <w:shd w:val="clear" w:color="auto" w:fill="auto"/>
            <w:noWrap/>
            <w:vAlign w:val="bottom"/>
            <w:hideMark/>
          </w:tcPr>
          <w:p w14:paraId="6147323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28 950</w:t>
            </w:r>
          </w:p>
        </w:tc>
        <w:tc>
          <w:tcPr>
            <w:tcW w:w="1134" w:type="dxa"/>
            <w:tcBorders>
              <w:top w:val="nil"/>
              <w:left w:val="nil"/>
              <w:bottom w:val="single" w:sz="4" w:space="0" w:color="auto"/>
              <w:right w:val="single" w:sz="4" w:space="0" w:color="auto"/>
            </w:tcBorders>
            <w:shd w:val="clear" w:color="auto" w:fill="auto"/>
            <w:noWrap/>
            <w:vAlign w:val="bottom"/>
            <w:hideMark/>
          </w:tcPr>
          <w:p w14:paraId="035EF72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-3 970</w:t>
            </w:r>
          </w:p>
        </w:tc>
        <w:tc>
          <w:tcPr>
            <w:tcW w:w="1134" w:type="dxa"/>
            <w:tcBorders>
              <w:top w:val="nil"/>
              <w:left w:val="nil"/>
              <w:bottom w:val="single" w:sz="4" w:space="0" w:color="auto"/>
              <w:right w:val="single" w:sz="4" w:space="0" w:color="auto"/>
            </w:tcBorders>
            <w:shd w:val="clear" w:color="auto" w:fill="auto"/>
            <w:noWrap/>
            <w:vAlign w:val="bottom"/>
            <w:hideMark/>
          </w:tcPr>
          <w:p w14:paraId="6D3C2DF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-12,06%</w:t>
            </w:r>
          </w:p>
        </w:tc>
      </w:tr>
      <w:tr w:rsidR="00EB3E15" w:rsidRPr="001416E7" w14:paraId="7DC54628"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ECBF7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082017          </w:t>
            </w:r>
          </w:p>
        </w:tc>
        <w:tc>
          <w:tcPr>
            <w:tcW w:w="960" w:type="dxa"/>
            <w:tcBorders>
              <w:top w:val="nil"/>
              <w:left w:val="nil"/>
              <w:bottom w:val="single" w:sz="4" w:space="0" w:color="auto"/>
              <w:right w:val="single" w:sz="4" w:space="0" w:color="auto"/>
            </w:tcBorders>
            <w:shd w:val="clear" w:color="auto" w:fill="auto"/>
            <w:noWrap/>
            <w:vAlign w:val="bottom"/>
            <w:hideMark/>
          </w:tcPr>
          <w:p w14:paraId="487A51F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17A7FFE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2310DBB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360</w:t>
            </w:r>
          </w:p>
        </w:tc>
        <w:tc>
          <w:tcPr>
            <w:tcW w:w="992" w:type="dxa"/>
            <w:tcBorders>
              <w:top w:val="nil"/>
              <w:left w:val="nil"/>
              <w:bottom w:val="single" w:sz="4" w:space="0" w:color="auto"/>
              <w:right w:val="single" w:sz="4" w:space="0" w:color="auto"/>
            </w:tcBorders>
            <w:shd w:val="clear" w:color="auto" w:fill="auto"/>
            <w:noWrap/>
            <w:vAlign w:val="bottom"/>
            <w:hideMark/>
          </w:tcPr>
          <w:p w14:paraId="58CAE2E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A6FEB2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329CD6D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5EBAFD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3967D65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216D3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082017          </w:t>
            </w:r>
          </w:p>
        </w:tc>
        <w:tc>
          <w:tcPr>
            <w:tcW w:w="960" w:type="dxa"/>
            <w:tcBorders>
              <w:top w:val="nil"/>
              <w:left w:val="nil"/>
              <w:bottom w:val="single" w:sz="4" w:space="0" w:color="auto"/>
              <w:right w:val="single" w:sz="4" w:space="0" w:color="auto"/>
            </w:tcBorders>
            <w:shd w:val="clear" w:color="auto" w:fill="auto"/>
            <w:noWrap/>
            <w:vAlign w:val="bottom"/>
            <w:hideMark/>
          </w:tcPr>
          <w:p w14:paraId="6166794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334713B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48CB866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240</w:t>
            </w:r>
          </w:p>
        </w:tc>
        <w:tc>
          <w:tcPr>
            <w:tcW w:w="992" w:type="dxa"/>
            <w:tcBorders>
              <w:top w:val="nil"/>
              <w:left w:val="nil"/>
              <w:bottom w:val="single" w:sz="4" w:space="0" w:color="auto"/>
              <w:right w:val="single" w:sz="4" w:space="0" w:color="auto"/>
            </w:tcBorders>
            <w:shd w:val="clear" w:color="auto" w:fill="auto"/>
            <w:noWrap/>
            <w:vAlign w:val="bottom"/>
            <w:hideMark/>
          </w:tcPr>
          <w:p w14:paraId="42EF149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68F617D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43FE2A7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8AEEA8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607EFBB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97BD1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082017          </w:t>
            </w:r>
          </w:p>
        </w:tc>
        <w:tc>
          <w:tcPr>
            <w:tcW w:w="960" w:type="dxa"/>
            <w:tcBorders>
              <w:top w:val="nil"/>
              <w:left w:val="nil"/>
              <w:bottom w:val="single" w:sz="4" w:space="0" w:color="auto"/>
              <w:right w:val="single" w:sz="4" w:space="0" w:color="auto"/>
            </w:tcBorders>
            <w:shd w:val="clear" w:color="auto" w:fill="auto"/>
            <w:noWrap/>
            <w:vAlign w:val="bottom"/>
            <w:hideMark/>
          </w:tcPr>
          <w:p w14:paraId="5B3F3A7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23B27F6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11CF928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117</w:t>
            </w:r>
          </w:p>
        </w:tc>
        <w:tc>
          <w:tcPr>
            <w:tcW w:w="992" w:type="dxa"/>
            <w:tcBorders>
              <w:top w:val="nil"/>
              <w:left w:val="nil"/>
              <w:bottom w:val="single" w:sz="4" w:space="0" w:color="auto"/>
              <w:right w:val="single" w:sz="4" w:space="0" w:color="auto"/>
            </w:tcBorders>
            <w:shd w:val="clear" w:color="auto" w:fill="auto"/>
            <w:noWrap/>
            <w:vAlign w:val="bottom"/>
            <w:hideMark/>
          </w:tcPr>
          <w:p w14:paraId="633415C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14:paraId="60349F5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10 000</w:t>
            </w:r>
          </w:p>
        </w:tc>
        <w:tc>
          <w:tcPr>
            <w:tcW w:w="1134" w:type="dxa"/>
            <w:tcBorders>
              <w:top w:val="nil"/>
              <w:left w:val="nil"/>
              <w:bottom w:val="single" w:sz="4" w:space="0" w:color="auto"/>
              <w:right w:val="single" w:sz="4" w:space="0" w:color="auto"/>
            </w:tcBorders>
            <w:shd w:val="clear" w:color="auto" w:fill="auto"/>
            <w:noWrap/>
            <w:vAlign w:val="bottom"/>
            <w:hideMark/>
          </w:tcPr>
          <w:p w14:paraId="5DD1352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9 000</w:t>
            </w:r>
          </w:p>
        </w:tc>
        <w:tc>
          <w:tcPr>
            <w:tcW w:w="1134" w:type="dxa"/>
            <w:tcBorders>
              <w:top w:val="nil"/>
              <w:left w:val="nil"/>
              <w:bottom w:val="single" w:sz="4" w:space="0" w:color="auto"/>
              <w:right w:val="single" w:sz="4" w:space="0" w:color="auto"/>
            </w:tcBorders>
            <w:shd w:val="clear" w:color="auto" w:fill="auto"/>
            <w:noWrap/>
            <w:vAlign w:val="bottom"/>
            <w:hideMark/>
          </w:tcPr>
          <w:p w14:paraId="3DF0F8A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900,00%</w:t>
            </w:r>
          </w:p>
        </w:tc>
      </w:tr>
      <w:tr w:rsidR="00EB3E15" w:rsidRPr="001416E7" w14:paraId="00FF2C6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8AD93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082017          </w:t>
            </w:r>
          </w:p>
        </w:tc>
        <w:tc>
          <w:tcPr>
            <w:tcW w:w="960" w:type="dxa"/>
            <w:tcBorders>
              <w:top w:val="nil"/>
              <w:left w:val="nil"/>
              <w:bottom w:val="single" w:sz="4" w:space="0" w:color="auto"/>
              <w:right w:val="single" w:sz="4" w:space="0" w:color="auto"/>
            </w:tcBorders>
            <w:shd w:val="clear" w:color="auto" w:fill="auto"/>
            <w:noWrap/>
            <w:vAlign w:val="bottom"/>
            <w:hideMark/>
          </w:tcPr>
          <w:p w14:paraId="23BD09D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5523            </w:t>
            </w:r>
          </w:p>
        </w:tc>
        <w:tc>
          <w:tcPr>
            <w:tcW w:w="2829" w:type="dxa"/>
            <w:tcBorders>
              <w:top w:val="nil"/>
              <w:left w:val="nil"/>
              <w:bottom w:val="single" w:sz="4" w:space="0" w:color="auto"/>
              <w:right w:val="single" w:sz="4" w:space="0" w:color="auto"/>
            </w:tcBorders>
            <w:shd w:val="clear" w:color="auto" w:fill="auto"/>
            <w:noWrap/>
            <w:vAlign w:val="bottom"/>
            <w:hideMark/>
          </w:tcPr>
          <w:p w14:paraId="262F9A0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Teavikud ja kunstiesemed</w:t>
            </w:r>
          </w:p>
        </w:tc>
        <w:tc>
          <w:tcPr>
            <w:tcW w:w="1058" w:type="dxa"/>
            <w:tcBorders>
              <w:top w:val="nil"/>
              <w:left w:val="nil"/>
              <w:bottom w:val="single" w:sz="4" w:space="0" w:color="auto"/>
              <w:right w:val="single" w:sz="4" w:space="0" w:color="auto"/>
            </w:tcBorders>
            <w:shd w:val="clear" w:color="auto" w:fill="auto"/>
            <w:noWrap/>
            <w:vAlign w:val="bottom"/>
            <w:hideMark/>
          </w:tcPr>
          <w:p w14:paraId="0B3416D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4 909</w:t>
            </w:r>
          </w:p>
        </w:tc>
        <w:tc>
          <w:tcPr>
            <w:tcW w:w="992" w:type="dxa"/>
            <w:tcBorders>
              <w:top w:val="nil"/>
              <w:left w:val="nil"/>
              <w:bottom w:val="single" w:sz="4" w:space="0" w:color="auto"/>
              <w:right w:val="single" w:sz="4" w:space="0" w:color="auto"/>
            </w:tcBorders>
            <w:shd w:val="clear" w:color="auto" w:fill="auto"/>
            <w:noWrap/>
            <w:vAlign w:val="bottom"/>
            <w:hideMark/>
          </w:tcPr>
          <w:p w14:paraId="685D275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4 900</w:t>
            </w:r>
          </w:p>
        </w:tc>
        <w:tc>
          <w:tcPr>
            <w:tcW w:w="1134" w:type="dxa"/>
            <w:tcBorders>
              <w:top w:val="nil"/>
              <w:left w:val="nil"/>
              <w:bottom w:val="single" w:sz="4" w:space="0" w:color="auto"/>
              <w:right w:val="single" w:sz="4" w:space="0" w:color="auto"/>
            </w:tcBorders>
            <w:shd w:val="clear" w:color="auto" w:fill="auto"/>
            <w:noWrap/>
            <w:vAlign w:val="bottom"/>
            <w:hideMark/>
          </w:tcPr>
          <w:p w14:paraId="58BA603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4 900</w:t>
            </w:r>
          </w:p>
        </w:tc>
        <w:tc>
          <w:tcPr>
            <w:tcW w:w="1134" w:type="dxa"/>
            <w:tcBorders>
              <w:top w:val="nil"/>
              <w:left w:val="nil"/>
              <w:bottom w:val="single" w:sz="4" w:space="0" w:color="auto"/>
              <w:right w:val="single" w:sz="4" w:space="0" w:color="auto"/>
            </w:tcBorders>
            <w:shd w:val="clear" w:color="auto" w:fill="auto"/>
            <w:noWrap/>
            <w:vAlign w:val="bottom"/>
            <w:hideMark/>
          </w:tcPr>
          <w:p w14:paraId="010AC9C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5EB5A9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26DE561B"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57065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082017          </w:t>
            </w:r>
          </w:p>
        </w:tc>
        <w:tc>
          <w:tcPr>
            <w:tcW w:w="960" w:type="dxa"/>
            <w:tcBorders>
              <w:top w:val="nil"/>
              <w:left w:val="nil"/>
              <w:bottom w:val="single" w:sz="4" w:space="0" w:color="auto"/>
              <w:right w:val="single" w:sz="4" w:space="0" w:color="auto"/>
            </w:tcBorders>
            <w:shd w:val="clear" w:color="auto" w:fill="auto"/>
            <w:noWrap/>
            <w:vAlign w:val="bottom"/>
            <w:hideMark/>
          </w:tcPr>
          <w:p w14:paraId="1D9BA33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76D173F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5C5B5FD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10 762</w:t>
            </w:r>
          </w:p>
        </w:tc>
        <w:tc>
          <w:tcPr>
            <w:tcW w:w="992" w:type="dxa"/>
            <w:tcBorders>
              <w:top w:val="nil"/>
              <w:left w:val="nil"/>
              <w:bottom w:val="single" w:sz="4" w:space="0" w:color="auto"/>
              <w:right w:val="single" w:sz="4" w:space="0" w:color="auto"/>
            </w:tcBorders>
            <w:shd w:val="clear" w:color="auto" w:fill="auto"/>
            <w:noWrap/>
            <w:vAlign w:val="bottom"/>
            <w:hideMark/>
          </w:tcPr>
          <w:p w14:paraId="3877A3A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9 000</w:t>
            </w:r>
          </w:p>
        </w:tc>
        <w:tc>
          <w:tcPr>
            <w:tcW w:w="1134" w:type="dxa"/>
            <w:tcBorders>
              <w:top w:val="nil"/>
              <w:left w:val="nil"/>
              <w:bottom w:val="single" w:sz="4" w:space="0" w:color="auto"/>
              <w:right w:val="single" w:sz="4" w:space="0" w:color="auto"/>
            </w:tcBorders>
            <w:shd w:val="clear" w:color="auto" w:fill="auto"/>
            <w:noWrap/>
            <w:vAlign w:val="bottom"/>
            <w:hideMark/>
          </w:tcPr>
          <w:p w14:paraId="60CEFA0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6 400</w:t>
            </w:r>
          </w:p>
        </w:tc>
        <w:tc>
          <w:tcPr>
            <w:tcW w:w="1134" w:type="dxa"/>
            <w:tcBorders>
              <w:top w:val="nil"/>
              <w:left w:val="nil"/>
              <w:bottom w:val="single" w:sz="4" w:space="0" w:color="auto"/>
              <w:right w:val="single" w:sz="4" w:space="0" w:color="auto"/>
            </w:tcBorders>
            <w:shd w:val="clear" w:color="auto" w:fill="auto"/>
            <w:noWrap/>
            <w:vAlign w:val="bottom"/>
            <w:hideMark/>
          </w:tcPr>
          <w:p w14:paraId="7F5A40F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-2 600</w:t>
            </w:r>
          </w:p>
        </w:tc>
        <w:tc>
          <w:tcPr>
            <w:tcW w:w="1134" w:type="dxa"/>
            <w:tcBorders>
              <w:top w:val="nil"/>
              <w:left w:val="nil"/>
              <w:bottom w:val="single" w:sz="4" w:space="0" w:color="auto"/>
              <w:right w:val="single" w:sz="4" w:space="0" w:color="auto"/>
            </w:tcBorders>
            <w:shd w:val="clear" w:color="auto" w:fill="auto"/>
            <w:noWrap/>
            <w:vAlign w:val="bottom"/>
            <w:hideMark/>
          </w:tcPr>
          <w:p w14:paraId="447A676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-28,89%</w:t>
            </w:r>
          </w:p>
        </w:tc>
      </w:tr>
      <w:tr w:rsidR="00EB3E15" w:rsidRPr="001416E7" w14:paraId="7C49CBDC"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9A024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lastRenderedPageBreak/>
              <w:t xml:space="preserve">082017          </w:t>
            </w:r>
          </w:p>
        </w:tc>
        <w:tc>
          <w:tcPr>
            <w:tcW w:w="960" w:type="dxa"/>
            <w:tcBorders>
              <w:top w:val="nil"/>
              <w:left w:val="nil"/>
              <w:bottom w:val="single" w:sz="4" w:space="0" w:color="auto"/>
              <w:right w:val="single" w:sz="4" w:space="0" w:color="auto"/>
            </w:tcBorders>
            <w:shd w:val="clear" w:color="auto" w:fill="auto"/>
            <w:noWrap/>
            <w:vAlign w:val="bottom"/>
            <w:hideMark/>
          </w:tcPr>
          <w:p w14:paraId="4157428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4BA006D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5534339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656</w:t>
            </w:r>
          </w:p>
        </w:tc>
        <w:tc>
          <w:tcPr>
            <w:tcW w:w="992" w:type="dxa"/>
            <w:tcBorders>
              <w:top w:val="nil"/>
              <w:left w:val="nil"/>
              <w:bottom w:val="single" w:sz="4" w:space="0" w:color="auto"/>
              <w:right w:val="single" w:sz="4" w:space="0" w:color="auto"/>
            </w:tcBorders>
            <w:shd w:val="clear" w:color="auto" w:fill="auto"/>
            <w:noWrap/>
            <w:vAlign w:val="bottom"/>
            <w:hideMark/>
          </w:tcPr>
          <w:p w14:paraId="4EACD40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4E905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C035EB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855BD3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1416E7" w:rsidRPr="001416E7" w14:paraId="06C94A6E"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361EBD0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082018          </w:t>
            </w:r>
          </w:p>
        </w:tc>
        <w:tc>
          <w:tcPr>
            <w:tcW w:w="960" w:type="dxa"/>
            <w:tcBorders>
              <w:top w:val="nil"/>
              <w:left w:val="nil"/>
              <w:bottom w:val="single" w:sz="4" w:space="0" w:color="auto"/>
              <w:right w:val="single" w:sz="4" w:space="0" w:color="auto"/>
            </w:tcBorders>
            <w:shd w:val="clear" w:color="000000" w:fill="A6CAF0"/>
            <w:noWrap/>
            <w:vAlign w:val="bottom"/>
            <w:hideMark/>
          </w:tcPr>
          <w:p w14:paraId="54472E3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49C5621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Erastvere Raamatukogu-Külakeskus</w:t>
            </w:r>
          </w:p>
        </w:tc>
        <w:tc>
          <w:tcPr>
            <w:tcW w:w="1058" w:type="dxa"/>
            <w:tcBorders>
              <w:top w:val="nil"/>
              <w:left w:val="nil"/>
              <w:bottom w:val="single" w:sz="4" w:space="0" w:color="auto"/>
              <w:right w:val="single" w:sz="4" w:space="0" w:color="auto"/>
            </w:tcBorders>
            <w:shd w:val="clear" w:color="000000" w:fill="A6CAF0"/>
            <w:noWrap/>
            <w:vAlign w:val="bottom"/>
            <w:hideMark/>
          </w:tcPr>
          <w:p w14:paraId="3451630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32 220</w:t>
            </w:r>
          </w:p>
        </w:tc>
        <w:tc>
          <w:tcPr>
            <w:tcW w:w="992" w:type="dxa"/>
            <w:tcBorders>
              <w:top w:val="nil"/>
              <w:left w:val="nil"/>
              <w:bottom w:val="single" w:sz="4" w:space="0" w:color="auto"/>
              <w:right w:val="single" w:sz="4" w:space="0" w:color="auto"/>
            </w:tcBorders>
            <w:shd w:val="clear" w:color="000000" w:fill="A6CAF0"/>
            <w:noWrap/>
            <w:vAlign w:val="bottom"/>
            <w:hideMark/>
          </w:tcPr>
          <w:p w14:paraId="3150C66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31 394</w:t>
            </w:r>
          </w:p>
        </w:tc>
        <w:tc>
          <w:tcPr>
            <w:tcW w:w="1134" w:type="dxa"/>
            <w:tcBorders>
              <w:top w:val="nil"/>
              <w:left w:val="nil"/>
              <w:bottom w:val="single" w:sz="4" w:space="0" w:color="auto"/>
              <w:right w:val="single" w:sz="4" w:space="0" w:color="auto"/>
            </w:tcBorders>
            <w:shd w:val="clear" w:color="000000" w:fill="A6CAF0"/>
            <w:noWrap/>
            <w:vAlign w:val="bottom"/>
            <w:hideMark/>
          </w:tcPr>
          <w:p w14:paraId="02D751F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45 608</w:t>
            </w:r>
          </w:p>
        </w:tc>
        <w:tc>
          <w:tcPr>
            <w:tcW w:w="1134" w:type="dxa"/>
            <w:tcBorders>
              <w:top w:val="nil"/>
              <w:left w:val="nil"/>
              <w:bottom w:val="single" w:sz="4" w:space="0" w:color="auto"/>
              <w:right w:val="single" w:sz="4" w:space="0" w:color="auto"/>
            </w:tcBorders>
            <w:shd w:val="clear" w:color="000000" w:fill="A6CAF0"/>
            <w:noWrap/>
            <w:vAlign w:val="bottom"/>
            <w:hideMark/>
          </w:tcPr>
          <w:p w14:paraId="1970BC6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14 214</w:t>
            </w:r>
          </w:p>
        </w:tc>
        <w:tc>
          <w:tcPr>
            <w:tcW w:w="1134" w:type="dxa"/>
            <w:tcBorders>
              <w:top w:val="nil"/>
              <w:left w:val="nil"/>
              <w:bottom w:val="single" w:sz="4" w:space="0" w:color="auto"/>
              <w:right w:val="single" w:sz="4" w:space="0" w:color="auto"/>
            </w:tcBorders>
            <w:shd w:val="clear" w:color="000000" w:fill="A6CAF0"/>
            <w:noWrap/>
            <w:vAlign w:val="bottom"/>
            <w:hideMark/>
          </w:tcPr>
          <w:p w14:paraId="14F7F04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45,28%</w:t>
            </w:r>
          </w:p>
        </w:tc>
      </w:tr>
      <w:tr w:rsidR="00EB3E15" w:rsidRPr="001416E7" w14:paraId="4DDBCA65"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391CC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082018          </w:t>
            </w:r>
          </w:p>
        </w:tc>
        <w:tc>
          <w:tcPr>
            <w:tcW w:w="960" w:type="dxa"/>
            <w:tcBorders>
              <w:top w:val="nil"/>
              <w:left w:val="nil"/>
              <w:bottom w:val="single" w:sz="4" w:space="0" w:color="auto"/>
              <w:right w:val="single" w:sz="4" w:space="0" w:color="auto"/>
            </w:tcBorders>
            <w:shd w:val="clear" w:color="auto" w:fill="auto"/>
            <w:noWrap/>
            <w:vAlign w:val="bottom"/>
            <w:hideMark/>
          </w:tcPr>
          <w:p w14:paraId="7110D3D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2D9B636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3D40415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32 220</w:t>
            </w:r>
          </w:p>
        </w:tc>
        <w:tc>
          <w:tcPr>
            <w:tcW w:w="992" w:type="dxa"/>
            <w:tcBorders>
              <w:top w:val="nil"/>
              <w:left w:val="nil"/>
              <w:bottom w:val="single" w:sz="4" w:space="0" w:color="auto"/>
              <w:right w:val="single" w:sz="4" w:space="0" w:color="auto"/>
            </w:tcBorders>
            <w:shd w:val="clear" w:color="auto" w:fill="auto"/>
            <w:noWrap/>
            <w:vAlign w:val="bottom"/>
            <w:hideMark/>
          </w:tcPr>
          <w:p w14:paraId="6517ED9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31 394</w:t>
            </w:r>
          </w:p>
        </w:tc>
        <w:tc>
          <w:tcPr>
            <w:tcW w:w="1134" w:type="dxa"/>
            <w:tcBorders>
              <w:top w:val="nil"/>
              <w:left w:val="nil"/>
              <w:bottom w:val="single" w:sz="4" w:space="0" w:color="auto"/>
              <w:right w:val="single" w:sz="4" w:space="0" w:color="auto"/>
            </w:tcBorders>
            <w:shd w:val="clear" w:color="auto" w:fill="auto"/>
            <w:noWrap/>
            <w:vAlign w:val="bottom"/>
            <w:hideMark/>
          </w:tcPr>
          <w:p w14:paraId="62038AA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45 608</w:t>
            </w:r>
          </w:p>
        </w:tc>
        <w:tc>
          <w:tcPr>
            <w:tcW w:w="1134" w:type="dxa"/>
            <w:tcBorders>
              <w:top w:val="nil"/>
              <w:left w:val="nil"/>
              <w:bottom w:val="single" w:sz="4" w:space="0" w:color="auto"/>
              <w:right w:val="single" w:sz="4" w:space="0" w:color="auto"/>
            </w:tcBorders>
            <w:shd w:val="clear" w:color="auto" w:fill="auto"/>
            <w:noWrap/>
            <w:vAlign w:val="bottom"/>
            <w:hideMark/>
          </w:tcPr>
          <w:p w14:paraId="3CEB3B1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14 214</w:t>
            </w:r>
          </w:p>
        </w:tc>
        <w:tc>
          <w:tcPr>
            <w:tcW w:w="1134" w:type="dxa"/>
            <w:tcBorders>
              <w:top w:val="nil"/>
              <w:left w:val="nil"/>
              <w:bottom w:val="single" w:sz="4" w:space="0" w:color="auto"/>
              <w:right w:val="single" w:sz="4" w:space="0" w:color="auto"/>
            </w:tcBorders>
            <w:shd w:val="clear" w:color="auto" w:fill="auto"/>
            <w:noWrap/>
            <w:vAlign w:val="bottom"/>
            <w:hideMark/>
          </w:tcPr>
          <w:p w14:paraId="2746454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45,28%</w:t>
            </w:r>
          </w:p>
        </w:tc>
      </w:tr>
      <w:tr w:rsidR="00EB3E15" w:rsidRPr="001416E7" w14:paraId="7DA3589E"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F0613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082018          </w:t>
            </w:r>
          </w:p>
        </w:tc>
        <w:tc>
          <w:tcPr>
            <w:tcW w:w="960" w:type="dxa"/>
            <w:tcBorders>
              <w:top w:val="nil"/>
              <w:left w:val="nil"/>
              <w:bottom w:val="single" w:sz="4" w:space="0" w:color="auto"/>
              <w:right w:val="single" w:sz="4" w:space="0" w:color="auto"/>
            </w:tcBorders>
            <w:shd w:val="clear" w:color="auto" w:fill="auto"/>
            <w:noWrap/>
            <w:vAlign w:val="bottom"/>
            <w:hideMark/>
          </w:tcPr>
          <w:p w14:paraId="37CED46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14B811B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748C9B8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18 498</w:t>
            </w:r>
          </w:p>
        </w:tc>
        <w:tc>
          <w:tcPr>
            <w:tcW w:w="992" w:type="dxa"/>
            <w:tcBorders>
              <w:top w:val="nil"/>
              <w:left w:val="nil"/>
              <w:bottom w:val="single" w:sz="4" w:space="0" w:color="auto"/>
              <w:right w:val="single" w:sz="4" w:space="0" w:color="auto"/>
            </w:tcBorders>
            <w:shd w:val="clear" w:color="auto" w:fill="auto"/>
            <w:noWrap/>
            <w:vAlign w:val="bottom"/>
            <w:hideMark/>
          </w:tcPr>
          <w:p w14:paraId="51387D0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19 414</w:t>
            </w:r>
          </w:p>
        </w:tc>
        <w:tc>
          <w:tcPr>
            <w:tcW w:w="1134" w:type="dxa"/>
            <w:tcBorders>
              <w:top w:val="nil"/>
              <w:left w:val="nil"/>
              <w:bottom w:val="single" w:sz="4" w:space="0" w:color="auto"/>
              <w:right w:val="single" w:sz="4" w:space="0" w:color="auto"/>
            </w:tcBorders>
            <w:shd w:val="clear" w:color="auto" w:fill="auto"/>
            <w:noWrap/>
            <w:vAlign w:val="bottom"/>
            <w:hideMark/>
          </w:tcPr>
          <w:p w14:paraId="7F20C19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22 077</w:t>
            </w:r>
          </w:p>
        </w:tc>
        <w:tc>
          <w:tcPr>
            <w:tcW w:w="1134" w:type="dxa"/>
            <w:tcBorders>
              <w:top w:val="nil"/>
              <w:left w:val="nil"/>
              <w:bottom w:val="single" w:sz="4" w:space="0" w:color="auto"/>
              <w:right w:val="single" w:sz="4" w:space="0" w:color="auto"/>
            </w:tcBorders>
            <w:shd w:val="clear" w:color="auto" w:fill="auto"/>
            <w:noWrap/>
            <w:vAlign w:val="bottom"/>
            <w:hideMark/>
          </w:tcPr>
          <w:p w14:paraId="26B0A8F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2 663</w:t>
            </w:r>
          </w:p>
        </w:tc>
        <w:tc>
          <w:tcPr>
            <w:tcW w:w="1134" w:type="dxa"/>
            <w:tcBorders>
              <w:top w:val="nil"/>
              <w:left w:val="nil"/>
              <w:bottom w:val="single" w:sz="4" w:space="0" w:color="auto"/>
              <w:right w:val="single" w:sz="4" w:space="0" w:color="auto"/>
            </w:tcBorders>
            <w:shd w:val="clear" w:color="auto" w:fill="auto"/>
            <w:noWrap/>
            <w:vAlign w:val="bottom"/>
            <w:hideMark/>
          </w:tcPr>
          <w:p w14:paraId="624EA1D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13,72%</w:t>
            </w:r>
          </w:p>
        </w:tc>
      </w:tr>
      <w:tr w:rsidR="00EB3E15" w:rsidRPr="001416E7" w14:paraId="186B293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BA95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082018          </w:t>
            </w:r>
          </w:p>
        </w:tc>
        <w:tc>
          <w:tcPr>
            <w:tcW w:w="960" w:type="dxa"/>
            <w:tcBorders>
              <w:top w:val="nil"/>
              <w:left w:val="nil"/>
              <w:bottom w:val="single" w:sz="4" w:space="0" w:color="auto"/>
              <w:right w:val="single" w:sz="4" w:space="0" w:color="auto"/>
            </w:tcBorders>
            <w:shd w:val="clear" w:color="auto" w:fill="auto"/>
            <w:noWrap/>
            <w:vAlign w:val="bottom"/>
            <w:hideMark/>
          </w:tcPr>
          <w:p w14:paraId="4EEC903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6465D34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3166BB8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13 722</w:t>
            </w:r>
          </w:p>
        </w:tc>
        <w:tc>
          <w:tcPr>
            <w:tcW w:w="992" w:type="dxa"/>
            <w:tcBorders>
              <w:top w:val="nil"/>
              <w:left w:val="nil"/>
              <w:bottom w:val="single" w:sz="4" w:space="0" w:color="auto"/>
              <w:right w:val="single" w:sz="4" w:space="0" w:color="auto"/>
            </w:tcBorders>
            <w:shd w:val="clear" w:color="auto" w:fill="auto"/>
            <w:noWrap/>
            <w:vAlign w:val="bottom"/>
            <w:hideMark/>
          </w:tcPr>
          <w:p w14:paraId="4D3441F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11 980</w:t>
            </w:r>
          </w:p>
        </w:tc>
        <w:tc>
          <w:tcPr>
            <w:tcW w:w="1134" w:type="dxa"/>
            <w:tcBorders>
              <w:top w:val="nil"/>
              <w:left w:val="nil"/>
              <w:bottom w:val="single" w:sz="4" w:space="0" w:color="auto"/>
              <w:right w:val="single" w:sz="4" w:space="0" w:color="auto"/>
            </w:tcBorders>
            <w:shd w:val="clear" w:color="auto" w:fill="auto"/>
            <w:noWrap/>
            <w:vAlign w:val="bottom"/>
            <w:hideMark/>
          </w:tcPr>
          <w:p w14:paraId="68D3957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23 531</w:t>
            </w:r>
          </w:p>
        </w:tc>
        <w:tc>
          <w:tcPr>
            <w:tcW w:w="1134" w:type="dxa"/>
            <w:tcBorders>
              <w:top w:val="nil"/>
              <w:left w:val="nil"/>
              <w:bottom w:val="single" w:sz="4" w:space="0" w:color="auto"/>
              <w:right w:val="single" w:sz="4" w:space="0" w:color="auto"/>
            </w:tcBorders>
            <w:shd w:val="clear" w:color="auto" w:fill="auto"/>
            <w:noWrap/>
            <w:vAlign w:val="bottom"/>
            <w:hideMark/>
          </w:tcPr>
          <w:p w14:paraId="1819F64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11 551</w:t>
            </w:r>
          </w:p>
        </w:tc>
        <w:tc>
          <w:tcPr>
            <w:tcW w:w="1134" w:type="dxa"/>
            <w:tcBorders>
              <w:top w:val="nil"/>
              <w:left w:val="nil"/>
              <w:bottom w:val="single" w:sz="4" w:space="0" w:color="auto"/>
              <w:right w:val="single" w:sz="4" w:space="0" w:color="auto"/>
            </w:tcBorders>
            <w:shd w:val="clear" w:color="auto" w:fill="auto"/>
            <w:noWrap/>
            <w:vAlign w:val="bottom"/>
            <w:hideMark/>
          </w:tcPr>
          <w:p w14:paraId="370A124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96,42%</w:t>
            </w:r>
          </w:p>
        </w:tc>
      </w:tr>
      <w:tr w:rsidR="00EB3E15" w:rsidRPr="001416E7" w14:paraId="22919BC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1A235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082018          </w:t>
            </w:r>
          </w:p>
        </w:tc>
        <w:tc>
          <w:tcPr>
            <w:tcW w:w="960" w:type="dxa"/>
            <w:tcBorders>
              <w:top w:val="nil"/>
              <w:left w:val="nil"/>
              <w:bottom w:val="single" w:sz="4" w:space="0" w:color="auto"/>
              <w:right w:val="single" w:sz="4" w:space="0" w:color="auto"/>
            </w:tcBorders>
            <w:shd w:val="clear" w:color="auto" w:fill="auto"/>
            <w:noWrap/>
            <w:vAlign w:val="bottom"/>
            <w:hideMark/>
          </w:tcPr>
          <w:p w14:paraId="1FCB799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5C0417F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2417C8C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1 501</w:t>
            </w:r>
          </w:p>
        </w:tc>
        <w:tc>
          <w:tcPr>
            <w:tcW w:w="992" w:type="dxa"/>
            <w:tcBorders>
              <w:top w:val="nil"/>
              <w:left w:val="nil"/>
              <w:bottom w:val="single" w:sz="4" w:space="0" w:color="auto"/>
              <w:right w:val="single" w:sz="4" w:space="0" w:color="auto"/>
            </w:tcBorders>
            <w:shd w:val="clear" w:color="auto" w:fill="auto"/>
            <w:noWrap/>
            <w:vAlign w:val="bottom"/>
            <w:hideMark/>
          </w:tcPr>
          <w:p w14:paraId="3F7E4BA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2 080</w:t>
            </w:r>
          </w:p>
        </w:tc>
        <w:tc>
          <w:tcPr>
            <w:tcW w:w="1134" w:type="dxa"/>
            <w:tcBorders>
              <w:top w:val="nil"/>
              <w:left w:val="nil"/>
              <w:bottom w:val="single" w:sz="4" w:space="0" w:color="auto"/>
              <w:right w:val="single" w:sz="4" w:space="0" w:color="auto"/>
            </w:tcBorders>
            <w:shd w:val="clear" w:color="auto" w:fill="auto"/>
            <w:noWrap/>
            <w:vAlign w:val="bottom"/>
            <w:hideMark/>
          </w:tcPr>
          <w:p w14:paraId="6B299CA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2 350</w:t>
            </w:r>
          </w:p>
        </w:tc>
        <w:tc>
          <w:tcPr>
            <w:tcW w:w="1134" w:type="dxa"/>
            <w:tcBorders>
              <w:top w:val="nil"/>
              <w:left w:val="nil"/>
              <w:bottom w:val="single" w:sz="4" w:space="0" w:color="auto"/>
              <w:right w:val="single" w:sz="4" w:space="0" w:color="auto"/>
            </w:tcBorders>
            <w:shd w:val="clear" w:color="auto" w:fill="auto"/>
            <w:noWrap/>
            <w:vAlign w:val="bottom"/>
            <w:hideMark/>
          </w:tcPr>
          <w:p w14:paraId="366AF7E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270</w:t>
            </w:r>
          </w:p>
        </w:tc>
        <w:tc>
          <w:tcPr>
            <w:tcW w:w="1134" w:type="dxa"/>
            <w:tcBorders>
              <w:top w:val="nil"/>
              <w:left w:val="nil"/>
              <w:bottom w:val="single" w:sz="4" w:space="0" w:color="auto"/>
              <w:right w:val="single" w:sz="4" w:space="0" w:color="auto"/>
            </w:tcBorders>
            <w:shd w:val="clear" w:color="auto" w:fill="auto"/>
            <w:noWrap/>
            <w:vAlign w:val="bottom"/>
            <w:hideMark/>
          </w:tcPr>
          <w:p w14:paraId="40B6095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12,98%</w:t>
            </w:r>
          </w:p>
        </w:tc>
      </w:tr>
      <w:tr w:rsidR="00EB3E15" w:rsidRPr="001416E7" w14:paraId="14CE1E4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11480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082018          </w:t>
            </w:r>
          </w:p>
        </w:tc>
        <w:tc>
          <w:tcPr>
            <w:tcW w:w="960" w:type="dxa"/>
            <w:tcBorders>
              <w:top w:val="nil"/>
              <w:left w:val="nil"/>
              <w:bottom w:val="single" w:sz="4" w:space="0" w:color="auto"/>
              <w:right w:val="single" w:sz="4" w:space="0" w:color="auto"/>
            </w:tcBorders>
            <w:shd w:val="clear" w:color="auto" w:fill="auto"/>
            <w:noWrap/>
            <w:vAlign w:val="bottom"/>
            <w:hideMark/>
          </w:tcPr>
          <w:p w14:paraId="7D060E1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6C583DE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104AEEB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64</w:t>
            </w:r>
          </w:p>
        </w:tc>
        <w:tc>
          <w:tcPr>
            <w:tcW w:w="992" w:type="dxa"/>
            <w:tcBorders>
              <w:top w:val="nil"/>
              <w:left w:val="nil"/>
              <w:bottom w:val="single" w:sz="4" w:space="0" w:color="auto"/>
              <w:right w:val="single" w:sz="4" w:space="0" w:color="auto"/>
            </w:tcBorders>
            <w:shd w:val="clear" w:color="auto" w:fill="auto"/>
            <w:noWrap/>
            <w:vAlign w:val="bottom"/>
            <w:hideMark/>
          </w:tcPr>
          <w:p w14:paraId="25B5378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1 160</w:t>
            </w:r>
          </w:p>
        </w:tc>
        <w:tc>
          <w:tcPr>
            <w:tcW w:w="1134" w:type="dxa"/>
            <w:tcBorders>
              <w:top w:val="nil"/>
              <w:left w:val="nil"/>
              <w:bottom w:val="single" w:sz="4" w:space="0" w:color="auto"/>
              <w:right w:val="single" w:sz="4" w:space="0" w:color="auto"/>
            </w:tcBorders>
            <w:shd w:val="clear" w:color="auto" w:fill="auto"/>
            <w:noWrap/>
            <w:vAlign w:val="bottom"/>
            <w:hideMark/>
          </w:tcPr>
          <w:p w14:paraId="341F12D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1 606</w:t>
            </w:r>
          </w:p>
        </w:tc>
        <w:tc>
          <w:tcPr>
            <w:tcW w:w="1134" w:type="dxa"/>
            <w:tcBorders>
              <w:top w:val="nil"/>
              <w:left w:val="nil"/>
              <w:bottom w:val="single" w:sz="4" w:space="0" w:color="auto"/>
              <w:right w:val="single" w:sz="4" w:space="0" w:color="auto"/>
            </w:tcBorders>
            <w:shd w:val="clear" w:color="auto" w:fill="auto"/>
            <w:noWrap/>
            <w:vAlign w:val="bottom"/>
            <w:hideMark/>
          </w:tcPr>
          <w:p w14:paraId="2722F78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446</w:t>
            </w:r>
          </w:p>
        </w:tc>
        <w:tc>
          <w:tcPr>
            <w:tcW w:w="1134" w:type="dxa"/>
            <w:tcBorders>
              <w:top w:val="nil"/>
              <w:left w:val="nil"/>
              <w:bottom w:val="single" w:sz="4" w:space="0" w:color="auto"/>
              <w:right w:val="single" w:sz="4" w:space="0" w:color="auto"/>
            </w:tcBorders>
            <w:shd w:val="clear" w:color="auto" w:fill="auto"/>
            <w:noWrap/>
            <w:vAlign w:val="bottom"/>
            <w:hideMark/>
          </w:tcPr>
          <w:p w14:paraId="037E068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38,45%</w:t>
            </w:r>
          </w:p>
        </w:tc>
      </w:tr>
      <w:tr w:rsidR="00EB3E15" w:rsidRPr="001416E7" w14:paraId="39CF7D6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6C2F1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082018          </w:t>
            </w:r>
          </w:p>
        </w:tc>
        <w:tc>
          <w:tcPr>
            <w:tcW w:w="960" w:type="dxa"/>
            <w:tcBorders>
              <w:top w:val="nil"/>
              <w:left w:val="nil"/>
              <w:bottom w:val="single" w:sz="4" w:space="0" w:color="auto"/>
              <w:right w:val="single" w:sz="4" w:space="0" w:color="auto"/>
            </w:tcBorders>
            <w:shd w:val="clear" w:color="auto" w:fill="auto"/>
            <w:noWrap/>
            <w:vAlign w:val="bottom"/>
            <w:hideMark/>
          </w:tcPr>
          <w:p w14:paraId="4B580A2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0B8B6BB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7EB01F9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7 546</w:t>
            </w:r>
          </w:p>
        </w:tc>
        <w:tc>
          <w:tcPr>
            <w:tcW w:w="992" w:type="dxa"/>
            <w:tcBorders>
              <w:top w:val="nil"/>
              <w:left w:val="nil"/>
              <w:bottom w:val="single" w:sz="4" w:space="0" w:color="auto"/>
              <w:right w:val="single" w:sz="4" w:space="0" w:color="auto"/>
            </w:tcBorders>
            <w:shd w:val="clear" w:color="auto" w:fill="auto"/>
            <w:noWrap/>
            <w:vAlign w:val="bottom"/>
            <w:hideMark/>
          </w:tcPr>
          <w:p w14:paraId="45BA164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3 840</w:t>
            </w:r>
          </w:p>
        </w:tc>
        <w:tc>
          <w:tcPr>
            <w:tcW w:w="1134" w:type="dxa"/>
            <w:tcBorders>
              <w:top w:val="nil"/>
              <w:left w:val="nil"/>
              <w:bottom w:val="single" w:sz="4" w:space="0" w:color="auto"/>
              <w:right w:val="single" w:sz="4" w:space="0" w:color="auto"/>
            </w:tcBorders>
            <w:shd w:val="clear" w:color="auto" w:fill="auto"/>
            <w:noWrap/>
            <w:vAlign w:val="bottom"/>
            <w:hideMark/>
          </w:tcPr>
          <w:p w14:paraId="0EF5F4B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13 640</w:t>
            </w:r>
          </w:p>
        </w:tc>
        <w:tc>
          <w:tcPr>
            <w:tcW w:w="1134" w:type="dxa"/>
            <w:tcBorders>
              <w:top w:val="nil"/>
              <w:left w:val="nil"/>
              <w:bottom w:val="single" w:sz="4" w:space="0" w:color="auto"/>
              <w:right w:val="single" w:sz="4" w:space="0" w:color="auto"/>
            </w:tcBorders>
            <w:shd w:val="clear" w:color="auto" w:fill="auto"/>
            <w:noWrap/>
            <w:vAlign w:val="bottom"/>
            <w:hideMark/>
          </w:tcPr>
          <w:p w14:paraId="0CB9F68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9 800</w:t>
            </w:r>
          </w:p>
        </w:tc>
        <w:tc>
          <w:tcPr>
            <w:tcW w:w="1134" w:type="dxa"/>
            <w:tcBorders>
              <w:top w:val="nil"/>
              <w:left w:val="nil"/>
              <w:bottom w:val="single" w:sz="4" w:space="0" w:color="auto"/>
              <w:right w:val="single" w:sz="4" w:space="0" w:color="auto"/>
            </w:tcBorders>
            <w:shd w:val="clear" w:color="auto" w:fill="auto"/>
            <w:noWrap/>
            <w:vAlign w:val="bottom"/>
            <w:hideMark/>
          </w:tcPr>
          <w:p w14:paraId="5533A86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255,21%</w:t>
            </w:r>
          </w:p>
        </w:tc>
      </w:tr>
      <w:tr w:rsidR="00EB3E15" w:rsidRPr="001416E7" w14:paraId="417C7E1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0BF04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082018          </w:t>
            </w:r>
          </w:p>
        </w:tc>
        <w:tc>
          <w:tcPr>
            <w:tcW w:w="960" w:type="dxa"/>
            <w:tcBorders>
              <w:top w:val="nil"/>
              <w:left w:val="nil"/>
              <w:bottom w:val="single" w:sz="4" w:space="0" w:color="auto"/>
              <w:right w:val="single" w:sz="4" w:space="0" w:color="auto"/>
            </w:tcBorders>
            <w:shd w:val="clear" w:color="auto" w:fill="auto"/>
            <w:noWrap/>
            <w:vAlign w:val="bottom"/>
            <w:hideMark/>
          </w:tcPr>
          <w:p w14:paraId="2D0CBAC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5C66B4A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6B2DE36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126</w:t>
            </w:r>
          </w:p>
        </w:tc>
        <w:tc>
          <w:tcPr>
            <w:tcW w:w="992" w:type="dxa"/>
            <w:tcBorders>
              <w:top w:val="nil"/>
              <w:left w:val="nil"/>
              <w:bottom w:val="single" w:sz="4" w:space="0" w:color="auto"/>
              <w:right w:val="single" w:sz="4" w:space="0" w:color="auto"/>
            </w:tcBorders>
            <w:shd w:val="clear" w:color="auto" w:fill="auto"/>
            <w:noWrap/>
            <w:vAlign w:val="bottom"/>
            <w:hideMark/>
          </w:tcPr>
          <w:p w14:paraId="5A7ACE9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454A31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235</w:t>
            </w:r>
          </w:p>
        </w:tc>
        <w:tc>
          <w:tcPr>
            <w:tcW w:w="1134" w:type="dxa"/>
            <w:tcBorders>
              <w:top w:val="nil"/>
              <w:left w:val="nil"/>
              <w:bottom w:val="single" w:sz="4" w:space="0" w:color="auto"/>
              <w:right w:val="single" w:sz="4" w:space="0" w:color="auto"/>
            </w:tcBorders>
            <w:shd w:val="clear" w:color="auto" w:fill="auto"/>
            <w:noWrap/>
            <w:vAlign w:val="bottom"/>
            <w:hideMark/>
          </w:tcPr>
          <w:p w14:paraId="2E02801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235</w:t>
            </w:r>
          </w:p>
        </w:tc>
        <w:tc>
          <w:tcPr>
            <w:tcW w:w="1134" w:type="dxa"/>
            <w:tcBorders>
              <w:top w:val="nil"/>
              <w:left w:val="nil"/>
              <w:bottom w:val="single" w:sz="4" w:space="0" w:color="auto"/>
              <w:right w:val="single" w:sz="4" w:space="0" w:color="auto"/>
            </w:tcBorders>
            <w:shd w:val="clear" w:color="auto" w:fill="auto"/>
            <w:noWrap/>
            <w:vAlign w:val="bottom"/>
            <w:hideMark/>
          </w:tcPr>
          <w:p w14:paraId="30F8525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1C120D4E"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F37E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082018          </w:t>
            </w:r>
          </w:p>
        </w:tc>
        <w:tc>
          <w:tcPr>
            <w:tcW w:w="960" w:type="dxa"/>
            <w:tcBorders>
              <w:top w:val="nil"/>
              <w:left w:val="nil"/>
              <w:bottom w:val="single" w:sz="4" w:space="0" w:color="auto"/>
              <w:right w:val="single" w:sz="4" w:space="0" w:color="auto"/>
            </w:tcBorders>
            <w:shd w:val="clear" w:color="auto" w:fill="auto"/>
            <w:noWrap/>
            <w:vAlign w:val="bottom"/>
            <w:hideMark/>
          </w:tcPr>
          <w:p w14:paraId="5D10DEE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6B43338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0C1CC16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260</w:t>
            </w:r>
          </w:p>
        </w:tc>
        <w:tc>
          <w:tcPr>
            <w:tcW w:w="992" w:type="dxa"/>
            <w:tcBorders>
              <w:top w:val="nil"/>
              <w:left w:val="nil"/>
              <w:bottom w:val="single" w:sz="4" w:space="0" w:color="auto"/>
              <w:right w:val="single" w:sz="4" w:space="0" w:color="auto"/>
            </w:tcBorders>
            <w:shd w:val="clear" w:color="auto" w:fill="auto"/>
            <w:noWrap/>
            <w:vAlign w:val="bottom"/>
            <w:hideMark/>
          </w:tcPr>
          <w:p w14:paraId="46351DF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7ECC068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7423CC9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C6CFC2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586D7A04"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95387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082018          </w:t>
            </w:r>
          </w:p>
        </w:tc>
        <w:tc>
          <w:tcPr>
            <w:tcW w:w="960" w:type="dxa"/>
            <w:tcBorders>
              <w:top w:val="nil"/>
              <w:left w:val="nil"/>
              <w:bottom w:val="single" w:sz="4" w:space="0" w:color="auto"/>
              <w:right w:val="single" w:sz="4" w:space="0" w:color="auto"/>
            </w:tcBorders>
            <w:shd w:val="clear" w:color="auto" w:fill="auto"/>
            <w:noWrap/>
            <w:vAlign w:val="bottom"/>
            <w:hideMark/>
          </w:tcPr>
          <w:p w14:paraId="26A3D98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76DC5DE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7F0BC65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17</w:t>
            </w:r>
          </w:p>
        </w:tc>
        <w:tc>
          <w:tcPr>
            <w:tcW w:w="992" w:type="dxa"/>
            <w:tcBorders>
              <w:top w:val="nil"/>
              <w:left w:val="nil"/>
              <w:bottom w:val="single" w:sz="4" w:space="0" w:color="auto"/>
              <w:right w:val="single" w:sz="4" w:space="0" w:color="auto"/>
            </w:tcBorders>
            <w:shd w:val="clear" w:color="auto" w:fill="auto"/>
            <w:noWrap/>
            <w:vAlign w:val="bottom"/>
            <w:hideMark/>
          </w:tcPr>
          <w:p w14:paraId="01C55DB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BA8E21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8F55C9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7ED5F4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68B959E0"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EEC70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082018          </w:t>
            </w:r>
          </w:p>
        </w:tc>
        <w:tc>
          <w:tcPr>
            <w:tcW w:w="960" w:type="dxa"/>
            <w:tcBorders>
              <w:top w:val="nil"/>
              <w:left w:val="nil"/>
              <w:bottom w:val="single" w:sz="4" w:space="0" w:color="auto"/>
              <w:right w:val="single" w:sz="4" w:space="0" w:color="auto"/>
            </w:tcBorders>
            <w:shd w:val="clear" w:color="auto" w:fill="auto"/>
            <w:noWrap/>
            <w:vAlign w:val="bottom"/>
            <w:hideMark/>
          </w:tcPr>
          <w:p w14:paraId="3555BCF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5523            </w:t>
            </w:r>
          </w:p>
        </w:tc>
        <w:tc>
          <w:tcPr>
            <w:tcW w:w="2829" w:type="dxa"/>
            <w:tcBorders>
              <w:top w:val="nil"/>
              <w:left w:val="nil"/>
              <w:bottom w:val="single" w:sz="4" w:space="0" w:color="auto"/>
              <w:right w:val="single" w:sz="4" w:space="0" w:color="auto"/>
            </w:tcBorders>
            <w:shd w:val="clear" w:color="auto" w:fill="auto"/>
            <w:noWrap/>
            <w:vAlign w:val="bottom"/>
            <w:hideMark/>
          </w:tcPr>
          <w:p w14:paraId="353E575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Teavikud ja kunstiesemed</w:t>
            </w:r>
          </w:p>
        </w:tc>
        <w:tc>
          <w:tcPr>
            <w:tcW w:w="1058" w:type="dxa"/>
            <w:tcBorders>
              <w:top w:val="nil"/>
              <w:left w:val="nil"/>
              <w:bottom w:val="single" w:sz="4" w:space="0" w:color="auto"/>
              <w:right w:val="single" w:sz="4" w:space="0" w:color="auto"/>
            </w:tcBorders>
            <w:shd w:val="clear" w:color="auto" w:fill="auto"/>
            <w:noWrap/>
            <w:vAlign w:val="bottom"/>
            <w:hideMark/>
          </w:tcPr>
          <w:p w14:paraId="33A8C29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2 351</w:t>
            </w:r>
          </w:p>
        </w:tc>
        <w:tc>
          <w:tcPr>
            <w:tcW w:w="992" w:type="dxa"/>
            <w:tcBorders>
              <w:top w:val="nil"/>
              <w:left w:val="nil"/>
              <w:bottom w:val="single" w:sz="4" w:space="0" w:color="auto"/>
              <w:right w:val="single" w:sz="4" w:space="0" w:color="auto"/>
            </w:tcBorders>
            <w:shd w:val="clear" w:color="auto" w:fill="auto"/>
            <w:noWrap/>
            <w:vAlign w:val="bottom"/>
            <w:hideMark/>
          </w:tcPr>
          <w:p w14:paraId="6C3E514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2 100</w:t>
            </w:r>
          </w:p>
        </w:tc>
        <w:tc>
          <w:tcPr>
            <w:tcW w:w="1134" w:type="dxa"/>
            <w:tcBorders>
              <w:top w:val="nil"/>
              <w:left w:val="nil"/>
              <w:bottom w:val="single" w:sz="4" w:space="0" w:color="auto"/>
              <w:right w:val="single" w:sz="4" w:space="0" w:color="auto"/>
            </w:tcBorders>
            <w:shd w:val="clear" w:color="auto" w:fill="auto"/>
            <w:noWrap/>
            <w:vAlign w:val="bottom"/>
            <w:hideMark/>
          </w:tcPr>
          <w:p w14:paraId="2DC2027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2 100</w:t>
            </w:r>
          </w:p>
        </w:tc>
        <w:tc>
          <w:tcPr>
            <w:tcW w:w="1134" w:type="dxa"/>
            <w:tcBorders>
              <w:top w:val="nil"/>
              <w:left w:val="nil"/>
              <w:bottom w:val="single" w:sz="4" w:space="0" w:color="auto"/>
              <w:right w:val="single" w:sz="4" w:space="0" w:color="auto"/>
            </w:tcBorders>
            <w:shd w:val="clear" w:color="auto" w:fill="auto"/>
            <w:noWrap/>
            <w:vAlign w:val="bottom"/>
            <w:hideMark/>
          </w:tcPr>
          <w:p w14:paraId="06E657A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DBD0D7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6D219B22"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B9DE9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082018          </w:t>
            </w:r>
          </w:p>
        </w:tc>
        <w:tc>
          <w:tcPr>
            <w:tcW w:w="960" w:type="dxa"/>
            <w:tcBorders>
              <w:top w:val="nil"/>
              <w:left w:val="nil"/>
              <w:bottom w:val="single" w:sz="4" w:space="0" w:color="auto"/>
              <w:right w:val="single" w:sz="4" w:space="0" w:color="auto"/>
            </w:tcBorders>
            <w:shd w:val="clear" w:color="auto" w:fill="auto"/>
            <w:noWrap/>
            <w:vAlign w:val="bottom"/>
            <w:hideMark/>
          </w:tcPr>
          <w:p w14:paraId="5A9BFB4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2D0398C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7E08D6C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1 857</w:t>
            </w:r>
          </w:p>
        </w:tc>
        <w:tc>
          <w:tcPr>
            <w:tcW w:w="992" w:type="dxa"/>
            <w:tcBorders>
              <w:top w:val="nil"/>
              <w:left w:val="nil"/>
              <w:bottom w:val="single" w:sz="4" w:space="0" w:color="auto"/>
              <w:right w:val="single" w:sz="4" w:space="0" w:color="auto"/>
            </w:tcBorders>
            <w:shd w:val="clear" w:color="auto" w:fill="auto"/>
            <w:noWrap/>
            <w:vAlign w:val="bottom"/>
            <w:hideMark/>
          </w:tcPr>
          <w:p w14:paraId="3425150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2 500</w:t>
            </w:r>
          </w:p>
        </w:tc>
        <w:tc>
          <w:tcPr>
            <w:tcW w:w="1134" w:type="dxa"/>
            <w:tcBorders>
              <w:top w:val="nil"/>
              <w:left w:val="nil"/>
              <w:bottom w:val="single" w:sz="4" w:space="0" w:color="auto"/>
              <w:right w:val="single" w:sz="4" w:space="0" w:color="auto"/>
            </w:tcBorders>
            <w:shd w:val="clear" w:color="auto" w:fill="auto"/>
            <w:noWrap/>
            <w:vAlign w:val="bottom"/>
            <w:hideMark/>
          </w:tcPr>
          <w:p w14:paraId="0DA5250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3 300</w:t>
            </w:r>
          </w:p>
        </w:tc>
        <w:tc>
          <w:tcPr>
            <w:tcW w:w="1134" w:type="dxa"/>
            <w:tcBorders>
              <w:top w:val="nil"/>
              <w:left w:val="nil"/>
              <w:bottom w:val="single" w:sz="4" w:space="0" w:color="auto"/>
              <w:right w:val="single" w:sz="4" w:space="0" w:color="auto"/>
            </w:tcBorders>
            <w:shd w:val="clear" w:color="auto" w:fill="auto"/>
            <w:noWrap/>
            <w:vAlign w:val="bottom"/>
            <w:hideMark/>
          </w:tcPr>
          <w:p w14:paraId="138A7C2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42CA7CC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32,00%</w:t>
            </w:r>
          </w:p>
        </w:tc>
      </w:tr>
      <w:tr w:rsidR="001416E7" w:rsidRPr="001416E7" w14:paraId="2B1E5663"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3D49541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082021          </w:t>
            </w:r>
          </w:p>
        </w:tc>
        <w:tc>
          <w:tcPr>
            <w:tcW w:w="960" w:type="dxa"/>
            <w:tcBorders>
              <w:top w:val="nil"/>
              <w:left w:val="nil"/>
              <w:bottom w:val="single" w:sz="4" w:space="0" w:color="auto"/>
              <w:right w:val="single" w:sz="4" w:space="0" w:color="auto"/>
            </w:tcBorders>
            <w:shd w:val="clear" w:color="000000" w:fill="A6CAF0"/>
            <w:noWrap/>
            <w:vAlign w:val="bottom"/>
            <w:hideMark/>
          </w:tcPr>
          <w:p w14:paraId="412B25F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2F5C05A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Maaritsa Kultuurimaja (ei kasuta alates 01.01.2025)</w:t>
            </w:r>
          </w:p>
        </w:tc>
        <w:tc>
          <w:tcPr>
            <w:tcW w:w="1058" w:type="dxa"/>
            <w:tcBorders>
              <w:top w:val="nil"/>
              <w:left w:val="nil"/>
              <w:bottom w:val="single" w:sz="4" w:space="0" w:color="auto"/>
              <w:right w:val="single" w:sz="4" w:space="0" w:color="auto"/>
            </w:tcBorders>
            <w:shd w:val="clear" w:color="000000" w:fill="A6CAF0"/>
            <w:noWrap/>
            <w:vAlign w:val="bottom"/>
            <w:hideMark/>
          </w:tcPr>
          <w:p w14:paraId="7852268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63 506</w:t>
            </w:r>
          </w:p>
        </w:tc>
        <w:tc>
          <w:tcPr>
            <w:tcW w:w="992" w:type="dxa"/>
            <w:tcBorders>
              <w:top w:val="nil"/>
              <w:left w:val="nil"/>
              <w:bottom w:val="single" w:sz="4" w:space="0" w:color="auto"/>
              <w:right w:val="single" w:sz="4" w:space="0" w:color="auto"/>
            </w:tcBorders>
            <w:shd w:val="clear" w:color="000000" w:fill="A6CAF0"/>
            <w:noWrap/>
            <w:vAlign w:val="bottom"/>
            <w:hideMark/>
          </w:tcPr>
          <w:p w14:paraId="029D8FE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61 098</w:t>
            </w:r>
          </w:p>
        </w:tc>
        <w:tc>
          <w:tcPr>
            <w:tcW w:w="1134" w:type="dxa"/>
            <w:tcBorders>
              <w:top w:val="nil"/>
              <w:left w:val="nil"/>
              <w:bottom w:val="single" w:sz="4" w:space="0" w:color="auto"/>
              <w:right w:val="single" w:sz="4" w:space="0" w:color="auto"/>
            </w:tcBorders>
            <w:shd w:val="clear" w:color="000000" w:fill="A6CAF0"/>
            <w:noWrap/>
            <w:vAlign w:val="bottom"/>
            <w:hideMark/>
          </w:tcPr>
          <w:p w14:paraId="71A5FF2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000000" w:fill="A6CAF0"/>
            <w:noWrap/>
            <w:vAlign w:val="bottom"/>
            <w:hideMark/>
          </w:tcPr>
          <w:p w14:paraId="083A9FD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-61 098</w:t>
            </w:r>
          </w:p>
        </w:tc>
        <w:tc>
          <w:tcPr>
            <w:tcW w:w="1134" w:type="dxa"/>
            <w:tcBorders>
              <w:top w:val="nil"/>
              <w:left w:val="nil"/>
              <w:bottom w:val="single" w:sz="4" w:space="0" w:color="auto"/>
              <w:right w:val="single" w:sz="4" w:space="0" w:color="auto"/>
            </w:tcBorders>
            <w:shd w:val="clear" w:color="000000" w:fill="A6CAF0"/>
            <w:noWrap/>
            <w:vAlign w:val="bottom"/>
            <w:hideMark/>
          </w:tcPr>
          <w:p w14:paraId="4C13B54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1D214F35"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E4D58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082021          </w:t>
            </w:r>
          </w:p>
        </w:tc>
        <w:tc>
          <w:tcPr>
            <w:tcW w:w="960" w:type="dxa"/>
            <w:tcBorders>
              <w:top w:val="nil"/>
              <w:left w:val="nil"/>
              <w:bottom w:val="single" w:sz="4" w:space="0" w:color="auto"/>
              <w:right w:val="single" w:sz="4" w:space="0" w:color="auto"/>
            </w:tcBorders>
            <w:shd w:val="clear" w:color="auto" w:fill="auto"/>
            <w:noWrap/>
            <w:vAlign w:val="bottom"/>
            <w:hideMark/>
          </w:tcPr>
          <w:p w14:paraId="76E0736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1BB8550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09A34F0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63 506</w:t>
            </w:r>
          </w:p>
        </w:tc>
        <w:tc>
          <w:tcPr>
            <w:tcW w:w="992" w:type="dxa"/>
            <w:tcBorders>
              <w:top w:val="nil"/>
              <w:left w:val="nil"/>
              <w:bottom w:val="single" w:sz="4" w:space="0" w:color="auto"/>
              <w:right w:val="single" w:sz="4" w:space="0" w:color="auto"/>
            </w:tcBorders>
            <w:shd w:val="clear" w:color="auto" w:fill="auto"/>
            <w:noWrap/>
            <w:vAlign w:val="bottom"/>
            <w:hideMark/>
          </w:tcPr>
          <w:p w14:paraId="591AA23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61 098</w:t>
            </w:r>
          </w:p>
        </w:tc>
        <w:tc>
          <w:tcPr>
            <w:tcW w:w="1134" w:type="dxa"/>
            <w:tcBorders>
              <w:top w:val="nil"/>
              <w:left w:val="nil"/>
              <w:bottom w:val="single" w:sz="4" w:space="0" w:color="auto"/>
              <w:right w:val="single" w:sz="4" w:space="0" w:color="auto"/>
            </w:tcBorders>
            <w:shd w:val="clear" w:color="auto" w:fill="auto"/>
            <w:noWrap/>
            <w:vAlign w:val="bottom"/>
            <w:hideMark/>
          </w:tcPr>
          <w:p w14:paraId="6DCD20E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174BF8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-61 098</w:t>
            </w:r>
          </w:p>
        </w:tc>
        <w:tc>
          <w:tcPr>
            <w:tcW w:w="1134" w:type="dxa"/>
            <w:tcBorders>
              <w:top w:val="nil"/>
              <w:left w:val="nil"/>
              <w:bottom w:val="single" w:sz="4" w:space="0" w:color="auto"/>
              <w:right w:val="single" w:sz="4" w:space="0" w:color="auto"/>
            </w:tcBorders>
            <w:shd w:val="clear" w:color="auto" w:fill="auto"/>
            <w:noWrap/>
            <w:vAlign w:val="bottom"/>
            <w:hideMark/>
          </w:tcPr>
          <w:p w14:paraId="26E43DB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3A89FC3E"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E86C0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082021          </w:t>
            </w:r>
          </w:p>
        </w:tc>
        <w:tc>
          <w:tcPr>
            <w:tcW w:w="960" w:type="dxa"/>
            <w:tcBorders>
              <w:top w:val="nil"/>
              <w:left w:val="nil"/>
              <w:bottom w:val="single" w:sz="4" w:space="0" w:color="auto"/>
              <w:right w:val="single" w:sz="4" w:space="0" w:color="auto"/>
            </w:tcBorders>
            <w:shd w:val="clear" w:color="auto" w:fill="auto"/>
            <w:noWrap/>
            <w:vAlign w:val="bottom"/>
            <w:hideMark/>
          </w:tcPr>
          <w:p w14:paraId="6C856F8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5615961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152AF13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30 339</w:t>
            </w:r>
          </w:p>
        </w:tc>
        <w:tc>
          <w:tcPr>
            <w:tcW w:w="992" w:type="dxa"/>
            <w:tcBorders>
              <w:top w:val="nil"/>
              <w:left w:val="nil"/>
              <w:bottom w:val="single" w:sz="4" w:space="0" w:color="auto"/>
              <w:right w:val="single" w:sz="4" w:space="0" w:color="auto"/>
            </w:tcBorders>
            <w:shd w:val="clear" w:color="auto" w:fill="auto"/>
            <w:noWrap/>
            <w:vAlign w:val="bottom"/>
            <w:hideMark/>
          </w:tcPr>
          <w:p w14:paraId="2B74285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26 348</w:t>
            </w:r>
          </w:p>
        </w:tc>
        <w:tc>
          <w:tcPr>
            <w:tcW w:w="1134" w:type="dxa"/>
            <w:tcBorders>
              <w:top w:val="nil"/>
              <w:left w:val="nil"/>
              <w:bottom w:val="single" w:sz="4" w:space="0" w:color="auto"/>
              <w:right w:val="single" w:sz="4" w:space="0" w:color="auto"/>
            </w:tcBorders>
            <w:shd w:val="clear" w:color="auto" w:fill="auto"/>
            <w:noWrap/>
            <w:vAlign w:val="bottom"/>
            <w:hideMark/>
          </w:tcPr>
          <w:p w14:paraId="223D54C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5E9F35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-26 348</w:t>
            </w:r>
          </w:p>
        </w:tc>
        <w:tc>
          <w:tcPr>
            <w:tcW w:w="1134" w:type="dxa"/>
            <w:tcBorders>
              <w:top w:val="nil"/>
              <w:left w:val="nil"/>
              <w:bottom w:val="single" w:sz="4" w:space="0" w:color="auto"/>
              <w:right w:val="single" w:sz="4" w:space="0" w:color="auto"/>
            </w:tcBorders>
            <w:shd w:val="clear" w:color="auto" w:fill="auto"/>
            <w:noWrap/>
            <w:vAlign w:val="bottom"/>
            <w:hideMark/>
          </w:tcPr>
          <w:p w14:paraId="1B2A22E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746B547A"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9EA7D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082021          </w:t>
            </w:r>
          </w:p>
        </w:tc>
        <w:tc>
          <w:tcPr>
            <w:tcW w:w="960" w:type="dxa"/>
            <w:tcBorders>
              <w:top w:val="nil"/>
              <w:left w:val="nil"/>
              <w:bottom w:val="single" w:sz="4" w:space="0" w:color="auto"/>
              <w:right w:val="single" w:sz="4" w:space="0" w:color="auto"/>
            </w:tcBorders>
            <w:shd w:val="clear" w:color="auto" w:fill="auto"/>
            <w:noWrap/>
            <w:vAlign w:val="bottom"/>
            <w:hideMark/>
          </w:tcPr>
          <w:p w14:paraId="1399003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6FA9875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55BA9E4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33 168</w:t>
            </w:r>
          </w:p>
        </w:tc>
        <w:tc>
          <w:tcPr>
            <w:tcW w:w="992" w:type="dxa"/>
            <w:tcBorders>
              <w:top w:val="nil"/>
              <w:left w:val="nil"/>
              <w:bottom w:val="single" w:sz="4" w:space="0" w:color="auto"/>
              <w:right w:val="single" w:sz="4" w:space="0" w:color="auto"/>
            </w:tcBorders>
            <w:shd w:val="clear" w:color="auto" w:fill="auto"/>
            <w:noWrap/>
            <w:vAlign w:val="bottom"/>
            <w:hideMark/>
          </w:tcPr>
          <w:p w14:paraId="7357CDB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34 750</w:t>
            </w:r>
          </w:p>
        </w:tc>
        <w:tc>
          <w:tcPr>
            <w:tcW w:w="1134" w:type="dxa"/>
            <w:tcBorders>
              <w:top w:val="nil"/>
              <w:left w:val="nil"/>
              <w:bottom w:val="single" w:sz="4" w:space="0" w:color="auto"/>
              <w:right w:val="single" w:sz="4" w:space="0" w:color="auto"/>
            </w:tcBorders>
            <w:shd w:val="clear" w:color="auto" w:fill="auto"/>
            <w:noWrap/>
            <w:vAlign w:val="bottom"/>
            <w:hideMark/>
          </w:tcPr>
          <w:p w14:paraId="0A7B7B8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E3E13A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-34 750</w:t>
            </w:r>
          </w:p>
        </w:tc>
        <w:tc>
          <w:tcPr>
            <w:tcW w:w="1134" w:type="dxa"/>
            <w:tcBorders>
              <w:top w:val="nil"/>
              <w:left w:val="nil"/>
              <w:bottom w:val="single" w:sz="4" w:space="0" w:color="auto"/>
              <w:right w:val="single" w:sz="4" w:space="0" w:color="auto"/>
            </w:tcBorders>
            <w:shd w:val="clear" w:color="auto" w:fill="auto"/>
            <w:noWrap/>
            <w:vAlign w:val="bottom"/>
            <w:hideMark/>
          </w:tcPr>
          <w:p w14:paraId="6E84B6F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29C2418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94C22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082021          </w:t>
            </w:r>
          </w:p>
        </w:tc>
        <w:tc>
          <w:tcPr>
            <w:tcW w:w="960" w:type="dxa"/>
            <w:tcBorders>
              <w:top w:val="nil"/>
              <w:left w:val="nil"/>
              <w:bottom w:val="single" w:sz="4" w:space="0" w:color="auto"/>
              <w:right w:val="single" w:sz="4" w:space="0" w:color="auto"/>
            </w:tcBorders>
            <w:shd w:val="clear" w:color="auto" w:fill="auto"/>
            <w:noWrap/>
            <w:vAlign w:val="bottom"/>
            <w:hideMark/>
          </w:tcPr>
          <w:p w14:paraId="69EA544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5DAFDB0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3E73182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634</w:t>
            </w:r>
          </w:p>
        </w:tc>
        <w:tc>
          <w:tcPr>
            <w:tcW w:w="992" w:type="dxa"/>
            <w:tcBorders>
              <w:top w:val="nil"/>
              <w:left w:val="nil"/>
              <w:bottom w:val="single" w:sz="4" w:space="0" w:color="auto"/>
              <w:right w:val="single" w:sz="4" w:space="0" w:color="auto"/>
            </w:tcBorders>
            <w:shd w:val="clear" w:color="auto" w:fill="auto"/>
            <w:noWrap/>
            <w:vAlign w:val="bottom"/>
            <w:hideMark/>
          </w:tcPr>
          <w:p w14:paraId="6071696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950</w:t>
            </w:r>
          </w:p>
        </w:tc>
        <w:tc>
          <w:tcPr>
            <w:tcW w:w="1134" w:type="dxa"/>
            <w:tcBorders>
              <w:top w:val="nil"/>
              <w:left w:val="nil"/>
              <w:bottom w:val="single" w:sz="4" w:space="0" w:color="auto"/>
              <w:right w:val="single" w:sz="4" w:space="0" w:color="auto"/>
            </w:tcBorders>
            <w:shd w:val="clear" w:color="auto" w:fill="auto"/>
            <w:noWrap/>
            <w:vAlign w:val="bottom"/>
            <w:hideMark/>
          </w:tcPr>
          <w:p w14:paraId="79E47B5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D5C8EE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-950</w:t>
            </w:r>
          </w:p>
        </w:tc>
        <w:tc>
          <w:tcPr>
            <w:tcW w:w="1134" w:type="dxa"/>
            <w:tcBorders>
              <w:top w:val="nil"/>
              <w:left w:val="nil"/>
              <w:bottom w:val="single" w:sz="4" w:space="0" w:color="auto"/>
              <w:right w:val="single" w:sz="4" w:space="0" w:color="auto"/>
            </w:tcBorders>
            <w:shd w:val="clear" w:color="auto" w:fill="auto"/>
            <w:noWrap/>
            <w:vAlign w:val="bottom"/>
            <w:hideMark/>
          </w:tcPr>
          <w:p w14:paraId="72E3D72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26E37FE6"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586E7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082021          </w:t>
            </w:r>
          </w:p>
        </w:tc>
        <w:tc>
          <w:tcPr>
            <w:tcW w:w="960" w:type="dxa"/>
            <w:tcBorders>
              <w:top w:val="nil"/>
              <w:left w:val="nil"/>
              <w:bottom w:val="single" w:sz="4" w:space="0" w:color="auto"/>
              <w:right w:val="single" w:sz="4" w:space="0" w:color="auto"/>
            </w:tcBorders>
            <w:shd w:val="clear" w:color="auto" w:fill="auto"/>
            <w:noWrap/>
            <w:vAlign w:val="bottom"/>
            <w:hideMark/>
          </w:tcPr>
          <w:p w14:paraId="0791F12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04DDCBB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4BDD4E8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41A4E1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0033637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E7A7C4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4BFF942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5DD662D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AE6B5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082021          </w:t>
            </w:r>
          </w:p>
        </w:tc>
        <w:tc>
          <w:tcPr>
            <w:tcW w:w="960" w:type="dxa"/>
            <w:tcBorders>
              <w:top w:val="nil"/>
              <w:left w:val="nil"/>
              <w:bottom w:val="single" w:sz="4" w:space="0" w:color="auto"/>
              <w:right w:val="single" w:sz="4" w:space="0" w:color="auto"/>
            </w:tcBorders>
            <w:shd w:val="clear" w:color="auto" w:fill="auto"/>
            <w:noWrap/>
            <w:vAlign w:val="bottom"/>
            <w:hideMark/>
          </w:tcPr>
          <w:p w14:paraId="3E58480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5BCF746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40B18C8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20 870</w:t>
            </w:r>
          </w:p>
        </w:tc>
        <w:tc>
          <w:tcPr>
            <w:tcW w:w="992" w:type="dxa"/>
            <w:tcBorders>
              <w:top w:val="nil"/>
              <w:left w:val="nil"/>
              <w:bottom w:val="single" w:sz="4" w:space="0" w:color="auto"/>
              <w:right w:val="single" w:sz="4" w:space="0" w:color="auto"/>
            </w:tcBorders>
            <w:shd w:val="clear" w:color="auto" w:fill="auto"/>
            <w:noWrap/>
            <w:vAlign w:val="bottom"/>
            <w:hideMark/>
          </w:tcPr>
          <w:p w14:paraId="7667F8B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18 800</w:t>
            </w:r>
          </w:p>
        </w:tc>
        <w:tc>
          <w:tcPr>
            <w:tcW w:w="1134" w:type="dxa"/>
            <w:tcBorders>
              <w:top w:val="nil"/>
              <w:left w:val="nil"/>
              <w:bottom w:val="single" w:sz="4" w:space="0" w:color="auto"/>
              <w:right w:val="single" w:sz="4" w:space="0" w:color="auto"/>
            </w:tcBorders>
            <w:shd w:val="clear" w:color="auto" w:fill="auto"/>
            <w:noWrap/>
            <w:vAlign w:val="bottom"/>
            <w:hideMark/>
          </w:tcPr>
          <w:p w14:paraId="0DBD8C1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BB4929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-18 800</w:t>
            </w:r>
          </w:p>
        </w:tc>
        <w:tc>
          <w:tcPr>
            <w:tcW w:w="1134" w:type="dxa"/>
            <w:tcBorders>
              <w:top w:val="nil"/>
              <w:left w:val="nil"/>
              <w:bottom w:val="single" w:sz="4" w:space="0" w:color="auto"/>
              <w:right w:val="single" w:sz="4" w:space="0" w:color="auto"/>
            </w:tcBorders>
            <w:shd w:val="clear" w:color="auto" w:fill="auto"/>
            <w:noWrap/>
            <w:vAlign w:val="bottom"/>
            <w:hideMark/>
          </w:tcPr>
          <w:p w14:paraId="1968A03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498FCCE9"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9BF48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082021          </w:t>
            </w:r>
          </w:p>
        </w:tc>
        <w:tc>
          <w:tcPr>
            <w:tcW w:w="960" w:type="dxa"/>
            <w:tcBorders>
              <w:top w:val="nil"/>
              <w:left w:val="nil"/>
              <w:bottom w:val="single" w:sz="4" w:space="0" w:color="auto"/>
              <w:right w:val="single" w:sz="4" w:space="0" w:color="auto"/>
            </w:tcBorders>
            <w:shd w:val="clear" w:color="auto" w:fill="auto"/>
            <w:noWrap/>
            <w:vAlign w:val="bottom"/>
            <w:hideMark/>
          </w:tcPr>
          <w:p w14:paraId="6DFFDD7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0BE1027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5227709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280</w:t>
            </w:r>
          </w:p>
        </w:tc>
        <w:tc>
          <w:tcPr>
            <w:tcW w:w="992" w:type="dxa"/>
            <w:tcBorders>
              <w:top w:val="nil"/>
              <w:left w:val="nil"/>
              <w:bottom w:val="single" w:sz="4" w:space="0" w:color="auto"/>
              <w:right w:val="single" w:sz="4" w:space="0" w:color="auto"/>
            </w:tcBorders>
            <w:shd w:val="clear" w:color="auto" w:fill="auto"/>
            <w:noWrap/>
            <w:vAlign w:val="bottom"/>
            <w:hideMark/>
          </w:tcPr>
          <w:p w14:paraId="4E17D60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037BB89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C64789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572A0C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67AB11E2"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B4EAF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082021          </w:t>
            </w:r>
          </w:p>
        </w:tc>
        <w:tc>
          <w:tcPr>
            <w:tcW w:w="960" w:type="dxa"/>
            <w:tcBorders>
              <w:top w:val="nil"/>
              <w:left w:val="nil"/>
              <w:bottom w:val="single" w:sz="4" w:space="0" w:color="auto"/>
              <w:right w:val="single" w:sz="4" w:space="0" w:color="auto"/>
            </w:tcBorders>
            <w:shd w:val="clear" w:color="auto" w:fill="auto"/>
            <w:noWrap/>
            <w:vAlign w:val="bottom"/>
            <w:hideMark/>
          </w:tcPr>
          <w:p w14:paraId="33A7349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309A42E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29065A6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38</w:t>
            </w:r>
          </w:p>
        </w:tc>
        <w:tc>
          <w:tcPr>
            <w:tcW w:w="992" w:type="dxa"/>
            <w:tcBorders>
              <w:top w:val="nil"/>
              <w:left w:val="nil"/>
              <w:bottom w:val="single" w:sz="4" w:space="0" w:color="auto"/>
              <w:right w:val="single" w:sz="4" w:space="0" w:color="auto"/>
            </w:tcBorders>
            <w:shd w:val="clear" w:color="auto" w:fill="auto"/>
            <w:noWrap/>
            <w:vAlign w:val="bottom"/>
            <w:hideMark/>
          </w:tcPr>
          <w:p w14:paraId="73C73F9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14:paraId="3DDF6EB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FA6CA2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14:paraId="7CA52C8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06B74F7D"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DA044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082021          </w:t>
            </w:r>
          </w:p>
        </w:tc>
        <w:tc>
          <w:tcPr>
            <w:tcW w:w="960" w:type="dxa"/>
            <w:tcBorders>
              <w:top w:val="nil"/>
              <w:left w:val="nil"/>
              <w:bottom w:val="single" w:sz="4" w:space="0" w:color="auto"/>
              <w:right w:val="single" w:sz="4" w:space="0" w:color="auto"/>
            </w:tcBorders>
            <w:shd w:val="clear" w:color="auto" w:fill="auto"/>
            <w:noWrap/>
            <w:vAlign w:val="bottom"/>
            <w:hideMark/>
          </w:tcPr>
          <w:p w14:paraId="4EE24D2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5522            </w:t>
            </w:r>
          </w:p>
        </w:tc>
        <w:tc>
          <w:tcPr>
            <w:tcW w:w="2829" w:type="dxa"/>
            <w:tcBorders>
              <w:top w:val="nil"/>
              <w:left w:val="nil"/>
              <w:bottom w:val="single" w:sz="4" w:space="0" w:color="auto"/>
              <w:right w:val="single" w:sz="4" w:space="0" w:color="auto"/>
            </w:tcBorders>
            <w:shd w:val="clear" w:color="auto" w:fill="auto"/>
            <w:noWrap/>
            <w:vAlign w:val="bottom"/>
            <w:hideMark/>
          </w:tcPr>
          <w:p w14:paraId="5AB7216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Meditsiinikulud ja hügieenitarbed</w:t>
            </w:r>
          </w:p>
        </w:tc>
        <w:tc>
          <w:tcPr>
            <w:tcW w:w="1058" w:type="dxa"/>
            <w:tcBorders>
              <w:top w:val="nil"/>
              <w:left w:val="nil"/>
              <w:bottom w:val="single" w:sz="4" w:space="0" w:color="auto"/>
              <w:right w:val="single" w:sz="4" w:space="0" w:color="auto"/>
            </w:tcBorders>
            <w:shd w:val="clear" w:color="auto" w:fill="auto"/>
            <w:noWrap/>
            <w:vAlign w:val="bottom"/>
            <w:hideMark/>
          </w:tcPr>
          <w:p w14:paraId="3E88F11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694D6B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36FD230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834F45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128EAE0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09A61CC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71151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082021          </w:t>
            </w:r>
          </w:p>
        </w:tc>
        <w:tc>
          <w:tcPr>
            <w:tcW w:w="960" w:type="dxa"/>
            <w:tcBorders>
              <w:top w:val="nil"/>
              <w:left w:val="nil"/>
              <w:bottom w:val="single" w:sz="4" w:space="0" w:color="auto"/>
              <w:right w:val="single" w:sz="4" w:space="0" w:color="auto"/>
            </w:tcBorders>
            <w:shd w:val="clear" w:color="auto" w:fill="auto"/>
            <w:noWrap/>
            <w:vAlign w:val="bottom"/>
            <w:hideMark/>
          </w:tcPr>
          <w:p w14:paraId="2A42494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4C0103C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5DFBAA5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11 082</w:t>
            </w:r>
          </w:p>
        </w:tc>
        <w:tc>
          <w:tcPr>
            <w:tcW w:w="992" w:type="dxa"/>
            <w:tcBorders>
              <w:top w:val="nil"/>
              <w:left w:val="nil"/>
              <w:bottom w:val="single" w:sz="4" w:space="0" w:color="auto"/>
              <w:right w:val="single" w:sz="4" w:space="0" w:color="auto"/>
            </w:tcBorders>
            <w:shd w:val="clear" w:color="auto" w:fill="auto"/>
            <w:noWrap/>
            <w:vAlign w:val="bottom"/>
            <w:hideMark/>
          </w:tcPr>
          <w:p w14:paraId="1AC371E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12 000</w:t>
            </w:r>
          </w:p>
        </w:tc>
        <w:tc>
          <w:tcPr>
            <w:tcW w:w="1134" w:type="dxa"/>
            <w:tcBorders>
              <w:top w:val="nil"/>
              <w:left w:val="nil"/>
              <w:bottom w:val="single" w:sz="4" w:space="0" w:color="auto"/>
              <w:right w:val="single" w:sz="4" w:space="0" w:color="auto"/>
            </w:tcBorders>
            <w:shd w:val="clear" w:color="auto" w:fill="auto"/>
            <w:noWrap/>
            <w:vAlign w:val="bottom"/>
            <w:hideMark/>
          </w:tcPr>
          <w:p w14:paraId="56F6572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37A6D0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-12 000</w:t>
            </w:r>
          </w:p>
        </w:tc>
        <w:tc>
          <w:tcPr>
            <w:tcW w:w="1134" w:type="dxa"/>
            <w:tcBorders>
              <w:top w:val="nil"/>
              <w:left w:val="nil"/>
              <w:bottom w:val="single" w:sz="4" w:space="0" w:color="auto"/>
              <w:right w:val="single" w:sz="4" w:space="0" w:color="auto"/>
            </w:tcBorders>
            <w:shd w:val="clear" w:color="auto" w:fill="auto"/>
            <w:noWrap/>
            <w:vAlign w:val="bottom"/>
            <w:hideMark/>
          </w:tcPr>
          <w:p w14:paraId="4AB4802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6C045D1C"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AA133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082021          </w:t>
            </w:r>
          </w:p>
        </w:tc>
        <w:tc>
          <w:tcPr>
            <w:tcW w:w="960" w:type="dxa"/>
            <w:tcBorders>
              <w:top w:val="nil"/>
              <w:left w:val="nil"/>
              <w:bottom w:val="single" w:sz="4" w:space="0" w:color="auto"/>
              <w:right w:val="single" w:sz="4" w:space="0" w:color="auto"/>
            </w:tcBorders>
            <w:shd w:val="clear" w:color="auto" w:fill="auto"/>
            <w:noWrap/>
            <w:vAlign w:val="bottom"/>
            <w:hideMark/>
          </w:tcPr>
          <w:p w14:paraId="4BB035E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421050E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06FCAF6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264</w:t>
            </w:r>
          </w:p>
        </w:tc>
        <w:tc>
          <w:tcPr>
            <w:tcW w:w="992" w:type="dxa"/>
            <w:tcBorders>
              <w:top w:val="nil"/>
              <w:left w:val="nil"/>
              <w:bottom w:val="single" w:sz="4" w:space="0" w:color="auto"/>
              <w:right w:val="single" w:sz="4" w:space="0" w:color="auto"/>
            </w:tcBorders>
            <w:shd w:val="clear" w:color="auto" w:fill="auto"/>
            <w:noWrap/>
            <w:vAlign w:val="bottom"/>
            <w:hideMark/>
          </w:tcPr>
          <w:p w14:paraId="26E18AB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5942E5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0C32DA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ABB3C4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1416E7" w:rsidRPr="001416E7" w14:paraId="7715ED1F"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7E74FBE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082022          </w:t>
            </w:r>
          </w:p>
        </w:tc>
        <w:tc>
          <w:tcPr>
            <w:tcW w:w="960" w:type="dxa"/>
            <w:tcBorders>
              <w:top w:val="nil"/>
              <w:left w:val="nil"/>
              <w:bottom w:val="single" w:sz="4" w:space="0" w:color="auto"/>
              <w:right w:val="single" w:sz="4" w:space="0" w:color="auto"/>
            </w:tcBorders>
            <w:shd w:val="clear" w:color="000000" w:fill="A6CAF0"/>
            <w:noWrap/>
            <w:vAlign w:val="bottom"/>
            <w:hideMark/>
          </w:tcPr>
          <w:p w14:paraId="68F082C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6DD6704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Krootuse külakeskus</w:t>
            </w:r>
          </w:p>
        </w:tc>
        <w:tc>
          <w:tcPr>
            <w:tcW w:w="1058" w:type="dxa"/>
            <w:tcBorders>
              <w:top w:val="nil"/>
              <w:left w:val="nil"/>
              <w:bottom w:val="single" w:sz="4" w:space="0" w:color="auto"/>
              <w:right w:val="single" w:sz="4" w:space="0" w:color="auto"/>
            </w:tcBorders>
            <w:shd w:val="clear" w:color="000000" w:fill="A6CAF0"/>
            <w:noWrap/>
            <w:vAlign w:val="bottom"/>
            <w:hideMark/>
          </w:tcPr>
          <w:p w14:paraId="569F098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74 417</w:t>
            </w:r>
          </w:p>
        </w:tc>
        <w:tc>
          <w:tcPr>
            <w:tcW w:w="992" w:type="dxa"/>
            <w:tcBorders>
              <w:top w:val="nil"/>
              <w:left w:val="nil"/>
              <w:bottom w:val="single" w:sz="4" w:space="0" w:color="auto"/>
              <w:right w:val="single" w:sz="4" w:space="0" w:color="auto"/>
            </w:tcBorders>
            <w:shd w:val="clear" w:color="000000" w:fill="A6CAF0"/>
            <w:noWrap/>
            <w:vAlign w:val="bottom"/>
            <w:hideMark/>
          </w:tcPr>
          <w:p w14:paraId="2E3E161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80 102</w:t>
            </w:r>
          </w:p>
        </w:tc>
        <w:tc>
          <w:tcPr>
            <w:tcW w:w="1134" w:type="dxa"/>
            <w:tcBorders>
              <w:top w:val="nil"/>
              <w:left w:val="nil"/>
              <w:bottom w:val="single" w:sz="4" w:space="0" w:color="auto"/>
              <w:right w:val="single" w:sz="4" w:space="0" w:color="auto"/>
            </w:tcBorders>
            <w:shd w:val="clear" w:color="000000" w:fill="A6CAF0"/>
            <w:noWrap/>
            <w:vAlign w:val="bottom"/>
            <w:hideMark/>
          </w:tcPr>
          <w:p w14:paraId="1EE2BFE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000000" w:fill="A6CAF0"/>
            <w:noWrap/>
            <w:vAlign w:val="bottom"/>
            <w:hideMark/>
          </w:tcPr>
          <w:p w14:paraId="7BE906A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-80 102</w:t>
            </w:r>
          </w:p>
        </w:tc>
        <w:tc>
          <w:tcPr>
            <w:tcW w:w="1134" w:type="dxa"/>
            <w:tcBorders>
              <w:top w:val="nil"/>
              <w:left w:val="nil"/>
              <w:bottom w:val="single" w:sz="4" w:space="0" w:color="auto"/>
              <w:right w:val="single" w:sz="4" w:space="0" w:color="auto"/>
            </w:tcBorders>
            <w:shd w:val="clear" w:color="000000" w:fill="A6CAF0"/>
            <w:noWrap/>
            <w:vAlign w:val="bottom"/>
            <w:hideMark/>
          </w:tcPr>
          <w:p w14:paraId="35B18A5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32E4B528"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36A83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082022          </w:t>
            </w:r>
          </w:p>
        </w:tc>
        <w:tc>
          <w:tcPr>
            <w:tcW w:w="960" w:type="dxa"/>
            <w:tcBorders>
              <w:top w:val="nil"/>
              <w:left w:val="nil"/>
              <w:bottom w:val="single" w:sz="4" w:space="0" w:color="auto"/>
              <w:right w:val="single" w:sz="4" w:space="0" w:color="auto"/>
            </w:tcBorders>
            <w:shd w:val="clear" w:color="auto" w:fill="auto"/>
            <w:noWrap/>
            <w:vAlign w:val="bottom"/>
            <w:hideMark/>
          </w:tcPr>
          <w:p w14:paraId="0EDFF37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408BD98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5024B37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74 417</w:t>
            </w:r>
          </w:p>
        </w:tc>
        <w:tc>
          <w:tcPr>
            <w:tcW w:w="992" w:type="dxa"/>
            <w:tcBorders>
              <w:top w:val="nil"/>
              <w:left w:val="nil"/>
              <w:bottom w:val="single" w:sz="4" w:space="0" w:color="auto"/>
              <w:right w:val="single" w:sz="4" w:space="0" w:color="auto"/>
            </w:tcBorders>
            <w:shd w:val="clear" w:color="auto" w:fill="auto"/>
            <w:noWrap/>
            <w:vAlign w:val="bottom"/>
            <w:hideMark/>
          </w:tcPr>
          <w:p w14:paraId="2B0672A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80 102</w:t>
            </w:r>
          </w:p>
        </w:tc>
        <w:tc>
          <w:tcPr>
            <w:tcW w:w="1134" w:type="dxa"/>
            <w:tcBorders>
              <w:top w:val="nil"/>
              <w:left w:val="nil"/>
              <w:bottom w:val="single" w:sz="4" w:space="0" w:color="auto"/>
              <w:right w:val="single" w:sz="4" w:space="0" w:color="auto"/>
            </w:tcBorders>
            <w:shd w:val="clear" w:color="auto" w:fill="auto"/>
            <w:noWrap/>
            <w:vAlign w:val="bottom"/>
            <w:hideMark/>
          </w:tcPr>
          <w:p w14:paraId="3169BCB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078E9C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-80 102</w:t>
            </w:r>
          </w:p>
        </w:tc>
        <w:tc>
          <w:tcPr>
            <w:tcW w:w="1134" w:type="dxa"/>
            <w:tcBorders>
              <w:top w:val="nil"/>
              <w:left w:val="nil"/>
              <w:bottom w:val="single" w:sz="4" w:space="0" w:color="auto"/>
              <w:right w:val="single" w:sz="4" w:space="0" w:color="auto"/>
            </w:tcBorders>
            <w:shd w:val="clear" w:color="auto" w:fill="auto"/>
            <w:noWrap/>
            <w:vAlign w:val="bottom"/>
            <w:hideMark/>
          </w:tcPr>
          <w:p w14:paraId="79AE685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50464CAA"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068F2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082022          </w:t>
            </w:r>
          </w:p>
        </w:tc>
        <w:tc>
          <w:tcPr>
            <w:tcW w:w="960" w:type="dxa"/>
            <w:tcBorders>
              <w:top w:val="nil"/>
              <w:left w:val="nil"/>
              <w:bottom w:val="single" w:sz="4" w:space="0" w:color="auto"/>
              <w:right w:val="single" w:sz="4" w:space="0" w:color="auto"/>
            </w:tcBorders>
            <w:shd w:val="clear" w:color="auto" w:fill="auto"/>
            <w:noWrap/>
            <w:vAlign w:val="bottom"/>
            <w:hideMark/>
          </w:tcPr>
          <w:p w14:paraId="15AFB4C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10B6DA5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51E2D6E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34 251</w:t>
            </w:r>
          </w:p>
        </w:tc>
        <w:tc>
          <w:tcPr>
            <w:tcW w:w="992" w:type="dxa"/>
            <w:tcBorders>
              <w:top w:val="nil"/>
              <w:left w:val="nil"/>
              <w:bottom w:val="single" w:sz="4" w:space="0" w:color="auto"/>
              <w:right w:val="single" w:sz="4" w:space="0" w:color="auto"/>
            </w:tcBorders>
            <w:shd w:val="clear" w:color="auto" w:fill="auto"/>
            <w:noWrap/>
            <w:vAlign w:val="bottom"/>
            <w:hideMark/>
          </w:tcPr>
          <w:p w14:paraId="065A541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40 488</w:t>
            </w:r>
          </w:p>
        </w:tc>
        <w:tc>
          <w:tcPr>
            <w:tcW w:w="1134" w:type="dxa"/>
            <w:tcBorders>
              <w:top w:val="nil"/>
              <w:left w:val="nil"/>
              <w:bottom w:val="single" w:sz="4" w:space="0" w:color="auto"/>
              <w:right w:val="single" w:sz="4" w:space="0" w:color="auto"/>
            </w:tcBorders>
            <w:shd w:val="clear" w:color="auto" w:fill="auto"/>
            <w:noWrap/>
            <w:vAlign w:val="bottom"/>
            <w:hideMark/>
          </w:tcPr>
          <w:p w14:paraId="52582AA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B6A1D8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-40 488</w:t>
            </w:r>
          </w:p>
        </w:tc>
        <w:tc>
          <w:tcPr>
            <w:tcW w:w="1134" w:type="dxa"/>
            <w:tcBorders>
              <w:top w:val="nil"/>
              <w:left w:val="nil"/>
              <w:bottom w:val="single" w:sz="4" w:space="0" w:color="auto"/>
              <w:right w:val="single" w:sz="4" w:space="0" w:color="auto"/>
            </w:tcBorders>
            <w:shd w:val="clear" w:color="auto" w:fill="auto"/>
            <w:noWrap/>
            <w:vAlign w:val="bottom"/>
            <w:hideMark/>
          </w:tcPr>
          <w:p w14:paraId="50FB35A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3D82532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F7FF6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082022          </w:t>
            </w:r>
          </w:p>
        </w:tc>
        <w:tc>
          <w:tcPr>
            <w:tcW w:w="960" w:type="dxa"/>
            <w:tcBorders>
              <w:top w:val="nil"/>
              <w:left w:val="nil"/>
              <w:bottom w:val="single" w:sz="4" w:space="0" w:color="auto"/>
              <w:right w:val="single" w:sz="4" w:space="0" w:color="auto"/>
            </w:tcBorders>
            <w:shd w:val="clear" w:color="auto" w:fill="auto"/>
            <w:noWrap/>
            <w:vAlign w:val="bottom"/>
            <w:hideMark/>
          </w:tcPr>
          <w:p w14:paraId="4C0E16F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5393E7E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6C358C5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40 167</w:t>
            </w:r>
          </w:p>
        </w:tc>
        <w:tc>
          <w:tcPr>
            <w:tcW w:w="992" w:type="dxa"/>
            <w:tcBorders>
              <w:top w:val="nil"/>
              <w:left w:val="nil"/>
              <w:bottom w:val="single" w:sz="4" w:space="0" w:color="auto"/>
              <w:right w:val="single" w:sz="4" w:space="0" w:color="auto"/>
            </w:tcBorders>
            <w:shd w:val="clear" w:color="auto" w:fill="auto"/>
            <w:noWrap/>
            <w:vAlign w:val="bottom"/>
            <w:hideMark/>
          </w:tcPr>
          <w:p w14:paraId="5D56FC7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39 614</w:t>
            </w:r>
          </w:p>
        </w:tc>
        <w:tc>
          <w:tcPr>
            <w:tcW w:w="1134" w:type="dxa"/>
            <w:tcBorders>
              <w:top w:val="nil"/>
              <w:left w:val="nil"/>
              <w:bottom w:val="single" w:sz="4" w:space="0" w:color="auto"/>
              <w:right w:val="single" w:sz="4" w:space="0" w:color="auto"/>
            </w:tcBorders>
            <w:shd w:val="clear" w:color="auto" w:fill="auto"/>
            <w:noWrap/>
            <w:vAlign w:val="bottom"/>
            <w:hideMark/>
          </w:tcPr>
          <w:p w14:paraId="6D20470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A52DE8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-39 614</w:t>
            </w:r>
          </w:p>
        </w:tc>
        <w:tc>
          <w:tcPr>
            <w:tcW w:w="1134" w:type="dxa"/>
            <w:tcBorders>
              <w:top w:val="nil"/>
              <w:left w:val="nil"/>
              <w:bottom w:val="single" w:sz="4" w:space="0" w:color="auto"/>
              <w:right w:val="single" w:sz="4" w:space="0" w:color="auto"/>
            </w:tcBorders>
            <w:shd w:val="clear" w:color="auto" w:fill="auto"/>
            <w:noWrap/>
            <w:vAlign w:val="bottom"/>
            <w:hideMark/>
          </w:tcPr>
          <w:p w14:paraId="282F66A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0D5B8C8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BC353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082022          </w:t>
            </w:r>
          </w:p>
        </w:tc>
        <w:tc>
          <w:tcPr>
            <w:tcW w:w="960" w:type="dxa"/>
            <w:tcBorders>
              <w:top w:val="nil"/>
              <w:left w:val="nil"/>
              <w:bottom w:val="single" w:sz="4" w:space="0" w:color="auto"/>
              <w:right w:val="single" w:sz="4" w:space="0" w:color="auto"/>
            </w:tcBorders>
            <w:shd w:val="clear" w:color="auto" w:fill="auto"/>
            <w:noWrap/>
            <w:vAlign w:val="bottom"/>
            <w:hideMark/>
          </w:tcPr>
          <w:p w14:paraId="0E524E1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068B347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25682D6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420</w:t>
            </w:r>
          </w:p>
        </w:tc>
        <w:tc>
          <w:tcPr>
            <w:tcW w:w="992" w:type="dxa"/>
            <w:tcBorders>
              <w:top w:val="nil"/>
              <w:left w:val="nil"/>
              <w:bottom w:val="single" w:sz="4" w:space="0" w:color="auto"/>
              <w:right w:val="single" w:sz="4" w:space="0" w:color="auto"/>
            </w:tcBorders>
            <w:shd w:val="clear" w:color="auto" w:fill="auto"/>
            <w:noWrap/>
            <w:vAlign w:val="bottom"/>
            <w:hideMark/>
          </w:tcPr>
          <w:p w14:paraId="28A23AB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2B3026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86F07C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368AFEB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662F6624"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29DD4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082022          </w:t>
            </w:r>
          </w:p>
        </w:tc>
        <w:tc>
          <w:tcPr>
            <w:tcW w:w="960" w:type="dxa"/>
            <w:tcBorders>
              <w:top w:val="nil"/>
              <w:left w:val="nil"/>
              <w:bottom w:val="single" w:sz="4" w:space="0" w:color="auto"/>
              <w:right w:val="single" w:sz="4" w:space="0" w:color="auto"/>
            </w:tcBorders>
            <w:shd w:val="clear" w:color="auto" w:fill="auto"/>
            <w:noWrap/>
            <w:vAlign w:val="bottom"/>
            <w:hideMark/>
          </w:tcPr>
          <w:p w14:paraId="3D1B7B6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625B2E7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5F12363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25 271</w:t>
            </w:r>
          </w:p>
        </w:tc>
        <w:tc>
          <w:tcPr>
            <w:tcW w:w="992" w:type="dxa"/>
            <w:tcBorders>
              <w:top w:val="nil"/>
              <w:left w:val="nil"/>
              <w:bottom w:val="single" w:sz="4" w:space="0" w:color="auto"/>
              <w:right w:val="single" w:sz="4" w:space="0" w:color="auto"/>
            </w:tcBorders>
            <w:shd w:val="clear" w:color="auto" w:fill="auto"/>
            <w:noWrap/>
            <w:vAlign w:val="bottom"/>
            <w:hideMark/>
          </w:tcPr>
          <w:p w14:paraId="58B7A60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24 800</w:t>
            </w:r>
          </w:p>
        </w:tc>
        <w:tc>
          <w:tcPr>
            <w:tcW w:w="1134" w:type="dxa"/>
            <w:tcBorders>
              <w:top w:val="nil"/>
              <w:left w:val="nil"/>
              <w:bottom w:val="single" w:sz="4" w:space="0" w:color="auto"/>
              <w:right w:val="single" w:sz="4" w:space="0" w:color="auto"/>
            </w:tcBorders>
            <w:shd w:val="clear" w:color="auto" w:fill="auto"/>
            <w:noWrap/>
            <w:vAlign w:val="bottom"/>
            <w:hideMark/>
          </w:tcPr>
          <w:p w14:paraId="1869AC5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905763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-24 800</w:t>
            </w:r>
          </w:p>
        </w:tc>
        <w:tc>
          <w:tcPr>
            <w:tcW w:w="1134" w:type="dxa"/>
            <w:tcBorders>
              <w:top w:val="nil"/>
              <w:left w:val="nil"/>
              <w:bottom w:val="single" w:sz="4" w:space="0" w:color="auto"/>
              <w:right w:val="single" w:sz="4" w:space="0" w:color="auto"/>
            </w:tcBorders>
            <w:shd w:val="clear" w:color="auto" w:fill="auto"/>
            <w:noWrap/>
            <w:vAlign w:val="bottom"/>
            <w:hideMark/>
          </w:tcPr>
          <w:p w14:paraId="519542C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0CD374FC"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6E667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082022          </w:t>
            </w:r>
          </w:p>
        </w:tc>
        <w:tc>
          <w:tcPr>
            <w:tcW w:w="960" w:type="dxa"/>
            <w:tcBorders>
              <w:top w:val="nil"/>
              <w:left w:val="nil"/>
              <w:bottom w:val="single" w:sz="4" w:space="0" w:color="auto"/>
              <w:right w:val="single" w:sz="4" w:space="0" w:color="auto"/>
            </w:tcBorders>
            <w:shd w:val="clear" w:color="auto" w:fill="auto"/>
            <w:noWrap/>
            <w:vAlign w:val="bottom"/>
            <w:hideMark/>
          </w:tcPr>
          <w:p w14:paraId="7D5DD8F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14587D1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21C4297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138</w:t>
            </w:r>
          </w:p>
        </w:tc>
        <w:tc>
          <w:tcPr>
            <w:tcW w:w="992" w:type="dxa"/>
            <w:tcBorders>
              <w:top w:val="nil"/>
              <w:left w:val="nil"/>
              <w:bottom w:val="single" w:sz="4" w:space="0" w:color="auto"/>
              <w:right w:val="single" w:sz="4" w:space="0" w:color="auto"/>
            </w:tcBorders>
            <w:shd w:val="clear" w:color="auto" w:fill="auto"/>
            <w:noWrap/>
            <w:vAlign w:val="bottom"/>
            <w:hideMark/>
          </w:tcPr>
          <w:p w14:paraId="7D78481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0A73B17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36B105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0D5EE71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47B2A7D4"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3B9A0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lastRenderedPageBreak/>
              <w:t xml:space="preserve">082022          </w:t>
            </w:r>
          </w:p>
        </w:tc>
        <w:tc>
          <w:tcPr>
            <w:tcW w:w="960" w:type="dxa"/>
            <w:tcBorders>
              <w:top w:val="nil"/>
              <w:left w:val="nil"/>
              <w:bottom w:val="single" w:sz="4" w:space="0" w:color="auto"/>
              <w:right w:val="single" w:sz="4" w:space="0" w:color="auto"/>
            </w:tcBorders>
            <w:shd w:val="clear" w:color="auto" w:fill="auto"/>
            <w:noWrap/>
            <w:vAlign w:val="bottom"/>
            <w:hideMark/>
          </w:tcPr>
          <w:p w14:paraId="3491A88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52FB520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0E85E01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640</w:t>
            </w:r>
          </w:p>
        </w:tc>
        <w:tc>
          <w:tcPr>
            <w:tcW w:w="992" w:type="dxa"/>
            <w:tcBorders>
              <w:top w:val="nil"/>
              <w:left w:val="nil"/>
              <w:bottom w:val="single" w:sz="4" w:space="0" w:color="auto"/>
              <w:right w:val="single" w:sz="4" w:space="0" w:color="auto"/>
            </w:tcBorders>
            <w:shd w:val="clear" w:color="auto" w:fill="auto"/>
            <w:noWrap/>
            <w:vAlign w:val="bottom"/>
            <w:hideMark/>
          </w:tcPr>
          <w:p w14:paraId="40F258C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14:paraId="2C457BC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0AA49D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14:paraId="1FDEF6E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34F14E6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DD3FE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082022          </w:t>
            </w:r>
          </w:p>
        </w:tc>
        <w:tc>
          <w:tcPr>
            <w:tcW w:w="960" w:type="dxa"/>
            <w:tcBorders>
              <w:top w:val="nil"/>
              <w:left w:val="nil"/>
              <w:bottom w:val="single" w:sz="4" w:space="0" w:color="auto"/>
              <w:right w:val="single" w:sz="4" w:space="0" w:color="auto"/>
            </w:tcBorders>
            <w:shd w:val="clear" w:color="auto" w:fill="auto"/>
            <w:noWrap/>
            <w:vAlign w:val="bottom"/>
            <w:hideMark/>
          </w:tcPr>
          <w:p w14:paraId="61EA496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740EDA3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78D776F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13 136</w:t>
            </w:r>
          </w:p>
        </w:tc>
        <w:tc>
          <w:tcPr>
            <w:tcW w:w="992" w:type="dxa"/>
            <w:tcBorders>
              <w:top w:val="nil"/>
              <w:left w:val="nil"/>
              <w:bottom w:val="single" w:sz="4" w:space="0" w:color="auto"/>
              <w:right w:val="single" w:sz="4" w:space="0" w:color="auto"/>
            </w:tcBorders>
            <w:shd w:val="clear" w:color="auto" w:fill="auto"/>
            <w:noWrap/>
            <w:vAlign w:val="bottom"/>
            <w:hideMark/>
          </w:tcPr>
          <w:p w14:paraId="7CFB675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12 514</w:t>
            </w:r>
          </w:p>
        </w:tc>
        <w:tc>
          <w:tcPr>
            <w:tcW w:w="1134" w:type="dxa"/>
            <w:tcBorders>
              <w:top w:val="nil"/>
              <w:left w:val="nil"/>
              <w:bottom w:val="single" w:sz="4" w:space="0" w:color="auto"/>
              <w:right w:val="single" w:sz="4" w:space="0" w:color="auto"/>
            </w:tcBorders>
            <w:shd w:val="clear" w:color="auto" w:fill="auto"/>
            <w:noWrap/>
            <w:vAlign w:val="bottom"/>
            <w:hideMark/>
          </w:tcPr>
          <w:p w14:paraId="53B8B32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FBD8F5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-12 514</w:t>
            </w:r>
          </w:p>
        </w:tc>
        <w:tc>
          <w:tcPr>
            <w:tcW w:w="1134" w:type="dxa"/>
            <w:tcBorders>
              <w:top w:val="nil"/>
              <w:left w:val="nil"/>
              <w:bottom w:val="single" w:sz="4" w:space="0" w:color="auto"/>
              <w:right w:val="single" w:sz="4" w:space="0" w:color="auto"/>
            </w:tcBorders>
            <w:shd w:val="clear" w:color="auto" w:fill="auto"/>
            <w:noWrap/>
            <w:vAlign w:val="bottom"/>
            <w:hideMark/>
          </w:tcPr>
          <w:p w14:paraId="56311B4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533BFD14"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58F7A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082022          </w:t>
            </w:r>
          </w:p>
        </w:tc>
        <w:tc>
          <w:tcPr>
            <w:tcW w:w="960" w:type="dxa"/>
            <w:tcBorders>
              <w:top w:val="nil"/>
              <w:left w:val="nil"/>
              <w:bottom w:val="single" w:sz="4" w:space="0" w:color="auto"/>
              <w:right w:val="single" w:sz="4" w:space="0" w:color="auto"/>
            </w:tcBorders>
            <w:shd w:val="clear" w:color="auto" w:fill="auto"/>
            <w:noWrap/>
            <w:vAlign w:val="bottom"/>
            <w:hideMark/>
          </w:tcPr>
          <w:p w14:paraId="782139F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2DB9044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2DE6124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562</w:t>
            </w:r>
          </w:p>
        </w:tc>
        <w:tc>
          <w:tcPr>
            <w:tcW w:w="992" w:type="dxa"/>
            <w:tcBorders>
              <w:top w:val="nil"/>
              <w:left w:val="nil"/>
              <w:bottom w:val="single" w:sz="4" w:space="0" w:color="auto"/>
              <w:right w:val="single" w:sz="4" w:space="0" w:color="auto"/>
            </w:tcBorders>
            <w:shd w:val="clear" w:color="auto" w:fill="auto"/>
            <w:noWrap/>
            <w:vAlign w:val="bottom"/>
            <w:hideMark/>
          </w:tcPr>
          <w:p w14:paraId="6E58ED2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48E376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EF01C3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C786EB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1416E7" w:rsidRPr="001416E7" w14:paraId="74B85777"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3F68D49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000000" w:fill="A6CAF0"/>
            <w:noWrap/>
            <w:vAlign w:val="bottom"/>
            <w:hideMark/>
          </w:tcPr>
          <w:p w14:paraId="33B1578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35780E1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Kanepi seltsimaja</w:t>
            </w:r>
          </w:p>
        </w:tc>
        <w:tc>
          <w:tcPr>
            <w:tcW w:w="1058" w:type="dxa"/>
            <w:tcBorders>
              <w:top w:val="nil"/>
              <w:left w:val="nil"/>
              <w:bottom w:val="single" w:sz="4" w:space="0" w:color="auto"/>
              <w:right w:val="single" w:sz="4" w:space="0" w:color="auto"/>
            </w:tcBorders>
            <w:shd w:val="clear" w:color="000000" w:fill="A6CAF0"/>
            <w:noWrap/>
            <w:vAlign w:val="bottom"/>
            <w:hideMark/>
          </w:tcPr>
          <w:p w14:paraId="59C0803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137 309</w:t>
            </w:r>
          </w:p>
        </w:tc>
        <w:tc>
          <w:tcPr>
            <w:tcW w:w="992" w:type="dxa"/>
            <w:tcBorders>
              <w:top w:val="nil"/>
              <w:left w:val="nil"/>
              <w:bottom w:val="single" w:sz="4" w:space="0" w:color="auto"/>
              <w:right w:val="single" w:sz="4" w:space="0" w:color="auto"/>
            </w:tcBorders>
            <w:shd w:val="clear" w:color="000000" w:fill="A6CAF0"/>
            <w:noWrap/>
            <w:vAlign w:val="bottom"/>
            <w:hideMark/>
          </w:tcPr>
          <w:p w14:paraId="49036FE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156 288</w:t>
            </w:r>
          </w:p>
        </w:tc>
        <w:tc>
          <w:tcPr>
            <w:tcW w:w="1134" w:type="dxa"/>
            <w:tcBorders>
              <w:top w:val="nil"/>
              <w:left w:val="nil"/>
              <w:bottom w:val="single" w:sz="4" w:space="0" w:color="auto"/>
              <w:right w:val="single" w:sz="4" w:space="0" w:color="auto"/>
            </w:tcBorders>
            <w:shd w:val="clear" w:color="000000" w:fill="A6CAF0"/>
            <w:noWrap/>
            <w:vAlign w:val="bottom"/>
            <w:hideMark/>
          </w:tcPr>
          <w:p w14:paraId="23E809E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181 551</w:t>
            </w:r>
          </w:p>
        </w:tc>
        <w:tc>
          <w:tcPr>
            <w:tcW w:w="1134" w:type="dxa"/>
            <w:tcBorders>
              <w:top w:val="nil"/>
              <w:left w:val="nil"/>
              <w:bottom w:val="single" w:sz="4" w:space="0" w:color="auto"/>
              <w:right w:val="single" w:sz="4" w:space="0" w:color="auto"/>
            </w:tcBorders>
            <w:shd w:val="clear" w:color="000000" w:fill="A6CAF0"/>
            <w:noWrap/>
            <w:vAlign w:val="bottom"/>
            <w:hideMark/>
          </w:tcPr>
          <w:p w14:paraId="17D0530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25 263</w:t>
            </w:r>
          </w:p>
        </w:tc>
        <w:tc>
          <w:tcPr>
            <w:tcW w:w="1134" w:type="dxa"/>
            <w:tcBorders>
              <w:top w:val="nil"/>
              <w:left w:val="nil"/>
              <w:bottom w:val="single" w:sz="4" w:space="0" w:color="auto"/>
              <w:right w:val="single" w:sz="4" w:space="0" w:color="auto"/>
            </w:tcBorders>
            <w:shd w:val="clear" w:color="000000" w:fill="A6CAF0"/>
            <w:noWrap/>
            <w:vAlign w:val="bottom"/>
            <w:hideMark/>
          </w:tcPr>
          <w:p w14:paraId="2E0E46A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16,16%</w:t>
            </w:r>
          </w:p>
        </w:tc>
      </w:tr>
      <w:tr w:rsidR="00EB3E15" w:rsidRPr="001416E7" w14:paraId="4DDE858A"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006D4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2E6D698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               </w:t>
            </w:r>
          </w:p>
        </w:tc>
        <w:tc>
          <w:tcPr>
            <w:tcW w:w="2829" w:type="dxa"/>
            <w:tcBorders>
              <w:top w:val="nil"/>
              <w:left w:val="nil"/>
              <w:bottom w:val="single" w:sz="4" w:space="0" w:color="auto"/>
              <w:right w:val="single" w:sz="4" w:space="0" w:color="auto"/>
            </w:tcBorders>
            <w:shd w:val="clear" w:color="auto" w:fill="auto"/>
            <w:noWrap/>
            <w:vAlign w:val="bottom"/>
            <w:hideMark/>
          </w:tcPr>
          <w:p w14:paraId="3675477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Eraldised</w:t>
            </w:r>
          </w:p>
        </w:tc>
        <w:tc>
          <w:tcPr>
            <w:tcW w:w="1058" w:type="dxa"/>
            <w:tcBorders>
              <w:top w:val="nil"/>
              <w:left w:val="nil"/>
              <w:bottom w:val="single" w:sz="4" w:space="0" w:color="auto"/>
              <w:right w:val="single" w:sz="4" w:space="0" w:color="auto"/>
            </w:tcBorders>
            <w:shd w:val="clear" w:color="auto" w:fill="auto"/>
            <w:noWrap/>
            <w:vAlign w:val="bottom"/>
            <w:hideMark/>
          </w:tcPr>
          <w:p w14:paraId="4C44672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4 920</w:t>
            </w:r>
          </w:p>
        </w:tc>
        <w:tc>
          <w:tcPr>
            <w:tcW w:w="992" w:type="dxa"/>
            <w:tcBorders>
              <w:top w:val="nil"/>
              <w:left w:val="nil"/>
              <w:bottom w:val="single" w:sz="4" w:space="0" w:color="auto"/>
              <w:right w:val="single" w:sz="4" w:space="0" w:color="auto"/>
            </w:tcBorders>
            <w:shd w:val="clear" w:color="auto" w:fill="auto"/>
            <w:noWrap/>
            <w:vAlign w:val="bottom"/>
            <w:hideMark/>
          </w:tcPr>
          <w:p w14:paraId="7735BD0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5 300</w:t>
            </w:r>
          </w:p>
        </w:tc>
        <w:tc>
          <w:tcPr>
            <w:tcW w:w="1134" w:type="dxa"/>
            <w:tcBorders>
              <w:top w:val="nil"/>
              <w:left w:val="nil"/>
              <w:bottom w:val="single" w:sz="4" w:space="0" w:color="auto"/>
              <w:right w:val="single" w:sz="4" w:space="0" w:color="auto"/>
            </w:tcBorders>
            <w:shd w:val="clear" w:color="auto" w:fill="auto"/>
            <w:noWrap/>
            <w:vAlign w:val="bottom"/>
            <w:hideMark/>
          </w:tcPr>
          <w:p w14:paraId="63A16D1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5 300</w:t>
            </w:r>
          </w:p>
        </w:tc>
        <w:tc>
          <w:tcPr>
            <w:tcW w:w="1134" w:type="dxa"/>
            <w:tcBorders>
              <w:top w:val="nil"/>
              <w:left w:val="nil"/>
              <w:bottom w:val="single" w:sz="4" w:space="0" w:color="auto"/>
              <w:right w:val="single" w:sz="4" w:space="0" w:color="auto"/>
            </w:tcBorders>
            <w:shd w:val="clear" w:color="auto" w:fill="auto"/>
            <w:noWrap/>
            <w:vAlign w:val="bottom"/>
            <w:hideMark/>
          </w:tcPr>
          <w:p w14:paraId="42E1EF9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0B0E8C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107181E2"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B5CCF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1585AED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41              </w:t>
            </w:r>
          </w:p>
        </w:tc>
        <w:tc>
          <w:tcPr>
            <w:tcW w:w="2829" w:type="dxa"/>
            <w:tcBorders>
              <w:top w:val="nil"/>
              <w:left w:val="nil"/>
              <w:bottom w:val="single" w:sz="4" w:space="0" w:color="auto"/>
              <w:right w:val="single" w:sz="4" w:space="0" w:color="auto"/>
            </w:tcBorders>
            <w:shd w:val="clear" w:color="auto" w:fill="auto"/>
            <w:noWrap/>
            <w:vAlign w:val="bottom"/>
            <w:hideMark/>
          </w:tcPr>
          <w:p w14:paraId="44908F0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Sotsiaaltoetused</w:t>
            </w:r>
          </w:p>
        </w:tc>
        <w:tc>
          <w:tcPr>
            <w:tcW w:w="1058" w:type="dxa"/>
            <w:tcBorders>
              <w:top w:val="nil"/>
              <w:left w:val="nil"/>
              <w:bottom w:val="single" w:sz="4" w:space="0" w:color="auto"/>
              <w:right w:val="single" w:sz="4" w:space="0" w:color="auto"/>
            </w:tcBorders>
            <w:shd w:val="clear" w:color="auto" w:fill="auto"/>
            <w:noWrap/>
            <w:vAlign w:val="bottom"/>
            <w:hideMark/>
          </w:tcPr>
          <w:p w14:paraId="78CB9FC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4 750</w:t>
            </w:r>
          </w:p>
        </w:tc>
        <w:tc>
          <w:tcPr>
            <w:tcW w:w="992" w:type="dxa"/>
            <w:tcBorders>
              <w:top w:val="nil"/>
              <w:left w:val="nil"/>
              <w:bottom w:val="single" w:sz="4" w:space="0" w:color="auto"/>
              <w:right w:val="single" w:sz="4" w:space="0" w:color="auto"/>
            </w:tcBorders>
            <w:shd w:val="clear" w:color="auto" w:fill="auto"/>
            <w:noWrap/>
            <w:vAlign w:val="bottom"/>
            <w:hideMark/>
          </w:tcPr>
          <w:p w14:paraId="36BCD9B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5 300</w:t>
            </w:r>
          </w:p>
        </w:tc>
        <w:tc>
          <w:tcPr>
            <w:tcW w:w="1134" w:type="dxa"/>
            <w:tcBorders>
              <w:top w:val="nil"/>
              <w:left w:val="nil"/>
              <w:bottom w:val="single" w:sz="4" w:space="0" w:color="auto"/>
              <w:right w:val="single" w:sz="4" w:space="0" w:color="auto"/>
            </w:tcBorders>
            <w:shd w:val="clear" w:color="auto" w:fill="auto"/>
            <w:noWrap/>
            <w:vAlign w:val="bottom"/>
            <w:hideMark/>
          </w:tcPr>
          <w:p w14:paraId="05F97EF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5 300</w:t>
            </w:r>
          </w:p>
        </w:tc>
        <w:tc>
          <w:tcPr>
            <w:tcW w:w="1134" w:type="dxa"/>
            <w:tcBorders>
              <w:top w:val="nil"/>
              <w:left w:val="nil"/>
              <w:bottom w:val="single" w:sz="4" w:space="0" w:color="auto"/>
              <w:right w:val="single" w:sz="4" w:space="0" w:color="auto"/>
            </w:tcBorders>
            <w:shd w:val="clear" w:color="auto" w:fill="auto"/>
            <w:noWrap/>
            <w:vAlign w:val="bottom"/>
            <w:hideMark/>
          </w:tcPr>
          <w:p w14:paraId="4F88FE7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596ACD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08CF0B8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90836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5C0E117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413             </w:t>
            </w:r>
          </w:p>
        </w:tc>
        <w:tc>
          <w:tcPr>
            <w:tcW w:w="2829" w:type="dxa"/>
            <w:tcBorders>
              <w:top w:val="nil"/>
              <w:left w:val="nil"/>
              <w:bottom w:val="single" w:sz="4" w:space="0" w:color="auto"/>
              <w:right w:val="single" w:sz="4" w:space="0" w:color="auto"/>
            </w:tcBorders>
            <w:shd w:val="clear" w:color="auto" w:fill="auto"/>
            <w:noWrap/>
            <w:vAlign w:val="bottom"/>
            <w:hideMark/>
          </w:tcPr>
          <w:p w14:paraId="22C1A0A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Sotsiaalabitoetused ja muud toetused</w:t>
            </w:r>
          </w:p>
        </w:tc>
        <w:tc>
          <w:tcPr>
            <w:tcW w:w="1058" w:type="dxa"/>
            <w:tcBorders>
              <w:top w:val="nil"/>
              <w:left w:val="nil"/>
              <w:bottom w:val="single" w:sz="4" w:space="0" w:color="auto"/>
              <w:right w:val="single" w:sz="4" w:space="0" w:color="auto"/>
            </w:tcBorders>
            <w:shd w:val="clear" w:color="auto" w:fill="auto"/>
            <w:noWrap/>
            <w:vAlign w:val="bottom"/>
            <w:hideMark/>
          </w:tcPr>
          <w:p w14:paraId="793E1CD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4 750</w:t>
            </w:r>
          </w:p>
        </w:tc>
        <w:tc>
          <w:tcPr>
            <w:tcW w:w="992" w:type="dxa"/>
            <w:tcBorders>
              <w:top w:val="nil"/>
              <w:left w:val="nil"/>
              <w:bottom w:val="single" w:sz="4" w:space="0" w:color="auto"/>
              <w:right w:val="single" w:sz="4" w:space="0" w:color="auto"/>
            </w:tcBorders>
            <w:shd w:val="clear" w:color="auto" w:fill="auto"/>
            <w:noWrap/>
            <w:vAlign w:val="bottom"/>
            <w:hideMark/>
          </w:tcPr>
          <w:p w14:paraId="5EE6021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5 300</w:t>
            </w:r>
          </w:p>
        </w:tc>
        <w:tc>
          <w:tcPr>
            <w:tcW w:w="1134" w:type="dxa"/>
            <w:tcBorders>
              <w:top w:val="nil"/>
              <w:left w:val="nil"/>
              <w:bottom w:val="single" w:sz="4" w:space="0" w:color="auto"/>
              <w:right w:val="single" w:sz="4" w:space="0" w:color="auto"/>
            </w:tcBorders>
            <w:shd w:val="clear" w:color="auto" w:fill="auto"/>
            <w:noWrap/>
            <w:vAlign w:val="bottom"/>
            <w:hideMark/>
          </w:tcPr>
          <w:p w14:paraId="38EBAC1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5 300</w:t>
            </w:r>
          </w:p>
        </w:tc>
        <w:tc>
          <w:tcPr>
            <w:tcW w:w="1134" w:type="dxa"/>
            <w:tcBorders>
              <w:top w:val="nil"/>
              <w:left w:val="nil"/>
              <w:bottom w:val="single" w:sz="4" w:space="0" w:color="auto"/>
              <w:right w:val="single" w:sz="4" w:space="0" w:color="auto"/>
            </w:tcBorders>
            <w:shd w:val="clear" w:color="auto" w:fill="auto"/>
            <w:noWrap/>
            <w:vAlign w:val="bottom"/>
            <w:hideMark/>
          </w:tcPr>
          <w:p w14:paraId="44359F8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8351E0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21661D4D"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F9167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33E00C2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45              </w:t>
            </w:r>
          </w:p>
        </w:tc>
        <w:tc>
          <w:tcPr>
            <w:tcW w:w="2829" w:type="dxa"/>
            <w:tcBorders>
              <w:top w:val="nil"/>
              <w:left w:val="nil"/>
              <w:bottom w:val="single" w:sz="4" w:space="0" w:color="auto"/>
              <w:right w:val="single" w:sz="4" w:space="0" w:color="auto"/>
            </w:tcBorders>
            <w:shd w:val="clear" w:color="auto" w:fill="auto"/>
            <w:noWrap/>
            <w:vAlign w:val="bottom"/>
            <w:hideMark/>
          </w:tcPr>
          <w:p w14:paraId="353F191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Muud toetused</w:t>
            </w:r>
          </w:p>
        </w:tc>
        <w:tc>
          <w:tcPr>
            <w:tcW w:w="1058" w:type="dxa"/>
            <w:tcBorders>
              <w:top w:val="nil"/>
              <w:left w:val="nil"/>
              <w:bottom w:val="single" w:sz="4" w:space="0" w:color="auto"/>
              <w:right w:val="single" w:sz="4" w:space="0" w:color="auto"/>
            </w:tcBorders>
            <w:shd w:val="clear" w:color="auto" w:fill="auto"/>
            <w:noWrap/>
            <w:vAlign w:val="bottom"/>
            <w:hideMark/>
          </w:tcPr>
          <w:p w14:paraId="50B2A14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170</w:t>
            </w:r>
          </w:p>
        </w:tc>
        <w:tc>
          <w:tcPr>
            <w:tcW w:w="992" w:type="dxa"/>
            <w:tcBorders>
              <w:top w:val="nil"/>
              <w:left w:val="nil"/>
              <w:bottom w:val="single" w:sz="4" w:space="0" w:color="auto"/>
              <w:right w:val="single" w:sz="4" w:space="0" w:color="auto"/>
            </w:tcBorders>
            <w:shd w:val="clear" w:color="auto" w:fill="auto"/>
            <w:noWrap/>
            <w:vAlign w:val="bottom"/>
            <w:hideMark/>
          </w:tcPr>
          <w:p w14:paraId="6FE13E4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F1E6FA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DAE0EF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980130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0A49C851"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7EEA3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50EB1DC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452             </w:t>
            </w:r>
          </w:p>
        </w:tc>
        <w:tc>
          <w:tcPr>
            <w:tcW w:w="2829" w:type="dxa"/>
            <w:tcBorders>
              <w:top w:val="nil"/>
              <w:left w:val="nil"/>
              <w:bottom w:val="single" w:sz="4" w:space="0" w:color="auto"/>
              <w:right w:val="single" w:sz="4" w:space="0" w:color="auto"/>
            </w:tcBorders>
            <w:shd w:val="clear" w:color="auto" w:fill="auto"/>
            <w:noWrap/>
            <w:vAlign w:val="bottom"/>
            <w:hideMark/>
          </w:tcPr>
          <w:p w14:paraId="66E1920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Mittesihtotstarbelised eraldised (peale punkti teh</w:t>
            </w:r>
          </w:p>
        </w:tc>
        <w:tc>
          <w:tcPr>
            <w:tcW w:w="1058" w:type="dxa"/>
            <w:tcBorders>
              <w:top w:val="nil"/>
              <w:left w:val="nil"/>
              <w:bottom w:val="single" w:sz="4" w:space="0" w:color="auto"/>
              <w:right w:val="single" w:sz="4" w:space="0" w:color="auto"/>
            </w:tcBorders>
            <w:shd w:val="clear" w:color="auto" w:fill="auto"/>
            <w:noWrap/>
            <w:vAlign w:val="bottom"/>
            <w:hideMark/>
          </w:tcPr>
          <w:p w14:paraId="76AB649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170</w:t>
            </w:r>
          </w:p>
        </w:tc>
        <w:tc>
          <w:tcPr>
            <w:tcW w:w="992" w:type="dxa"/>
            <w:tcBorders>
              <w:top w:val="nil"/>
              <w:left w:val="nil"/>
              <w:bottom w:val="single" w:sz="4" w:space="0" w:color="auto"/>
              <w:right w:val="single" w:sz="4" w:space="0" w:color="auto"/>
            </w:tcBorders>
            <w:shd w:val="clear" w:color="auto" w:fill="auto"/>
            <w:noWrap/>
            <w:vAlign w:val="bottom"/>
            <w:hideMark/>
          </w:tcPr>
          <w:p w14:paraId="283DE29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92ACBD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9DAE32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D49262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7725AC4B"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96819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67F6B0E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7DEE9F4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4662756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132 389</w:t>
            </w:r>
          </w:p>
        </w:tc>
        <w:tc>
          <w:tcPr>
            <w:tcW w:w="992" w:type="dxa"/>
            <w:tcBorders>
              <w:top w:val="nil"/>
              <w:left w:val="nil"/>
              <w:bottom w:val="single" w:sz="4" w:space="0" w:color="auto"/>
              <w:right w:val="single" w:sz="4" w:space="0" w:color="auto"/>
            </w:tcBorders>
            <w:shd w:val="clear" w:color="auto" w:fill="auto"/>
            <w:noWrap/>
            <w:vAlign w:val="bottom"/>
            <w:hideMark/>
          </w:tcPr>
          <w:p w14:paraId="4A3F239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150 988</w:t>
            </w:r>
          </w:p>
        </w:tc>
        <w:tc>
          <w:tcPr>
            <w:tcW w:w="1134" w:type="dxa"/>
            <w:tcBorders>
              <w:top w:val="nil"/>
              <w:left w:val="nil"/>
              <w:bottom w:val="single" w:sz="4" w:space="0" w:color="auto"/>
              <w:right w:val="single" w:sz="4" w:space="0" w:color="auto"/>
            </w:tcBorders>
            <w:shd w:val="clear" w:color="auto" w:fill="auto"/>
            <w:noWrap/>
            <w:vAlign w:val="bottom"/>
            <w:hideMark/>
          </w:tcPr>
          <w:p w14:paraId="73447D7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176 251</w:t>
            </w:r>
          </w:p>
        </w:tc>
        <w:tc>
          <w:tcPr>
            <w:tcW w:w="1134" w:type="dxa"/>
            <w:tcBorders>
              <w:top w:val="nil"/>
              <w:left w:val="nil"/>
              <w:bottom w:val="single" w:sz="4" w:space="0" w:color="auto"/>
              <w:right w:val="single" w:sz="4" w:space="0" w:color="auto"/>
            </w:tcBorders>
            <w:shd w:val="clear" w:color="auto" w:fill="auto"/>
            <w:noWrap/>
            <w:vAlign w:val="bottom"/>
            <w:hideMark/>
          </w:tcPr>
          <w:p w14:paraId="258F225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25 263</w:t>
            </w:r>
          </w:p>
        </w:tc>
        <w:tc>
          <w:tcPr>
            <w:tcW w:w="1134" w:type="dxa"/>
            <w:tcBorders>
              <w:top w:val="nil"/>
              <w:left w:val="nil"/>
              <w:bottom w:val="single" w:sz="4" w:space="0" w:color="auto"/>
              <w:right w:val="single" w:sz="4" w:space="0" w:color="auto"/>
            </w:tcBorders>
            <w:shd w:val="clear" w:color="auto" w:fill="auto"/>
            <w:noWrap/>
            <w:vAlign w:val="bottom"/>
            <w:hideMark/>
          </w:tcPr>
          <w:p w14:paraId="7F2630A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16,73%</w:t>
            </w:r>
          </w:p>
        </w:tc>
      </w:tr>
      <w:tr w:rsidR="00EB3E15" w:rsidRPr="001416E7" w14:paraId="2923B39C"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4F9E7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387F711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0C22067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105F339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73 115</w:t>
            </w:r>
          </w:p>
        </w:tc>
        <w:tc>
          <w:tcPr>
            <w:tcW w:w="992" w:type="dxa"/>
            <w:tcBorders>
              <w:top w:val="nil"/>
              <w:left w:val="nil"/>
              <w:bottom w:val="single" w:sz="4" w:space="0" w:color="auto"/>
              <w:right w:val="single" w:sz="4" w:space="0" w:color="auto"/>
            </w:tcBorders>
            <w:shd w:val="clear" w:color="auto" w:fill="auto"/>
            <w:noWrap/>
            <w:vAlign w:val="bottom"/>
            <w:hideMark/>
          </w:tcPr>
          <w:p w14:paraId="2F4BD7D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80 656</w:t>
            </w:r>
          </w:p>
        </w:tc>
        <w:tc>
          <w:tcPr>
            <w:tcW w:w="1134" w:type="dxa"/>
            <w:tcBorders>
              <w:top w:val="nil"/>
              <w:left w:val="nil"/>
              <w:bottom w:val="single" w:sz="4" w:space="0" w:color="auto"/>
              <w:right w:val="single" w:sz="4" w:space="0" w:color="auto"/>
            </w:tcBorders>
            <w:shd w:val="clear" w:color="auto" w:fill="auto"/>
            <w:noWrap/>
            <w:vAlign w:val="bottom"/>
            <w:hideMark/>
          </w:tcPr>
          <w:p w14:paraId="0BA429B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99 851</w:t>
            </w:r>
          </w:p>
        </w:tc>
        <w:tc>
          <w:tcPr>
            <w:tcW w:w="1134" w:type="dxa"/>
            <w:tcBorders>
              <w:top w:val="nil"/>
              <w:left w:val="nil"/>
              <w:bottom w:val="single" w:sz="4" w:space="0" w:color="auto"/>
              <w:right w:val="single" w:sz="4" w:space="0" w:color="auto"/>
            </w:tcBorders>
            <w:shd w:val="clear" w:color="auto" w:fill="auto"/>
            <w:noWrap/>
            <w:vAlign w:val="bottom"/>
            <w:hideMark/>
          </w:tcPr>
          <w:p w14:paraId="33E1772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19 195</w:t>
            </w:r>
          </w:p>
        </w:tc>
        <w:tc>
          <w:tcPr>
            <w:tcW w:w="1134" w:type="dxa"/>
            <w:tcBorders>
              <w:top w:val="nil"/>
              <w:left w:val="nil"/>
              <w:bottom w:val="single" w:sz="4" w:space="0" w:color="auto"/>
              <w:right w:val="single" w:sz="4" w:space="0" w:color="auto"/>
            </w:tcBorders>
            <w:shd w:val="clear" w:color="auto" w:fill="auto"/>
            <w:noWrap/>
            <w:vAlign w:val="bottom"/>
            <w:hideMark/>
          </w:tcPr>
          <w:p w14:paraId="6BA4B79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23,80%</w:t>
            </w:r>
          </w:p>
        </w:tc>
      </w:tr>
      <w:tr w:rsidR="00EB3E15" w:rsidRPr="001416E7" w14:paraId="21CB6714"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AE317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0AACEBF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26E42F2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1AF0CFC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59 274</w:t>
            </w:r>
          </w:p>
        </w:tc>
        <w:tc>
          <w:tcPr>
            <w:tcW w:w="992" w:type="dxa"/>
            <w:tcBorders>
              <w:top w:val="nil"/>
              <w:left w:val="nil"/>
              <w:bottom w:val="single" w:sz="4" w:space="0" w:color="auto"/>
              <w:right w:val="single" w:sz="4" w:space="0" w:color="auto"/>
            </w:tcBorders>
            <w:shd w:val="clear" w:color="auto" w:fill="auto"/>
            <w:noWrap/>
            <w:vAlign w:val="bottom"/>
            <w:hideMark/>
          </w:tcPr>
          <w:p w14:paraId="235F76A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70 332</w:t>
            </w:r>
          </w:p>
        </w:tc>
        <w:tc>
          <w:tcPr>
            <w:tcW w:w="1134" w:type="dxa"/>
            <w:tcBorders>
              <w:top w:val="nil"/>
              <w:left w:val="nil"/>
              <w:bottom w:val="single" w:sz="4" w:space="0" w:color="auto"/>
              <w:right w:val="single" w:sz="4" w:space="0" w:color="auto"/>
            </w:tcBorders>
            <w:shd w:val="clear" w:color="auto" w:fill="auto"/>
            <w:noWrap/>
            <w:vAlign w:val="bottom"/>
            <w:hideMark/>
          </w:tcPr>
          <w:p w14:paraId="2058E14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76 400</w:t>
            </w:r>
          </w:p>
        </w:tc>
        <w:tc>
          <w:tcPr>
            <w:tcW w:w="1134" w:type="dxa"/>
            <w:tcBorders>
              <w:top w:val="nil"/>
              <w:left w:val="nil"/>
              <w:bottom w:val="single" w:sz="4" w:space="0" w:color="auto"/>
              <w:right w:val="single" w:sz="4" w:space="0" w:color="auto"/>
            </w:tcBorders>
            <w:shd w:val="clear" w:color="auto" w:fill="auto"/>
            <w:noWrap/>
            <w:vAlign w:val="bottom"/>
            <w:hideMark/>
          </w:tcPr>
          <w:p w14:paraId="0CC83CF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6 068</w:t>
            </w:r>
          </w:p>
        </w:tc>
        <w:tc>
          <w:tcPr>
            <w:tcW w:w="1134" w:type="dxa"/>
            <w:tcBorders>
              <w:top w:val="nil"/>
              <w:left w:val="nil"/>
              <w:bottom w:val="single" w:sz="4" w:space="0" w:color="auto"/>
              <w:right w:val="single" w:sz="4" w:space="0" w:color="auto"/>
            </w:tcBorders>
            <w:shd w:val="clear" w:color="auto" w:fill="auto"/>
            <w:noWrap/>
            <w:vAlign w:val="bottom"/>
            <w:hideMark/>
          </w:tcPr>
          <w:p w14:paraId="78D86C9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8,63%</w:t>
            </w:r>
          </w:p>
        </w:tc>
      </w:tr>
      <w:tr w:rsidR="00EB3E15" w:rsidRPr="001416E7" w14:paraId="5F37365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3E2BF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5329FB1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0C93C44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1BDDC6D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885</w:t>
            </w:r>
          </w:p>
        </w:tc>
        <w:tc>
          <w:tcPr>
            <w:tcW w:w="992" w:type="dxa"/>
            <w:tcBorders>
              <w:top w:val="nil"/>
              <w:left w:val="nil"/>
              <w:bottom w:val="single" w:sz="4" w:space="0" w:color="auto"/>
              <w:right w:val="single" w:sz="4" w:space="0" w:color="auto"/>
            </w:tcBorders>
            <w:shd w:val="clear" w:color="auto" w:fill="auto"/>
            <w:noWrap/>
            <w:vAlign w:val="bottom"/>
            <w:hideMark/>
          </w:tcPr>
          <w:p w14:paraId="2621E0E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2 400</w:t>
            </w:r>
          </w:p>
        </w:tc>
        <w:tc>
          <w:tcPr>
            <w:tcW w:w="1134" w:type="dxa"/>
            <w:tcBorders>
              <w:top w:val="nil"/>
              <w:left w:val="nil"/>
              <w:bottom w:val="single" w:sz="4" w:space="0" w:color="auto"/>
              <w:right w:val="single" w:sz="4" w:space="0" w:color="auto"/>
            </w:tcBorders>
            <w:shd w:val="clear" w:color="auto" w:fill="auto"/>
            <w:noWrap/>
            <w:vAlign w:val="bottom"/>
            <w:hideMark/>
          </w:tcPr>
          <w:p w14:paraId="7CBEAE2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2 200</w:t>
            </w:r>
          </w:p>
        </w:tc>
        <w:tc>
          <w:tcPr>
            <w:tcW w:w="1134" w:type="dxa"/>
            <w:tcBorders>
              <w:top w:val="nil"/>
              <w:left w:val="nil"/>
              <w:bottom w:val="single" w:sz="4" w:space="0" w:color="auto"/>
              <w:right w:val="single" w:sz="4" w:space="0" w:color="auto"/>
            </w:tcBorders>
            <w:shd w:val="clear" w:color="auto" w:fill="auto"/>
            <w:noWrap/>
            <w:vAlign w:val="bottom"/>
            <w:hideMark/>
          </w:tcPr>
          <w:p w14:paraId="3A2AED2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1BD8977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-8,33%</w:t>
            </w:r>
          </w:p>
        </w:tc>
      </w:tr>
      <w:tr w:rsidR="00EB3E15" w:rsidRPr="001416E7" w14:paraId="2E72406F"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2DD6A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4D91372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56FD0B7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44AD8E3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130</w:t>
            </w:r>
          </w:p>
        </w:tc>
        <w:tc>
          <w:tcPr>
            <w:tcW w:w="992" w:type="dxa"/>
            <w:tcBorders>
              <w:top w:val="nil"/>
              <w:left w:val="nil"/>
              <w:bottom w:val="single" w:sz="4" w:space="0" w:color="auto"/>
              <w:right w:val="single" w:sz="4" w:space="0" w:color="auto"/>
            </w:tcBorders>
            <w:shd w:val="clear" w:color="auto" w:fill="auto"/>
            <w:noWrap/>
            <w:vAlign w:val="bottom"/>
            <w:hideMark/>
          </w:tcPr>
          <w:p w14:paraId="5136112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223DB77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34B48BC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D631D9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2A381F5E"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1EA65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62E0EE9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6A2CEDB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58A96D4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10 918</w:t>
            </w:r>
          </w:p>
        </w:tc>
        <w:tc>
          <w:tcPr>
            <w:tcW w:w="992" w:type="dxa"/>
            <w:tcBorders>
              <w:top w:val="nil"/>
              <w:left w:val="nil"/>
              <w:bottom w:val="single" w:sz="4" w:space="0" w:color="auto"/>
              <w:right w:val="single" w:sz="4" w:space="0" w:color="auto"/>
            </w:tcBorders>
            <w:shd w:val="clear" w:color="auto" w:fill="auto"/>
            <w:noWrap/>
            <w:vAlign w:val="bottom"/>
            <w:hideMark/>
          </w:tcPr>
          <w:p w14:paraId="76D26C7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15 100</w:t>
            </w:r>
          </w:p>
        </w:tc>
        <w:tc>
          <w:tcPr>
            <w:tcW w:w="1134" w:type="dxa"/>
            <w:tcBorders>
              <w:top w:val="nil"/>
              <w:left w:val="nil"/>
              <w:bottom w:val="single" w:sz="4" w:space="0" w:color="auto"/>
              <w:right w:val="single" w:sz="4" w:space="0" w:color="auto"/>
            </w:tcBorders>
            <w:shd w:val="clear" w:color="auto" w:fill="auto"/>
            <w:noWrap/>
            <w:vAlign w:val="bottom"/>
            <w:hideMark/>
          </w:tcPr>
          <w:p w14:paraId="0199425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16 100</w:t>
            </w:r>
          </w:p>
        </w:tc>
        <w:tc>
          <w:tcPr>
            <w:tcW w:w="1134" w:type="dxa"/>
            <w:tcBorders>
              <w:top w:val="nil"/>
              <w:left w:val="nil"/>
              <w:bottom w:val="single" w:sz="4" w:space="0" w:color="auto"/>
              <w:right w:val="single" w:sz="4" w:space="0" w:color="auto"/>
            </w:tcBorders>
            <w:shd w:val="clear" w:color="auto" w:fill="auto"/>
            <w:noWrap/>
            <w:vAlign w:val="bottom"/>
            <w:hideMark/>
          </w:tcPr>
          <w:p w14:paraId="6F91F2C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14:paraId="4D1B452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6,62%</w:t>
            </w:r>
          </w:p>
        </w:tc>
      </w:tr>
      <w:tr w:rsidR="00EB3E15" w:rsidRPr="001416E7" w14:paraId="2FA4EEC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80FD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2424C23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313C5FC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7433F37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561</w:t>
            </w:r>
          </w:p>
        </w:tc>
        <w:tc>
          <w:tcPr>
            <w:tcW w:w="992" w:type="dxa"/>
            <w:tcBorders>
              <w:top w:val="nil"/>
              <w:left w:val="nil"/>
              <w:bottom w:val="single" w:sz="4" w:space="0" w:color="auto"/>
              <w:right w:val="single" w:sz="4" w:space="0" w:color="auto"/>
            </w:tcBorders>
            <w:shd w:val="clear" w:color="auto" w:fill="auto"/>
            <w:noWrap/>
            <w:vAlign w:val="bottom"/>
            <w:hideMark/>
          </w:tcPr>
          <w:p w14:paraId="080F2A3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48D2624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4A104A4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DFD760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60905368"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6885F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75E8D18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7FBB6F6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54AE8FC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60</w:t>
            </w:r>
          </w:p>
        </w:tc>
        <w:tc>
          <w:tcPr>
            <w:tcW w:w="992" w:type="dxa"/>
            <w:tcBorders>
              <w:top w:val="nil"/>
              <w:left w:val="nil"/>
              <w:bottom w:val="single" w:sz="4" w:space="0" w:color="auto"/>
              <w:right w:val="single" w:sz="4" w:space="0" w:color="auto"/>
            </w:tcBorders>
            <w:shd w:val="clear" w:color="auto" w:fill="auto"/>
            <w:noWrap/>
            <w:vAlign w:val="bottom"/>
            <w:hideMark/>
          </w:tcPr>
          <w:p w14:paraId="47CE7D6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AE273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F2375C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E69EC0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38B67742"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DCA39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7A7C6D0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1270C1C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0AC797F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3 186</w:t>
            </w:r>
          </w:p>
        </w:tc>
        <w:tc>
          <w:tcPr>
            <w:tcW w:w="992" w:type="dxa"/>
            <w:tcBorders>
              <w:top w:val="nil"/>
              <w:left w:val="nil"/>
              <w:bottom w:val="single" w:sz="4" w:space="0" w:color="auto"/>
              <w:right w:val="single" w:sz="4" w:space="0" w:color="auto"/>
            </w:tcBorders>
            <w:shd w:val="clear" w:color="auto" w:fill="auto"/>
            <w:noWrap/>
            <w:vAlign w:val="bottom"/>
            <w:hideMark/>
          </w:tcPr>
          <w:p w14:paraId="261C8A1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14:paraId="2FEA34C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14:paraId="46F868E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42DD23E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33,33%</w:t>
            </w:r>
          </w:p>
        </w:tc>
      </w:tr>
      <w:tr w:rsidR="00EB3E15" w:rsidRPr="001416E7" w14:paraId="5F7D20FE"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09F6D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58507EF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5522            </w:t>
            </w:r>
          </w:p>
        </w:tc>
        <w:tc>
          <w:tcPr>
            <w:tcW w:w="2829" w:type="dxa"/>
            <w:tcBorders>
              <w:top w:val="nil"/>
              <w:left w:val="nil"/>
              <w:bottom w:val="single" w:sz="4" w:space="0" w:color="auto"/>
              <w:right w:val="single" w:sz="4" w:space="0" w:color="auto"/>
            </w:tcBorders>
            <w:shd w:val="clear" w:color="auto" w:fill="auto"/>
            <w:noWrap/>
            <w:vAlign w:val="bottom"/>
            <w:hideMark/>
          </w:tcPr>
          <w:p w14:paraId="232374D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Meditsiinikulud ja hügieenitarbed</w:t>
            </w:r>
          </w:p>
        </w:tc>
        <w:tc>
          <w:tcPr>
            <w:tcW w:w="1058" w:type="dxa"/>
            <w:tcBorders>
              <w:top w:val="nil"/>
              <w:left w:val="nil"/>
              <w:bottom w:val="single" w:sz="4" w:space="0" w:color="auto"/>
              <w:right w:val="single" w:sz="4" w:space="0" w:color="auto"/>
            </w:tcBorders>
            <w:shd w:val="clear" w:color="auto" w:fill="auto"/>
            <w:noWrap/>
            <w:vAlign w:val="bottom"/>
            <w:hideMark/>
          </w:tcPr>
          <w:p w14:paraId="22453A6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4DEA8B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7CFBFEE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6A6FA0A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7285A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7E87B415"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67904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4616019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554851A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527246C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36 957</w:t>
            </w:r>
          </w:p>
        </w:tc>
        <w:tc>
          <w:tcPr>
            <w:tcW w:w="992" w:type="dxa"/>
            <w:tcBorders>
              <w:top w:val="nil"/>
              <w:left w:val="nil"/>
              <w:bottom w:val="single" w:sz="4" w:space="0" w:color="auto"/>
              <w:right w:val="single" w:sz="4" w:space="0" w:color="auto"/>
            </w:tcBorders>
            <w:shd w:val="clear" w:color="auto" w:fill="auto"/>
            <w:noWrap/>
            <w:vAlign w:val="bottom"/>
            <w:hideMark/>
          </w:tcPr>
          <w:p w14:paraId="0512B7A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46 932</w:t>
            </w:r>
          </w:p>
        </w:tc>
        <w:tc>
          <w:tcPr>
            <w:tcW w:w="1134" w:type="dxa"/>
            <w:tcBorders>
              <w:top w:val="nil"/>
              <w:left w:val="nil"/>
              <w:bottom w:val="single" w:sz="4" w:space="0" w:color="auto"/>
              <w:right w:val="single" w:sz="4" w:space="0" w:color="auto"/>
            </w:tcBorders>
            <w:shd w:val="clear" w:color="auto" w:fill="auto"/>
            <w:noWrap/>
            <w:vAlign w:val="bottom"/>
            <w:hideMark/>
          </w:tcPr>
          <w:p w14:paraId="3A1B8C2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50 700</w:t>
            </w:r>
          </w:p>
        </w:tc>
        <w:tc>
          <w:tcPr>
            <w:tcW w:w="1134" w:type="dxa"/>
            <w:tcBorders>
              <w:top w:val="nil"/>
              <w:left w:val="nil"/>
              <w:bottom w:val="single" w:sz="4" w:space="0" w:color="auto"/>
              <w:right w:val="single" w:sz="4" w:space="0" w:color="auto"/>
            </w:tcBorders>
            <w:shd w:val="clear" w:color="auto" w:fill="auto"/>
            <w:noWrap/>
            <w:vAlign w:val="bottom"/>
            <w:hideMark/>
          </w:tcPr>
          <w:p w14:paraId="4DDDA1B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3 768</w:t>
            </w:r>
          </w:p>
        </w:tc>
        <w:tc>
          <w:tcPr>
            <w:tcW w:w="1134" w:type="dxa"/>
            <w:tcBorders>
              <w:top w:val="nil"/>
              <w:left w:val="nil"/>
              <w:bottom w:val="single" w:sz="4" w:space="0" w:color="auto"/>
              <w:right w:val="single" w:sz="4" w:space="0" w:color="auto"/>
            </w:tcBorders>
            <w:shd w:val="clear" w:color="auto" w:fill="auto"/>
            <w:noWrap/>
            <w:vAlign w:val="bottom"/>
            <w:hideMark/>
          </w:tcPr>
          <w:p w14:paraId="4A92D87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8,03%</w:t>
            </w:r>
          </w:p>
        </w:tc>
      </w:tr>
      <w:tr w:rsidR="00EB3E15" w:rsidRPr="001416E7" w14:paraId="50724F30"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147BD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082023          </w:t>
            </w:r>
          </w:p>
        </w:tc>
        <w:tc>
          <w:tcPr>
            <w:tcW w:w="960" w:type="dxa"/>
            <w:tcBorders>
              <w:top w:val="nil"/>
              <w:left w:val="nil"/>
              <w:bottom w:val="single" w:sz="4" w:space="0" w:color="auto"/>
              <w:right w:val="single" w:sz="4" w:space="0" w:color="auto"/>
            </w:tcBorders>
            <w:shd w:val="clear" w:color="auto" w:fill="auto"/>
            <w:noWrap/>
            <w:vAlign w:val="bottom"/>
            <w:hideMark/>
          </w:tcPr>
          <w:p w14:paraId="27DEFA3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3032AC8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2312BED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6 578</w:t>
            </w:r>
          </w:p>
        </w:tc>
        <w:tc>
          <w:tcPr>
            <w:tcW w:w="992" w:type="dxa"/>
            <w:tcBorders>
              <w:top w:val="nil"/>
              <w:left w:val="nil"/>
              <w:bottom w:val="single" w:sz="4" w:space="0" w:color="auto"/>
              <w:right w:val="single" w:sz="4" w:space="0" w:color="auto"/>
            </w:tcBorders>
            <w:shd w:val="clear" w:color="auto" w:fill="auto"/>
            <w:noWrap/>
            <w:vAlign w:val="bottom"/>
            <w:hideMark/>
          </w:tcPr>
          <w:p w14:paraId="2130369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3 000</w:t>
            </w:r>
          </w:p>
        </w:tc>
        <w:tc>
          <w:tcPr>
            <w:tcW w:w="1134" w:type="dxa"/>
            <w:tcBorders>
              <w:top w:val="nil"/>
              <w:left w:val="nil"/>
              <w:bottom w:val="single" w:sz="4" w:space="0" w:color="auto"/>
              <w:right w:val="single" w:sz="4" w:space="0" w:color="auto"/>
            </w:tcBorders>
            <w:shd w:val="clear" w:color="auto" w:fill="auto"/>
            <w:noWrap/>
            <w:vAlign w:val="bottom"/>
            <w:hideMark/>
          </w:tcPr>
          <w:p w14:paraId="51AB1BB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4 000</w:t>
            </w:r>
          </w:p>
        </w:tc>
        <w:tc>
          <w:tcPr>
            <w:tcW w:w="1134" w:type="dxa"/>
            <w:tcBorders>
              <w:top w:val="nil"/>
              <w:left w:val="nil"/>
              <w:bottom w:val="single" w:sz="4" w:space="0" w:color="auto"/>
              <w:right w:val="single" w:sz="4" w:space="0" w:color="auto"/>
            </w:tcBorders>
            <w:shd w:val="clear" w:color="auto" w:fill="auto"/>
            <w:noWrap/>
            <w:vAlign w:val="bottom"/>
            <w:hideMark/>
          </w:tcPr>
          <w:p w14:paraId="2C52312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14:paraId="6834E64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33,33%</w:t>
            </w:r>
          </w:p>
        </w:tc>
      </w:tr>
      <w:tr w:rsidR="001416E7" w:rsidRPr="001416E7" w14:paraId="4BA17310"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4C54BCC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082028          </w:t>
            </w:r>
          </w:p>
        </w:tc>
        <w:tc>
          <w:tcPr>
            <w:tcW w:w="960" w:type="dxa"/>
            <w:tcBorders>
              <w:top w:val="nil"/>
              <w:left w:val="nil"/>
              <w:bottom w:val="single" w:sz="4" w:space="0" w:color="auto"/>
              <w:right w:val="single" w:sz="4" w:space="0" w:color="auto"/>
            </w:tcBorders>
            <w:shd w:val="clear" w:color="000000" w:fill="A6CAF0"/>
            <w:noWrap/>
            <w:vAlign w:val="bottom"/>
            <w:hideMark/>
          </w:tcPr>
          <w:p w14:paraId="69DAFE0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115117C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Saverna külakeskus</w:t>
            </w:r>
          </w:p>
        </w:tc>
        <w:tc>
          <w:tcPr>
            <w:tcW w:w="1058" w:type="dxa"/>
            <w:tcBorders>
              <w:top w:val="nil"/>
              <w:left w:val="nil"/>
              <w:bottom w:val="single" w:sz="4" w:space="0" w:color="auto"/>
              <w:right w:val="single" w:sz="4" w:space="0" w:color="auto"/>
            </w:tcBorders>
            <w:shd w:val="clear" w:color="000000" w:fill="A6CAF0"/>
            <w:noWrap/>
            <w:vAlign w:val="bottom"/>
            <w:hideMark/>
          </w:tcPr>
          <w:p w14:paraId="6F0B26E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49 456</w:t>
            </w:r>
          </w:p>
        </w:tc>
        <w:tc>
          <w:tcPr>
            <w:tcW w:w="992" w:type="dxa"/>
            <w:tcBorders>
              <w:top w:val="nil"/>
              <w:left w:val="nil"/>
              <w:bottom w:val="single" w:sz="4" w:space="0" w:color="auto"/>
              <w:right w:val="single" w:sz="4" w:space="0" w:color="auto"/>
            </w:tcBorders>
            <w:shd w:val="clear" w:color="000000" w:fill="A6CAF0"/>
            <w:noWrap/>
            <w:vAlign w:val="bottom"/>
            <w:hideMark/>
          </w:tcPr>
          <w:p w14:paraId="19E1644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36 216</w:t>
            </w:r>
          </w:p>
        </w:tc>
        <w:tc>
          <w:tcPr>
            <w:tcW w:w="1134" w:type="dxa"/>
            <w:tcBorders>
              <w:top w:val="nil"/>
              <w:left w:val="nil"/>
              <w:bottom w:val="single" w:sz="4" w:space="0" w:color="auto"/>
              <w:right w:val="single" w:sz="4" w:space="0" w:color="auto"/>
            </w:tcBorders>
            <w:shd w:val="clear" w:color="000000" w:fill="A6CAF0"/>
            <w:noWrap/>
            <w:vAlign w:val="bottom"/>
            <w:hideMark/>
          </w:tcPr>
          <w:p w14:paraId="76D106A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000000" w:fill="A6CAF0"/>
            <w:noWrap/>
            <w:vAlign w:val="bottom"/>
            <w:hideMark/>
          </w:tcPr>
          <w:p w14:paraId="4BFA29F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-36 216</w:t>
            </w:r>
          </w:p>
        </w:tc>
        <w:tc>
          <w:tcPr>
            <w:tcW w:w="1134" w:type="dxa"/>
            <w:tcBorders>
              <w:top w:val="nil"/>
              <w:left w:val="nil"/>
              <w:bottom w:val="single" w:sz="4" w:space="0" w:color="auto"/>
              <w:right w:val="single" w:sz="4" w:space="0" w:color="auto"/>
            </w:tcBorders>
            <w:shd w:val="clear" w:color="000000" w:fill="A6CAF0"/>
            <w:noWrap/>
            <w:vAlign w:val="bottom"/>
            <w:hideMark/>
          </w:tcPr>
          <w:p w14:paraId="572899C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67EADB94"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C816F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082028          </w:t>
            </w:r>
          </w:p>
        </w:tc>
        <w:tc>
          <w:tcPr>
            <w:tcW w:w="960" w:type="dxa"/>
            <w:tcBorders>
              <w:top w:val="nil"/>
              <w:left w:val="nil"/>
              <w:bottom w:val="single" w:sz="4" w:space="0" w:color="auto"/>
              <w:right w:val="single" w:sz="4" w:space="0" w:color="auto"/>
            </w:tcBorders>
            <w:shd w:val="clear" w:color="auto" w:fill="auto"/>
            <w:noWrap/>
            <w:vAlign w:val="bottom"/>
            <w:hideMark/>
          </w:tcPr>
          <w:p w14:paraId="1626AA2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645A3D2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74E9211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49 456</w:t>
            </w:r>
          </w:p>
        </w:tc>
        <w:tc>
          <w:tcPr>
            <w:tcW w:w="992" w:type="dxa"/>
            <w:tcBorders>
              <w:top w:val="nil"/>
              <w:left w:val="nil"/>
              <w:bottom w:val="single" w:sz="4" w:space="0" w:color="auto"/>
              <w:right w:val="single" w:sz="4" w:space="0" w:color="auto"/>
            </w:tcBorders>
            <w:shd w:val="clear" w:color="auto" w:fill="auto"/>
            <w:noWrap/>
            <w:vAlign w:val="bottom"/>
            <w:hideMark/>
          </w:tcPr>
          <w:p w14:paraId="2EA6547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36 216</w:t>
            </w:r>
          </w:p>
        </w:tc>
        <w:tc>
          <w:tcPr>
            <w:tcW w:w="1134" w:type="dxa"/>
            <w:tcBorders>
              <w:top w:val="nil"/>
              <w:left w:val="nil"/>
              <w:bottom w:val="single" w:sz="4" w:space="0" w:color="auto"/>
              <w:right w:val="single" w:sz="4" w:space="0" w:color="auto"/>
            </w:tcBorders>
            <w:shd w:val="clear" w:color="auto" w:fill="auto"/>
            <w:noWrap/>
            <w:vAlign w:val="bottom"/>
            <w:hideMark/>
          </w:tcPr>
          <w:p w14:paraId="3E03BB4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034E01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-36 216</w:t>
            </w:r>
          </w:p>
        </w:tc>
        <w:tc>
          <w:tcPr>
            <w:tcW w:w="1134" w:type="dxa"/>
            <w:tcBorders>
              <w:top w:val="nil"/>
              <w:left w:val="nil"/>
              <w:bottom w:val="single" w:sz="4" w:space="0" w:color="auto"/>
              <w:right w:val="single" w:sz="4" w:space="0" w:color="auto"/>
            </w:tcBorders>
            <w:shd w:val="clear" w:color="auto" w:fill="auto"/>
            <w:noWrap/>
            <w:vAlign w:val="bottom"/>
            <w:hideMark/>
          </w:tcPr>
          <w:p w14:paraId="7785ED3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5EBA4679"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F6B36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082028          </w:t>
            </w:r>
          </w:p>
        </w:tc>
        <w:tc>
          <w:tcPr>
            <w:tcW w:w="960" w:type="dxa"/>
            <w:tcBorders>
              <w:top w:val="nil"/>
              <w:left w:val="nil"/>
              <w:bottom w:val="single" w:sz="4" w:space="0" w:color="auto"/>
              <w:right w:val="single" w:sz="4" w:space="0" w:color="auto"/>
            </w:tcBorders>
            <w:shd w:val="clear" w:color="auto" w:fill="auto"/>
            <w:noWrap/>
            <w:vAlign w:val="bottom"/>
            <w:hideMark/>
          </w:tcPr>
          <w:p w14:paraId="0E4C585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21E5119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6BE0927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12 150</w:t>
            </w:r>
          </w:p>
        </w:tc>
        <w:tc>
          <w:tcPr>
            <w:tcW w:w="992" w:type="dxa"/>
            <w:tcBorders>
              <w:top w:val="nil"/>
              <w:left w:val="nil"/>
              <w:bottom w:val="single" w:sz="4" w:space="0" w:color="auto"/>
              <w:right w:val="single" w:sz="4" w:space="0" w:color="auto"/>
            </w:tcBorders>
            <w:shd w:val="clear" w:color="auto" w:fill="auto"/>
            <w:noWrap/>
            <w:vAlign w:val="bottom"/>
            <w:hideMark/>
          </w:tcPr>
          <w:p w14:paraId="2160ADF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12 766</w:t>
            </w:r>
          </w:p>
        </w:tc>
        <w:tc>
          <w:tcPr>
            <w:tcW w:w="1134" w:type="dxa"/>
            <w:tcBorders>
              <w:top w:val="nil"/>
              <w:left w:val="nil"/>
              <w:bottom w:val="single" w:sz="4" w:space="0" w:color="auto"/>
              <w:right w:val="single" w:sz="4" w:space="0" w:color="auto"/>
            </w:tcBorders>
            <w:shd w:val="clear" w:color="auto" w:fill="auto"/>
            <w:noWrap/>
            <w:vAlign w:val="bottom"/>
            <w:hideMark/>
          </w:tcPr>
          <w:p w14:paraId="14FD92A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EEFC89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-12 766</w:t>
            </w:r>
          </w:p>
        </w:tc>
        <w:tc>
          <w:tcPr>
            <w:tcW w:w="1134" w:type="dxa"/>
            <w:tcBorders>
              <w:top w:val="nil"/>
              <w:left w:val="nil"/>
              <w:bottom w:val="single" w:sz="4" w:space="0" w:color="auto"/>
              <w:right w:val="single" w:sz="4" w:space="0" w:color="auto"/>
            </w:tcBorders>
            <w:shd w:val="clear" w:color="auto" w:fill="auto"/>
            <w:noWrap/>
            <w:vAlign w:val="bottom"/>
            <w:hideMark/>
          </w:tcPr>
          <w:p w14:paraId="2FEE297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6494CCBA"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2E744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082028          </w:t>
            </w:r>
          </w:p>
        </w:tc>
        <w:tc>
          <w:tcPr>
            <w:tcW w:w="960" w:type="dxa"/>
            <w:tcBorders>
              <w:top w:val="nil"/>
              <w:left w:val="nil"/>
              <w:bottom w:val="single" w:sz="4" w:space="0" w:color="auto"/>
              <w:right w:val="single" w:sz="4" w:space="0" w:color="auto"/>
            </w:tcBorders>
            <w:shd w:val="clear" w:color="auto" w:fill="auto"/>
            <w:noWrap/>
            <w:vAlign w:val="bottom"/>
            <w:hideMark/>
          </w:tcPr>
          <w:p w14:paraId="302FF6A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3B1722B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019C88F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37 307</w:t>
            </w:r>
          </w:p>
        </w:tc>
        <w:tc>
          <w:tcPr>
            <w:tcW w:w="992" w:type="dxa"/>
            <w:tcBorders>
              <w:top w:val="nil"/>
              <w:left w:val="nil"/>
              <w:bottom w:val="single" w:sz="4" w:space="0" w:color="auto"/>
              <w:right w:val="single" w:sz="4" w:space="0" w:color="auto"/>
            </w:tcBorders>
            <w:shd w:val="clear" w:color="auto" w:fill="auto"/>
            <w:noWrap/>
            <w:vAlign w:val="bottom"/>
            <w:hideMark/>
          </w:tcPr>
          <w:p w14:paraId="6D3F89E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23 450</w:t>
            </w:r>
          </w:p>
        </w:tc>
        <w:tc>
          <w:tcPr>
            <w:tcW w:w="1134" w:type="dxa"/>
            <w:tcBorders>
              <w:top w:val="nil"/>
              <w:left w:val="nil"/>
              <w:bottom w:val="single" w:sz="4" w:space="0" w:color="auto"/>
              <w:right w:val="single" w:sz="4" w:space="0" w:color="auto"/>
            </w:tcBorders>
            <w:shd w:val="clear" w:color="auto" w:fill="auto"/>
            <w:noWrap/>
            <w:vAlign w:val="bottom"/>
            <w:hideMark/>
          </w:tcPr>
          <w:p w14:paraId="399A4DC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FA63E5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-23 450</w:t>
            </w:r>
          </w:p>
        </w:tc>
        <w:tc>
          <w:tcPr>
            <w:tcW w:w="1134" w:type="dxa"/>
            <w:tcBorders>
              <w:top w:val="nil"/>
              <w:left w:val="nil"/>
              <w:bottom w:val="single" w:sz="4" w:space="0" w:color="auto"/>
              <w:right w:val="single" w:sz="4" w:space="0" w:color="auto"/>
            </w:tcBorders>
            <w:shd w:val="clear" w:color="auto" w:fill="auto"/>
            <w:noWrap/>
            <w:vAlign w:val="bottom"/>
            <w:hideMark/>
          </w:tcPr>
          <w:p w14:paraId="57B20C7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0F05B84C"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7EEED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082028          </w:t>
            </w:r>
          </w:p>
        </w:tc>
        <w:tc>
          <w:tcPr>
            <w:tcW w:w="960" w:type="dxa"/>
            <w:tcBorders>
              <w:top w:val="nil"/>
              <w:left w:val="nil"/>
              <w:bottom w:val="single" w:sz="4" w:space="0" w:color="auto"/>
              <w:right w:val="single" w:sz="4" w:space="0" w:color="auto"/>
            </w:tcBorders>
            <w:shd w:val="clear" w:color="auto" w:fill="auto"/>
            <w:noWrap/>
            <w:vAlign w:val="bottom"/>
            <w:hideMark/>
          </w:tcPr>
          <w:p w14:paraId="0F9C62F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7D8DDA3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45FAA36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419</w:t>
            </w:r>
          </w:p>
        </w:tc>
        <w:tc>
          <w:tcPr>
            <w:tcW w:w="992" w:type="dxa"/>
            <w:tcBorders>
              <w:top w:val="nil"/>
              <w:left w:val="nil"/>
              <w:bottom w:val="single" w:sz="4" w:space="0" w:color="auto"/>
              <w:right w:val="single" w:sz="4" w:space="0" w:color="auto"/>
            </w:tcBorders>
            <w:shd w:val="clear" w:color="auto" w:fill="auto"/>
            <w:noWrap/>
            <w:vAlign w:val="bottom"/>
            <w:hideMark/>
          </w:tcPr>
          <w:p w14:paraId="3B5AFA9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2C4C1C5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EE90DB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4DC1632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6BAFC7D9"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7BE90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082028          </w:t>
            </w:r>
          </w:p>
        </w:tc>
        <w:tc>
          <w:tcPr>
            <w:tcW w:w="960" w:type="dxa"/>
            <w:tcBorders>
              <w:top w:val="nil"/>
              <w:left w:val="nil"/>
              <w:bottom w:val="single" w:sz="4" w:space="0" w:color="auto"/>
              <w:right w:val="single" w:sz="4" w:space="0" w:color="auto"/>
            </w:tcBorders>
            <w:shd w:val="clear" w:color="auto" w:fill="auto"/>
            <w:noWrap/>
            <w:vAlign w:val="bottom"/>
            <w:hideMark/>
          </w:tcPr>
          <w:p w14:paraId="51A71B2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12C9020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445EB69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09034C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374548F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80C74E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10ECE8E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1479C399"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92B92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082028          </w:t>
            </w:r>
          </w:p>
        </w:tc>
        <w:tc>
          <w:tcPr>
            <w:tcW w:w="960" w:type="dxa"/>
            <w:tcBorders>
              <w:top w:val="nil"/>
              <w:left w:val="nil"/>
              <w:bottom w:val="single" w:sz="4" w:space="0" w:color="auto"/>
              <w:right w:val="single" w:sz="4" w:space="0" w:color="auto"/>
            </w:tcBorders>
            <w:shd w:val="clear" w:color="auto" w:fill="auto"/>
            <w:noWrap/>
            <w:vAlign w:val="bottom"/>
            <w:hideMark/>
          </w:tcPr>
          <w:p w14:paraId="04D7028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4789200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729E99B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27 200</w:t>
            </w:r>
          </w:p>
        </w:tc>
        <w:tc>
          <w:tcPr>
            <w:tcW w:w="992" w:type="dxa"/>
            <w:tcBorders>
              <w:top w:val="nil"/>
              <w:left w:val="nil"/>
              <w:bottom w:val="single" w:sz="4" w:space="0" w:color="auto"/>
              <w:right w:val="single" w:sz="4" w:space="0" w:color="auto"/>
            </w:tcBorders>
            <w:shd w:val="clear" w:color="auto" w:fill="auto"/>
            <w:noWrap/>
            <w:vAlign w:val="bottom"/>
            <w:hideMark/>
          </w:tcPr>
          <w:p w14:paraId="497BCDE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13 000</w:t>
            </w:r>
          </w:p>
        </w:tc>
        <w:tc>
          <w:tcPr>
            <w:tcW w:w="1134" w:type="dxa"/>
            <w:tcBorders>
              <w:top w:val="nil"/>
              <w:left w:val="nil"/>
              <w:bottom w:val="single" w:sz="4" w:space="0" w:color="auto"/>
              <w:right w:val="single" w:sz="4" w:space="0" w:color="auto"/>
            </w:tcBorders>
            <w:shd w:val="clear" w:color="auto" w:fill="auto"/>
            <w:noWrap/>
            <w:vAlign w:val="bottom"/>
            <w:hideMark/>
          </w:tcPr>
          <w:p w14:paraId="2D97219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9F13FD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-13 000</w:t>
            </w:r>
          </w:p>
        </w:tc>
        <w:tc>
          <w:tcPr>
            <w:tcW w:w="1134" w:type="dxa"/>
            <w:tcBorders>
              <w:top w:val="nil"/>
              <w:left w:val="nil"/>
              <w:bottom w:val="single" w:sz="4" w:space="0" w:color="auto"/>
              <w:right w:val="single" w:sz="4" w:space="0" w:color="auto"/>
            </w:tcBorders>
            <w:shd w:val="clear" w:color="auto" w:fill="auto"/>
            <w:noWrap/>
            <w:vAlign w:val="bottom"/>
            <w:hideMark/>
          </w:tcPr>
          <w:p w14:paraId="572A7FE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22294460"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516FA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082028          </w:t>
            </w:r>
          </w:p>
        </w:tc>
        <w:tc>
          <w:tcPr>
            <w:tcW w:w="960" w:type="dxa"/>
            <w:tcBorders>
              <w:top w:val="nil"/>
              <w:left w:val="nil"/>
              <w:bottom w:val="single" w:sz="4" w:space="0" w:color="auto"/>
              <w:right w:val="single" w:sz="4" w:space="0" w:color="auto"/>
            </w:tcBorders>
            <w:shd w:val="clear" w:color="auto" w:fill="auto"/>
            <w:noWrap/>
            <w:vAlign w:val="bottom"/>
            <w:hideMark/>
          </w:tcPr>
          <w:p w14:paraId="3535B79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68D18FE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4A8A352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63</w:t>
            </w:r>
          </w:p>
        </w:tc>
        <w:tc>
          <w:tcPr>
            <w:tcW w:w="992" w:type="dxa"/>
            <w:tcBorders>
              <w:top w:val="nil"/>
              <w:left w:val="nil"/>
              <w:bottom w:val="single" w:sz="4" w:space="0" w:color="auto"/>
              <w:right w:val="single" w:sz="4" w:space="0" w:color="auto"/>
            </w:tcBorders>
            <w:shd w:val="clear" w:color="auto" w:fill="auto"/>
            <w:noWrap/>
            <w:vAlign w:val="bottom"/>
            <w:hideMark/>
          </w:tcPr>
          <w:p w14:paraId="3327229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700</w:t>
            </w:r>
          </w:p>
        </w:tc>
        <w:tc>
          <w:tcPr>
            <w:tcW w:w="1134" w:type="dxa"/>
            <w:tcBorders>
              <w:top w:val="nil"/>
              <w:left w:val="nil"/>
              <w:bottom w:val="single" w:sz="4" w:space="0" w:color="auto"/>
              <w:right w:val="single" w:sz="4" w:space="0" w:color="auto"/>
            </w:tcBorders>
            <w:shd w:val="clear" w:color="auto" w:fill="auto"/>
            <w:noWrap/>
            <w:vAlign w:val="bottom"/>
            <w:hideMark/>
          </w:tcPr>
          <w:p w14:paraId="7F67D95E"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E0AE06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-700</w:t>
            </w:r>
          </w:p>
        </w:tc>
        <w:tc>
          <w:tcPr>
            <w:tcW w:w="1134" w:type="dxa"/>
            <w:tcBorders>
              <w:top w:val="nil"/>
              <w:left w:val="nil"/>
              <w:bottom w:val="single" w:sz="4" w:space="0" w:color="auto"/>
              <w:right w:val="single" w:sz="4" w:space="0" w:color="auto"/>
            </w:tcBorders>
            <w:shd w:val="clear" w:color="auto" w:fill="auto"/>
            <w:noWrap/>
            <w:vAlign w:val="bottom"/>
            <w:hideMark/>
          </w:tcPr>
          <w:p w14:paraId="1250005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61A1A0F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30D0A6"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082028          </w:t>
            </w:r>
          </w:p>
        </w:tc>
        <w:tc>
          <w:tcPr>
            <w:tcW w:w="960" w:type="dxa"/>
            <w:tcBorders>
              <w:top w:val="nil"/>
              <w:left w:val="nil"/>
              <w:bottom w:val="single" w:sz="4" w:space="0" w:color="auto"/>
              <w:right w:val="single" w:sz="4" w:space="0" w:color="auto"/>
            </w:tcBorders>
            <w:shd w:val="clear" w:color="auto" w:fill="auto"/>
            <w:noWrap/>
            <w:vAlign w:val="bottom"/>
            <w:hideMark/>
          </w:tcPr>
          <w:p w14:paraId="7FC1258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2FC89E5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3E6FD07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1 046</w:t>
            </w:r>
          </w:p>
        </w:tc>
        <w:tc>
          <w:tcPr>
            <w:tcW w:w="992" w:type="dxa"/>
            <w:tcBorders>
              <w:top w:val="nil"/>
              <w:left w:val="nil"/>
              <w:bottom w:val="single" w:sz="4" w:space="0" w:color="auto"/>
              <w:right w:val="single" w:sz="4" w:space="0" w:color="auto"/>
            </w:tcBorders>
            <w:shd w:val="clear" w:color="auto" w:fill="auto"/>
            <w:noWrap/>
            <w:vAlign w:val="bottom"/>
            <w:hideMark/>
          </w:tcPr>
          <w:p w14:paraId="629D430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4621C05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7DD483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1F2821B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4CC817E3"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A86AB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082028          </w:t>
            </w:r>
          </w:p>
        </w:tc>
        <w:tc>
          <w:tcPr>
            <w:tcW w:w="960" w:type="dxa"/>
            <w:tcBorders>
              <w:top w:val="nil"/>
              <w:left w:val="nil"/>
              <w:bottom w:val="single" w:sz="4" w:space="0" w:color="auto"/>
              <w:right w:val="single" w:sz="4" w:space="0" w:color="auto"/>
            </w:tcBorders>
            <w:shd w:val="clear" w:color="auto" w:fill="auto"/>
            <w:noWrap/>
            <w:vAlign w:val="bottom"/>
            <w:hideMark/>
          </w:tcPr>
          <w:p w14:paraId="2812993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6C8BB4C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46A4320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8 379</w:t>
            </w:r>
          </w:p>
        </w:tc>
        <w:tc>
          <w:tcPr>
            <w:tcW w:w="992" w:type="dxa"/>
            <w:tcBorders>
              <w:top w:val="nil"/>
              <w:left w:val="nil"/>
              <w:bottom w:val="single" w:sz="4" w:space="0" w:color="auto"/>
              <w:right w:val="single" w:sz="4" w:space="0" w:color="auto"/>
            </w:tcBorders>
            <w:shd w:val="clear" w:color="auto" w:fill="auto"/>
            <w:noWrap/>
            <w:vAlign w:val="bottom"/>
            <w:hideMark/>
          </w:tcPr>
          <w:p w14:paraId="242025A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7 600</w:t>
            </w:r>
          </w:p>
        </w:tc>
        <w:tc>
          <w:tcPr>
            <w:tcW w:w="1134" w:type="dxa"/>
            <w:tcBorders>
              <w:top w:val="nil"/>
              <w:left w:val="nil"/>
              <w:bottom w:val="single" w:sz="4" w:space="0" w:color="auto"/>
              <w:right w:val="single" w:sz="4" w:space="0" w:color="auto"/>
            </w:tcBorders>
            <w:shd w:val="clear" w:color="auto" w:fill="auto"/>
            <w:noWrap/>
            <w:vAlign w:val="bottom"/>
            <w:hideMark/>
          </w:tcPr>
          <w:p w14:paraId="0051AC8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8553CC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-7 600</w:t>
            </w:r>
          </w:p>
        </w:tc>
        <w:tc>
          <w:tcPr>
            <w:tcW w:w="1134" w:type="dxa"/>
            <w:tcBorders>
              <w:top w:val="nil"/>
              <w:left w:val="nil"/>
              <w:bottom w:val="single" w:sz="4" w:space="0" w:color="auto"/>
              <w:right w:val="single" w:sz="4" w:space="0" w:color="auto"/>
            </w:tcBorders>
            <w:shd w:val="clear" w:color="auto" w:fill="auto"/>
            <w:noWrap/>
            <w:vAlign w:val="bottom"/>
            <w:hideMark/>
          </w:tcPr>
          <w:p w14:paraId="5909171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EB3E15" w:rsidRPr="001416E7" w14:paraId="18D7F31C"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49385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082028          </w:t>
            </w:r>
          </w:p>
        </w:tc>
        <w:tc>
          <w:tcPr>
            <w:tcW w:w="960" w:type="dxa"/>
            <w:tcBorders>
              <w:top w:val="nil"/>
              <w:left w:val="nil"/>
              <w:bottom w:val="single" w:sz="4" w:space="0" w:color="auto"/>
              <w:right w:val="single" w:sz="4" w:space="0" w:color="auto"/>
            </w:tcBorders>
            <w:shd w:val="clear" w:color="auto" w:fill="auto"/>
            <w:noWrap/>
            <w:vAlign w:val="bottom"/>
            <w:hideMark/>
          </w:tcPr>
          <w:p w14:paraId="1B02D8B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573FC08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43CA377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200</w:t>
            </w:r>
          </w:p>
        </w:tc>
        <w:tc>
          <w:tcPr>
            <w:tcW w:w="992" w:type="dxa"/>
            <w:tcBorders>
              <w:top w:val="nil"/>
              <w:left w:val="nil"/>
              <w:bottom w:val="single" w:sz="4" w:space="0" w:color="auto"/>
              <w:right w:val="single" w:sz="4" w:space="0" w:color="auto"/>
            </w:tcBorders>
            <w:shd w:val="clear" w:color="auto" w:fill="auto"/>
            <w:noWrap/>
            <w:vAlign w:val="bottom"/>
            <w:hideMark/>
          </w:tcPr>
          <w:p w14:paraId="3FBF899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14:paraId="320DE46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A013ED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14:paraId="7CD52AC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-100,00%</w:t>
            </w:r>
          </w:p>
        </w:tc>
      </w:tr>
      <w:tr w:rsidR="001416E7" w:rsidRPr="001416E7" w14:paraId="639B92BA"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2F963DB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082029          </w:t>
            </w:r>
          </w:p>
        </w:tc>
        <w:tc>
          <w:tcPr>
            <w:tcW w:w="960" w:type="dxa"/>
            <w:tcBorders>
              <w:top w:val="nil"/>
              <w:left w:val="nil"/>
              <w:bottom w:val="single" w:sz="4" w:space="0" w:color="auto"/>
              <w:right w:val="single" w:sz="4" w:space="0" w:color="auto"/>
            </w:tcBorders>
            <w:shd w:val="clear" w:color="000000" w:fill="A6CAF0"/>
            <w:noWrap/>
            <w:vAlign w:val="bottom"/>
            <w:hideMark/>
          </w:tcPr>
          <w:p w14:paraId="31CB107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5644784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Valgjärve külakeskus (ei kasuta)</w:t>
            </w:r>
          </w:p>
        </w:tc>
        <w:tc>
          <w:tcPr>
            <w:tcW w:w="1058" w:type="dxa"/>
            <w:tcBorders>
              <w:top w:val="nil"/>
              <w:left w:val="nil"/>
              <w:bottom w:val="single" w:sz="4" w:space="0" w:color="auto"/>
              <w:right w:val="single" w:sz="4" w:space="0" w:color="auto"/>
            </w:tcBorders>
            <w:shd w:val="clear" w:color="000000" w:fill="A6CAF0"/>
            <w:noWrap/>
            <w:vAlign w:val="bottom"/>
            <w:hideMark/>
          </w:tcPr>
          <w:p w14:paraId="1BC7391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w:t>
            </w:r>
          </w:p>
        </w:tc>
        <w:tc>
          <w:tcPr>
            <w:tcW w:w="992" w:type="dxa"/>
            <w:tcBorders>
              <w:top w:val="nil"/>
              <w:left w:val="nil"/>
              <w:bottom w:val="single" w:sz="4" w:space="0" w:color="auto"/>
              <w:right w:val="single" w:sz="4" w:space="0" w:color="auto"/>
            </w:tcBorders>
            <w:shd w:val="clear" w:color="000000" w:fill="A6CAF0"/>
            <w:noWrap/>
            <w:vAlign w:val="bottom"/>
            <w:hideMark/>
          </w:tcPr>
          <w:p w14:paraId="44E55C5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000000" w:fill="A6CAF0"/>
            <w:noWrap/>
            <w:vAlign w:val="bottom"/>
            <w:hideMark/>
          </w:tcPr>
          <w:p w14:paraId="2E14C95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000000" w:fill="A6CAF0"/>
            <w:noWrap/>
            <w:vAlign w:val="bottom"/>
            <w:hideMark/>
          </w:tcPr>
          <w:p w14:paraId="6E7D67A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000000" w:fill="A6CAF0"/>
            <w:noWrap/>
            <w:vAlign w:val="bottom"/>
            <w:hideMark/>
          </w:tcPr>
          <w:p w14:paraId="5BFF137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75BC3EF4"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58CE1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lastRenderedPageBreak/>
              <w:t xml:space="preserve">082029          </w:t>
            </w:r>
          </w:p>
        </w:tc>
        <w:tc>
          <w:tcPr>
            <w:tcW w:w="960" w:type="dxa"/>
            <w:tcBorders>
              <w:top w:val="nil"/>
              <w:left w:val="nil"/>
              <w:bottom w:val="single" w:sz="4" w:space="0" w:color="auto"/>
              <w:right w:val="single" w:sz="4" w:space="0" w:color="auto"/>
            </w:tcBorders>
            <w:shd w:val="clear" w:color="auto" w:fill="auto"/>
            <w:noWrap/>
            <w:vAlign w:val="bottom"/>
            <w:hideMark/>
          </w:tcPr>
          <w:p w14:paraId="03E8725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0776A5A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6DBEE1A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w:t>
            </w:r>
          </w:p>
        </w:tc>
        <w:tc>
          <w:tcPr>
            <w:tcW w:w="992" w:type="dxa"/>
            <w:tcBorders>
              <w:top w:val="nil"/>
              <w:left w:val="nil"/>
              <w:bottom w:val="single" w:sz="4" w:space="0" w:color="auto"/>
              <w:right w:val="single" w:sz="4" w:space="0" w:color="auto"/>
            </w:tcBorders>
            <w:shd w:val="clear" w:color="auto" w:fill="auto"/>
            <w:noWrap/>
            <w:vAlign w:val="bottom"/>
            <w:hideMark/>
          </w:tcPr>
          <w:p w14:paraId="4EE3643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48758F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D835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F5407C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1302F9F9"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C7FDAB"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082029          </w:t>
            </w:r>
          </w:p>
        </w:tc>
        <w:tc>
          <w:tcPr>
            <w:tcW w:w="960" w:type="dxa"/>
            <w:tcBorders>
              <w:top w:val="nil"/>
              <w:left w:val="nil"/>
              <w:bottom w:val="single" w:sz="4" w:space="0" w:color="auto"/>
              <w:right w:val="single" w:sz="4" w:space="0" w:color="auto"/>
            </w:tcBorders>
            <w:shd w:val="clear" w:color="auto" w:fill="auto"/>
            <w:noWrap/>
            <w:vAlign w:val="bottom"/>
            <w:hideMark/>
          </w:tcPr>
          <w:p w14:paraId="005B59A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4B8BD91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4F13939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13</w:t>
            </w:r>
          </w:p>
        </w:tc>
        <w:tc>
          <w:tcPr>
            <w:tcW w:w="992" w:type="dxa"/>
            <w:tcBorders>
              <w:top w:val="nil"/>
              <w:left w:val="nil"/>
              <w:bottom w:val="single" w:sz="4" w:space="0" w:color="auto"/>
              <w:right w:val="single" w:sz="4" w:space="0" w:color="auto"/>
            </w:tcBorders>
            <w:shd w:val="clear" w:color="auto" w:fill="auto"/>
            <w:noWrap/>
            <w:vAlign w:val="bottom"/>
            <w:hideMark/>
          </w:tcPr>
          <w:p w14:paraId="3D118FA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5C0A8F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B1E3D5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224A60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7647BA5D"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3C703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082029          </w:t>
            </w:r>
          </w:p>
        </w:tc>
        <w:tc>
          <w:tcPr>
            <w:tcW w:w="960" w:type="dxa"/>
            <w:tcBorders>
              <w:top w:val="nil"/>
              <w:left w:val="nil"/>
              <w:bottom w:val="single" w:sz="4" w:space="0" w:color="auto"/>
              <w:right w:val="single" w:sz="4" w:space="0" w:color="auto"/>
            </w:tcBorders>
            <w:shd w:val="clear" w:color="auto" w:fill="auto"/>
            <w:noWrap/>
            <w:vAlign w:val="bottom"/>
            <w:hideMark/>
          </w:tcPr>
          <w:p w14:paraId="4DAAC97F"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2C00F85C"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3C44B87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w:t>
            </w:r>
          </w:p>
        </w:tc>
        <w:tc>
          <w:tcPr>
            <w:tcW w:w="992" w:type="dxa"/>
            <w:tcBorders>
              <w:top w:val="nil"/>
              <w:left w:val="nil"/>
              <w:bottom w:val="single" w:sz="4" w:space="0" w:color="auto"/>
              <w:right w:val="single" w:sz="4" w:space="0" w:color="auto"/>
            </w:tcBorders>
            <w:shd w:val="clear" w:color="auto" w:fill="auto"/>
            <w:noWrap/>
            <w:vAlign w:val="bottom"/>
            <w:hideMark/>
          </w:tcPr>
          <w:p w14:paraId="33666FC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BDBBD8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802A46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86A04D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EB3E15" w:rsidRPr="001416E7" w14:paraId="4F3BF112"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C565F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082029          </w:t>
            </w:r>
          </w:p>
        </w:tc>
        <w:tc>
          <w:tcPr>
            <w:tcW w:w="960" w:type="dxa"/>
            <w:tcBorders>
              <w:top w:val="nil"/>
              <w:left w:val="nil"/>
              <w:bottom w:val="single" w:sz="4" w:space="0" w:color="auto"/>
              <w:right w:val="single" w:sz="4" w:space="0" w:color="auto"/>
            </w:tcBorders>
            <w:shd w:val="clear" w:color="auto" w:fill="auto"/>
            <w:noWrap/>
            <w:vAlign w:val="bottom"/>
            <w:hideMark/>
          </w:tcPr>
          <w:p w14:paraId="07E5890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0BC6924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5BE6AB9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11</w:t>
            </w:r>
          </w:p>
        </w:tc>
        <w:tc>
          <w:tcPr>
            <w:tcW w:w="992" w:type="dxa"/>
            <w:tcBorders>
              <w:top w:val="nil"/>
              <w:left w:val="nil"/>
              <w:bottom w:val="single" w:sz="4" w:space="0" w:color="auto"/>
              <w:right w:val="single" w:sz="4" w:space="0" w:color="auto"/>
            </w:tcBorders>
            <w:shd w:val="clear" w:color="auto" w:fill="auto"/>
            <w:noWrap/>
            <w:vAlign w:val="bottom"/>
            <w:hideMark/>
          </w:tcPr>
          <w:p w14:paraId="3B51E57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FDC309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D40D31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AEF091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x</w:t>
            </w:r>
          </w:p>
        </w:tc>
      </w:tr>
      <w:tr w:rsidR="001416E7" w:rsidRPr="001416E7" w14:paraId="43C1E602"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499C313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08300           </w:t>
            </w:r>
          </w:p>
        </w:tc>
        <w:tc>
          <w:tcPr>
            <w:tcW w:w="960" w:type="dxa"/>
            <w:tcBorders>
              <w:top w:val="nil"/>
              <w:left w:val="nil"/>
              <w:bottom w:val="single" w:sz="4" w:space="0" w:color="auto"/>
              <w:right w:val="single" w:sz="4" w:space="0" w:color="auto"/>
            </w:tcBorders>
            <w:shd w:val="clear" w:color="000000" w:fill="A6CAF0"/>
            <w:noWrap/>
            <w:vAlign w:val="bottom"/>
            <w:hideMark/>
          </w:tcPr>
          <w:p w14:paraId="081886CA"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2FF7A04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Ringhäälingu- ja kirjastamisteenused</w:t>
            </w:r>
          </w:p>
        </w:tc>
        <w:tc>
          <w:tcPr>
            <w:tcW w:w="1058" w:type="dxa"/>
            <w:tcBorders>
              <w:top w:val="nil"/>
              <w:left w:val="nil"/>
              <w:bottom w:val="single" w:sz="4" w:space="0" w:color="auto"/>
              <w:right w:val="single" w:sz="4" w:space="0" w:color="auto"/>
            </w:tcBorders>
            <w:shd w:val="clear" w:color="000000" w:fill="A6CAF0"/>
            <w:noWrap/>
            <w:vAlign w:val="bottom"/>
            <w:hideMark/>
          </w:tcPr>
          <w:p w14:paraId="49CC22F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17 550</w:t>
            </w:r>
          </w:p>
        </w:tc>
        <w:tc>
          <w:tcPr>
            <w:tcW w:w="992" w:type="dxa"/>
            <w:tcBorders>
              <w:top w:val="nil"/>
              <w:left w:val="nil"/>
              <w:bottom w:val="single" w:sz="4" w:space="0" w:color="auto"/>
              <w:right w:val="single" w:sz="4" w:space="0" w:color="auto"/>
            </w:tcBorders>
            <w:shd w:val="clear" w:color="000000" w:fill="A6CAF0"/>
            <w:noWrap/>
            <w:vAlign w:val="bottom"/>
            <w:hideMark/>
          </w:tcPr>
          <w:p w14:paraId="3766953B"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18 000</w:t>
            </w:r>
          </w:p>
        </w:tc>
        <w:tc>
          <w:tcPr>
            <w:tcW w:w="1134" w:type="dxa"/>
            <w:tcBorders>
              <w:top w:val="nil"/>
              <w:left w:val="nil"/>
              <w:bottom w:val="single" w:sz="4" w:space="0" w:color="auto"/>
              <w:right w:val="single" w:sz="4" w:space="0" w:color="auto"/>
            </w:tcBorders>
            <w:shd w:val="clear" w:color="000000" w:fill="A6CAF0"/>
            <w:noWrap/>
            <w:vAlign w:val="bottom"/>
            <w:hideMark/>
          </w:tcPr>
          <w:p w14:paraId="7577CC0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18 000</w:t>
            </w:r>
          </w:p>
        </w:tc>
        <w:tc>
          <w:tcPr>
            <w:tcW w:w="1134" w:type="dxa"/>
            <w:tcBorders>
              <w:top w:val="nil"/>
              <w:left w:val="nil"/>
              <w:bottom w:val="single" w:sz="4" w:space="0" w:color="auto"/>
              <w:right w:val="single" w:sz="4" w:space="0" w:color="auto"/>
            </w:tcBorders>
            <w:shd w:val="clear" w:color="000000" w:fill="A6CAF0"/>
            <w:noWrap/>
            <w:vAlign w:val="bottom"/>
            <w:hideMark/>
          </w:tcPr>
          <w:p w14:paraId="0FDC03D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000000" w:fill="A6CAF0"/>
            <w:noWrap/>
            <w:vAlign w:val="bottom"/>
            <w:hideMark/>
          </w:tcPr>
          <w:p w14:paraId="068BFEF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69791557"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A1BA1D"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08300           </w:t>
            </w:r>
          </w:p>
        </w:tc>
        <w:tc>
          <w:tcPr>
            <w:tcW w:w="960" w:type="dxa"/>
            <w:tcBorders>
              <w:top w:val="nil"/>
              <w:left w:val="nil"/>
              <w:bottom w:val="single" w:sz="4" w:space="0" w:color="auto"/>
              <w:right w:val="single" w:sz="4" w:space="0" w:color="auto"/>
            </w:tcBorders>
            <w:shd w:val="clear" w:color="auto" w:fill="auto"/>
            <w:noWrap/>
            <w:vAlign w:val="bottom"/>
            <w:hideMark/>
          </w:tcPr>
          <w:p w14:paraId="576DA6C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24A3FBA2"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41F944E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17 550</w:t>
            </w:r>
          </w:p>
        </w:tc>
        <w:tc>
          <w:tcPr>
            <w:tcW w:w="992" w:type="dxa"/>
            <w:tcBorders>
              <w:top w:val="nil"/>
              <w:left w:val="nil"/>
              <w:bottom w:val="single" w:sz="4" w:space="0" w:color="auto"/>
              <w:right w:val="single" w:sz="4" w:space="0" w:color="auto"/>
            </w:tcBorders>
            <w:shd w:val="clear" w:color="auto" w:fill="auto"/>
            <w:noWrap/>
            <w:vAlign w:val="bottom"/>
            <w:hideMark/>
          </w:tcPr>
          <w:p w14:paraId="12D51D9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18 000</w:t>
            </w:r>
          </w:p>
        </w:tc>
        <w:tc>
          <w:tcPr>
            <w:tcW w:w="1134" w:type="dxa"/>
            <w:tcBorders>
              <w:top w:val="nil"/>
              <w:left w:val="nil"/>
              <w:bottom w:val="single" w:sz="4" w:space="0" w:color="auto"/>
              <w:right w:val="single" w:sz="4" w:space="0" w:color="auto"/>
            </w:tcBorders>
            <w:shd w:val="clear" w:color="auto" w:fill="auto"/>
            <w:noWrap/>
            <w:vAlign w:val="bottom"/>
            <w:hideMark/>
          </w:tcPr>
          <w:p w14:paraId="14DD3B9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18 000</w:t>
            </w:r>
          </w:p>
        </w:tc>
        <w:tc>
          <w:tcPr>
            <w:tcW w:w="1134" w:type="dxa"/>
            <w:tcBorders>
              <w:top w:val="nil"/>
              <w:left w:val="nil"/>
              <w:bottom w:val="single" w:sz="4" w:space="0" w:color="auto"/>
              <w:right w:val="single" w:sz="4" w:space="0" w:color="auto"/>
            </w:tcBorders>
            <w:shd w:val="clear" w:color="auto" w:fill="auto"/>
            <w:noWrap/>
            <w:vAlign w:val="bottom"/>
            <w:hideMark/>
          </w:tcPr>
          <w:p w14:paraId="0643F4D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815701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3708E3BA"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348A70"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08300           </w:t>
            </w:r>
          </w:p>
        </w:tc>
        <w:tc>
          <w:tcPr>
            <w:tcW w:w="960" w:type="dxa"/>
            <w:tcBorders>
              <w:top w:val="nil"/>
              <w:left w:val="nil"/>
              <w:bottom w:val="single" w:sz="4" w:space="0" w:color="auto"/>
              <w:right w:val="single" w:sz="4" w:space="0" w:color="auto"/>
            </w:tcBorders>
            <w:shd w:val="clear" w:color="auto" w:fill="auto"/>
            <w:noWrap/>
            <w:vAlign w:val="bottom"/>
            <w:hideMark/>
          </w:tcPr>
          <w:p w14:paraId="2BAFD0B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12E7CBA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617BF20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17 550</w:t>
            </w:r>
          </w:p>
        </w:tc>
        <w:tc>
          <w:tcPr>
            <w:tcW w:w="992" w:type="dxa"/>
            <w:tcBorders>
              <w:top w:val="nil"/>
              <w:left w:val="nil"/>
              <w:bottom w:val="single" w:sz="4" w:space="0" w:color="auto"/>
              <w:right w:val="single" w:sz="4" w:space="0" w:color="auto"/>
            </w:tcBorders>
            <w:shd w:val="clear" w:color="auto" w:fill="auto"/>
            <w:noWrap/>
            <w:vAlign w:val="bottom"/>
            <w:hideMark/>
          </w:tcPr>
          <w:p w14:paraId="6B019B4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18 000</w:t>
            </w:r>
          </w:p>
        </w:tc>
        <w:tc>
          <w:tcPr>
            <w:tcW w:w="1134" w:type="dxa"/>
            <w:tcBorders>
              <w:top w:val="nil"/>
              <w:left w:val="nil"/>
              <w:bottom w:val="single" w:sz="4" w:space="0" w:color="auto"/>
              <w:right w:val="single" w:sz="4" w:space="0" w:color="auto"/>
            </w:tcBorders>
            <w:shd w:val="clear" w:color="auto" w:fill="auto"/>
            <w:noWrap/>
            <w:vAlign w:val="bottom"/>
            <w:hideMark/>
          </w:tcPr>
          <w:p w14:paraId="37AF330F"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18 000</w:t>
            </w:r>
          </w:p>
        </w:tc>
        <w:tc>
          <w:tcPr>
            <w:tcW w:w="1134" w:type="dxa"/>
            <w:tcBorders>
              <w:top w:val="nil"/>
              <w:left w:val="nil"/>
              <w:bottom w:val="single" w:sz="4" w:space="0" w:color="auto"/>
              <w:right w:val="single" w:sz="4" w:space="0" w:color="auto"/>
            </w:tcBorders>
            <w:shd w:val="clear" w:color="auto" w:fill="auto"/>
            <w:noWrap/>
            <w:vAlign w:val="bottom"/>
            <w:hideMark/>
          </w:tcPr>
          <w:p w14:paraId="5746A3E2"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C0A025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EB3E15" w:rsidRPr="001416E7" w14:paraId="44A4DB6E"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1536C7"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08300           </w:t>
            </w:r>
          </w:p>
        </w:tc>
        <w:tc>
          <w:tcPr>
            <w:tcW w:w="960" w:type="dxa"/>
            <w:tcBorders>
              <w:top w:val="nil"/>
              <w:left w:val="nil"/>
              <w:bottom w:val="single" w:sz="4" w:space="0" w:color="auto"/>
              <w:right w:val="single" w:sz="4" w:space="0" w:color="auto"/>
            </w:tcBorders>
            <w:shd w:val="clear" w:color="auto" w:fill="auto"/>
            <w:noWrap/>
            <w:vAlign w:val="bottom"/>
            <w:hideMark/>
          </w:tcPr>
          <w:p w14:paraId="27E352D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56ED3D1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664DB6C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17 550</w:t>
            </w:r>
          </w:p>
        </w:tc>
        <w:tc>
          <w:tcPr>
            <w:tcW w:w="992" w:type="dxa"/>
            <w:tcBorders>
              <w:top w:val="nil"/>
              <w:left w:val="nil"/>
              <w:bottom w:val="single" w:sz="4" w:space="0" w:color="auto"/>
              <w:right w:val="single" w:sz="4" w:space="0" w:color="auto"/>
            </w:tcBorders>
            <w:shd w:val="clear" w:color="auto" w:fill="auto"/>
            <w:noWrap/>
            <w:vAlign w:val="bottom"/>
            <w:hideMark/>
          </w:tcPr>
          <w:p w14:paraId="4E68FFA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18 000</w:t>
            </w:r>
          </w:p>
        </w:tc>
        <w:tc>
          <w:tcPr>
            <w:tcW w:w="1134" w:type="dxa"/>
            <w:tcBorders>
              <w:top w:val="nil"/>
              <w:left w:val="nil"/>
              <w:bottom w:val="single" w:sz="4" w:space="0" w:color="auto"/>
              <w:right w:val="single" w:sz="4" w:space="0" w:color="auto"/>
            </w:tcBorders>
            <w:shd w:val="clear" w:color="auto" w:fill="auto"/>
            <w:noWrap/>
            <w:vAlign w:val="bottom"/>
            <w:hideMark/>
          </w:tcPr>
          <w:p w14:paraId="2D25697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18 000</w:t>
            </w:r>
          </w:p>
        </w:tc>
        <w:tc>
          <w:tcPr>
            <w:tcW w:w="1134" w:type="dxa"/>
            <w:tcBorders>
              <w:top w:val="nil"/>
              <w:left w:val="nil"/>
              <w:bottom w:val="single" w:sz="4" w:space="0" w:color="auto"/>
              <w:right w:val="single" w:sz="4" w:space="0" w:color="auto"/>
            </w:tcBorders>
            <w:shd w:val="clear" w:color="auto" w:fill="auto"/>
            <w:noWrap/>
            <w:vAlign w:val="bottom"/>
            <w:hideMark/>
          </w:tcPr>
          <w:p w14:paraId="0F4BB700"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6B83A6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0,00%</w:t>
            </w:r>
          </w:p>
        </w:tc>
      </w:tr>
      <w:tr w:rsidR="001416E7" w:rsidRPr="001416E7" w14:paraId="79A087DA" w14:textId="77777777" w:rsidTr="00EB3E15">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0382E148"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08600           </w:t>
            </w:r>
          </w:p>
        </w:tc>
        <w:tc>
          <w:tcPr>
            <w:tcW w:w="960" w:type="dxa"/>
            <w:tcBorders>
              <w:top w:val="nil"/>
              <w:left w:val="nil"/>
              <w:bottom w:val="single" w:sz="4" w:space="0" w:color="auto"/>
              <w:right w:val="single" w:sz="4" w:space="0" w:color="auto"/>
            </w:tcBorders>
            <w:shd w:val="clear" w:color="000000" w:fill="A6CAF0"/>
            <w:noWrap/>
            <w:vAlign w:val="bottom"/>
            <w:hideMark/>
          </w:tcPr>
          <w:p w14:paraId="4F09443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318B19F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Muu vaba aeg, kultuur, religioon, sh haldus</w:t>
            </w:r>
          </w:p>
        </w:tc>
        <w:tc>
          <w:tcPr>
            <w:tcW w:w="1058" w:type="dxa"/>
            <w:tcBorders>
              <w:top w:val="nil"/>
              <w:left w:val="nil"/>
              <w:bottom w:val="single" w:sz="4" w:space="0" w:color="auto"/>
              <w:right w:val="single" w:sz="4" w:space="0" w:color="auto"/>
            </w:tcBorders>
            <w:shd w:val="clear" w:color="000000" w:fill="A6CAF0"/>
            <w:noWrap/>
            <w:vAlign w:val="bottom"/>
            <w:hideMark/>
          </w:tcPr>
          <w:p w14:paraId="40702213"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36 809</w:t>
            </w:r>
          </w:p>
        </w:tc>
        <w:tc>
          <w:tcPr>
            <w:tcW w:w="992" w:type="dxa"/>
            <w:tcBorders>
              <w:top w:val="nil"/>
              <w:left w:val="nil"/>
              <w:bottom w:val="single" w:sz="4" w:space="0" w:color="auto"/>
              <w:right w:val="single" w:sz="4" w:space="0" w:color="auto"/>
            </w:tcBorders>
            <w:shd w:val="clear" w:color="000000" w:fill="A6CAF0"/>
            <w:noWrap/>
            <w:vAlign w:val="bottom"/>
            <w:hideMark/>
          </w:tcPr>
          <w:p w14:paraId="28D80AB8"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25 120</w:t>
            </w:r>
          </w:p>
        </w:tc>
        <w:tc>
          <w:tcPr>
            <w:tcW w:w="1134" w:type="dxa"/>
            <w:tcBorders>
              <w:top w:val="nil"/>
              <w:left w:val="nil"/>
              <w:bottom w:val="single" w:sz="4" w:space="0" w:color="auto"/>
              <w:right w:val="single" w:sz="4" w:space="0" w:color="auto"/>
            </w:tcBorders>
            <w:shd w:val="clear" w:color="000000" w:fill="A6CAF0"/>
            <w:noWrap/>
            <w:vAlign w:val="bottom"/>
            <w:hideMark/>
          </w:tcPr>
          <w:p w14:paraId="03200A3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9 790</w:t>
            </w:r>
          </w:p>
        </w:tc>
        <w:tc>
          <w:tcPr>
            <w:tcW w:w="1134" w:type="dxa"/>
            <w:tcBorders>
              <w:top w:val="nil"/>
              <w:left w:val="nil"/>
              <w:bottom w:val="single" w:sz="4" w:space="0" w:color="auto"/>
              <w:right w:val="single" w:sz="4" w:space="0" w:color="auto"/>
            </w:tcBorders>
            <w:shd w:val="clear" w:color="000000" w:fill="A6CAF0"/>
            <w:noWrap/>
            <w:vAlign w:val="bottom"/>
            <w:hideMark/>
          </w:tcPr>
          <w:p w14:paraId="7F33A901"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-15 330</w:t>
            </w:r>
          </w:p>
        </w:tc>
        <w:tc>
          <w:tcPr>
            <w:tcW w:w="1134" w:type="dxa"/>
            <w:tcBorders>
              <w:top w:val="nil"/>
              <w:left w:val="nil"/>
              <w:bottom w:val="single" w:sz="4" w:space="0" w:color="auto"/>
              <w:right w:val="single" w:sz="4" w:space="0" w:color="auto"/>
            </w:tcBorders>
            <w:shd w:val="clear" w:color="000000" w:fill="A6CAF0"/>
            <w:noWrap/>
            <w:vAlign w:val="bottom"/>
            <w:hideMark/>
          </w:tcPr>
          <w:p w14:paraId="7BE775D6"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-61,03%</w:t>
            </w:r>
          </w:p>
        </w:tc>
      </w:tr>
      <w:tr w:rsidR="00EB3E15" w:rsidRPr="001416E7" w14:paraId="09D2A705"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88B2CE"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08600           </w:t>
            </w:r>
          </w:p>
        </w:tc>
        <w:tc>
          <w:tcPr>
            <w:tcW w:w="960" w:type="dxa"/>
            <w:tcBorders>
              <w:top w:val="nil"/>
              <w:left w:val="nil"/>
              <w:bottom w:val="single" w:sz="4" w:space="0" w:color="auto"/>
              <w:right w:val="single" w:sz="4" w:space="0" w:color="auto"/>
            </w:tcBorders>
            <w:shd w:val="clear" w:color="auto" w:fill="auto"/>
            <w:noWrap/>
            <w:vAlign w:val="bottom"/>
            <w:hideMark/>
          </w:tcPr>
          <w:p w14:paraId="7D403F01"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               </w:t>
            </w:r>
          </w:p>
        </w:tc>
        <w:tc>
          <w:tcPr>
            <w:tcW w:w="2829" w:type="dxa"/>
            <w:tcBorders>
              <w:top w:val="nil"/>
              <w:left w:val="nil"/>
              <w:bottom w:val="single" w:sz="4" w:space="0" w:color="auto"/>
              <w:right w:val="single" w:sz="4" w:space="0" w:color="auto"/>
            </w:tcBorders>
            <w:shd w:val="clear" w:color="auto" w:fill="auto"/>
            <w:noWrap/>
            <w:vAlign w:val="bottom"/>
            <w:hideMark/>
          </w:tcPr>
          <w:p w14:paraId="24BE161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Eraldised</w:t>
            </w:r>
          </w:p>
        </w:tc>
        <w:tc>
          <w:tcPr>
            <w:tcW w:w="1058" w:type="dxa"/>
            <w:tcBorders>
              <w:top w:val="nil"/>
              <w:left w:val="nil"/>
              <w:bottom w:val="single" w:sz="4" w:space="0" w:color="auto"/>
              <w:right w:val="single" w:sz="4" w:space="0" w:color="auto"/>
            </w:tcBorders>
            <w:shd w:val="clear" w:color="auto" w:fill="auto"/>
            <w:noWrap/>
            <w:vAlign w:val="bottom"/>
            <w:hideMark/>
          </w:tcPr>
          <w:p w14:paraId="2B61DBE7"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36 809</w:t>
            </w:r>
          </w:p>
        </w:tc>
        <w:tc>
          <w:tcPr>
            <w:tcW w:w="992" w:type="dxa"/>
            <w:tcBorders>
              <w:top w:val="nil"/>
              <w:left w:val="nil"/>
              <w:bottom w:val="single" w:sz="4" w:space="0" w:color="auto"/>
              <w:right w:val="single" w:sz="4" w:space="0" w:color="auto"/>
            </w:tcBorders>
            <w:shd w:val="clear" w:color="auto" w:fill="auto"/>
            <w:noWrap/>
            <w:vAlign w:val="bottom"/>
            <w:hideMark/>
          </w:tcPr>
          <w:p w14:paraId="643DF03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25 120</w:t>
            </w:r>
          </w:p>
        </w:tc>
        <w:tc>
          <w:tcPr>
            <w:tcW w:w="1134" w:type="dxa"/>
            <w:tcBorders>
              <w:top w:val="nil"/>
              <w:left w:val="nil"/>
              <w:bottom w:val="single" w:sz="4" w:space="0" w:color="auto"/>
              <w:right w:val="single" w:sz="4" w:space="0" w:color="auto"/>
            </w:tcBorders>
            <w:shd w:val="clear" w:color="auto" w:fill="auto"/>
            <w:noWrap/>
            <w:vAlign w:val="bottom"/>
            <w:hideMark/>
          </w:tcPr>
          <w:p w14:paraId="3734D914"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9 790</w:t>
            </w:r>
          </w:p>
        </w:tc>
        <w:tc>
          <w:tcPr>
            <w:tcW w:w="1134" w:type="dxa"/>
            <w:tcBorders>
              <w:top w:val="nil"/>
              <w:left w:val="nil"/>
              <w:bottom w:val="single" w:sz="4" w:space="0" w:color="auto"/>
              <w:right w:val="single" w:sz="4" w:space="0" w:color="auto"/>
            </w:tcBorders>
            <w:shd w:val="clear" w:color="auto" w:fill="auto"/>
            <w:noWrap/>
            <w:vAlign w:val="bottom"/>
            <w:hideMark/>
          </w:tcPr>
          <w:p w14:paraId="0178941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-15 330</w:t>
            </w:r>
          </w:p>
        </w:tc>
        <w:tc>
          <w:tcPr>
            <w:tcW w:w="1134" w:type="dxa"/>
            <w:tcBorders>
              <w:top w:val="nil"/>
              <w:left w:val="nil"/>
              <w:bottom w:val="single" w:sz="4" w:space="0" w:color="auto"/>
              <w:right w:val="single" w:sz="4" w:space="0" w:color="auto"/>
            </w:tcBorders>
            <w:shd w:val="clear" w:color="auto" w:fill="auto"/>
            <w:noWrap/>
            <w:vAlign w:val="bottom"/>
            <w:hideMark/>
          </w:tcPr>
          <w:p w14:paraId="09D6A05C"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-61,03%</w:t>
            </w:r>
          </w:p>
        </w:tc>
      </w:tr>
      <w:tr w:rsidR="00EB3E15" w:rsidRPr="001416E7" w14:paraId="69A67F34"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5E0F4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08600           </w:t>
            </w:r>
          </w:p>
        </w:tc>
        <w:tc>
          <w:tcPr>
            <w:tcW w:w="960" w:type="dxa"/>
            <w:tcBorders>
              <w:top w:val="nil"/>
              <w:left w:val="nil"/>
              <w:bottom w:val="single" w:sz="4" w:space="0" w:color="auto"/>
              <w:right w:val="single" w:sz="4" w:space="0" w:color="auto"/>
            </w:tcBorders>
            <w:shd w:val="clear" w:color="auto" w:fill="auto"/>
            <w:noWrap/>
            <w:vAlign w:val="bottom"/>
            <w:hideMark/>
          </w:tcPr>
          <w:p w14:paraId="407C9ED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45              </w:t>
            </w:r>
          </w:p>
        </w:tc>
        <w:tc>
          <w:tcPr>
            <w:tcW w:w="2829" w:type="dxa"/>
            <w:tcBorders>
              <w:top w:val="nil"/>
              <w:left w:val="nil"/>
              <w:bottom w:val="single" w:sz="4" w:space="0" w:color="auto"/>
              <w:right w:val="single" w:sz="4" w:space="0" w:color="auto"/>
            </w:tcBorders>
            <w:shd w:val="clear" w:color="auto" w:fill="auto"/>
            <w:noWrap/>
            <w:vAlign w:val="bottom"/>
            <w:hideMark/>
          </w:tcPr>
          <w:p w14:paraId="07E6C5B9"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Muud toetused</w:t>
            </w:r>
          </w:p>
        </w:tc>
        <w:tc>
          <w:tcPr>
            <w:tcW w:w="1058" w:type="dxa"/>
            <w:tcBorders>
              <w:top w:val="nil"/>
              <w:left w:val="nil"/>
              <w:bottom w:val="single" w:sz="4" w:space="0" w:color="auto"/>
              <w:right w:val="single" w:sz="4" w:space="0" w:color="auto"/>
            </w:tcBorders>
            <w:shd w:val="clear" w:color="auto" w:fill="auto"/>
            <w:noWrap/>
            <w:vAlign w:val="bottom"/>
            <w:hideMark/>
          </w:tcPr>
          <w:p w14:paraId="3B3C0A5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36 809</w:t>
            </w:r>
          </w:p>
        </w:tc>
        <w:tc>
          <w:tcPr>
            <w:tcW w:w="992" w:type="dxa"/>
            <w:tcBorders>
              <w:top w:val="nil"/>
              <w:left w:val="nil"/>
              <w:bottom w:val="single" w:sz="4" w:space="0" w:color="auto"/>
              <w:right w:val="single" w:sz="4" w:space="0" w:color="auto"/>
            </w:tcBorders>
            <w:shd w:val="clear" w:color="auto" w:fill="auto"/>
            <w:noWrap/>
            <w:vAlign w:val="bottom"/>
            <w:hideMark/>
          </w:tcPr>
          <w:p w14:paraId="0965BE6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25 120</w:t>
            </w:r>
          </w:p>
        </w:tc>
        <w:tc>
          <w:tcPr>
            <w:tcW w:w="1134" w:type="dxa"/>
            <w:tcBorders>
              <w:top w:val="nil"/>
              <w:left w:val="nil"/>
              <w:bottom w:val="single" w:sz="4" w:space="0" w:color="auto"/>
              <w:right w:val="single" w:sz="4" w:space="0" w:color="auto"/>
            </w:tcBorders>
            <w:shd w:val="clear" w:color="auto" w:fill="auto"/>
            <w:noWrap/>
            <w:vAlign w:val="bottom"/>
            <w:hideMark/>
          </w:tcPr>
          <w:p w14:paraId="1F45D5C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9 790</w:t>
            </w:r>
          </w:p>
        </w:tc>
        <w:tc>
          <w:tcPr>
            <w:tcW w:w="1134" w:type="dxa"/>
            <w:tcBorders>
              <w:top w:val="nil"/>
              <w:left w:val="nil"/>
              <w:bottom w:val="single" w:sz="4" w:space="0" w:color="auto"/>
              <w:right w:val="single" w:sz="4" w:space="0" w:color="auto"/>
            </w:tcBorders>
            <w:shd w:val="clear" w:color="auto" w:fill="auto"/>
            <w:noWrap/>
            <w:vAlign w:val="bottom"/>
            <w:hideMark/>
          </w:tcPr>
          <w:p w14:paraId="5527DA49"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-15 330</w:t>
            </w:r>
          </w:p>
        </w:tc>
        <w:tc>
          <w:tcPr>
            <w:tcW w:w="1134" w:type="dxa"/>
            <w:tcBorders>
              <w:top w:val="nil"/>
              <w:left w:val="nil"/>
              <w:bottom w:val="single" w:sz="4" w:space="0" w:color="auto"/>
              <w:right w:val="single" w:sz="4" w:space="0" w:color="auto"/>
            </w:tcBorders>
            <w:shd w:val="clear" w:color="auto" w:fill="auto"/>
            <w:noWrap/>
            <w:vAlign w:val="bottom"/>
            <w:hideMark/>
          </w:tcPr>
          <w:p w14:paraId="74EE00E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-61,03%</w:t>
            </w:r>
          </w:p>
        </w:tc>
      </w:tr>
      <w:tr w:rsidR="00EB3E15" w:rsidRPr="001416E7" w14:paraId="43071BB0" w14:textId="77777777" w:rsidTr="00EB3E1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6AD884"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08600           </w:t>
            </w:r>
          </w:p>
        </w:tc>
        <w:tc>
          <w:tcPr>
            <w:tcW w:w="960" w:type="dxa"/>
            <w:tcBorders>
              <w:top w:val="nil"/>
              <w:left w:val="nil"/>
              <w:bottom w:val="single" w:sz="4" w:space="0" w:color="auto"/>
              <w:right w:val="single" w:sz="4" w:space="0" w:color="auto"/>
            </w:tcBorders>
            <w:shd w:val="clear" w:color="auto" w:fill="auto"/>
            <w:noWrap/>
            <w:vAlign w:val="bottom"/>
            <w:hideMark/>
          </w:tcPr>
          <w:p w14:paraId="250105A3"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4500            </w:t>
            </w:r>
          </w:p>
        </w:tc>
        <w:tc>
          <w:tcPr>
            <w:tcW w:w="2829" w:type="dxa"/>
            <w:tcBorders>
              <w:top w:val="nil"/>
              <w:left w:val="nil"/>
              <w:bottom w:val="single" w:sz="4" w:space="0" w:color="auto"/>
              <w:right w:val="single" w:sz="4" w:space="0" w:color="auto"/>
            </w:tcBorders>
            <w:shd w:val="clear" w:color="auto" w:fill="auto"/>
            <w:noWrap/>
            <w:vAlign w:val="bottom"/>
            <w:hideMark/>
          </w:tcPr>
          <w:p w14:paraId="33421535" w14:textId="77777777" w:rsidR="001416E7" w:rsidRPr="001416E7" w:rsidRDefault="001416E7" w:rsidP="001416E7">
            <w:pPr>
              <w:spacing w:after="0" w:line="240" w:lineRule="auto"/>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 xml:space="preserve">  Sihtotstarbelised eraldised jooksvateks kuludeks</w:t>
            </w:r>
          </w:p>
        </w:tc>
        <w:tc>
          <w:tcPr>
            <w:tcW w:w="1058" w:type="dxa"/>
            <w:tcBorders>
              <w:top w:val="nil"/>
              <w:left w:val="nil"/>
              <w:bottom w:val="single" w:sz="4" w:space="0" w:color="auto"/>
              <w:right w:val="single" w:sz="4" w:space="0" w:color="auto"/>
            </w:tcBorders>
            <w:shd w:val="clear" w:color="auto" w:fill="auto"/>
            <w:noWrap/>
            <w:vAlign w:val="bottom"/>
            <w:hideMark/>
          </w:tcPr>
          <w:p w14:paraId="093467AD"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36 809</w:t>
            </w:r>
          </w:p>
        </w:tc>
        <w:tc>
          <w:tcPr>
            <w:tcW w:w="992" w:type="dxa"/>
            <w:tcBorders>
              <w:top w:val="nil"/>
              <w:left w:val="nil"/>
              <w:bottom w:val="single" w:sz="4" w:space="0" w:color="auto"/>
              <w:right w:val="single" w:sz="4" w:space="0" w:color="auto"/>
            </w:tcBorders>
            <w:shd w:val="clear" w:color="auto" w:fill="auto"/>
            <w:noWrap/>
            <w:vAlign w:val="bottom"/>
            <w:hideMark/>
          </w:tcPr>
          <w:p w14:paraId="3A7A0E05"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25 120</w:t>
            </w:r>
          </w:p>
        </w:tc>
        <w:tc>
          <w:tcPr>
            <w:tcW w:w="1134" w:type="dxa"/>
            <w:tcBorders>
              <w:top w:val="nil"/>
              <w:left w:val="nil"/>
              <w:bottom w:val="single" w:sz="4" w:space="0" w:color="auto"/>
              <w:right w:val="single" w:sz="4" w:space="0" w:color="auto"/>
            </w:tcBorders>
            <w:shd w:val="clear" w:color="auto" w:fill="auto"/>
            <w:noWrap/>
            <w:vAlign w:val="bottom"/>
            <w:hideMark/>
          </w:tcPr>
          <w:p w14:paraId="7778BC2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9 790</w:t>
            </w:r>
          </w:p>
        </w:tc>
        <w:tc>
          <w:tcPr>
            <w:tcW w:w="1134" w:type="dxa"/>
            <w:tcBorders>
              <w:top w:val="nil"/>
              <w:left w:val="nil"/>
              <w:bottom w:val="single" w:sz="4" w:space="0" w:color="auto"/>
              <w:right w:val="single" w:sz="4" w:space="0" w:color="auto"/>
            </w:tcBorders>
            <w:shd w:val="clear" w:color="auto" w:fill="auto"/>
            <w:noWrap/>
            <w:vAlign w:val="bottom"/>
            <w:hideMark/>
          </w:tcPr>
          <w:p w14:paraId="6DD79C1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-15 330</w:t>
            </w:r>
          </w:p>
        </w:tc>
        <w:tc>
          <w:tcPr>
            <w:tcW w:w="1134" w:type="dxa"/>
            <w:tcBorders>
              <w:top w:val="nil"/>
              <w:left w:val="nil"/>
              <w:bottom w:val="single" w:sz="4" w:space="0" w:color="auto"/>
              <w:right w:val="single" w:sz="4" w:space="0" w:color="auto"/>
            </w:tcBorders>
            <w:shd w:val="clear" w:color="auto" w:fill="auto"/>
            <w:noWrap/>
            <w:vAlign w:val="bottom"/>
            <w:hideMark/>
          </w:tcPr>
          <w:p w14:paraId="038C939A" w14:textId="77777777" w:rsidR="001416E7" w:rsidRPr="001416E7" w:rsidRDefault="001416E7" w:rsidP="001416E7">
            <w:pPr>
              <w:spacing w:after="0" w:line="240" w:lineRule="auto"/>
              <w:jc w:val="right"/>
              <w:rPr>
                <w:rFonts w:ascii="Times New Roman" w:eastAsia="Times New Roman" w:hAnsi="Times New Roman" w:cs="Times New Roman"/>
                <w:lang w:eastAsia="et-EE"/>
              </w:rPr>
            </w:pPr>
            <w:r w:rsidRPr="001416E7">
              <w:rPr>
                <w:rFonts w:ascii="Times New Roman" w:eastAsia="Times New Roman" w:hAnsi="Times New Roman" w:cs="Times New Roman"/>
                <w:lang w:eastAsia="et-EE"/>
              </w:rPr>
              <w:t>-61,03%</w:t>
            </w:r>
          </w:p>
        </w:tc>
      </w:tr>
    </w:tbl>
    <w:p w14:paraId="172114E9" w14:textId="77777777" w:rsidR="000326E2" w:rsidRDefault="000326E2" w:rsidP="004C7CBB">
      <w:pPr>
        <w:tabs>
          <w:tab w:val="left" w:pos="3058"/>
        </w:tabs>
        <w:spacing w:after="0" w:line="240" w:lineRule="auto"/>
        <w:jc w:val="both"/>
        <w:rPr>
          <w:rFonts w:ascii="Times New Roman" w:hAnsi="Times New Roman" w:cs="Times New Roman"/>
          <w:sz w:val="24"/>
          <w:szCs w:val="24"/>
        </w:rPr>
      </w:pPr>
    </w:p>
    <w:p w14:paraId="0EBBBE89" w14:textId="7E7F23D2" w:rsidR="00DE19C1" w:rsidRPr="00AC1901" w:rsidRDefault="00DE19C1" w:rsidP="006372D8">
      <w:pPr>
        <w:tabs>
          <w:tab w:val="left" w:pos="3058"/>
        </w:tabs>
        <w:jc w:val="both"/>
        <w:rPr>
          <w:rFonts w:ascii="Times New Roman" w:hAnsi="Times New Roman" w:cs="Times New Roman"/>
          <w:b/>
          <w:bCs/>
          <w:i/>
          <w:iCs/>
          <w:sz w:val="24"/>
          <w:szCs w:val="24"/>
        </w:rPr>
      </w:pPr>
      <w:r w:rsidRPr="00AC1901">
        <w:rPr>
          <w:rFonts w:ascii="Times New Roman" w:hAnsi="Times New Roman" w:cs="Times New Roman"/>
          <w:b/>
          <w:bCs/>
          <w:i/>
          <w:iCs/>
          <w:sz w:val="24"/>
          <w:szCs w:val="24"/>
        </w:rPr>
        <w:t xml:space="preserve">Haridus – valdkonna eelarve kokku </w:t>
      </w:r>
      <w:r w:rsidR="00767413">
        <w:rPr>
          <w:rFonts w:ascii="Times New Roman" w:hAnsi="Times New Roman" w:cs="Times New Roman"/>
          <w:b/>
          <w:bCs/>
          <w:i/>
          <w:iCs/>
          <w:sz w:val="24"/>
          <w:szCs w:val="24"/>
        </w:rPr>
        <w:t>5</w:t>
      </w:r>
      <w:r w:rsidR="00564B8C">
        <w:rPr>
          <w:rFonts w:ascii="Times New Roman" w:hAnsi="Times New Roman" w:cs="Times New Roman"/>
          <w:b/>
          <w:bCs/>
          <w:i/>
          <w:iCs/>
          <w:sz w:val="24"/>
          <w:szCs w:val="24"/>
        </w:rPr>
        <w:t> </w:t>
      </w:r>
      <w:r w:rsidR="00767413">
        <w:rPr>
          <w:rFonts w:ascii="Times New Roman" w:hAnsi="Times New Roman" w:cs="Times New Roman"/>
          <w:b/>
          <w:bCs/>
          <w:i/>
          <w:iCs/>
          <w:sz w:val="24"/>
          <w:szCs w:val="24"/>
        </w:rPr>
        <w:t>1</w:t>
      </w:r>
      <w:r w:rsidR="00564B8C">
        <w:rPr>
          <w:rFonts w:ascii="Times New Roman" w:hAnsi="Times New Roman" w:cs="Times New Roman"/>
          <w:b/>
          <w:bCs/>
          <w:i/>
          <w:iCs/>
          <w:sz w:val="24"/>
          <w:szCs w:val="24"/>
        </w:rPr>
        <w:t>91 312</w:t>
      </w:r>
      <w:r w:rsidRPr="00AC1901">
        <w:rPr>
          <w:rFonts w:ascii="Times New Roman" w:hAnsi="Times New Roman" w:cs="Times New Roman"/>
          <w:b/>
          <w:bCs/>
          <w:i/>
          <w:iCs/>
          <w:sz w:val="24"/>
          <w:szCs w:val="24"/>
        </w:rPr>
        <w:t xml:space="preserve"> eurot</w:t>
      </w:r>
    </w:p>
    <w:p w14:paraId="0F1234CE" w14:textId="402EA46D" w:rsidR="009C18F6" w:rsidRDefault="00DE19C1" w:rsidP="008A2581">
      <w:pPr>
        <w:tabs>
          <w:tab w:val="left" w:pos="3058"/>
        </w:tabs>
        <w:spacing w:line="240" w:lineRule="auto"/>
        <w:jc w:val="both"/>
        <w:rPr>
          <w:rFonts w:ascii="Times New Roman" w:hAnsi="Times New Roman" w:cs="Times New Roman"/>
          <w:sz w:val="24"/>
          <w:szCs w:val="24"/>
        </w:rPr>
      </w:pPr>
      <w:r w:rsidRPr="00AC1901">
        <w:rPr>
          <w:rFonts w:ascii="Times New Roman" w:hAnsi="Times New Roman" w:cs="Times New Roman"/>
          <w:sz w:val="24"/>
          <w:szCs w:val="24"/>
        </w:rPr>
        <w:t>Kajastatakse lasteaedade</w:t>
      </w:r>
      <w:r w:rsidR="0099239C">
        <w:rPr>
          <w:rFonts w:ascii="Times New Roman" w:hAnsi="Times New Roman" w:cs="Times New Roman"/>
          <w:sz w:val="24"/>
          <w:szCs w:val="24"/>
        </w:rPr>
        <w:t xml:space="preserve"> </w:t>
      </w:r>
      <w:r w:rsidRPr="00AC1901">
        <w:rPr>
          <w:rFonts w:ascii="Times New Roman" w:hAnsi="Times New Roman" w:cs="Times New Roman"/>
          <w:sz w:val="24"/>
          <w:szCs w:val="24"/>
        </w:rPr>
        <w:t>tegevuskulud, koolide</w:t>
      </w:r>
      <w:r w:rsidR="0099239C">
        <w:rPr>
          <w:rFonts w:ascii="Times New Roman" w:hAnsi="Times New Roman" w:cs="Times New Roman"/>
          <w:sz w:val="24"/>
          <w:szCs w:val="24"/>
        </w:rPr>
        <w:t xml:space="preserve"> </w:t>
      </w:r>
      <w:r w:rsidRPr="00AC1901">
        <w:rPr>
          <w:rFonts w:ascii="Times New Roman" w:hAnsi="Times New Roman" w:cs="Times New Roman"/>
          <w:sz w:val="24"/>
          <w:szCs w:val="24"/>
        </w:rPr>
        <w:t>tegevuskulud, kohatasud koolides ja lasteaedades (teiste valdade, linnade koolides käivate Kanepi valla laste eest makstav kohatasu), koolitoidu kulud.</w:t>
      </w:r>
    </w:p>
    <w:p w14:paraId="590AA4DF" w14:textId="610505E0" w:rsidR="004C7CBB" w:rsidRDefault="004C7CBB" w:rsidP="004C7CBB">
      <w:pPr>
        <w:tabs>
          <w:tab w:val="left" w:pos="3058"/>
        </w:tabs>
        <w:spacing w:after="0" w:line="240" w:lineRule="auto"/>
        <w:jc w:val="both"/>
        <w:rPr>
          <w:rFonts w:ascii="Times New Roman" w:hAnsi="Times New Roman" w:cs="Times New Roman"/>
          <w:sz w:val="24"/>
          <w:szCs w:val="24"/>
        </w:rPr>
      </w:pPr>
      <w:r w:rsidRPr="004C7CBB">
        <w:rPr>
          <w:rFonts w:ascii="Times New Roman" w:hAnsi="Times New Roman" w:cs="Times New Roman"/>
          <w:b/>
          <w:bCs/>
          <w:sz w:val="24"/>
          <w:szCs w:val="24"/>
        </w:rPr>
        <w:t>Tabel 1</w:t>
      </w:r>
      <w:r w:rsidR="00D47F1D">
        <w:rPr>
          <w:rFonts w:ascii="Times New Roman" w:hAnsi="Times New Roman" w:cs="Times New Roman"/>
          <w:b/>
          <w:bCs/>
          <w:sz w:val="24"/>
          <w:szCs w:val="24"/>
        </w:rPr>
        <w:t>3</w:t>
      </w:r>
      <w:r w:rsidRPr="004C7CBB">
        <w:rPr>
          <w:rFonts w:ascii="Times New Roman" w:hAnsi="Times New Roman" w:cs="Times New Roman"/>
          <w:b/>
          <w:bCs/>
          <w:sz w:val="24"/>
          <w:szCs w:val="24"/>
        </w:rPr>
        <w:t>.</w:t>
      </w:r>
      <w:r>
        <w:rPr>
          <w:rFonts w:ascii="Times New Roman" w:hAnsi="Times New Roman" w:cs="Times New Roman"/>
          <w:sz w:val="24"/>
          <w:szCs w:val="24"/>
        </w:rPr>
        <w:t xml:space="preserve"> Haridus</w:t>
      </w:r>
    </w:p>
    <w:tbl>
      <w:tblPr>
        <w:tblW w:w="10201" w:type="dxa"/>
        <w:tblCellMar>
          <w:left w:w="70" w:type="dxa"/>
          <w:right w:w="70" w:type="dxa"/>
        </w:tblCellMar>
        <w:tblLook w:val="04A0" w:firstRow="1" w:lastRow="0" w:firstColumn="1" w:lastColumn="0" w:noHBand="0" w:noVBand="1"/>
      </w:tblPr>
      <w:tblGrid>
        <w:gridCol w:w="960"/>
        <w:gridCol w:w="960"/>
        <w:gridCol w:w="2829"/>
        <w:gridCol w:w="1058"/>
        <w:gridCol w:w="992"/>
        <w:gridCol w:w="1134"/>
        <w:gridCol w:w="1276"/>
        <w:gridCol w:w="1082"/>
      </w:tblGrid>
      <w:tr w:rsidR="00326119" w:rsidRPr="00A67DF0" w14:paraId="08995C66" w14:textId="77777777" w:rsidTr="0032611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BC0378" w14:textId="77777777" w:rsidR="00326119" w:rsidRPr="00A67DF0" w:rsidRDefault="00326119"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Teg.ala</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7DDC578" w14:textId="77777777" w:rsidR="00326119" w:rsidRPr="00A67DF0" w:rsidRDefault="00326119"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Kulu liik</w:t>
            </w:r>
          </w:p>
        </w:tc>
        <w:tc>
          <w:tcPr>
            <w:tcW w:w="282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ED7340" w14:textId="77777777" w:rsidR="00326119" w:rsidRPr="00A67DF0" w:rsidRDefault="00326119"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Põhitegevuse kulud</w:t>
            </w:r>
          </w:p>
        </w:tc>
        <w:tc>
          <w:tcPr>
            <w:tcW w:w="105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D6B1759" w14:textId="77777777" w:rsidR="00326119" w:rsidRPr="00A67DF0" w:rsidRDefault="00326119"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2023</w:t>
            </w:r>
            <w:r w:rsidRPr="00A67DF0">
              <w:rPr>
                <w:rFonts w:ascii="Times New Roman" w:eastAsia="Times New Roman" w:hAnsi="Times New Roman" w:cs="Times New Roman"/>
                <w:lang w:eastAsia="et-EE"/>
              </w:rPr>
              <w:br/>
              <w:t xml:space="preserve"> täitmine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06B748C" w14:textId="77777777" w:rsidR="00326119" w:rsidRPr="00A67DF0" w:rsidRDefault="00326119"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2024</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562CFB7" w14:textId="77777777" w:rsidR="00326119" w:rsidRPr="00A67DF0" w:rsidRDefault="00326119"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AC76371" w14:textId="77777777" w:rsidR="00326119" w:rsidRPr="00A67DF0" w:rsidRDefault="00326119"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2025/2024</w:t>
            </w:r>
            <w:r w:rsidRPr="00A67DF0">
              <w:rPr>
                <w:rFonts w:ascii="Times New Roman" w:eastAsia="Times New Roman" w:hAnsi="Times New Roman" w:cs="Times New Roman"/>
                <w:lang w:eastAsia="et-EE"/>
              </w:rPr>
              <w:br/>
              <w:t>võrdlus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E3EC1B0" w14:textId="77777777" w:rsidR="00326119" w:rsidRPr="00A67DF0" w:rsidRDefault="00326119" w:rsidP="00326119">
            <w:pPr>
              <w:spacing w:after="0" w:line="240" w:lineRule="auto"/>
              <w:ind w:hanging="1682"/>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2025/2024</w:t>
            </w:r>
            <w:r w:rsidRPr="00A67DF0">
              <w:rPr>
                <w:rFonts w:ascii="Times New Roman" w:eastAsia="Times New Roman" w:hAnsi="Times New Roman" w:cs="Times New Roman"/>
                <w:lang w:eastAsia="et-EE"/>
              </w:rPr>
              <w:br/>
              <w:t>võrdlus %</w:t>
            </w:r>
          </w:p>
        </w:tc>
      </w:tr>
      <w:tr w:rsidR="00326119" w:rsidRPr="00326119" w14:paraId="1E7E8F30" w14:textId="77777777" w:rsidTr="00326119">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A6CAF0"/>
            <w:noWrap/>
            <w:vAlign w:val="bottom"/>
            <w:hideMark/>
          </w:tcPr>
          <w:p w14:paraId="47FFBF9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single" w:sz="4" w:space="0" w:color="auto"/>
              <w:left w:val="nil"/>
              <w:bottom w:val="single" w:sz="4" w:space="0" w:color="auto"/>
              <w:right w:val="single" w:sz="4" w:space="0" w:color="auto"/>
            </w:tcBorders>
            <w:shd w:val="clear" w:color="000000" w:fill="A6CAF0"/>
            <w:noWrap/>
            <w:vAlign w:val="bottom"/>
            <w:hideMark/>
          </w:tcPr>
          <w:p w14:paraId="3965D88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single" w:sz="4" w:space="0" w:color="auto"/>
              <w:left w:val="nil"/>
              <w:bottom w:val="single" w:sz="4" w:space="0" w:color="auto"/>
              <w:right w:val="single" w:sz="4" w:space="0" w:color="auto"/>
            </w:tcBorders>
            <w:shd w:val="clear" w:color="000000" w:fill="A6CAF0"/>
            <w:noWrap/>
            <w:vAlign w:val="bottom"/>
            <w:hideMark/>
          </w:tcPr>
          <w:p w14:paraId="1330704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Saverna Kooli lasteaed (alates 01.09.2024)</w:t>
            </w:r>
          </w:p>
        </w:tc>
        <w:tc>
          <w:tcPr>
            <w:tcW w:w="1058" w:type="dxa"/>
            <w:tcBorders>
              <w:top w:val="single" w:sz="4" w:space="0" w:color="auto"/>
              <w:left w:val="nil"/>
              <w:bottom w:val="single" w:sz="4" w:space="0" w:color="auto"/>
              <w:right w:val="single" w:sz="4" w:space="0" w:color="auto"/>
            </w:tcBorders>
            <w:shd w:val="clear" w:color="000000" w:fill="A6CAF0"/>
            <w:noWrap/>
            <w:vAlign w:val="bottom"/>
            <w:hideMark/>
          </w:tcPr>
          <w:p w14:paraId="444F7D2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425 172</w:t>
            </w:r>
          </w:p>
        </w:tc>
        <w:tc>
          <w:tcPr>
            <w:tcW w:w="992" w:type="dxa"/>
            <w:tcBorders>
              <w:top w:val="single" w:sz="4" w:space="0" w:color="auto"/>
              <w:left w:val="nil"/>
              <w:bottom w:val="single" w:sz="4" w:space="0" w:color="auto"/>
              <w:right w:val="single" w:sz="4" w:space="0" w:color="auto"/>
            </w:tcBorders>
            <w:shd w:val="clear" w:color="000000" w:fill="A6CAF0"/>
            <w:noWrap/>
            <w:vAlign w:val="bottom"/>
            <w:hideMark/>
          </w:tcPr>
          <w:p w14:paraId="3882021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530 736</w:t>
            </w:r>
          </w:p>
        </w:tc>
        <w:tc>
          <w:tcPr>
            <w:tcW w:w="1134" w:type="dxa"/>
            <w:tcBorders>
              <w:top w:val="single" w:sz="4" w:space="0" w:color="auto"/>
              <w:left w:val="nil"/>
              <w:bottom w:val="single" w:sz="4" w:space="0" w:color="auto"/>
              <w:right w:val="single" w:sz="4" w:space="0" w:color="auto"/>
            </w:tcBorders>
            <w:shd w:val="clear" w:color="000000" w:fill="A6CAF0"/>
            <w:noWrap/>
            <w:vAlign w:val="bottom"/>
            <w:hideMark/>
          </w:tcPr>
          <w:p w14:paraId="6E96DE8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484 862</w:t>
            </w:r>
          </w:p>
        </w:tc>
        <w:tc>
          <w:tcPr>
            <w:tcW w:w="1276" w:type="dxa"/>
            <w:tcBorders>
              <w:top w:val="single" w:sz="4" w:space="0" w:color="auto"/>
              <w:left w:val="nil"/>
              <w:bottom w:val="single" w:sz="4" w:space="0" w:color="auto"/>
              <w:right w:val="single" w:sz="4" w:space="0" w:color="auto"/>
            </w:tcBorders>
            <w:shd w:val="clear" w:color="000000" w:fill="A6CAF0"/>
            <w:noWrap/>
            <w:vAlign w:val="bottom"/>
            <w:hideMark/>
          </w:tcPr>
          <w:p w14:paraId="2CE4E24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-45 874</w:t>
            </w:r>
          </w:p>
        </w:tc>
        <w:tc>
          <w:tcPr>
            <w:tcW w:w="992" w:type="dxa"/>
            <w:tcBorders>
              <w:top w:val="single" w:sz="4" w:space="0" w:color="auto"/>
              <w:left w:val="nil"/>
              <w:bottom w:val="single" w:sz="4" w:space="0" w:color="auto"/>
              <w:right w:val="single" w:sz="4" w:space="0" w:color="auto"/>
            </w:tcBorders>
            <w:shd w:val="clear" w:color="000000" w:fill="A6CAF0"/>
            <w:noWrap/>
            <w:vAlign w:val="bottom"/>
            <w:hideMark/>
          </w:tcPr>
          <w:p w14:paraId="63C8840B" w14:textId="77777777" w:rsidR="00326119" w:rsidRPr="00326119" w:rsidRDefault="00326119" w:rsidP="00326119">
            <w:pPr>
              <w:spacing w:after="0" w:line="240" w:lineRule="auto"/>
              <w:ind w:hanging="1682"/>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-8,64%</w:t>
            </w:r>
          </w:p>
        </w:tc>
      </w:tr>
      <w:tr w:rsidR="00326119" w:rsidRPr="00326119" w14:paraId="0CE91848"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47DB3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77B177F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4               </w:t>
            </w:r>
          </w:p>
        </w:tc>
        <w:tc>
          <w:tcPr>
            <w:tcW w:w="2829" w:type="dxa"/>
            <w:tcBorders>
              <w:top w:val="nil"/>
              <w:left w:val="nil"/>
              <w:bottom w:val="single" w:sz="4" w:space="0" w:color="auto"/>
              <w:right w:val="single" w:sz="4" w:space="0" w:color="auto"/>
            </w:tcBorders>
            <w:shd w:val="clear" w:color="auto" w:fill="auto"/>
            <w:noWrap/>
            <w:vAlign w:val="bottom"/>
            <w:hideMark/>
          </w:tcPr>
          <w:p w14:paraId="6E5508F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Eraldised</w:t>
            </w:r>
          </w:p>
        </w:tc>
        <w:tc>
          <w:tcPr>
            <w:tcW w:w="1058" w:type="dxa"/>
            <w:tcBorders>
              <w:top w:val="nil"/>
              <w:left w:val="nil"/>
              <w:bottom w:val="single" w:sz="4" w:space="0" w:color="auto"/>
              <w:right w:val="single" w:sz="4" w:space="0" w:color="auto"/>
            </w:tcBorders>
            <w:shd w:val="clear" w:color="auto" w:fill="auto"/>
            <w:noWrap/>
            <w:vAlign w:val="bottom"/>
            <w:hideMark/>
          </w:tcPr>
          <w:p w14:paraId="4F44CBE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50</w:t>
            </w:r>
          </w:p>
        </w:tc>
        <w:tc>
          <w:tcPr>
            <w:tcW w:w="992" w:type="dxa"/>
            <w:tcBorders>
              <w:top w:val="nil"/>
              <w:left w:val="nil"/>
              <w:bottom w:val="single" w:sz="4" w:space="0" w:color="auto"/>
              <w:right w:val="single" w:sz="4" w:space="0" w:color="auto"/>
            </w:tcBorders>
            <w:shd w:val="clear" w:color="auto" w:fill="auto"/>
            <w:noWrap/>
            <w:vAlign w:val="bottom"/>
            <w:hideMark/>
          </w:tcPr>
          <w:p w14:paraId="1D4F72B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50</w:t>
            </w:r>
          </w:p>
        </w:tc>
        <w:tc>
          <w:tcPr>
            <w:tcW w:w="1134" w:type="dxa"/>
            <w:tcBorders>
              <w:top w:val="nil"/>
              <w:left w:val="nil"/>
              <w:bottom w:val="single" w:sz="4" w:space="0" w:color="auto"/>
              <w:right w:val="single" w:sz="4" w:space="0" w:color="auto"/>
            </w:tcBorders>
            <w:shd w:val="clear" w:color="auto" w:fill="auto"/>
            <w:noWrap/>
            <w:vAlign w:val="bottom"/>
            <w:hideMark/>
          </w:tcPr>
          <w:p w14:paraId="0BF01AB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50</w:t>
            </w:r>
          </w:p>
        </w:tc>
        <w:tc>
          <w:tcPr>
            <w:tcW w:w="1276" w:type="dxa"/>
            <w:tcBorders>
              <w:top w:val="nil"/>
              <w:left w:val="nil"/>
              <w:bottom w:val="single" w:sz="4" w:space="0" w:color="auto"/>
              <w:right w:val="single" w:sz="4" w:space="0" w:color="auto"/>
            </w:tcBorders>
            <w:shd w:val="clear" w:color="auto" w:fill="auto"/>
            <w:noWrap/>
            <w:vAlign w:val="bottom"/>
            <w:hideMark/>
          </w:tcPr>
          <w:p w14:paraId="153CADB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3E17F9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7021BE5C"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5533C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10AF7CC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45              </w:t>
            </w:r>
          </w:p>
        </w:tc>
        <w:tc>
          <w:tcPr>
            <w:tcW w:w="2829" w:type="dxa"/>
            <w:tcBorders>
              <w:top w:val="nil"/>
              <w:left w:val="nil"/>
              <w:bottom w:val="single" w:sz="4" w:space="0" w:color="auto"/>
              <w:right w:val="single" w:sz="4" w:space="0" w:color="auto"/>
            </w:tcBorders>
            <w:shd w:val="clear" w:color="auto" w:fill="auto"/>
            <w:noWrap/>
            <w:vAlign w:val="bottom"/>
            <w:hideMark/>
          </w:tcPr>
          <w:p w14:paraId="3751EBC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Muud toetused</w:t>
            </w:r>
          </w:p>
        </w:tc>
        <w:tc>
          <w:tcPr>
            <w:tcW w:w="1058" w:type="dxa"/>
            <w:tcBorders>
              <w:top w:val="nil"/>
              <w:left w:val="nil"/>
              <w:bottom w:val="single" w:sz="4" w:space="0" w:color="auto"/>
              <w:right w:val="single" w:sz="4" w:space="0" w:color="auto"/>
            </w:tcBorders>
            <w:shd w:val="clear" w:color="auto" w:fill="auto"/>
            <w:noWrap/>
            <w:vAlign w:val="bottom"/>
            <w:hideMark/>
          </w:tcPr>
          <w:p w14:paraId="5CD002B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50</w:t>
            </w:r>
          </w:p>
        </w:tc>
        <w:tc>
          <w:tcPr>
            <w:tcW w:w="992" w:type="dxa"/>
            <w:tcBorders>
              <w:top w:val="nil"/>
              <w:left w:val="nil"/>
              <w:bottom w:val="single" w:sz="4" w:space="0" w:color="auto"/>
              <w:right w:val="single" w:sz="4" w:space="0" w:color="auto"/>
            </w:tcBorders>
            <w:shd w:val="clear" w:color="auto" w:fill="auto"/>
            <w:noWrap/>
            <w:vAlign w:val="bottom"/>
            <w:hideMark/>
          </w:tcPr>
          <w:p w14:paraId="33043DB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50</w:t>
            </w:r>
          </w:p>
        </w:tc>
        <w:tc>
          <w:tcPr>
            <w:tcW w:w="1134" w:type="dxa"/>
            <w:tcBorders>
              <w:top w:val="nil"/>
              <w:left w:val="nil"/>
              <w:bottom w:val="single" w:sz="4" w:space="0" w:color="auto"/>
              <w:right w:val="single" w:sz="4" w:space="0" w:color="auto"/>
            </w:tcBorders>
            <w:shd w:val="clear" w:color="auto" w:fill="auto"/>
            <w:noWrap/>
            <w:vAlign w:val="bottom"/>
            <w:hideMark/>
          </w:tcPr>
          <w:p w14:paraId="44C10B5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50</w:t>
            </w:r>
          </w:p>
        </w:tc>
        <w:tc>
          <w:tcPr>
            <w:tcW w:w="1276" w:type="dxa"/>
            <w:tcBorders>
              <w:top w:val="nil"/>
              <w:left w:val="nil"/>
              <w:bottom w:val="single" w:sz="4" w:space="0" w:color="auto"/>
              <w:right w:val="single" w:sz="4" w:space="0" w:color="auto"/>
            </w:tcBorders>
            <w:shd w:val="clear" w:color="auto" w:fill="auto"/>
            <w:noWrap/>
            <w:vAlign w:val="bottom"/>
            <w:hideMark/>
          </w:tcPr>
          <w:p w14:paraId="3CDC213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3F2AE9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00439B85"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90BCE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20AB5F3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452             </w:t>
            </w:r>
          </w:p>
        </w:tc>
        <w:tc>
          <w:tcPr>
            <w:tcW w:w="2829" w:type="dxa"/>
            <w:tcBorders>
              <w:top w:val="nil"/>
              <w:left w:val="nil"/>
              <w:bottom w:val="single" w:sz="4" w:space="0" w:color="auto"/>
              <w:right w:val="single" w:sz="4" w:space="0" w:color="auto"/>
            </w:tcBorders>
            <w:shd w:val="clear" w:color="auto" w:fill="auto"/>
            <w:noWrap/>
            <w:vAlign w:val="bottom"/>
            <w:hideMark/>
          </w:tcPr>
          <w:p w14:paraId="697028B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Mittesihtotstarbelised eraldised (peale punkti teh</w:t>
            </w:r>
          </w:p>
        </w:tc>
        <w:tc>
          <w:tcPr>
            <w:tcW w:w="1058" w:type="dxa"/>
            <w:tcBorders>
              <w:top w:val="nil"/>
              <w:left w:val="nil"/>
              <w:bottom w:val="single" w:sz="4" w:space="0" w:color="auto"/>
              <w:right w:val="single" w:sz="4" w:space="0" w:color="auto"/>
            </w:tcBorders>
            <w:shd w:val="clear" w:color="auto" w:fill="auto"/>
            <w:noWrap/>
            <w:vAlign w:val="bottom"/>
            <w:hideMark/>
          </w:tcPr>
          <w:p w14:paraId="0ED660E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50</w:t>
            </w:r>
          </w:p>
        </w:tc>
        <w:tc>
          <w:tcPr>
            <w:tcW w:w="992" w:type="dxa"/>
            <w:tcBorders>
              <w:top w:val="nil"/>
              <w:left w:val="nil"/>
              <w:bottom w:val="single" w:sz="4" w:space="0" w:color="auto"/>
              <w:right w:val="single" w:sz="4" w:space="0" w:color="auto"/>
            </w:tcBorders>
            <w:shd w:val="clear" w:color="auto" w:fill="auto"/>
            <w:noWrap/>
            <w:vAlign w:val="bottom"/>
            <w:hideMark/>
          </w:tcPr>
          <w:p w14:paraId="51512E4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50</w:t>
            </w:r>
          </w:p>
        </w:tc>
        <w:tc>
          <w:tcPr>
            <w:tcW w:w="1134" w:type="dxa"/>
            <w:tcBorders>
              <w:top w:val="nil"/>
              <w:left w:val="nil"/>
              <w:bottom w:val="single" w:sz="4" w:space="0" w:color="auto"/>
              <w:right w:val="single" w:sz="4" w:space="0" w:color="auto"/>
            </w:tcBorders>
            <w:shd w:val="clear" w:color="auto" w:fill="auto"/>
            <w:noWrap/>
            <w:vAlign w:val="bottom"/>
            <w:hideMark/>
          </w:tcPr>
          <w:p w14:paraId="32692CE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50</w:t>
            </w:r>
          </w:p>
        </w:tc>
        <w:tc>
          <w:tcPr>
            <w:tcW w:w="1276" w:type="dxa"/>
            <w:tcBorders>
              <w:top w:val="nil"/>
              <w:left w:val="nil"/>
              <w:bottom w:val="single" w:sz="4" w:space="0" w:color="auto"/>
              <w:right w:val="single" w:sz="4" w:space="0" w:color="auto"/>
            </w:tcBorders>
            <w:shd w:val="clear" w:color="auto" w:fill="auto"/>
            <w:noWrap/>
            <w:vAlign w:val="bottom"/>
            <w:hideMark/>
          </w:tcPr>
          <w:p w14:paraId="07EBEB2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0A976E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7E04F2FE"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B1ECB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10D43FE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39A44D3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6F324D8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425 122</w:t>
            </w:r>
          </w:p>
        </w:tc>
        <w:tc>
          <w:tcPr>
            <w:tcW w:w="992" w:type="dxa"/>
            <w:tcBorders>
              <w:top w:val="nil"/>
              <w:left w:val="nil"/>
              <w:bottom w:val="single" w:sz="4" w:space="0" w:color="auto"/>
              <w:right w:val="single" w:sz="4" w:space="0" w:color="auto"/>
            </w:tcBorders>
            <w:shd w:val="clear" w:color="auto" w:fill="auto"/>
            <w:noWrap/>
            <w:vAlign w:val="bottom"/>
            <w:hideMark/>
          </w:tcPr>
          <w:p w14:paraId="77D62AF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530 686</w:t>
            </w:r>
          </w:p>
        </w:tc>
        <w:tc>
          <w:tcPr>
            <w:tcW w:w="1134" w:type="dxa"/>
            <w:tcBorders>
              <w:top w:val="nil"/>
              <w:left w:val="nil"/>
              <w:bottom w:val="single" w:sz="4" w:space="0" w:color="auto"/>
              <w:right w:val="single" w:sz="4" w:space="0" w:color="auto"/>
            </w:tcBorders>
            <w:shd w:val="clear" w:color="auto" w:fill="auto"/>
            <w:noWrap/>
            <w:vAlign w:val="bottom"/>
            <w:hideMark/>
          </w:tcPr>
          <w:p w14:paraId="6E3BDCB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484 812</w:t>
            </w:r>
          </w:p>
        </w:tc>
        <w:tc>
          <w:tcPr>
            <w:tcW w:w="1276" w:type="dxa"/>
            <w:tcBorders>
              <w:top w:val="nil"/>
              <w:left w:val="nil"/>
              <w:bottom w:val="single" w:sz="4" w:space="0" w:color="auto"/>
              <w:right w:val="single" w:sz="4" w:space="0" w:color="auto"/>
            </w:tcBorders>
            <w:shd w:val="clear" w:color="auto" w:fill="auto"/>
            <w:noWrap/>
            <w:vAlign w:val="bottom"/>
            <w:hideMark/>
          </w:tcPr>
          <w:p w14:paraId="098E2F5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-45 874</w:t>
            </w:r>
          </w:p>
        </w:tc>
        <w:tc>
          <w:tcPr>
            <w:tcW w:w="992" w:type="dxa"/>
            <w:tcBorders>
              <w:top w:val="nil"/>
              <w:left w:val="nil"/>
              <w:bottom w:val="single" w:sz="4" w:space="0" w:color="auto"/>
              <w:right w:val="single" w:sz="4" w:space="0" w:color="auto"/>
            </w:tcBorders>
            <w:shd w:val="clear" w:color="auto" w:fill="auto"/>
            <w:noWrap/>
            <w:vAlign w:val="bottom"/>
            <w:hideMark/>
          </w:tcPr>
          <w:p w14:paraId="2EBC047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-8,64%</w:t>
            </w:r>
          </w:p>
        </w:tc>
      </w:tr>
      <w:tr w:rsidR="00326119" w:rsidRPr="00326119" w14:paraId="7AE14CA6"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EAF45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36AC36A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07BA3D8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0ED6294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335 527</w:t>
            </w:r>
          </w:p>
        </w:tc>
        <w:tc>
          <w:tcPr>
            <w:tcW w:w="992" w:type="dxa"/>
            <w:tcBorders>
              <w:top w:val="nil"/>
              <w:left w:val="nil"/>
              <w:bottom w:val="single" w:sz="4" w:space="0" w:color="auto"/>
              <w:right w:val="single" w:sz="4" w:space="0" w:color="auto"/>
            </w:tcBorders>
            <w:shd w:val="clear" w:color="auto" w:fill="auto"/>
            <w:noWrap/>
            <w:vAlign w:val="bottom"/>
            <w:hideMark/>
          </w:tcPr>
          <w:p w14:paraId="48F9363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423 886</w:t>
            </w:r>
          </w:p>
        </w:tc>
        <w:tc>
          <w:tcPr>
            <w:tcW w:w="1134" w:type="dxa"/>
            <w:tcBorders>
              <w:top w:val="nil"/>
              <w:left w:val="nil"/>
              <w:bottom w:val="single" w:sz="4" w:space="0" w:color="auto"/>
              <w:right w:val="single" w:sz="4" w:space="0" w:color="auto"/>
            </w:tcBorders>
            <w:shd w:val="clear" w:color="auto" w:fill="auto"/>
            <w:noWrap/>
            <w:vAlign w:val="bottom"/>
            <w:hideMark/>
          </w:tcPr>
          <w:p w14:paraId="1BA2D8F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388 372</w:t>
            </w:r>
          </w:p>
        </w:tc>
        <w:tc>
          <w:tcPr>
            <w:tcW w:w="1276" w:type="dxa"/>
            <w:tcBorders>
              <w:top w:val="nil"/>
              <w:left w:val="nil"/>
              <w:bottom w:val="single" w:sz="4" w:space="0" w:color="auto"/>
              <w:right w:val="single" w:sz="4" w:space="0" w:color="auto"/>
            </w:tcBorders>
            <w:shd w:val="clear" w:color="auto" w:fill="auto"/>
            <w:noWrap/>
            <w:vAlign w:val="bottom"/>
            <w:hideMark/>
          </w:tcPr>
          <w:p w14:paraId="516B546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-35 514</w:t>
            </w:r>
          </w:p>
        </w:tc>
        <w:tc>
          <w:tcPr>
            <w:tcW w:w="992" w:type="dxa"/>
            <w:tcBorders>
              <w:top w:val="nil"/>
              <w:left w:val="nil"/>
              <w:bottom w:val="single" w:sz="4" w:space="0" w:color="auto"/>
              <w:right w:val="single" w:sz="4" w:space="0" w:color="auto"/>
            </w:tcBorders>
            <w:shd w:val="clear" w:color="auto" w:fill="auto"/>
            <w:noWrap/>
            <w:vAlign w:val="bottom"/>
            <w:hideMark/>
          </w:tcPr>
          <w:p w14:paraId="1D91BBE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-8,38%</w:t>
            </w:r>
          </w:p>
        </w:tc>
      </w:tr>
      <w:tr w:rsidR="00326119" w:rsidRPr="00326119" w14:paraId="34FD2468"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46791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1A9F1EE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657221D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66893AB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89 595</w:t>
            </w:r>
          </w:p>
        </w:tc>
        <w:tc>
          <w:tcPr>
            <w:tcW w:w="992" w:type="dxa"/>
            <w:tcBorders>
              <w:top w:val="nil"/>
              <w:left w:val="nil"/>
              <w:bottom w:val="single" w:sz="4" w:space="0" w:color="auto"/>
              <w:right w:val="single" w:sz="4" w:space="0" w:color="auto"/>
            </w:tcBorders>
            <w:shd w:val="clear" w:color="auto" w:fill="auto"/>
            <w:noWrap/>
            <w:vAlign w:val="bottom"/>
            <w:hideMark/>
          </w:tcPr>
          <w:p w14:paraId="399DE00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106 800</w:t>
            </w:r>
          </w:p>
        </w:tc>
        <w:tc>
          <w:tcPr>
            <w:tcW w:w="1134" w:type="dxa"/>
            <w:tcBorders>
              <w:top w:val="nil"/>
              <w:left w:val="nil"/>
              <w:bottom w:val="single" w:sz="4" w:space="0" w:color="auto"/>
              <w:right w:val="single" w:sz="4" w:space="0" w:color="auto"/>
            </w:tcBorders>
            <w:shd w:val="clear" w:color="auto" w:fill="auto"/>
            <w:noWrap/>
            <w:vAlign w:val="bottom"/>
            <w:hideMark/>
          </w:tcPr>
          <w:p w14:paraId="78A9830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96 440</w:t>
            </w:r>
          </w:p>
        </w:tc>
        <w:tc>
          <w:tcPr>
            <w:tcW w:w="1276" w:type="dxa"/>
            <w:tcBorders>
              <w:top w:val="nil"/>
              <w:left w:val="nil"/>
              <w:bottom w:val="single" w:sz="4" w:space="0" w:color="auto"/>
              <w:right w:val="single" w:sz="4" w:space="0" w:color="auto"/>
            </w:tcBorders>
            <w:shd w:val="clear" w:color="auto" w:fill="auto"/>
            <w:noWrap/>
            <w:vAlign w:val="bottom"/>
            <w:hideMark/>
          </w:tcPr>
          <w:p w14:paraId="1A148CB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-10 360</w:t>
            </w:r>
          </w:p>
        </w:tc>
        <w:tc>
          <w:tcPr>
            <w:tcW w:w="992" w:type="dxa"/>
            <w:tcBorders>
              <w:top w:val="nil"/>
              <w:left w:val="nil"/>
              <w:bottom w:val="single" w:sz="4" w:space="0" w:color="auto"/>
              <w:right w:val="single" w:sz="4" w:space="0" w:color="auto"/>
            </w:tcBorders>
            <w:shd w:val="clear" w:color="auto" w:fill="auto"/>
            <w:noWrap/>
            <w:vAlign w:val="bottom"/>
            <w:hideMark/>
          </w:tcPr>
          <w:p w14:paraId="21682FC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-9,70%</w:t>
            </w:r>
          </w:p>
        </w:tc>
      </w:tr>
      <w:tr w:rsidR="00326119" w:rsidRPr="00326119" w14:paraId="197A768F"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6A781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058D905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22E7948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293AC67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479</w:t>
            </w:r>
          </w:p>
        </w:tc>
        <w:tc>
          <w:tcPr>
            <w:tcW w:w="992" w:type="dxa"/>
            <w:tcBorders>
              <w:top w:val="nil"/>
              <w:left w:val="nil"/>
              <w:bottom w:val="single" w:sz="4" w:space="0" w:color="auto"/>
              <w:right w:val="single" w:sz="4" w:space="0" w:color="auto"/>
            </w:tcBorders>
            <w:shd w:val="clear" w:color="auto" w:fill="auto"/>
            <w:noWrap/>
            <w:vAlign w:val="bottom"/>
            <w:hideMark/>
          </w:tcPr>
          <w:p w14:paraId="4EDD2DA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1 150</w:t>
            </w:r>
          </w:p>
        </w:tc>
        <w:tc>
          <w:tcPr>
            <w:tcW w:w="1134" w:type="dxa"/>
            <w:tcBorders>
              <w:top w:val="nil"/>
              <w:left w:val="nil"/>
              <w:bottom w:val="single" w:sz="4" w:space="0" w:color="auto"/>
              <w:right w:val="single" w:sz="4" w:space="0" w:color="auto"/>
            </w:tcBorders>
            <w:shd w:val="clear" w:color="auto" w:fill="auto"/>
            <w:noWrap/>
            <w:vAlign w:val="bottom"/>
            <w:hideMark/>
          </w:tcPr>
          <w:p w14:paraId="162E539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1 000</w:t>
            </w:r>
          </w:p>
        </w:tc>
        <w:tc>
          <w:tcPr>
            <w:tcW w:w="1276" w:type="dxa"/>
            <w:tcBorders>
              <w:top w:val="nil"/>
              <w:left w:val="nil"/>
              <w:bottom w:val="single" w:sz="4" w:space="0" w:color="auto"/>
              <w:right w:val="single" w:sz="4" w:space="0" w:color="auto"/>
            </w:tcBorders>
            <w:shd w:val="clear" w:color="auto" w:fill="auto"/>
            <w:noWrap/>
            <w:vAlign w:val="bottom"/>
            <w:hideMark/>
          </w:tcPr>
          <w:p w14:paraId="0A4A7AF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-150</w:t>
            </w:r>
          </w:p>
        </w:tc>
        <w:tc>
          <w:tcPr>
            <w:tcW w:w="992" w:type="dxa"/>
            <w:tcBorders>
              <w:top w:val="nil"/>
              <w:left w:val="nil"/>
              <w:bottom w:val="single" w:sz="4" w:space="0" w:color="auto"/>
              <w:right w:val="single" w:sz="4" w:space="0" w:color="auto"/>
            </w:tcBorders>
            <w:shd w:val="clear" w:color="auto" w:fill="auto"/>
            <w:noWrap/>
            <w:vAlign w:val="bottom"/>
            <w:hideMark/>
          </w:tcPr>
          <w:p w14:paraId="665D044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-13,04%</w:t>
            </w:r>
          </w:p>
        </w:tc>
      </w:tr>
      <w:tr w:rsidR="00326119" w:rsidRPr="00326119" w14:paraId="4186F9F9"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23001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7BC7A91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35AF4B7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20EF32B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700</w:t>
            </w:r>
          </w:p>
        </w:tc>
        <w:tc>
          <w:tcPr>
            <w:tcW w:w="992" w:type="dxa"/>
            <w:tcBorders>
              <w:top w:val="nil"/>
              <w:left w:val="nil"/>
              <w:bottom w:val="single" w:sz="4" w:space="0" w:color="auto"/>
              <w:right w:val="single" w:sz="4" w:space="0" w:color="auto"/>
            </w:tcBorders>
            <w:shd w:val="clear" w:color="auto" w:fill="auto"/>
            <w:noWrap/>
            <w:vAlign w:val="bottom"/>
            <w:hideMark/>
          </w:tcPr>
          <w:p w14:paraId="137903C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1 400</w:t>
            </w:r>
          </w:p>
        </w:tc>
        <w:tc>
          <w:tcPr>
            <w:tcW w:w="1134" w:type="dxa"/>
            <w:tcBorders>
              <w:top w:val="nil"/>
              <w:left w:val="nil"/>
              <w:bottom w:val="single" w:sz="4" w:space="0" w:color="auto"/>
              <w:right w:val="single" w:sz="4" w:space="0" w:color="auto"/>
            </w:tcBorders>
            <w:shd w:val="clear" w:color="auto" w:fill="auto"/>
            <w:noWrap/>
            <w:vAlign w:val="bottom"/>
            <w:hideMark/>
          </w:tcPr>
          <w:p w14:paraId="2491A6D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1 400</w:t>
            </w:r>
          </w:p>
        </w:tc>
        <w:tc>
          <w:tcPr>
            <w:tcW w:w="1276" w:type="dxa"/>
            <w:tcBorders>
              <w:top w:val="nil"/>
              <w:left w:val="nil"/>
              <w:bottom w:val="single" w:sz="4" w:space="0" w:color="auto"/>
              <w:right w:val="single" w:sz="4" w:space="0" w:color="auto"/>
            </w:tcBorders>
            <w:shd w:val="clear" w:color="auto" w:fill="auto"/>
            <w:noWrap/>
            <w:vAlign w:val="bottom"/>
            <w:hideMark/>
          </w:tcPr>
          <w:p w14:paraId="02BAEBB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7F0876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72728445"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308C7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4B8A78B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1A46E91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2D67F51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32 098</w:t>
            </w:r>
          </w:p>
        </w:tc>
        <w:tc>
          <w:tcPr>
            <w:tcW w:w="992" w:type="dxa"/>
            <w:tcBorders>
              <w:top w:val="nil"/>
              <w:left w:val="nil"/>
              <w:bottom w:val="single" w:sz="4" w:space="0" w:color="auto"/>
              <w:right w:val="single" w:sz="4" w:space="0" w:color="auto"/>
            </w:tcBorders>
            <w:shd w:val="clear" w:color="auto" w:fill="auto"/>
            <w:noWrap/>
            <w:vAlign w:val="bottom"/>
            <w:hideMark/>
          </w:tcPr>
          <w:p w14:paraId="0831300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55 900</w:t>
            </w:r>
          </w:p>
        </w:tc>
        <w:tc>
          <w:tcPr>
            <w:tcW w:w="1134" w:type="dxa"/>
            <w:tcBorders>
              <w:top w:val="nil"/>
              <w:left w:val="nil"/>
              <w:bottom w:val="single" w:sz="4" w:space="0" w:color="auto"/>
              <w:right w:val="single" w:sz="4" w:space="0" w:color="auto"/>
            </w:tcBorders>
            <w:shd w:val="clear" w:color="auto" w:fill="auto"/>
            <w:noWrap/>
            <w:vAlign w:val="bottom"/>
            <w:hideMark/>
          </w:tcPr>
          <w:p w14:paraId="620BF50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47 000</w:t>
            </w:r>
          </w:p>
        </w:tc>
        <w:tc>
          <w:tcPr>
            <w:tcW w:w="1276" w:type="dxa"/>
            <w:tcBorders>
              <w:top w:val="nil"/>
              <w:left w:val="nil"/>
              <w:bottom w:val="single" w:sz="4" w:space="0" w:color="auto"/>
              <w:right w:val="single" w:sz="4" w:space="0" w:color="auto"/>
            </w:tcBorders>
            <w:shd w:val="clear" w:color="auto" w:fill="auto"/>
            <w:noWrap/>
            <w:vAlign w:val="bottom"/>
            <w:hideMark/>
          </w:tcPr>
          <w:p w14:paraId="7FC4C74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-8 900</w:t>
            </w:r>
          </w:p>
        </w:tc>
        <w:tc>
          <w:tcPr>
            <w:tcW w:w="992" w:type="dxa"/>
            <w:tcBorders>
              <w:top w:val="nil"/>
              <w:left w:val="nil"/>
              <w:bottom w:val="single" w:sz="4" w:space="0" w:color="auto"/>
              <w:right w:val="single" w:sz="4" w:space="0" w:color="auto"/>
            </w:tcBorders>
            <w:shd w:val="clear" w:color="auto" w:fill="auto"/>
            <w:noWrap/>
            <w:vAlign w:val="bottom"/>
            <w:hideMark/>
          </w:tcPr>
          <w:p w14:paraId="3B1D69D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-15,92%</w:t>
            </w:r>
          </w:p>
        </w:tc>
      </w:tr>
      <w:tr w:rsidR="00326119" w:rsidRPr="00326119" w14:paraId="78987D4E"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492E1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487B3A3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3A746F5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1FDF90D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832</w:t>
            </w:r>
          </w:p>
        </w:tc>
        <w:tc>
          <w:tcPr>
            <w:tcW w:w="992" w:type="dxa"/>
            <w:tcBorders>
              <w:top w:val="nil"/>
              <w:left w:val="nil"/>
              <w:bottom w:val="single" w:sz="4" w:space="0" w:color="auto"/>
              <w:right w:val="single" w:sz="4" w:space="0" w:color="auto"/>
            </w:tcBorders>
            <w:shd w:val="clear" w:color="auto" w:fill="auto"/>
            <w:noWrap/>
            <w:vAlign w:val="bottom"/>
            <w:hideMark/>
          </w:tcPr>
          <w:p w14:paraId="5EC4E2E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900</w:t>
            </w:r>
          </w:p>
        </w:tc>
        <w:tc>
          <w:tcPr>
            <w:tcW w:w="1134" w:type="dxa"/>
            <w:tcBorders>
              <w:top w:val="nil"/>
              <w:left w:val="nil"/>
              <w:bottom w:val="single" w:sz="4" w:space="0" w:color="auto"/>
              <w:right w:val="single" w:sz="4" w:space="0" w:color="auto"/>
            </w:tcBorders>
            <w:shd w:val="clear" w:color="auto" w:fill="auto"/>
            <w:noWrap/>
            <w:vAlign w:val="bottom"/>
            <w:hideMark/>
          </w:tcPr>
          <w:p w14:paraId="4241540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900</w:t>
            </w:r>
          </w:p>
        </w:tc>
        <w:tc>
          <w:tcPr>
            <w:tcW w:w="1276" w:type="dxa"/>
            <w:tcBorders>
              <w:top w:val="nil"/>
              <w:left w:val="nil"/>
              <w:bottom w:val="single" w:sz="4" w:space="0" w:color="auto"/>
              <w:right w:val="single" w:sz="4" w:space="0" w:color="auto"/>
            </w:tcBorders>
            <w:shd w:val="clear" w:color="auto" w:fill="auto"/>
            <w:noWrap/>
            <w:vAlign w:val="bottom"/>
            <w:hideMark/>
          </w:tcPr>
          <w:p w14:paraId="5F40FBB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B05624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0D0A9CD6"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0C240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25CF02C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11AA44C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4C1DD19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4 304</w:t>
            </w:r>
          </w:p>
        </w:tc>
        <w:tc>
          <w:tcPr>
            <w:tcW w:w="992" w:type="dxa"/>
            <w:tcBorders>
              <w:top w:val="nil"/>
              <w:left w:val="nil"/>
              <w:bottom w:val="single" w:sz="4" w:space="0" w:color="auto"/>
              <w:right w:val="single" w:sz="4" w:space="0" w:color="auto"/>
            </w:tcBorders>
            <w:shd w:val="clear" w:color="auto" w:fill="auto"/>
            <w:noWrap/>
            <w:vAlign w:val="bottom"/>
            <w:hideMark/>
          </w:tcPr>
          <w:p w14:paraId="2EFDC63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2 100</w:t>
            </w:r>
          </w:p>
        </w:tc>
        <w:tc>
          <w:tcPr>
            <w:tcW w:w="1134" w:type="dxa"/>
            <w:tcBorders>
              <w:top w:val="nil"/>
              <w:left w:val="nil"/>
              <w:bottom w:val="single" w:sz="4" w:space="0" w:color="auto"/>
              <w:right w:val="single" w:sz="4" w:space="0" w:color="auto"/>
            </w:tcBorders>
            <w:shd w:val="clear" w:color="auto" w:fill="auto"/>
            <w:noWrap/>
            <w:vAlign w:val="bottom"/>
            <w:hideMark/>
          </w:tcPr>
          <w:p w14:paraId="58AA600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1 690</w:t>
            </w:r>
          </w:p>
        </w:tc>
        <w:tc>
          <w:tcPr>
            <w:tcW w:w="1276" w:type="dxa"/>
            <w:tcBorders>
              <w:top w:val="nil"/>
              <w:left w:val="nil"/>
              <w:bottom w:val="single" w:sz="4" w:space="0" w:color="auto"/>
              <w:right w:val="single" w:sz="4" w:space="0" w:color="auto"/>
            </w:tcBorders>
            <w:shd w:val="clear" w:color="auto" w:fill="auto"/>
            <w:noWrap/>
            <w:vAlign w:val="bottom"/>
            <w:hideMark/>
          </w:tcPr>
          <w:p w14:paraId="1B32FF4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-410</w:t>
            </w:r>
          </w:p>
        </w:tc>
        <w:tc>
          <w:tcPr>
            <w:tcW w:w="992" w:type="dxa"/>
            <w:tcBorders>
              <w:top w:val="nil"/>
              <w:left w:val="nil"/>
              <w:bottom w:val="single" w:sz="4" w:space="0" w:color="auto"/>
              <w:right w:val="single" w:sz="4" w:space="0" w:color="auto"/>
            </w:tcBorders>
            <w:shd w:val="clear" w:color="auto" w:fill="auto"/>
            <w:noWrap/>
            <w:vAlign w:val="bottom"/>
            <w:hideMark/>
          </w:tcPr>
          <w:p w14:paraId="0E772D1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-19,52%</w:t>
            </w:r>
          </w:p>
        </w:tc>
      </w:tr>
      <w:tr w:rsidR="00326119" w:rsidRPr="00326119" w14:paraId="4D5EDD80"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2F756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16B83BC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34D9F3D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286D7CC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26 131</w:t>
            </w:r>
          </w:p>
        </w:tc>
        <w:tc>
          <w:tcPr>
            <w:tcW w:w="992" w:type="dxa"/>
            <w:tcBorders>
              <w:top w:val="nil"/>
              <w:left w:val="nil"/>
              <w:bottom w:val="single" w:sz="4" w:space="0" w:color="auto"/>
              <w:right w:val="single" w:sz="4" w:space="0" w:color="auto"/>
            </w:tcBorders>
            <w:shd w:val="clear" w:color="auto" w:fill="auto"/>
            <w:noWrap/>
            <w:vAlign w:val="bottom"/>
            <w:hideMark/>
          </w:tcPr>
          <w:p w14:paraId="0B5935D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14:paraId="7874290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5 000</w:t>
            </w:r>
          </w:p>
        </w:tc>
        <w:tc>
          <w:tcPr>
            <w:tcW w:w="1276" w:type="dxa"/>
            <w:tcBorders>
              <w:top w:val="nil"/>
              <w:left w:val="nil"/>
              <w:bottom w:val="single" w:sz="4" w:space="0" w:color="auto"/>
              <w:right w:val="single" w:sz="4" w:space="0" w:color="auto"/>
            </w:tcBorders>
            <w:shd w:val="clear" w:color="auto" w:fill="auto"/>
            <w:noWrap/>
            <w:vAlign w:val="bottom"/>
            <w:hideMark/>
          </w:tcPr>
          <w:p w14:paraId="1B564E1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8FF189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0F5BD933"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645B6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lastRenderedPageBreak/>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641276F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5521            </w:t>
            </w:r>
          </w:p>
        </w:tc>
        <w:tc>
          <w:tcPr>
            <w:tcW w:w="2829" w:type="dxa"/>
            <w:tcBorders>
              <w:top w:val="nil"/>
              <w:left w:val="nil"/>
              <w:bottom w:val="single" w:sz="4" w:space="0" w:color="auto"/>
              <w:right w:val="single" w:sz="4" w:space="0" w:color="auto"/>
            </w:tcBorders>
            <w:shd w:val="clear" w:color="auto" w:fill="auto"/>
            <w:noWrap/>
            <w:vAlign w:val="bottom"/>
            <w:hideMark/>
          </w:tcPr>
          <w:p w14:paraId="336A128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Toiduained ja toitlustusteenused</w:t>
            </w:r>
          </w:p>
        </w:tc>
        <w:tc>
          <w:tcPr>
            <w:tcW w:w="1058" w:type="dxa"/>
            <w:tcBorders>
              <w:top w:val="nil"/>
              <w:left w:val="nil"/>
              <w:bottom w:val="single" w:sz="4" w:space="0" w:color="auto"/>
              <w:right w:val="single" w:sz="4" w:space="0" w:color="auto"/>
            </w:tcBorders>
            <w:shd w:val="clear" w:color="auto" w:fill="auto"/>
            <w:noWrap/>
            <w:vAlign w:val="bottom"/>
            <w:hideMark/>
          </w:tcPr>
          <w:p w14:paraId="0755C57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19 930</w:t>
            </w:r>
          </w:p>
        </w:tc>
        <w:tc>
          <w:tcPr>
            <w:tcW w:w="992" w:type="dxa"/>
            <w:tcBorders>
              <w:top w:val="nil"/>
              <w:left w:val="nil"/>
              <w:bottom w:val="single" w:sz="4" w:space="0" w:color="auto"/>
              <w:right w:val="single" w:sz="4" w:space="0" w:color="auto"/>
            </w:tcBorders>
            <w:shd w:val="clear" w:color="auto" w:fill="auto"/>
            <w:noWrap/>
            <w:vAlign w:val="bottom"/>
            <w:hideMark/>
          </w:tcPr>
          <w:p w14:paraId="0085732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30 000</w:t>
            </w:r>
          </w:p>
        </w:tc>
        <w:tc>
          <w:tcPr>
            <w:tcW w:w="1134" w:type="dxa"/>
            <w:tcBorders>
              <w:top w:val="nil"/>
              <w:left w:val="nil"/>
              <w:bottom w:val="single" w:sz="4" w:space="0" w:color="auto"/>
              <w:right w:val="single" w:sz="4" w:space="0" w:color="auto"/>
            </w:tcBorders>
            <w:shd w:val="clear" w:color="auto" w:fill="auto"/>
            <w:noWrap/>
            <w:vAlign w:val="bottom"/>
            <w:hideMark/>
          </w:tcPr>
          <w:p w14:paraId="1AA02C0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30 000</w:t>
            </w:r>
          </w:p>
        </w:tc>
        <w:tc>
          <w:tcPr>
            <w:tcW w:w="1276" w:type="dxa"/>
            <w:tcBorders>
              <w:top w:val="nil"/>
              <w:left w:val="nil"/>
              <w:bottom w:val="single" w:sz="4" w:space="0" w:color="auto"/>
              <w:right w:val="single" w:sz="4" w:space="0" w:color="auto"/>
            </w:tcBorders>
            <w:shd w:val="clear" w:color="auto" w:fill="auto"/>
            <w:noWrap/>
            <w:vAlign w:val="bottom"/>
            <w:hideMark/>
          </w:tcPr>
          <w:p w14:paraId="0DC53E7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2F941B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1AA200AD"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A83A1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3DCA5A6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5522            </w:t>
            </w:r>
          </w:p>
        </w:tc>
        <w:tc>
          <w:tcPr>
            <w:tcW w:w="2829" w:type="dxa"/>
            <w:tcBorders>
              <w:top w:val="nil"/>
              <w:left w:val="nil"/>
              <w:bottom w:val="single" w:sz="4" w:space="0" w:color="auto"/>
              <w:right w:val="single" w:sz="4" w:space="0" w:color="auto"/>
            </w:tcBorders>
            <w:shd w:val="clear" w:color="auto" w:fill="auto"/>
            <w:noWrap/>
            <w:vAlign w:val="bottom"/>
            <w:hideMark/>
          </w:tcPr>
          <w:p w14:paraId="16FB028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Meditsiinikulud ja hügieenitarbed</w:t>
            </w:r>
          </w:p>
        </w:tc>
        <w:tc>
          <w:tcPr>
            <w:tcW w:w="1058" w:type="dxa"/>
            <w:tcBorders>
              <w:top w:val="nil"/>
              <w:left w:val="nil"/>
              <w:bottom w:val="single" w:sz="4" w:space="0" w:color="auto"/>
              <w:right w:val="single" w:sz="4" w:space="0" w:color="auto"/>
            </w:tcBorders>
            <w:shd w:val="clear" w:color="auto" w:fill="auto"/>
            <w:noWrap/>
            <w:vAlign w:val="bottom"/>
            <w:hideMark/>
          </w:tcPr>
          <w:p w14:paraId="369CB81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w:t>
            </w:r>
          </w:p>
        </w:tc>
        <w:tc>
          <w:tcPr>
            <w:tcW w:w="992" w:type="dxa"/>
            <w:tcBorders>
              <w:top w:val="nil"/>
              <w:left w:val="nil"/>
              <w:bottom w:val="single" w:sz="4" w:space="0" w:color="auto"/>
              <w:right w:val="single" w:sz="4" w:space="0" w:color="auto"/>
            </w:tcBorders>
            <w:shd w:val="clear" w:color="auto" w:fill="auto"/>
            <w:noWrap/>
            <w:vAlign w:val="bottom"/>
            <w:hideMark/>
          </w:tcPr>
          <w:p w14:paraId="354FAD1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1 750</w:t>
            </w:r>
          </w:p>
        </w:tc>
        <w:tc>
          <w:tcPr>
            <w:tcW w:w="1134" w:type="dxa"/>
            <w:tcBorders>
              <w:top w:val="nil"/>
              <w:left w:val="nil"/>
              <w:bottom w:val="single" w:sz="4" w:space="0" w:color="auto"/>
              <w:right w:val="single" w:sz="4" w:space="0" w:color="auto"/>
            </w:tcBorders>
            <w:shd w:val="clear" w:color="auto" w:fill="auto"/>
            <w:noWrap/>
            <w:vAlign w:val="bottom"/>
            <w:hideMark/>
          </w:tcPr>
          <w:p w14:paraId="4CB0178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1 550</w:t>
            </w:r>
          </w:p>
        </w:tc>
        <w:tc>
          <w:tcPr>
            <w:tcW w:w="1276" w:type="dxa"/>
            <w:tcBorders>
              <w:top w:val="nil"/>
              <w:left w:val="nil"/>
              <w:bottom w:val="single" w:sz="4" w:space="0" w:color="auto"/>
              <w:right w:val="single" w:sz="4" w:space="0" w:color="auto"/>
            </w:tcBorders>
            <w:shd w:val="clear" w:color="auto" w:fill="auto"/>
            <w:noWrap/>
            <w:vAlign w:val="bottom"/>
            <w:hideMark/>
          </w:tcPr>
          <w:p w14:paraId="1A84986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-200</w:t>
            </w:r>
          </w:p>
        </w:tc>
        <w:tc>
          <w:tcPr>
            <w:tcW w:w="992" w:type="dxa"/>
            <w:tcBorders>
              <w:top w:val="nil"/>
              <w:left w:val="nil"/>
              <w:bottom w:val="single" w:sz="4" w:space="0" w:color="auto"/>
              <w:right w:val="single" w:sz="4" w:space="0" w:color="auto"/>
            </w:tcBorders>
            <w:shd w:val="clear" w:color="auto" w:fill="auto"/>
            <w:noWrap/>
            <w:vAlign w:val="bottom"/>
            <w:hideMark/>
          </w:tcPr>
          <w:p w14:paraId="6BD6630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-11,43%</w:t>
            </w:r>
          </w:p>
        </w:tc>
      </w:tr>
      <w:tr w:rsidR="00326119" w:rsidRPr="00326119" w14:paraId="2FFB70F9"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00AD8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390D4B1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4E0581C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445158E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3 954</w:t>
            </w:r>
          </w:p>
        </w:tc>
        <w:tc>
          <w:tcPr>
            <w:tcW w:w="992" w:type="dxa"/>
            <w:tcBorders>
              <w:top w:val="nil"/>
              <w:left w:val="nil"/>
              <w:bottom w:val="single" w:sz="4" w:space="0" w:color="auto"/>
              <w:right w:val="single" w:sz="4" w:space="0" w:color="auto"/>
            </w:tcBorders>
            <w:shd w:val="clear" w:color="auto" w:fill="auto"/>
            <w:noWrap/>
            <w:vAlign w:val="bottom"/>
            <w:hideMark/>
          </w:tcPr>
          <w:p w14:paraId="7FCCA86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6 500</w:t>
            </w:r>
          </w:p>
        </w:tc>
        <w:tc>
          <w:tcPr>
            <w:tcW w:w="1134" w:type="dxa"/>
            <w:tcBorders>
              <w:top w:val="nil"/>
              <w:left w:val="nil"/>
              <w:bottom w:val="single" w:sz="4" w:space="0" w:color="auto"/>
              <w:right w:val="single" w:sz="4" w:space="0" w:color="auto"/>
            </w:tcBorders>
            <w:shd w:val="clear" w:color="auto" w:fill="auto"/>
            <w:noWrap/>
            <w:vAlign w:val="bottom"/>
            <w:hideMark/>
          </w:tcPr>
          <w:p w14:paraId="6965556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6 000</w:t>
            </w:r>
          </w:p>
        </w:tc>
        <w:tc>
          <w:tcPr>
            <w:tcW w:w="1276" w:type="dxa"/>
            <w:tcBorders>
              <w:top w:val="nil"/>
              <w:left w:val="nil"/>
              <w:bottom w:val="single" w:sz="4" w:space="0" w:color="auto"/>
              <w:right w:val="single" w:sz="4" w:space="0" w:color="auto"/>
            </w:tcBorders>
            <w:shd w:val="clear" w:color="auto" w:fill="auto"/>
            <w:noWrap/>
            <w:vAlign w:val="bottom"/>
            <w:hideMark/>
          </w:tcPr>
          <w:p w14:paraId="6F893BA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-500</w:t>
            </w:r>
          </w:p>
        </w:tc>
        <w:tc>
          <w:tcPr>
            <w:tcW w:w="992" w:type="dxa"/>
            <w:tcBorders>
              <w:top w:val="nil"/>
              <w:left w:val="nil"/>
              <w:bottom w:val="single" w:sz="4" w:space="0" w:color="auto"/>
              <w:right w:val="single" w:sz="4" w:space="0" w:color="auto"/>
            </w:tcBorders>
            <w:shd w:val="clear" w:color="auto" w:fill="auto"/>
            <w:noWrap/>
            <w:vAlign w:val="bottom"/>
            <w:hideMark/>
          </w:tcPr>
          <w:p w14:paraId="7EC3936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-7,69%</w:t>
            </w:r>
          </w:p>
        </w:tc>
      </w:tr>
      <w:tr w:rsidR="00326119" w:rsidRPr="00326119" w14:paraId="472AD175"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29D91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4C7A695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0F28704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1D68DBD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738</w:t>
            </w:r>
          </w:p>
        </w:tc>
        <w:tc>
          <w:tcPr>
            <w:tcW w:w="992" w:type="dxa"/>
            <w:tcBorders>
              <w:top w:val="nil"/>
              <w:left w:val="nil"/>
              <w:bottom w:val="single" w:sz="4" w:space="0" w:color="auto"/>
              <w:right w:val="single" w:sz="4" w:space="0" w:color="auto"/>
            </w:tcBorders>
            <w:shd w:val="clear" w:color="auto" w:fill="auto"/>
            <w:noWrap/>
            <w:vAlign w:val="bottom"/>
            <w:hideMark/>
          </w:tcPr>
          <w:p w14:paraId="5AC6A4D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14:paraId="11AEAED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1 500</w:t>
            </w:r>
          </w:p>
        </w:tc>
        <w:tc>
          <w:tcPr>
            <w:tcW w:w="1276" w:type="dxa"/>
            <w:tcBorders>
              <w:top w:val="nil"/>
              <w:left w:val="nil"/>
              <w:bottom w:val="single" w:sz="4" w:space="0" w:color="auto"/>
              <w:right w:val="single" w:sz="4" w:space="0" w:color="auto"/>
            </w:tcBorders>
            <w:shd w:val="clear" w:color="auto" w:fill="auto"/>
            <w:noWrap/>
            <w:vAlign w:val="bottom"/>
            <w:hideMark/>
          </w:tcPr>
          <w:p w14:paraId="7577173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4C1BAD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4243177E"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B2444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61F147C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5539            </w:t>
            </w:r>
          </w:p>
        </w:tc>
        <w:tc>
          <w:tcPr>
            <w:tcW w:w="2829" w:type="dxa"/>
            <w:tcBorders>
              <w:top w:val="nil"/>
              <w:left w:val="nil"/>
              <w:bottom w:val="single" w:sz="4" w:space="0" w:color="auto"/>
              <w:right w:val="single" w:sz="4" w:space="0" w:color="auto"/>
            </w:tcBorders>
            <w:shd w:val="clear" w:color="auto" w:fill="auto"/>
            <w:noWrap/>
            <w:vAlign w:val="bottom"/>
            <w:hideMark/>
          </w:tcPr>
          <w:p w14:paraId="005B992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Muu erivarustus ja erimaterjalid</w:t>
            </w:r>
          </w:p>
        </w:tc>
        <w:tc>
          <w:tcPr>
            <w:tcW w:w="1058" w:type="dxa"/>
            <w:tcBorders>
              <w:top w:val="nil"/>
              <w:left w:val="nil"/>
              <w:bottom w:val="single" w:sz="4" w:space="0" w:color="auto"/>
              <w:right w:val="single" w:sz="4" w:space="0" w:color="auto"/>
            </w:tcBorders>
            <w:shd w:val="clear" w:color="auto" w:fill="auto"/>
            <w:noWrap/>
            <w:vAlign w:val="bottom"/>
            <w:hideMark/>
          </w:tcPr>
          <w:p w14:paraId="550F2A4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1D6FAE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6F6569B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2095182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-200</w:t>
            </w:r>
          </w:p>
        </w:tc>
        <w:tc>
          <w:tcPr>
            <w:tcW w:w="992" w:type="dxa"/>
            <w:tcBorders>
              <w:top w:val="nil"/>
              <w:left w:val="nil"/>
              <w:bottom w:val="single" w:sz="4" w:space="0" w:color="auto"/>
              <w:right w:val="single" w:sz="4" w:space="0" w:color="auto"/>
            </w:tcBorders>
            <w:shd w:val="clear" w:color="auto" w:fill="auto"/>
            <w:noWrap/>
            <w:vAlign w:val="bottom"/>
            <w:hideMark/>
          </w:tcPr>
          <w:p w14:paraId="12CC4A1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-50,00%</w:t>
            </w:r>
          </w:p>
        </w:tc>
      </w:tr>
      <w:tr w:rsidR="00326119" w:rsidRPr="00326119" w14:paraId="306B4923"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E90D0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nil"/>
              <w:left w:val="nil"/>
              <w:bottom w:val="single" w:sz="4" w:space="0" w:color="auto"/>
              <w:right w:val="single" w:sz="4" w:space="0" w:color="auto"/>
            </w:tcBorders>
            <w:shd w:val="clear" w:color="auto" w:fill="auto"/>
            <w:noWrap/>
            <w:vAlign w:val="bottom"/>
            <w:hideMark/>
          </w:tcPr>
          <w:p w14:paraId="61A5674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2177452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77A43AB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420</w:t>
            </w:r>
          </w:p>
        </w:tc>
        <w:tc>
          <w:tcPr>
            <w:tcW w:w="992" w:type="dxa"/>
            <w:tcBorders>
              <w:top w:val="nil"/>
              <w:left w:val="nil"/>
              <w:bottom w:val="single" w:sz="4" w:space="0" w:color="auto"/>
              <w:right w:val="single" w:sz="4" w:space="0" w:color="auto"/>
            </w:tcBorders>
            <w:shd w:val="clear" w:color="auto" w:fill="auto"/>
            <w:noWrap/>
            <w:vAlign w:val="bottom"/>
            <w:hideMark/>
          </w:tcPr>
          <w:p w14:paraId="726D40A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6455BC6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482999C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EFC4EE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30C7D3E3"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1EE1822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091102          </w:t>
            </w:r>
          </w:p>
        </w:tc>
        <w:tc>
          <w:tcPr>
            <w:tcW w:w="960" w:type="dxa"/>
            <w:tcBorders>
              <w:top w:val="nil"/>
              <w:left w:val="nil"/>
              <w:bottom w:val="single" w:sz="4" w:space="0" w:color="auto"/>
              <w:right w:val="single" w:sz="4" w:space="0" w:color="auto"/>
            </w:tcBorders>
            <w:shd w:val="clear" w:color="000000" w:fill="A6CAF0"/>
            <w:noWrap/>
            <w:vAlign w:val="bottom"/>
            <w:hideMark/>
          </w:tcPr>
          <w:p w14:paraId="4C4A119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5091B36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Krootuse Kooli lasteaed (alates 01.09.2024)</w:t>
            </w:r>
          </w:p>
        </w:tc>
        <w:tc>
          <w:tcPr>
            <w:tcW w:w="1058" w:type="dxa"/>
            <w:tcBorders>
              <w:top w:val="nil"/>
              <w:left w:val="nil"/>
              <w:bottom w:val="single" w:sz="4" w:space="0" w:color="auto"/>
              <w:right w:val="single" w:sz="4" w:space="0" w:color="auto"/>
            </w:tcBorders>
            <w:shd w:val="clear" w:color="000000" w:fill="A6CAF0"/>
            <w:noWrap/>
            <w:vAlign w:val="bottom"/>
            <w:hideMark/>
          </w:tcPr>
          <w:p w14:paraId="009B952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208 404</w:t>
            </w:r>
          </w:p>
        </w:tc>
        <w:tc>
          <w:tcPr>
            <w:tcW w:w="992" w:type="dxa"/>
            <w:tcBorders>
              <w:top w:val="nil"/>
              <w:left w:val="nil"/>
              <w:bottom w:val="single" w:sz="4" w:space="0" w:color="auto"/>
              <w:right w:val="single" w:sz="4" w:space="0" w:color="auto"/>
            </w:tcBorders>
            <w:shd w:val="clear" w:color="000000" w:fill="A6CAF0"/>
            <w:noWrap/>
            <w:vAlign w:val="bottom"/>
            <w:hideMark/>
          </w:tcPr>
          <w:p w14:paraId="6BB6289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216 044</w:t>
            </w:r>
          </w:p>
        </w:tc>
        <w:tc>
          <w:tcPr>
            <w:tcW w:w="1134" w:type="dxa"/>
            <w:tcBorders>
              <w:top w:val="nil"/>
              <w:left w:val="nil"/>
              <w:bottom w:val="single" w:sz="4" w:space="0" w:color="auto"/>
              <w:right w:val="single" w:sz="4" w:space="0" w:color="auto"/>
            </w:tcBorders>
            <w:shd w:val="clear" w:color="000000" w:fill="A6CAF0"/>
            <w:noWrap/>
            <w:vAlign w:val="bottom"/>
            <w:hideMark/>
          </w:tcPr>
          <w:p w14:paraId="463F71B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221 926</w:t>
            </w:r>
          </w:p>
        </w:tc>
        <w:tc>
          <w:tcPr>
            <w:tcW w:w="1276" w:type="dxa"/>
            <w:tcBorders>
              <w:top w:val="nil"/>
              <w:left w:val="nil"/>
              <w:bottom w:val="single" w:sz="4" w:space="0" w:color="auto"/>
              <w:right w:val="single" w:sz="4" w:space="0" w:color="auto"/>
            </w:tcBorders>
            <w:shd w:val="clear" w:color="000000" w:fill="A6CAF0"/>
            <w:noWrap/>
            <w:vAlign w:val="bottom"/>
            <w:hideMark/>
          </w:tcPr>
          <w:p w14:paraId="0AFA1E2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5 882</w:t>
            </w:r>
          </w:p>
        </w:tc>
        <w:tc>
          <w:tcPr>
            <w:tcW w:w="992" w:type="dxa"/>
            <w:tcBorders>
              <w:top w:val="nil"/>
              <w:left w:val="nil"/>
              <w:bottom w:val="single" w:sz="4" w:space="0" w:color="auto"/>
              <w:right w:val="single" w:sz="4" w:space="0" w:color="auto"/>
            </w:tcBorders>
            <w:shd w:val="clear" w:color="000000" w:fill="A6CAF0"/>
            <w:noWrap/>
            <w:vAlign w:val="bottom"/>
            <w:hideMark/>
          </w:tcPr>
          <w:p w14:paraId="38625E4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2,72%</w:t>
            </w:r>
          </w:p>
        </w:tc>
      </w:tr>
      <w:tr w:rsidR="00326119" w:rsidRPr="00326119" w14:paraId="0C3A8D1A"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187C3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091102          </w:t>
            </w:r>
          </w:p>
        </w:tc>
        <w:tc>
          <w:tcPr>
            <w:tcW w:w="960" w:type="dxa"/>
            <w:tcBorders>
              <w:top w:val="nil"/>
              <w:left w:val="nil"/>
              <w:bottom w:val="single" w:sz="4" w:space="0" w:color="auto"/>
              <w:right w:val="single" w:sz="4" w:space="0" w:color="auto"/>
            </w:tcBorders>
            <w:shd w:val="clear" w:color="auto" w:fill="auto"/>
            <w:noWrap/>
            <w:vAlign w:val="bottom"/>
            <w:hideMark/>
          </w:tcPr>
          <w:p w14:paraId="2F6302A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0469C06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6807BD7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208 404</w:t>
            </w:r>
          </w:p>
        </w:tc>
        <w:tc>
          <w:tcPr>
            <w:tcW w:w="992" w:type="dxa"/>
            <w:tcBorders>
              <w:top w:val="nil"/>
              <w:left w:val="nil"/>
              <w:bottom w:val="single" w:sz="4" w:space="0" w:color="auto"/>
              <w:right w:val="single" w:sz="4" w:space="0" w:color="auto"/>
            </w:tcBorders>
            <w:shd w:val="clear" w:color="auto" w:fill="auto"/>
            <w:noWrap/>
            <w:vAlign w:val="bottom"/>
            <w:hideMark/>
          </w:tcPr>
          <w:p w14:paraId="0BFC23A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216 044</w:t>
            </w:r>
          </w:p>
        </w:tc>
        <w:tc>
          <w:tcPr>
            <w:tcW w:w="1134" w:type="dxa"/>
            <w:tcBorders>
              <w:top w:val="nil"/>
              <w:left w:val="nil"/>
              <w:bottom w:val="single" w:sz="4" w:space="0" w:color="auto"/>
              <w:right w:val="single" w:sz="4" w:space="0" w:color="auto"/>
            </w:tcBorders>
            <w:shd w:val="clear" w:color="auto" w:fill="auto"/>
            <w:noWrap/>
            <w:vAlign w:val="bottom"/>
            <w:hideMark/>
          </w:tcPr>
          <w:p w14:paraId="62EF56B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221 926</w:t>
            </w:r>
          </w:p>
        </w:tc>
        <w:tc>
          <w:tcPr>
            <w:tcW w:w="1276" w:type="dxa"/>
            <w:tcBorders>
              <w:top w:val="nil"/>
              <w:left w:val="nil"/>
              <w:bottom w:val="single" w:sz="4" w:space="0" w:color="auto"/>
              <w:right w:val="single" w:sz="4" w:space="0" w:color="auto"/>
            </w:tcBorders>
            <w:shd w:val="clear" w:color="auto" w:fill="auto"/>
            <w:noWrap/>
            <w:vAlign w:val="bottom"/>
            <w:hideMark/>
          </w:tcPr>
          <w:p w14:paraId="12DF718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5 882</w:t>
            </w:r>
          </w:p>
        </w:tc>
        <w:tc>
          <w:tcPr>
            <w:tcW w:w="992" w:type="dxa"/>
            <w:tcBorders>
              <w:top w:val="nil"/>
              <w:left w:val="nil"/>
              <w:bottom w:val="single" w:sz="4" w:space="0" w:color="auto"/>
              <w:right w:val="single" w:sz="4" w:space="0" w:color="auto"/>
            </w:tcBorders>
            <w:shd w:val="clear" w:color="auto" w:fill="auto"/>
            <w:noWrap/>
            <w:vAlign w:val="bottom"/>
            <w:hideMark/>
          </w:tcPr>
          <w:p w14:paraId="2113B60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2,72%</w:t>
            </w:r>
          </w:p>
        </w:tc>
      </w:tr>
      <w:tr w:rsidR="00326119" w:rsidRPr="00326119" w14:paraId="7E6013AC"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43C32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091102          </w:t>
            </w:r>
          </w:p>
        </w:tc>
        <w:tc>
          <w:tcPr>
            <w:tcW w:w="960" w:type="dxa"/>
            <w:tcBorders>
              <w:top w:val="nil"/>
              <w:left w:val="nil"/>
              <w:bottom w:val="single" w:sz="4" w:space="0" w:color="auto"/>
              <w:right w:val="single" w:sz="4" w:space="0" w:color="auto"/>
            </w:tcBorders>
            <w:shd w:val="clear" w:color="auto" w:fill="auto"/>
            <w:noWrap/>
            <w:vAlign w:val="bottom"/>
            <w:hideMark/>
          </w:tcPr>
          <w:p w14:paraId="6BA2D5E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60F41EB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104AFD4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179 680</w:t>
            </w:r>
          </w:p>
        </w:tc>
        <w:tc>
          <w:tcPr>
            <w:tcW w:w="992" w:type="dxa"/>
            <w:tcBorders>
              <w:top w:val="nil"/>
              <w:left w:val="nil"/>
              <w:bottom w:val="single" w:sz="4" w:space="0" w:color="auto"/>
              <w:right w:val="single" w:sz="4" w:space="0" w:color="auto"/>
            </w:tcBorders>
            <w:shd w:val="clear" w:color="auto" w:fill="auto"/>
            <w:noWrap/>
            <w:vAlign w:val="bottom"/>
            <w:hideMark/>
          </w:tcPr>
          <w:p w14:paraId="27E2E8A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181 644</w:t>
            </w:r>
          </w:p>
        </w:tc>
        <w:tc>
          <w:tcPr>
            <w:tcW w:w="1134" w:type="dxa"/>
            <w:tcBorders>
              <w:top w:val="nil"/>
              <w:left w:val="nil"/>
              <w:bottom w:val="single" w:sz="4" w:space="0" w:color="auto"/>
              <w:right w:val="single" w:sz="4" w:space="0" w:color="auto"/>
            </w:tcBorders>
            <w:shd w:val="clear" w:color="auto" w:fill="auto"/>
            <w:noWrap/>
            <w:vAlign w:val="bottom"/>
            <w:hideMark/>
          </w:tcPr>
          <w:p w14:paraId="47051FE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179 891</w:t>
            </w:r>
          </w:p>
        </w:tc>
        <w:tc>
          <w:tcPr>
            <w:tcW w:w="1276" w:type="dxa"/>
            <w:tcBorders>
              <w:top w:val="nil"/>
              <w:left w:val="nil"/>
              <w:bottom w:val="single" w:sz="4" w:space="0" w:color="auto"/>
              <w:right w:val="single" w:sz="4" w:space="0" w:color="auto"/>
            </w:tcBorders>
            <w:shd w:val="clear" w:color="auto" w:fill="auto"/>
            <w:noWrap/>
            <w:vAlign w:val="bottom"/>
            <w:hideMark/>
          </w:tcPr>
          <w:p w14:paraId="2AA669D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-1 753</w:t>
            </w:r>
          </w:p>
        </w:tc>
        <w:tc>
          <w:tcPr>
            <w:tcW w:w="992" w:type="dxa"/>
            <w:tcBorders>
              <w:top w:val="nil"/>
              <w:left w:val="nil"/>
              <w:bottom w:val="single" w:sz="4" w:space="0" w:color="auto"/>
              <w:right w:val="single" w:sz="4" w:space="0" w:color="auto"/>
            </w:tcBorders>
            <w:shd w:val="clear" w:color="auto" w:fill="auto"/>
            <w:noWrap/>
            <w:vAlign w:val="bottom"/>
            <w:hideMark/>
          </w:tcPr>
          <w:p w14:paraId="4D3827E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-0,97%</w:t>
            </w:r>
          </w:p>
        </w:tc>
      </w:tr>
      <w:tr w:rsidR="00326119" w:rsidRPr="00326119" w14:paraId="4F3E5AC5"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DF9B4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091102          </w:t>
            </w:r>
          </w:p>
        </w:tc>
        <w:tc>
          <w:tcPr>
            <w:tcW w:w="960" w:type="dxa"/>
            <w:tcBorders>
              <w:top w:val="nil"/>
              <w:left w:val="nil"/>
              <w:bottom w:val="single" w:sz="4" w:space="0" w:color="auto"/>
              <w:right w:val="single" w:sz="4" w:space="0" w:color="auto"/>
            </w:tcBorders>
            <w:shd w:val="clear" w:color="auto" w:fill="auto"/>
            <w:noWrap/>
            <w:vAlign w:val="bottom"/>
            <w:hideMark/>
          </w:tcPr>
          <w:p w14:paraId="0B53EA8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2D57FAD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233E780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28 724</w:t>
            </w:r>
          </w:p>
        </w:tc>
        <w:tc>
          <w:tcPr>
            <w:tcW w:w="992" w:type="dxa"/>
            <w:tcBorders>
              <w:top w:val="nil"/>
              <w:left w:val="nil"/>
              <w:bottom w:val="single" w:sz="4" w:space="0" w:color="auto"/>
              <w:right w:val="single" w:sz="4" w:space="0" w:color="auto"/>
            </w:tcBorders>
            <w:shd w:val="clear" w:color="auto" w:fill="auto"/>
            <w:noWrap/>
            <w:vAlign w:val="bottom"/>
            <w:hideMark/>
          </w:tcPr>
          <w:p w14:paraId="2E9046D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34 400</w:t>
            </w:r>
          </w:p>
        </w:tc>
        <w:tc>
          <w:tcPr>
            <w:tcW w:w="1134" w:type="dxa"/>
            <w:tcBorders>
              <w:top w:val="nil"/>
              <w:left w:val="nil"/>
              <w:bottom w:val="single" w:sz="4" w:space="0" w:color="auto"/>
              <w:right w:val="single" w:sz="4" w:space="0" w:color="auto"/>
            </w:tcBorders>
            <w:shd w:val="clear" w:color="auto" w:fill="auto"/>
            <w:noWrap/>
            <w:vAlign w:val="bottom"/>
            <w:hideMark/>
          </w:tcPr>
          <w:p w14:paraId="6FF98D5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42 035</w:t>
            </w:r>
          </w:p>
        </w:tc>
        <w:tc>
          <w:tcPr>
            <w:tcW w:w="1276" w:type="dxa"/>
            <w:tcBorders>
              <w:top w:val="nil"/>
              <w:left w:val="nil"/>
              <w:bottom w:val="single" w:sz="4" w:space="0" w:color="auto"/>
              <w:right w:val="single" w:sz="4" w:space="0" w:color="auto"/>
            </w:tcBorders>
            <w:shd w:val="clear" w:color="auto" w:fill="auto"/>
            <w:noWrap/>
            <w:vAlign w:val="bottom"/>
            <w:hideMark/>
          </w:tcPr>
          <w:p w14:paraId="53AF9B5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7 635</w:t>
            </w:r>
          </w:p>
        </w:tc>
        <w:tc>
          <w:tcPr>
            <w:tcW w:w="992" w:type="dxa"/>
            <w:tcBorders>
              <w:top w:val="nil"/>
              <w:left w:val="nil"/>
              <w:bottom w:val="single" w:sz="4" w:space="0" w:color="auto"/>
              <w:right w:val="single" w:sz="4" w:space="0" w:color="auto"/>
            </w:tcBorders>
            <w:shd w:val="clear" w:color="auto" w:fill="auto"/>
            <w:noWrap/>
            <w:vAlign w:val="bottom"/>
            <w:hideMark/>
          </w:tcPr>
          <w:p w14:paraId="12E751E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22,19%</w:t>
            </w:r>
          </w:p>
        </w:tc>
      </w:tr>
      <w:tr w:rsidR="00326119" w:rsidRPr="00326119" w14:paraId="5447382C"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2D0C7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091102          </w:t>
            </w:r>
          </w:p>
        </w:tc>
        <w:tc>
          <w:tcPr>
            <w:tcW w:w="960" w:type="dxa"/>
            <w:tcBorders>
              <w:top w:val="nil"/>
              <w:left w:val="nil"/>
              <w:bottom w:val="single" w:sz="4" w:space="0" w:color="auto"/>
              <w:right w:val="single" w:sz="4" w:space="0" w:color="auto"/>
            </w:tcBorders>
            <w:shd w:val="clear" w:color="auto" w:fill="auto"/>
            <w:noWrap/>
            <w:vAlign w:val="bottom"/>
            <w:hideMark/>
          </w:tcPr>
          <w:p w14:paraId="2943DCF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2B81B2B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29B3254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796</w:t>
            </w:r>
          </w:p>
        </w:tc>
        <w:tc>
          <w:tcPr>
            <w:tcW w:w="992" w:type="dxa"/>
            <w:tcBorders>
              <w:top w:val="nil"/>
              <w:left w:val="nil"/>
              <w:bottom w:val="single" w:sz="4" w:space="0" w:color="auto"/>
              <w:right w:val="single" w:sz="4" w:space="0" w:color="auto"/>
            </w:tcBorders>
            <w:shd w:val="clear" w:color="auto" w:fill="auto"/>
            <w:noWrap/>
            <w:vAlign w:val="bottom"/>
            <w:hideMark/>
          </w:tcPr>
          <w:p w14:paraId="58A8D64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1 675</w:t>
            </w:r>
          </w:p>
        </w:tc>
        <w:tc>
          <w:tcPr>
            <w:tcW w:w="1134" w:type="dxa"/>
            <w:tcBorders>
              <w:top w:val="nil"/>
              <w:left w:val="nil"/>
              <w:bottom w:val="single" w:sz="4" w:space="0" w:color="auto"/>
              <w:right w:val="single" w:sz="4" w:space="0" w:color="auto"/>
            </w:tcBorders>
            <w:shd w:val="clear" w:color="auto" w:fill="auto"/>
            <w:noWrap/>
            <w:vAlign w:val="bottom"/>
            <w:hideMark/>
          </w:tcPr>
          <w:p w14:paraId="6030327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1 700</w:t>
            </w:r>
          </w:p>
        </w:tc>
        <w:tc>
          <w:tcPr>
            <w:tcW w:w="1276" w:type="dxa"/>
            <w:tcBorders>
              <w:top w:val="nil"/>
              <w:left w:val="nil"/>
              <w:bottom w:val="single" w:sz="4" w:space="0" w:color="auto"/>
              <w:right w:val="single" w:sz="4" w:space="0" w:color="auto"/>
            </w:tcBorders>
            <w:shd w:val="clear" w:color="auto" w:fill="auto"/>
            <w:noWrap/>
            <w:vAlign w:val="bottom"/>
            <w:hideMark/>
          </w:tcPr>
          <w:p w14:paraId="340CB13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25</w:t>
            </w:r>
          </w:p>
        </w:tc>
        <w:tc>
          <w:tcPr>
            <w:tcW w:w="992" w:type="dxa"/>
            <w:tcBorders>
              <w:top w:val="nil"/>
              <w:left w:val="nil"/>
              <w:bottom w:val="single" w:sz="4" w:space="0" w:color="auto"/>
              <w:right w:val="single" w:sz="4" w:space="0" w:color="auto"/>
            </w:tcBorders>
            <w:shd w:val="clear" w:color="auto" w:fill="auto"/>
            <w:noWrap/>
            <w:vAlign w:val="bottom"/>
            <w:hideMark/>
          </w:tcPr>
          <w:p w14:paraId="65F71E0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1,49%</w:t>
            </w:r>
          </w:p>
        </w:tc>
      </w:tr>
      <w:tr w:rsidR="00326119" w:rsidRPr="00326119" w14:paraId="49F36C2A"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42DD1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091102          </w:t>
            </w:r>
          </w:p>
        </w:tc>
        <w:tc>
          <w:tcPr>
            <w:tcW w:w="960" w:type="dxa"/>
            <w:tcBorders>
              <w:top w:val="nil"/>
              <w:left w:val="nil"/>
              <w:bottom w:val="single" w:sz="4" w:space="0" w:color="auto"/>
              <w:right w:val="single" w:sz="4" w:space="0" w:color="auto"/>
            </w:tcBorders>
            <w:shd w:val="clear" w:color="auto" w:fill="auto"/>
            <w:noWrap/>
            <w:vAlign w:val="bottom"/>
            <w:hideMark/>
          </w:tcPr>
          <w:p w14:paraId="5F28341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2463187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08AD88D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1 542</w:t>
            </w:r>
          </w:p>
        </w:tc>
        <w:tc>
          <w:tcPr>
            <w:tcW w:w="992" w:type="dxa"/>
            <w:tcBorders>
              <w:top w:val="nil"/>
              <w:left w:val="nil"/>
              <w:bottom w:val="single" w:sz="4" w:space="0" w:color="auto"/>
              <w:right w:val="single" w:sz="4" w:space="0" w:color="auto"/>
            </w:tcBorders>
            <w:shd w:val="clear" w:color="auto" w:fill="auto"/>
            <w:noWrap/>
            <w:vAlign w:val="bottom"/>
            <w:hideMark/>
          </w:tcPr>
          <w:p w14:paraId="04672EC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1 700</w:t>
            </w:r>
          </w:p>
        </w:tc>
        <w:tc>
          <w:tcPr>
            <w:tcW w:w="1134" w:type="dxa"/>
            <w:tcBorders>
              <w:top w:val="nil"/>
              <w:left w:val="nil"/>
              <w:bottom w:val="single" w:sz="4" w:space="0" w:color="auto"/>
              <w:right w:val="single" w:sz="4" w:space="0" w:color="auto"/>
            </w:tcBorders>
            <w:shd w:val="clear" w:color="auto" w:fill="auto"/>
            <w:noWrap/>
            <w:vAlign w:val="bottom"/>
            <w:hideMark/>
          </w:tcPr>
          <w:p w14:paraId="057AEC4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1 700</w:t>
            </w:r>
          </w:p>
        </w:tc>
        <w:tc>
          <w:tcPr>
            <w:tcW w:w="1276" w:type="dxa"/>
            <w:tcBorders>
              <w:top w:val="nil"/>
              <w:left w:val="nil"/>
              <w:bottom w:val="single" w:sz="4" w:space="0" w:color="auto"/>
              <w:right w:val="single" w:sz="4" w:space="0" w:color="auto"/>
            </w:tcBorders>
            <w:shd w:val="clear" w:color="auto" w:fill="auto"/>
            <w:noWrap/>
            <w:vAlign w:val="bottom"/>
            <w:hideMark/>
          </w:tcPr>
          <w:p w14:paraId="57C8158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1EF71F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53D417F2"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896EE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091102          </w:t>
            </w:r>
          </w:p>
        </w:tc>
        <w:tc>
          <w:tcPr>
            <w:tcW w:w="960" w:type="dxa"/>
            <w:tcBorders>
              <w:top w:val="nil"/>
              <w:left w:val="nil"/>
              <w:bottom w:val="single" w:sz="4" w:space="0" w:color="auto"/>
              <w:right w:val="single" w:sz="4" w:space="0" w:color="auto"/>
            </w:tcBorders>
            <w:shd w:val="clear" w:color="auto" w:fill="auto"/>
            <w:noWrap/>
            <w:vAlign w:val="bottom"/>
            <w:hideMark/>
          </w:tcPr>
          <w:p w14:paraId="256FB5F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49A45A6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412C4E6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2 267</w:t>
            </w:r>
          </w:p>
        </w:tc>
        <w:tc>
          <w:tcPr>
            <w:tcW w:w="992" w:type="dxa"/>
            <w:tcBorders>
              <w:top w:val="nil"/>
              <w:left w:val="nil"/>
              <w:bottom w:val="single" w:sz="4" w:space="0" w:color="auto"/>
              <w:right w:val="single" w:sz="4" w:space="0" w:color="auto"/>
            </w:tcBorders>
            <w:shd w:val="clear" w:color="auto" w:fill="auto"/>
            <w:noWrap/>
            <w:vAlign w:val="bottom"/>
            <w:hideMark/>
          </w:tcPr>
          <w:p w14:paraId="5BC86F0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4 255</w:t>
            </w:r>
          </w:p>
        </w:tc>
        <w:tc>
          <w:tcPr>
            <w:tcW w:w="1134" w:type="dxa"/>
            <w:tcBorders>
              <w:top w:val="nil"/>
              <w:left w:val="nil"/>
              <w:bottom w:val="single" w:sz="4" w:space="0" w:color="auto"/>
              <w:right w:val="single" w:sz="4" w:space="0" w:color="auto"/>
            </w:tcBorders>
            <w:shd w:val="clear" w:color="auto" w:fill="auto"/>
            <w:noWrap/>
            <w:vAlign w:val="bottom"/>
            <w:hideMark/>
          </w:tcPr>
          <w:p w14:paraId="33574BE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10 255</w:t>
            </w:r>
          </w:p>
        </w:tc>
        <w:tc>
          <w:tcPr>
            <w:tcW w:w="1276" w:type="dxa"/>
            <w:tcBorders>
              <w:top w:val="nil"/>
              <w:left w:val="nil"/>
              <w:bottom w:val="single" w:sz="4" w:space="0" w:color="auto"/>
              <w:right w:val="single" w:sz="4" w:space="0" w:color="auto"/>
            </w:tcBorders>
            <w:shd w:val="clear" w:color="auto" w:fill="auto"/>
            <w:noWrap/>
            <w:vAlign w:val="bottom"/>
            <w:hideMark/>
          </w:tcPr>
          <w:p w14:paraId="3708F01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6 000</w:t>
            </w:r>
          </w:p>
        </w:tc>
        <w:tc>
          <w:tcPr>
            <w:tcW w:w="992" w:type="dxa"/>
            <w:tcBorders>
              <w:top w:val="nil"/>
              <w:left w:val="nil"/>
              <w:bottom w:val="single" w:sz="4" w:space="0" w:color="auto"/>
              <w:right w:val="single" w:sz="4" w:space="0" w:color="auto"/>
            </w:tcBorders>
            <w:shd w:val="clear" w:color="auto" w:fill="auto"/>
            <w:noWrap/>
            <w:vAlign w:val="bottom"/>
            <w:hideMark/>
          </w:tcPr>
          <w:p w14:paraId="6CF0254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141,01%</w:t>
            </w:r>
          </w:p>
        </w:tc>
      </w:tr>
      <w:tr w:rsidR="00326119" w:rsidRPr="00326119" w14:paraId="4BF24A70"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A78D7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091102          </w:t>
            </w:r>
          </w:p>
        </w:tc>
        <w:tc>
          <w:tcPr>
            <w:tcW w:w="960" w:type="dxa"/>
            <w:tcBorders>
              <w:top w:val="nil"/>
              <w:left w:val="nil"/>
              <w:bottom w:val="single" w:sz="4" w:space="0" w:color="auto"/>
              <w:right w:val="single" w:sz="4" w:space="0" w:color="auto"/>
            </w:tcBorders>
            <w:shd w:val="clear" w:color="auto" w:fill="auto"/>
            <w:noWrap/>
            <w:vAlign w:val="bottom"/>
            <w:hideMark/>
          </w:tcPr>
          <w:p w14:paraId="58E9B21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1862033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0322D75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375</w:t>
            </w:r>
          </w:p>
        </w:tc>
        <w:tc>
          <w:tcPr>
            <w:tcW w:w="992" w:type="dxa"/>
            <w:tcBorders>
              <w:top w:val="nil"/>
              <w:left w:val="nil"/>
              <w:bottom w:val="single" w:sz="4" w:space="0" w:color="auto"/>
              <w:right w:val="single" w:sz="4" w:space="0" w:color="auto"/>
            </w:tcBorders>
            <w:shd w:val="clear" w:color="auto" w:fill="auto"/>
            <w:noWrap/>
            <w:vAlign w:val="bottom"/>
            <w:hideMark/>
          </w:tcPr>
          <w:p w14:paraId="6AABBD1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900</w:t>
            </w:r>
          </w:p>
        </w:tc>
        <w:tc>
          <w:tcPr>
            <w:tcW w:w="1134" w:type="dxa"/>
            <w:tcBorders>
              <w:top w:val="nil"/>
              <w:left w:val="nil"/>
              <w:bottom w:val="single" w:sz="4" w:space="0" w:color="auto"/>
              <w:right w:val="single" w:sz="4" w:space="0" w:color="auto"/>
            </w:tcBorders>
            <w:shd w:val="clear" w:color="auto" w:fill="auto"/>
            <w:noWrap/>
            <w:vAlign w:val="bottom"/>
            <w:hideMark/>
          </w:tcPr>
          <w:p w14:paraId="59829DD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900</w:t>
            </w:r>
          </w:p>
        </w:tc>
        <w:tc>
          <w:tcPr>
            <w:tcW w:w="1276" w:type="dxa"/>
            <w:tcBorders>
              <w:top w:val="nil"/>
              <w:left w:val="nil"/>
              <w:bottom w:val="single" w:sz="4" w:space="0" w:color="auto"/>
              <w:right w:val="single" w:sz="4" w:space="0" w:color="auto"/>
            </w:tcBorders>
            <w:shd w:val="clear" w:color="auto" w:fill="auto"/>
            <w:noWrap/>
            <w:vAlign w:val="bottom"/>
            <w:hideMark/>
          </w:tcPr>
          <w:p w14:paraId="02EEE4B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1C98B5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7CB08D6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E9B6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091102          </w:t>
            </w:r>
          </w:p>
        </w:tc>
        <w:tc>
          <w:tcPr>
            <w:tcW w:w="960" w:type="dxa"/>
            <w:tcBorders>
              <w:top w:val="nil"/>
              <w:left w:val="nil"/>
              <w:bottom w:val="single" w:sz="4" w:space="0" w:color="auto"/>
              <w:right w:val="single" w:sz="4" w:space="0" w:color="auto"/>
            </w:tcBorders>
            <w:shd w:val="clear" w:color="auto" w:fill="auto"/>
            <w:noWrap/>
            <w:vAlign w:val="bottom"/>
            <w:hideMark/>
          </w:tcPr>
          <w:p w14:paraId="163BB94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0C3F6E8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787FD81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486</w:t>
            </w:r>
          </w:p>
        </w:tc>
        <w:tc>
          <w:tcPr>
            <w:tcW w:w="992" w:type="dxa"/>
            <w:tcBorders>
              <w:top w:val="nil"/>
              <w:left w:val="nil"/>
              <w:bottom w:val="single" w:sz="4" w:space="0" w:color="auto"/>
              <w:right w:val="single" w:sz="4" w:space="0" w:color="auto"/>
            </w:tcBorders>
            <w:shd w:val="clear" w:color="auto" w:fill="auto"/>
            <w:noWrap/>
            <w:vAlign w:val="bottom"/>
            <w:hideMark/>
          </w:tcPr>
          <w:p w14:paraId="5B91697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1 265</w:t>
            </w:r>
          </w:p>
        </w:tc>
        <w:tc>
          <w:tcPr>
            <w:tcW w:w="1134" w:type="dxa"/>
            <w:tcBorders>
              <w:top w:val="nil"/>
              <w:left w:val="nil"/>
              <w:bottom w:val="single" w:sz="4" w:space="0" w:color="auto"/>
              <w:right w:val="single" w:sz="4" w:space="0" w:color="auto"/>
            </w:tcBorders>
            <w:shd w:val="clear" w:color="auto" w:fill="auto"/>
            <w:noWrap/>
            <w:vAlign w:val="bottom"/>
            <w:hideMark/>
          </w:tcPr>
          <w:p w14:paraId="7487807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1 265</w:t>
            </w:r>
          </w:p>
        </w:tc>
        <w:tc>
          <w:tcPr>
            <w:tcW w:w="1276" w:type="dxa"/>
            <w:tcBorders>
              <w:top w:val="nil"/>
              <w:left w:val="nil"/>
              <w:bottom w:val="single" w:sz="4" w:space="0" w:color="auto"/>
              <w:right w:val="single" w:sz="4" w:space="0" w:color="auto"/>
            </w:tcBorders>
            <w:shd w:val="clear" w:color="auto" w:fill="auto"/>
            <w:noWrap/>
            <w:vAlign w:val="bottom"/>
            <w:hideMark/>
          </w:tcPr>
          <w:p w14:paraId="0D57988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483BB2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5FB19B2A"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2DA38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091102          </w:t>
            </w:r>
          </w:p>
        </w:tc>
        <w:tc>
          <w:tcPr>
            <w:tcW w:w="960" w:type="dxa"/>
            <w:tcBorders>
              <w:top w:val="nil"/>
              <w:left w:val="nil"/>
              <w:bottom w:val="single" w:sz="4" w:space="0" w:color="auto"/>
              <w:right w:val="single" w:sz="4" w:space="0" w:color="auto"/>
            </w:tcBorders>
            <w:shd w:val="clear" w:color="auto" w:fill="auto"/>
            <w:noWrap/>
            <w:vAlign w:val="bottom"/>
            <w:hideMark/>
          </w:tcPr>
          <w:p w14:paraId="1DE7364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4A1B140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0BDBDAD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3 324</w:t>
            </w:r>
          </w:p>
        </w:tc>
        <w:tc>
          <w:tcPr>
            <w:tcW w:w="992" w:type="dxa"/>
            <w:tcBorders>
              <w:top w:val="nil"/>
              <w:left w:val="nil"/>
              <w:bottom w:val="single" w:sz="4" w:space="0" w:color="auto"/>
              <w:right w:val="single" w:sz="4" w:space="0" w:color="auto"/>
            </w:tcBorders>
            <w:shd w:val="clear" w:color="auto" w:fill="auto"/>
            <w:noWrap/>
            <w:vAlign w:val="bottom"/>
            <w:hideMark/>
          </w:tcPr>
          <w:p w14:paraId="0C660C9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3 290</w:t>
            </w:r>
          </w:p>
        </w:tc>
        <w:tc>
          <w:tcPr>
            <w:tcW w:w="1134" w:type="dxa"/>
            <w:tcBorders>
              <w:top w:val="nil"/>
              <w:left w:val="nil"/>
              <w:bottom w:val="single" w:sz="4" w:space="0" w:color="auto"/>
              <w:right w:val="single" w:sz="4" w:space="0" w:color="auto"/>
            </w:tcBorders>
            <w:shd w:val="clear" w:color="auto" w:fill="auto"/>
            <w:noWrap/>
            <w:vAlign w:val="bottom"/>
            <w:hideMark/>
          </w:tcPr>
          <w:p w14:paraId="41FEE5E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5 950</w:t>
            </w:r>
          </w:p>
        </w:tc>
        <w:tc>
          <w:tcPr>
            <w:tcW w:w="1276" w:type="dxa"/>
            <w:tcBorders>
              <w:top w:val="nil"/>
              <w:left w:val="nil"/>
              <w:bottom w:val="single" w:sz="4" w:space="0" w:color="auto"/>
              <w:right w:val="single" w:sz="4" w:space="0" w:color="auto"/>
            </w:tcBorders>
            <w:shd w:val="clear" w:color="auto" w:fill="auto"/>
            <w:noWrap/>
            <w:vAlign w:val="bottom"/>
            <w:hideMark/>
          </w:tcPr>
          <w:p w14:paraId="6AC7E82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2 660</w:t>
            </w:r>
          </w:p>
        </w:tc>
        <w:tc>
          <w:tcPr>
            <w:tcW w:w="992" w:type="dxa"/>
            <w:tcBorders>
              <w:top w:val="nil"/>
              <w:left w:val="nil"/>
              <w:bottom w:val="single" w:sz="4" w:space="0" w:color="auto"/>
              <w:right w:val="single" w:sz="4" w:space="0" w:color="auto"/>
            </w:tcBorders>
            <w:shd w:val="clear" w:color="auto" w:fill="auto"/>
            <w:noWrap/>
            <w:vAlign w:val="bottom"/>
            <w:hideMark/>
          </w:tcPr>
          <w:p w14:paraId="1222E4D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80,85%</w:t>
            </w:r>
          </w:p>
        </w:tc>
      </w:tr>
      <w:tr w:rsidR="00326119" w:rsidRPr="00326119" w14:paraId="768A2961"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9A87A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091102          </w:t>
            </w:r>
          </w:p>
        </w:tc>
        <w:tc>
          <w:tcPr>
            <w:tcW w:w="960" w:type="dxa"/>
            <w:tcBorders>
              <w:top w:val="nil"/>
              <w:left w:val="nil"/>
              <w:bottom w:val="single" w:sz="4" w:space="0" w:color="auto"/>
              <w:right w:val="single" w:sz="4" w:space="0" w:color="auto"/>
            </w:tcBorders>
            <w:shd w:val="clear" w:color="auto" w:fill="auto"/>
            <w:noWrap/>
            <w:vAlign w:val="bottom"/>
            <w:hideMark/>
          </w:tcPr>
          <w:p w14:paraId="3252F30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5521            </w:t>
            </w:r>
          </w:p>
        </w:tc>
        <w:tc>
          <w:tcPr>
            <w:tcW w:w="2829" w:type="dxa"/>
            <w:tcBorders>
              <w:top w:val="nil"/>
              <w:left w:val="nil"/>
              <w:bottom w:val="single" w:sz="4" w:space="0" w:color="auto"/>
              <w:right w:val="single" w:sz="4" w:space="0" w:color="auto"/>
            </w:tcBorders>
            <w:shd w:val="clear" w:color="auto" w:fill="auto"/>
            <w:noWrap/>
            <w:vAlign w:val="bottom"/>
            <w:hideMark/>
          </w:tcPr>
          <w:p w14:paraId="33411EF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Toiduained ja toitlustusteenused</w:t>
            </w:r>
          </w:p>
        </w:tc>
        <w:tc>
          <w:tcPr>
            <w:tcW w:w="1058" w:type="dxa"/>
            <w:tcBorders>
              <w:top w:val="nil"/>
              <w:left w:val="nil"/>
              <w:bottom w:val="single" w:sz="4" w:space="0" w:color="auto"/>
              <w:right w:val="single" w:sz="4" w:space="0" w:color="auto"/>
            </w:tcBorders>
            <w:shd w:val="clear" w:color="auto" w:fill="auto"/>
            <w:noWrap/>
            <w:vAlign w:val="bottom"/>
            <w:hideMark/>
          </w:tcPr>
          <w:p w14:paraId="644DCD0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16 011</w:t>
            </w:r>
          </w:p>
        </w:tc>
        <w:tc>
          <w:tcPr>
            <w:tcW w:w="992" w:type="dxa"/>
            <w:tcBorders>
              <w:top w:val="nil"/>
              <w:left w:val="nil"/>
              <w:bottom w:val="single" w:sz="4" w:space="0" w:color="auto"/>
              <w:right w:val="single" w:sz="4" w:space="0" w:color="auto"/>
            </w:tcBorders>
            <w:shd w:val="clear" w:color="auto" w:fill="auto"/>
            <w:noWrap/>
            <w:vAlign w:val="bottom"/>
            <w:hideMark/>
          </w:tcPr>
          <w:p w14:paraId="17BEB96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16 000</w:t>
            </w:r>
          </w:p>
        </w:tc>
        <w:tc>
          <w:tcPr>
            <w:tcW w:w="1134" w:type="dxa"/>
            <w:tcBorders>
              <w:top w:val="nil"/>
              <w:left w:val="nil"/>
              <w:bottom w:val="single" w:sz="4" w:space="0" w:color="auto"/>
              <w:right w:val="single" w:sz="4" w:space="0" w:color="auto"/>
            </w:tcBorders>
            <w:shd w:val="clear" w:color="auto" w:fill="auto"/>
            <w:noWrap/>
            <w:vAlign w:val="bottom"/>
            <w:hideMark/>
          </w:tcPr>
          <w:p w14:paraId="0ADC02B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16 000</w:t>
            </w:r>
          </w:p>
        </w:tc>
        <w:tc>
          <w:tcPr>
            <w:tcW w:w="1276" w:type="dxa"/>
            <w:tcBorders>
              <w:top w:val="nil"/>
              <w:left w:val="nil"/>
              <w:bottom w:val="single" w:sz="4" w:space="0" w:color="auto"/>
              <w:right w:val="single" w:sz="4" w:space="0" w:color="auto"/>
            </w:tcBorders>
            <w:shd w:val="clear" w:color="auto" w:fill="auto"/>
            <w:noWrap/>
            <w:vAlign w:val="bottom"/>
            <w:hideMark/>
          </w:tcPr>
          <w:p w14:paraId="3561970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BEAB76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0A190B28"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6254F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091102          </w:t>
            </w:r>
          </w:p>
        </w:tc>
        <w:tc>
          <w:tcPr>
            <w:tcW w:w="960" w:type="dxa"/>
            <w:tcBorders>
              <w:top w:val="nil"/>
              <w:left w:val="nil"/>
              <w:bottom w:val="single" w:sz="4" w:space="0" w:color="auto"/>
              <w:right w:val="single" w:sz="4" w:space="0" w:color="auto"/>
            </w:tcBorders>
            <w:shd w:val="clear" w:color="auto" w:fill="auto"/>
            <w:noWrap/>
            <w:vAlign w:val="bottom"/>
            <w:hideMark/>
          </w:tcPr>
          <w:p w14:paraId="306262C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5522            </w:t>
            </w:r>
          </w:p>
        </w:tc>
        <w:tc>
          <w:tcPr>
            <w:tcW w:w="2829" w:type="dxa"/>
            <w:tcBorders>
              <w:top w:val="nil"/>
              <w:left w:val="nil"/>
              <w:bottom w:val="single" w:sz="4" w:space="0" w:color="auto"/>
              <w:right w:val="single" w:sz="4" w:space="0" w:color="auto"/>
            </w:tcBorders>
            <w:shd w:val="clear" w:color="auto" w:fill="auto"/>
            <w:noWrap/>
            <w:vAlign w:val="bottom"/>
            <w:hideMark/>
          </w:tcPr>
          <w:p w14:paraId="4973EDA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Meditsiinikulud ja hügieenitarbed</w:t>
            </w:r>
          </w:p>
        </w:tc>
        <w:tc>
          <w:tcPr>
            <w:tcW w:w="1058" w:type="dxa"/>
            <w:tcBorders>
              <w:top w:val="nil"/>
              <w:left w:val="nil"/>
              <w:bottom w:val="single" w:sz="4" w:space="0" w:color="auto"/>
              <w:right w:val="single" w:sz="4" w:space="0" w:color="auto"/>
            </w:tcBorders>
            <w:shd w:val="clear" w:color="auto" w:fill="auto"/>
            <w:noWrap/>
            <w:vAlign w:val="bottom"/>
            <w:hideMark/>
          </w:tcPr>
          <w:p w14:paraId="7F7090C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218</w:t>
            </w:r>
          </w:p>
        </w:tc>
        <w:tc>
          <w:tcPr>
            <w:tcW w:w="992" w:type="dxa"/>
            <w:tcBorders>
              <w:top w:val="nil"/>
              <w:left w:val="nil"/>
              <w:bottom w:val="single" w:sz="4" w:space="0" w:color="auto"/>
              <w:right w:val="single" w:sz="4" w:space="0" w:color="auto"/>
            </w:tcBorders>
            <w:shd w:val="clear" w:color="auto" w:fill="auto"/>
            <w:noWrap/>
            <w:vAlign w:val="bottom"/>
            <w:hideMark/>
          </w:tcPr>
          <w:p w14:paraId="1C6E36B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4B352AC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51B7AFA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100</w:t>
            </w:r>
          </w:p>
        </w:tc>
        <w:tc>
          <w:tcPr>
            <w:tcW w:w="992" w:type="dxa"/>
            <w:tcBorders>
              <w:top w:val="nil"/>
              <w:left w:val="nil"/>
              <w:bottom w:val="single" w:sz="4" w:space="0" w:color="auto"/>
              <w:right w:val="single" w:sz="4" w:space="0" w:color="auto"/>
            </w:tcBorders>
            <w:shd w:val="clear" w:color="auto" w:fill="auto"/>
            <w:noWrap/>
            <w:vAlign w:val="bottom"/>
            <w:hideMark/>
          </w:tcPr>
          <w:p w14:paraId="0EDB31F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25,00%</w:t>
            </w:r>
          </w:p>
        </w:tc>
      </w:tr>
      <w:tr w:rsidR="00326119" w:rsidRPr="00326119" w14:paraId="0C64AF5C"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CDAE0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091102          </w:t>
            </w:r>
          </w:p>
        </w:tc>
        <w:tc>
          <w:tcPr>
            <w:tcW w:w="960" w:type="dxa"/>
            <w:tcBorders>
              <w:top w:val="nil"/>
              <w:left w:val="nil"/>
              <w:bottom w:val="single" w:sz="4" w:space="0" w:color="auto"/>
              <w:right w:val="single" w:sz="4" w:space="0" w:color="auto"/>
            </w:tcBorders>
            <w:shd w:val="clear" w:color="auto" w:fill="auto"/>
            <w:noWrap/>
            <w:vAlign w:val="bottom"/>
            <w:hideMark/>
          </w:tcPr>
          <w:p w14:paraId="5699709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578075F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763A784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2 328</w:t>
            </w:r>
          </w:p>
        </w:tc>
        <w:tc>
          <w:tcPr>
            <w:tcW w:w="992" w:type="dxa"/>
            <w:tcBorders>
              <w:top w:val="nil"/>
              <w:left w:val="nil"/>
              <w:bottom w:val="single" w:sz="4" w:space="0" w:color="auto"/>
              <w:right w:val="single" w:sz="4" w:space="0" w:color="auto"/>
            </w:tcBorders>
            <w:shd w:val="clear" w:color="auto" w:fill="auto"/>
            <w:noWrap/>
            <w:vAlign w:val="bottom"/>
            <w:hideMark/>
          </w:tcPr>
          <w:p w14:paraId="3C24CC5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3 915</w:t>
            </w:r>
          </w:p>
        </w:tc>
        <w:tc>
          <w:tcPr>
            <w:tcW w:w="1134" w:type="dxa"/>
            <w:tcBorders>
              <w:top w:val="nil"/>
              <w:left w:val="nil"/>
              <w:bottom w:val="single" w:sz="4" w:space="0" w:color="auto"/>
              <w:right w:val="single" w:sz="4" w:space="0" w:color="auto"/>
            </w:tcBorders>
            <w:shd w:val="clear" w:color="auto" w:fill="auto"/>
            <w:noWrap/>
            <w:vAlign w:val="bottom"/>
            <w:hideMark/>
          </w:tcPr>
          <w:p w14:paraId="6AC0781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2 765</w:t>
            </w:r>
          </w:p>
        </w:tc>
        <w:tc>
          <w:tcPr>
            <w:tcW w:w="1276" w:type="dxa"/>
            <w:tcBorders>
              <w:top w:val="nil"/>
              <w:left w:val="nil"/>
              <w:bottom w:val="single" w:sz="4" w:space="0" w:color="auto"/>
              <w:right w:val="single" w:sz="4" w:space="0" w:color="auto"/>
            </w:tcBorders>
            <w:shd w:val="clear" w:color="auto" w:fill="auto"/>
            <w:noWrap/>
            <w:vAlign w:val="bottom"/>
            <w:hideMark/>
          </w:tcPr>
          <w:p w14:paraId="74CB79D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-1 150</w:t>
            </w:r>
          </w:p>
        </w:tc>
        <w:tc>
          <w:tcPr>
            <w:tcW w:w="992" w:type="dxa"/>
            <w:tcBorders>
              <w:top w:val="nil"/>
              <w:left w:val="nil"/>
              <w:bottom w:val="single" w:sz="4" w:space="0" w:color="auto"/>
              <w:right w:val="single" w:sz="4" w:space="0" w:color="auto"/>
            </w:tcBorders>
            <w:shd w:val="clear" w:color="auto" w:fill="auto"/>
            <w:noWrap/>
            <w:vAlign w:val="bottom"/>
            <w:hideMark/>
          </w:tcPr>
          <w:p w14:paraId="3D0F3B5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-29,37%</w:t>
            </w:r>
          </w:p>
        </w:tc>
      </w:tr>
      <w:tr w:rsidR="00326119" w:rsidRPr="00326119" w14:paraId="45B35441"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A810B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091102          </w:t>
            </w:r>
          </w:p>
        </w:tc>
        <w:tc>
          <w:tcPr>
            <w:tcW w:w="960" w:type="dxa"/>
            <w:tcBorders>
              <w:top w:val="nil"/>
              <w:left w:val="nil"/>
              <w:bottom w:val="single" w:sz="4" w:space="0" w:color="auto"/>
              <w:right w:val="single" w:sz="4" w:space="0" w:color="auto"/>
            </w:tcBorders>
            <w:shd w:val="clear" w:color="auto" w:fill="auto"/>
            <w:noWrap/>
            <w:vAlign w:val="bottom"/>
            <w:hideMark/>
          </w:tcPr>
          <w:p w14:paraId="03965AC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3A26634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6DBAAD5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1 201</w:t>
            </w:r>
          </w:p>
        </w:tc>
        <w:tc>
          <w:tcPr>
            <w:tcW w:w="992" w:type="dxa"/>
            <w:tcBorders>
              <w:top w:val="nil"/>
              <w:left w:val="nil"/>
              <w:bottom w:val="single" w:sz="4" w:space="0" w:color="auto"/>
              <w:right w:val="single" w:sz="4" w:space="0" w:color="auto"/>
            </w:tcBorders>
            <w:shd w:val="clear" w:color="auto" w:fill="auto"/>
            <w:noWrap/>
            <w:vAlign w:val="bottom"/>
            <w:hideMark/>
          </w:tcPr>
          <w:p w14:paraId="2D98148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14:paraId="3E58750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1 000</w:t>
            </w:r>
          </w:p>
        </w:tc>
        <w:tc>
          <w:tcPr>
            <w:tcW w:w="1276" w:type="dxa"/>
            <w:tcBorders>
              <w:top w:val="nil"/>
              <w:left w:val="nil"/>
              <w:bottom w:val="single" w:sz="4" w:space="0" w:color="auto"/>
              <w:right w:val="single" w:sz="4" w:space="0" w:color="auto"/>
            </w:tcBorders>
            <w:shd w:val="clear" w:color="auto" w:fill="auto"/>
            <w:noWrap/>
            <w:vAlign w:val="bottom"/>
            <w:hideMark/>
          </w:tcPr>
          <w:p w14:paraId="628F772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4DAB73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0E93C440"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B41FF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091102          </w:t>
            </w:r>
          </w:p>
        </w:tc>
        <w:tc>
          <w:tcPr>
            <w:tcW w:w="960" w:type="dxa"/>
            <w:tcBorders>
              <w:top w:val="nil"/>
              <w:left w:val="nil"/>
              <w:bottom w:val="single" w:sz="4" w:space="0" w:color="auto"/>
              <w:right w:val="single" w:sz="4" w:space="0" w:color="auto"/>
            </w:tcBorders>
            <w:shd w:val="clear" w:color="auto" w:fill="auto"/>
            <w:noWrap/>
            <w:vAlign w:val="bottom"/>
            <w:hideMark/>
          </w:tcPr>
          <w:p w14:paraId="183A7B0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168F906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1CA3310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178</w:t>
            </w:r>
          </w:p>
        </w:tc>
        <w:tc>
          <w:tcPr>
            <w:tcW w:w="992" w:type="dxa"/>
            <w:tcBorders>
              <w:top w:val="nil"/>
              <w:left w:val="nil"/>
              <w:bottom w:val="single" w:sz="4" w:space="0" w:color="auto"/>
              <w:right w:val="single" w:sz="4" w:space="0" w:color="auto"/>
            </w:tcBorders>
            <w:shd w:val="clear" w:color="auto" w:fill="auto"/>
            <w:noWrap/>
            <w:vAlign w:val="bottom"/>
            <w:hideMark/>
          </w:tcPr>
          <w:p w14:paraId="3B9CDE8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C123DC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2D8FFD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9DBC14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664A961B"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55DC88D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000000" w:fill="A6CAF0"/>
            <w:noWrap/>
            <w:vAlign w:val="bottom"/>
            <w:hideMark/>
          </w:tcPr>
          <w:p w14:paraId="087A85C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5F6B362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Kanepi Lasteaed</w:t>
            </w:r>
          </w:p>
        </w:tc>
        <w:tc>
          <w:tcPr>
            <w:tcW w:w="1058" w:type="dxa"/>
            <w:tcBorders>
              <w:top w:val="nil"/>
              <w:left w:val="nil"/>
              <w:bottom w:val="single" w:sz="4" w:space="0" w:color="auto"/>
              <w:right w:val="single" w:sz="4" w:space="0" w:color="auto"/>
            </w:tcBorders>
            <w:shd w:val="clear" w:color="000000" w:fill="A6CAF0"/>
            <w:noWrap/>
            <w:vAlign w:val="bottom"/>
            <w:hideMark/>
          </w:tcPr>
          <w:p w14:paraId="2F09509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543 191</w:t>
            </w:r>
          </w:p>
        </w:tc>
        <w:tc>
          <w:tcPr>
            <w:tcW w:w="992" w:type="dxa"/>
            <w:tcBorders>
              <w:top w:val="nil"/>
              <w:left w:val="nil"/>
              <w:bottom w:val="single" w:sz="4" w:space="0" w:color="auto"/>
              <w:right w:val="single" w:sz="4" w:space="0" w:color="auto"/>
            </w:tcBorders>
            <w:shd w:val="clear" w:color="000000" w:fill="A6CAF0"/>
            <w:noWrap/>
            <w:vAlign w:val="bottom"/>
            <w:hideMark/>
          </w:tcPr>
          <w:p w14:paraId="13662D5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570 744</w:t>
            </w:r>
          </w:p>
        </w:tc>
        <w:tc>
          <w:tcPr>
            <w:tcW w:w="1134" w:type="dxa"/>
            <w:tcBorders>
              <w:top w:val="nil"/>
              <w:left w:val="nil"/>
              <w:bottom w:val="single" w:sz="4" w:space="0" w:color="auto"/>
              <w:right w:val="single" w:sz="4" w:space="0" w:color="auto"/>
            </w:tcBorders>
            <w:shd w:val="clear" w:color="000000" w:fill="A6CAF0"/>
            <w:noWrap/>
            <w:vAlign w:val="bottom"/>
            <w:hideMark/>
          </w:tcPr>
          <w:p w14:paraId="51E7279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638 919</w:t>
            </w:r>
          </w:p>
        </w:tc>
        <w:tc>
          <w:tcPr>
            <w:tcW w:w="1276" w:type="dxa"/>
            <w:tcBorders>
              <w:top w:val="nil"/>
              <w:left w:val="nil"/>
              <w:bottom w:val="single" w:sz="4" w:space="0" w:color="auto"/>
              <w:right w:val="single" w:sz="4" w:space="0" w:color="auto"/>
            </w:tcBorders>
            <w:shd w:val="clear" w:color="000000" w:fill="A6CAF0"/>
            <w:noWrap/>
            <w:vAlign w:val="bottom"/>
            <w:hideMark/>
          </w:tcPr>
          <w:p w14:paraId="2BE5DD4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68 175</w:t>
            </w:r>
          </w:p>
        </w:tc>
        <w:tc>
          <w:tcPr>
            <w:tcW w:w="992" w:type="dxa"/>
            <w:tcBorders>
              <w:top w:val="nil"/>
              <w:left w:val="nil"/>
              <w:bottom w:val="single" w:sz="4" w:space="0" w:color="auto"/>
              <w:right w:val="single" w:sz="4" w:space="0" w:color="auto"/>
            </w:tcBorders>
            <w:shd w:val="clear" w:color="000000" w:fill="A6CAF0"/>
            <w:noWrap/>
            <w:vAlign w:val="bottom"/>
            <w:hideMark/>
          </w:tcPr>
          <w:p w14:paraId="2C66294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11,94%</w:t>
            </w:r>
          </w:p>
        </w:tc>
      </w:tr>
      <w:tr w:rsidR="00326119" w:rsidRPr="00326119" w14:paraId="4E506862"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6D79A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40E1C2F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4               </w:t>
            </w:r>
          </w:p>
        </w:tc>
        <w:tc>
          <w:tcPr>
            <w:tcW w:w="2829" w:type="dxa"/>
            <w:tcBorders>
              <w:top w:val="nil"/>
              <w:left w:val="nil"/>
              <w:bottom w:val="single" w:sz="4" w:space="0" w:color="auto"/>
              <w:right w:val="single" w:sz="4" w:space="0" w:color="auto"/>
            </w:tcBorders>
            <w:shd w:val="clear" w:color="auto" w:fill="auto"/>
            <w:noWrap/>
            <w:vAlign w:val="bottom"/>
            <w:hideMark/>
          </w:tcPr>
          <w:p w14:paraId="3000F41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Eraldised</w:t>
            </w:r>
          </w:p>
        </w:tc>
        <w:tc>
          <w:tcPr>
            <w:tcW w:w="1058" w:type="dxa"/>
            <w:tcBorders>
              <w:top w:val="nil"/>
              <w:left w:val="nil"/>
              <w:bottom w:val="single" w:sz="4" w:space="0" w:color="auto"/>
              <w:right w:val="single" w:sz="4" w:space="0" w:color="auto"/>
            </w:tcBorders>
            <w:shd w:val="clear" w:color="auto" w:fill="auto"/>
            <w:noWrap/>
            <w:vAlign w:val="bottom"/>
            <w:hideMark/>
          </w:tcPr>
          <w:p w14:paraId="2F9FF97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75</w:t>
            </w:r>
          </w:p>
        </w:tc>
        <w:tc>
          <w:tcPr>
            <w:tcW w:w="992" w:type="dxa"/>
            <w:tcBorders>
              <w:top w:val="nil"/>
              <w:left w:val="nil"/>
              <w:bottom w:val="single" w:sz="4" w:space="0" w:color="auto"/>
              <w:right w:val="single" w:sz="4" w:space="0" w:color="auto"/>
            </w:tcBorders>
            <w:shd w:val="clear" w:color="auto" w:fill="auto"/>
            <w:noWrap/>
            <w:vAlign w:val="bottom"/>
            <w:hideMark/>
          </w:tcPr>
          <w:p w14:paraId="2731C9B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C13F42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48B50D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FAA2B6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050AC4EB"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C1607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7E9FF3B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45              </w:t>
            </w:r>
          </w:p>
        </w:tc>
        <w:tc>
          <w:tcPr>
            <w:tcW w:w="2829" w:type="dxa"/>
            <w:tcBorders>
              <w:top w:val="nil"/>
              <w:left w:val="nil"/>
              <w:bottom w:val="single" w:sz="4" w:space="0" w:color="auto"/>
              <w:right w:val="single" w:sz="4" w:space="0" w:color="auto"/>
            </w:tcBorders>
            <w:shd w:val="clear" w:color="auto" w:fill="auto"/>
            <w:noWrap/>
            <w:vAlign w:val="bottom"/>
            <w:hideMark/>
          </w:tcPr>
          <w:p w14:paraId="59560FB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Muud toetused</w:t>
            </w:r>
          </w:p>
        </w:tc>
        <w:tc>
          <w:tcPr>
            <w:tcW w:w="1058" w:type="dxa"/>
            <w:tcBorders>
              <w:top w:val="nil"/>
              <w:left w:val="nil"/>
              <w:bottom w:val="single" w:sz="4" w:space="0" w:color="auto"/>
              <w:right w:val="single" w:sz="4" w:space="0" w:color="auto"/>
            </w:tcBorders>
            <w:shd w:val="clear" w:color="auto" w:fill="auto"/>
            <w:noWrap/>
            <w:vAlign w:val="bottom"/>
            <w:hideMark/>
          </w:tcPr>
          <w:p w14:paraId="55A4F38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75</w:t>
            </w:r>
          </w:p>
        </w:tc>
        <w:tc>
          <w:tcPr>
            <w:tcW w:w="992" w:type="dxa"/>
            <w:tcBorders>
              <w:top w:val="nil"/>
              <w:left w:val="nil"/>
              <w:bottom w:val="single" w:sz="4" w:space="0" w:color="auto"/>
              <w:right w:val="single" w:sz="4" w:space="0" w:color="auto"/>
            </w:tcBorders>
            <w:shd w:val="clear" w:color="auto" w:fill="auto"/>
            <w:noWrap/>
            <w:vAlign w:val="bottom"/>
            <w:hideMark/>
          </w:tcPr>
          <w:p w14:paraId="341EA5E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6CE98E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0ECCD2E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2C39A7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2BEEBA31"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31297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3E116A2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452             </w:t>
            </w:r>
          </w:p>
        </w:tc>
        <w:tc>
          <w:tcPr>
            <w:tcW w:w="2829" w:type="dxa"/>
            <w:tcBorders>
              <w:top w:val="nil"/>
              <w:left w:val="nil"/>
              <w:bottom w:val="single" w:sz="4" w:space="0" w:color="auto"/>
              <w:right w:val="single" w:sz="4" w:space="0" w:color="auto"/>
            </w:tcBorders>
            <w:shd w:val="clear" w:color="auto" w:fill="auto"/>
            <w:noWrap/>
            <w:vAlign w:val="bottom"/>
            <w:hideMark/>
          </w:tcPr>
          <w:p w14:paraId="3D21B6B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Mittesihtotstarbelised eraldised (peale punkti teh</w:t>
            </w:r>
          </w:p>
        </w:tc>
        <w:tc>
          <w:tcPr>
            <w:tcW w:w="1058" w:type="dxa"/>
            <w:tcBorders>
              <w:top w:val="nil"/>
              <w:left w:val="nil"/>
              <w:bottom w:val="single" w:sz="4" w:space="0" w:color="auto"/>
              <w:right w:val="single" w:sz="4" w:space="0" w:color="auto"/>
            </w:tcBorders>
            <w:shd w:val="clear" w:color="auto" w:fill="auto"/>
            <w:noWrap/>
            <w:vAlign w:val="bottom"/>
            <w:hideMark/>
          </w:tcPr>
          <w:p w14:paraId="516BDAA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75</w:t>
            </w:r>
          </w:p>
        </w:tc>
        <w:tc>
          <w:tcPr>
            <w:tcW w:w="992" w:type="dxa"/>
            <w:tcBorders>
              <w:top w:val="nil"/>
              <w:left w:val="nil"/>
              <w:bottom w:val="single" w:sz="4" w:space="0" w:color="auto"/>
              <w:right w:val="single" w:sz="4" w:space="0" w:color="auto"/>
            </w:tcBorders>
            <w:shd w:val="clear" w:color="auto" w:fill="auto"/>
            <w:noWrap/>
            <w:vAlign w:val="bottom"/>
            <w:hideMark/>
          </w:tcPr>
          <w:p w14:paraId="31AF434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BB3FC9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2EEF15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3AE974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2D2FAC9E"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69A82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70644BB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52B96EC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2EDB41C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543 116</w:t>
            </w:r>
          </w:p>
        </w:tc>
        <w:tc>
          <w:tcPr>
            <w:tcW w:w="992" w:type="dxa"/>
            <w:tcBorders>
              <w:top w:val="nil"/>
              <w:left w:val="nil"/>
              <w:bottom w:val="single" w:sz="4" w:space="0" w:color="auto"/>
              <w:right w:val="single" w:sz="4" w:space="0" w:color="auto"/>
            </w:tcBorders>
            <w:shd w:val="clear" w:color="auto" w:fill="auto"/>
            <w:noWrap/>
            <w:vAlign w:val="bottom"/>
            <w:hideMark/>
          </w:tcPr>
          <w:p w14:paraId="2C772A5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570 744</w:t>
            </w:r>
          </w:p>
        </w:tc>
        <w:tc>
          <w:tcPr>
            <w:tcW w:w="1134" w:type="dxa"/>
            <w:tcBorders>
              <w:top w:val="nil"/>
              <w:left w:val="nil"/>
              <w:bottom w:val="single" w:sz="4" w:space="0" w:color="auto"/>
              <w:right w:val="single" w:sz="4" w:space="0" w:color="auto"/>
            </w:tcBorders>
            <w:shd w:val="clear" w:color="auto" w:fill="auto"/>
            <w:noWrap/>
            <w:vAlign w:val="bottom"/>
            <w:hideMark/>
          </w:tcPr>
          <w:p w14:paraId="72A0042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638 919</w:t>
            </w:r>
          </w:p>
        </w:tc>
        <w:tc>
          <w:tcPr>
            <w:tcW w:w="1276" w:type="dxa"/>
            <w:tcBorders>
              <w:top w:val="nil"/>
              <w:left w:val="nil"/>
              <w:bottom w:val="single" w:sz="4" w:space="0" w:color="auto"/>
              <w:right w:val="single" w:sz="4" w:space="0" w:color="auto"/>
            </w:tcBorders>
            <w:shd w:val="clear" w:color="auto" w:fill="auto"/>
            <w:noWrap/>
            <w:vAlign w:val="bottom"/>
            <w:hideMark/>
          </w:tcPr>
          <w:p w14:paraId="7FCD118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68 175</w:t>
            </w:r>
          </w:p>
        </w:tc>
        <w:tc>
          <w:tcPr>
            <w:tcW w:w="992" w:type="dxa"/>
            <w:tcBorders>
              <w:top w:val="nil"/>
              <w:left w:val="nil"/>
              <w:bottom w:val="single" w:sz="4" w:space="0" w:color="auto"/>
              <w:right w:val="single" w:sz="4" w:space="0" w:color="auto"/>
            </w:tcBorders>
            <w:shd w:val="clear" w:color="auto" w:fill="auto"/>
            <w:noWrap/>
            <w:vAlign w:val="bottom"/>
            <w:hideMark/>
          </w:tcPr>
          <w:p w14:paraId="7925761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11,94%</w:t>
            </w:r>
          </w:p>
        </w:tc>
      </w:tr>
      <w:tr w:rsidR="00326119" w:rsidRPr="00326119" w14:paraId="21448BC1"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FDEAA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6020374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4EF474A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132B314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462 770</w:t>
            </w:r>
          </w:p>
        </w:tc>
        <w:tc>
          <w:tcPr>
            <w:tcW w:w="992" w:type="dxa"/>
            <w:tcBorders>
              <w:top w:val="nil"/>
              <w:left w:val="nil"/>
              <w:bottom w:val="single" w:sz="4" w:space="0" w:color="auto"/>
              <w:right w:val="single" w:sz="4" w:space="0" w:color="auto"/>
            </w:tcBorders>
            <w:shd w:val="clear" w:color="auto" w:fill="auto"/>
            <w:noWrap/>
            <w:vAlign w:val="bottom"/>
            <w:hideMark/>
          </w:tcPr>
          <w:p w14:paraId="7B0E8D7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466 095</w:t>
            </w:r>
          </w:p>
        </w:tc>
        <w:tc>
          <w:tcPr>
            <w:tcW w:w="1134" w:type="dxa"/>
            <w:tcBorders>
              <w:top w:val="nil"/>
              <w:left w:val="nil"/>
              <w:bottom w:val="single" w:sz="4" w:space="0" w:color="auto"/>
              <w:right w:val="single" w:sz="4" w:space="0" w:color="auto"/>
            </w:tcBorders>
            <w:shd w:val="clear" w:color="auto" w:fill="auto"/>
            <w:noWrap/>
            <w:vAlign w:val="bottom"/>
            <w:hideMark/>
          </w:tcPr>
          <w:p w14:paraId="7856072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539 217</w:t>
            </w:r>
          </w:p>
        </w:tc>
        <w:tc>
          <w:tcPr>
            <w:tcW w:w="1276" w:type="dxa"/>
            <w:tcBorders>
              <w:top w:val="nil"/>
              <w:left w:val="nil"/>
              <w:bottom w:val="single" w:sz="4" w:space="0" w:color="auto"/>
              <w:right w:val="single" w:sz="4" w:space="0" w:color="auto"/>
            </w:tcBorders>
            <w:shd w:val="clear" w:color="auto" w:fill="auto"/>
            <w:noWrap/>
            <w:vAlign w:val="bottom"/>
            <w:hideMark/>
          </w:tcPr>
          <w:p w14:paraId="175DB6B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73 122</w:t>
            </w:r>
          </w:p>
        </w:tc>
        <w:tc>
          <w:tcPr>
            <w:tcW w:w="992" w:type="dxa"/>
            <w:tcBorders>
              <w:top w:val="nil"/>
              <w:left w:val="nil"/>
              <w:bottom w:val="single" w:sz="4" w:space="0" w:color="auto"/>
              <w:right w:val="single" w:sz="4" w:space="0" w:color="auto"/>
            </w:tcBorders>
            <w:shd w:val="clear" w:color="auto" w:fill="auto"/>
            <w:noWrap/>
            <w:vAlign w:val="bottom"/>
            <w:hideMark/>
          </w:tcPr>
          <w:p w14:paraId="0136757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15,69%</w:t>
            </w:r>
          </w:p>
        </w:tc>
      </w:tr>
      <w:tr w:rsidR="00326119" w:rsidRPr="00326119" w14:paraId="7830AE81"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B22FD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17E1864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41E96B6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32C9E97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80 346</w:t>
            </w:r>
          </w:p>
        </w:tc>
        <w:tc>
          <w:tcPr>
            <w:tcW w:w="992" w:type="dxa"/>
            <w:tcBorders>
              <w:top w:val="nil"/>
              <w:left w:val="nil"/>
              <w:bottom w:val="single" w:sz="4" w:space="0" w:color="auto"/>
              <w:right w:val="single" w:sz="4" w:space="0" w:color="auto"/>
            </w:tcBorders>
            <w:shd w:val="clear" w:color="auto" w:fill="auto"/>
            <w:noWrap/>
            <w:vAlign w:val="bottom"/>
            <w:hideMark/>
          </w:tcPr>
          <w:p w14:paraId="070E6A0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104 649</w:t>
            </w:r>
          </w:p>
        </w:tc>
        <w:tc>
          <w:tcPr>
            <w:tcW w:w="1134" w:type="dxa"/>
            <w:tcBorders>
              <w:top w:val="nil"/>
              <w:left w:val="nil"/>
              <w:bottom w:val="single" w:sz="4" w:space="0" w:color="auto"/>
              <w:right w:val="single" w:sz="4" w:space="0" w:color="auto"/>
            </w:tcBorders>
            <w:shd w:val="clear" w:color="auto" w:fill="auto"/>
            <w:noWrap/>
            <w:vAlign w:val="bottom"/>
            <w:hideMark/>
          </w:tcPr>
          <w:p w14:paraId="4F06425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99 702</w:t>
            </w:r>
          </w:p>
        </w:tc>
        <w:tc>
          <w:tcPr>
            <w:tcW w:w="1276" w:type="dxa"/>
            <w:tcBorders>
              <w:top w:val="nil"/>
              <w:left w:val="nil"/>
              <w:bottom w:val="single" w:sz="4" w:space="0" w:color="auto"/>
              <w:right w:val="single" w:sz="4" w:space="0" w:color="auto"/>
            </w:tcBorders>
            <w:shd w:val="clear" w:color="auto" w:fill="auto"/>
            <w:noWrap/>
            <w:vAlign w:val="bottom"/>
            <w:hideMark/>
          </w:tcPr>
          <w:p w14:paraId="3E2B0AF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-4 947</w:t>
            </w:r>
          </w:p>
        </w:tc>
        <w:tc>
          <w:tcPr>
            <w:tcW w:w="992" w:type="dxa"/>
            <w:tcBorders>
              <w:top w:val="nil"/>
              <w:left w:val="nil"/>
              <w:bottom w:val="single" w:sz="4" w:space="0" w:color="auto"/>
              <w:right w:val="single" w:sz="4" w:space="0" w:color="auto"/>
            </w:tcBorders>
            <w:shd w:val="clear" w:color="auto" w:fill="auto"/>
            <w:noWrap/>
            <w:vAlign w:val="bottom"/>
            <w:hideMark/>
          </w:tcPr>
          <w:p w14:paraId="1450BB5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-4,73%</w:t>
            </w:r>
          </w:p>
        </w:tc>
      </w:tr>
      <w:tr w:rsidR="00326119" w:rsidRPr="00326119" w14:paraId="2FA313B3"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A3954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64A1CB5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2E026B4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2DDB204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1 391</w:t>
            </w:r>
          </w:p>
        </w:tc>
        <w:tc>
          <w:tcPr>
            <w:tcW w:w="992" w:type="dxa"/>
            <w:tcBorders>
              <w:top w:val="nil"/>
              <w:left w:val="nil"/>
              <w:bottom w:val="single" w:sz="4" w:space="0" w:color="auto"/>
              <w:right w:val="single" w:sz="4" w:space="0" w:color="auto"/>
            </w:tcBorders>
            <w:shd w:val="clear" w:color="auto" w:fill="auto"/>
            <w:noWrap/>
            <w:vAlign w:val="bottom"/>
            <w:hideMark/>
          </w:tcPr>
          <w:p w14:paraId="4A71D2D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1 450</w:t>
            </w:r>
          </w:p>
        </w:tc>
        <w:tc>
          <w:tcPr>
            <w:tcW w:w="1134" w:type="dxa"/>
            <w:tcBorders>
              <w:top w:val="nil"/>
              <w:left w:val="nil"/>
              <w:bottom w:val="single" w:sz="4" w:space="0" w:color="auto"/>
              <w:right w:val="single" w:sz="4" w:space="0" w:color="auto"/>
            </w:tcBorders>
            <w:shd w:val="clear" w:color="auto" w:fill="auto"/>
            <w:noWrap/>
            <w:vAlign w:val="bottom"/>
            <w:hideMark/>
          </w:tcPr>
          <w:p w14:paraId="0BB2E29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2 450</w:t>
            </w:r>
          </w:p>
        </w:tc>
        <w:tc>
          <w:tcPr>
            <w:tcW w:w="1276" w:type="dxa"/>
            <w:tcBorders>
              <w:top w:val="nil"/>
              <w:left w:val="nil"/>
              <w:bottom w:val="single" w:sz="4" w:space="0" w:color="auto"/>
              <w:right w:val="single" w:sz="4" w:space="0" w:color="auto"/>
            </w:tcBorders>
            <w:shd w:val="clear" w:color="auto" w:fill="auto"/>
            <w:noWrap/>
            <w:vAlign w:val="bottom"/>
            <w:hideMark/>
          </w:tcPr>
          <w:p w14:paraId="68AB9C2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1 000</w:t>
            </w:r>
          </w:p>
        </w:tc>
        <w:tc>
          <w:tcPr>
            <w:tcW w:w="992" w:type="dxa"/>
            <w:tcBorders>
              <w:top w:val="nil"/>
              <w:left w:val="nil"/>
              <w:bottom w:val="single" w:sz="4" w:space="0" w:color="auto"/>
              <w:right w:val="single" w:sz="4" w:space="0" w:color="auto"/>
            </w:tcBorders>
            <w:shd w:val="clear" w:color="auto" w:fill="auto"/>
            <w:noWrap/>
            <w:vAlign w:val="bottom"/>
            <w:hideMark/>
          </w:tcPr>
          <w:p w14:paraId="1A93B56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68,97%</w:t>
            </w:r>
          </w:p>
        </w:tc>
      </w:tr>
      <w:tr w:rsidR="00326119" w:rsidRPr="00326119" w14:paraId="39562ACE"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37875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535072E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5055787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79FA3D1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1 802</w:t>
            </w:r>
          </w:p>
        </w:tc>
        <w:tc>
          <w:tcPr>
            <w:tcW w:w="992" w:type="dxa"/>
            <w:tcBorders>
              <w:top w:val="nil"/>
              <w:left w:val="nil"/>
              <w:bottom w:val="single" w:sz="4" w:space="0" w:color="auto"/>
              <w:right w:val="single" w:sz="4" w:space="0" w:color="auto"/>
            </w:tcBorders>
            <w:shd w:val="clear" w:color="auto" w:fill="auto"/>
            <w:noWrap/>
            <w:vAlign w:val="bottom"/>
            <w:hideMark/>
          </w:tcPr>
          <w:p w14:paraId="1005DA5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2 400</w:t>
            </w:r>
          </w:p>
        </w:tc>
        <w:tc>
          <w:tcPr>
            <w:tcW w:w="1134" w:type="dxa"/>
            <w:tcBorders>
              <w:top w:val="nil"/>
              <w:left w:val="nil"/>
              <w:bottom w:val="single" w:sz="4" w:space="0" w:color="auto"/>
              <w:right w:val="single" w:sz="4" w:space="0" w:color="auto"/>
            </w:tcBorders>
            <w:shd w:val="clear" w:color="auto" w:fill="auto"/>
            <w:noWrap/>
            <w:vAlign w:val="bottom"/>
            <w:hideMark/>
          </w:tcPr>
          <w:p w14:paraId="4B953C2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2 400</w:t>
            </w:r>
          </w:p>
        </w:tc>
        <w:tc>
          <w:tcPr>
            <w:tcW w:w="1276" w:type="dxa"/>
            <w:tcBorders>
              <w:top w:val="nil"/>
              <w:left w:val="nil"/>
              <w:bottom w:val="single" w:sz="4" w:space="0" w:color="auto"/>
              <w:right w:val="single" w:sz="4" w:space="0" w:color="auto"/>
            </w:tcBorders>
            <w:shd w:val="clear" w:color="auto" w:fill="auto"/>
            <w:noWrap/>
            <w:vAlign w:val="bottom"/>
            <w:hideMark/>
          </w:tcPr>
          <w:p w14:paraId="37317F2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0E7027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5C3F12DA"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B4F4A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6E1BA65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35C8CCA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7360822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40 985</w:t>
            </w:r>
          </w:p>
        </w:tc>
        <w:tc>
          <w:tcPr>
            <w:tcW w:w="992" w:type="dxa"/>
            <w:tcBorders>
              <w:top w:val="nil"/>
              <w:left w:val="nil"/>
              <w:bottom w:val="single" w:sz="4" w:space="0" w:color="auto"/>
              <w:right w:val="single" w:sz="4" w:space="0" w:color="auto"/>
            </w:tcBorders>
            <w:shd w:val="clear" w:color="auto" w:fill="auto"/>
            <w:noWrap/>
            <w:vAlign w:val="bottom"/>
            <w:hideMark/>
          </w:tcPr>
          <w:p w14:paraId="586EF22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53 370</w:t>
            </w:r>
          </w:p>
        </w:tc>
        <w:tc>
          <w:tcPr>
            <w:tcW w:w="1134" w:type="dxa"/>
            <w:tcBorders>
              <w:top w:val="nil"/>
              <w:left w:val="nil"/>
              <w:bottom w:val="single" w:sz="4" w:space="0" w:color="auto"/>
              <w:right w:val="single" w:sz="4" w:space="0" w:color="auto"/>
            </w:tcBorders>
            <w:shd w:val="clear" w:color="auto" w:fill="auto"/>
            <w:noWrap/>
            <w:vAlign w:val="bottom"/>
            <w:hideMark/>
          </w:tcPr>
          <w:p w14:paraId="334DB60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50 300</w:t>
            </w:r>
          </w:p>
        </w:tc>
        <w:tc>
          <w:tcPr>
            <w:tcW w:w="1276" w:type="dxa"/>
            <w:tcBorders>
              <w:top w:val="nil"/>
              <w:left w:val="nil"/>
              <w:bottom w:val="single" w:sz="4" w:space="0" w:color="auto"/>
              <w:right w:val="single" w:sz="4" w:space="0" w:color="auto"/>
            </w:tcBorders>
            <w:shd w:val="clear" w:color="auto" w:fill="auto"/>
            <w:noWrap/>
            <w:vAlign w:val="bottom"/>
            <w:hideMark/>
          </w:tcPr>
          <w:p w14:paraId="474D639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-3 070</w:t>
            </w:r>
          </w:p>
        </w:tc>
        <w:tc>
          <w:tcPr>
            <w:tcW w:w="992" w:type="dxa"/>
            <w:tcBorders>
              <w:top w:val="nil"/>
              <w:left w:val="nil"/>
              <w:bottom w:val="single" w:sz="4" w:space="0" w:color="auto"/>
              <w:right w:val="single" w:sz="4" w:space="0" w:color="auto"/>
            </w:tcBorders>
            <w:shd w:val="clear" w:color="auto" w:fill="auto"/>
            <w:noWrap/>
            <w:vAlign w:val="bottom"/>
            <w:hideMark/>
          </w:tcPr>
          <w:p w14:paraId="7EF370E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-5,75%</w:t>
            </w:r>
          </w:p>
        </w:tc>
      </w:tr>
      <w:tr w:rsidR="00326119" w:rsidRPr="00326119" w14:paraId="53039612"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C3133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28C596B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3F3329F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28DDD9E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704</w:t>
            </w:r>
          </w:p>
        </w:tc>
        <w:tc>
          <w:tcPr>
            <w:tcW w:w="992" w:type="dxa"/>
            <w:tcBorders>
              <w:top w:val="nil"/>
              <w:left w:val="nil"/>
              <w:bottom w:val="single" w:sz="4" w:space="0" w:color="auto"/>
              <w:right w:val="single" w:sz="4" w:space="0" w:color="auto"/>
            </w:tcBorders>
            <w:shd w:val="clear" w:color="auto" w:fill="auto"/>
            <w:noWrap/>
            <w:vAlign w:val="bottom"/>
            <w:hideMark/>
          </w:tcPr>
          <w:p w14:paraId="61FC247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2110BF8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2 670</w:t>
            </w:r>
          </w:p>
        </w:tc>
        <w:tc>
          <w:tcPr>
            <w:tcW w:w="1276" w:type="dxa"/>
            <w:tcBorders>
              <w:top w:val="nil"/>
              <w:left w:val="nil"/>
              <w:bottom w:val="single" w:sz="4" w:space="0" w:color="auto"/>
              <w:right w:val="single" w:sz="4" w:space="0" w:color="auto"/>
            </w:tcBorders>
            <w:shd w:val="clear" w:color="auto" w:fill="auto"/>
            <w:noWrap/>
            <w:vAlign w:val="bottom"/>
            <w:hideMark/>
          </w:tcPr>
          <w:p w14:paraId="1A8F878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1 870</w:t>
            </w:r>
          </w:p>
        </w:tc>
        <w:tc>
          <w:tcPr>
            <w:tcW w:w="992" w:type="dxa"/>
            <w:tcBorders>
              <w:top w:val="nil"/>
              <w:left w:val="nil"/>
              <w:bottom w:val="single" w:sz="4" w:space="0" w:color="auto"/>
              <w:right w:val="single" w:sz="4" w:space="0" w:color="auto"/>
            </w:tcBorders>
            <w:shd w:val="clear" w:color="auto" w:fill="auto"/>
            <w:noWrap/>
            <w:vAlign w:val="bottom"/>
            <w:hideMark/>
          </w:tcPr>
          <w:p w14:paraId="0F4E89A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233,75%</w:t>
            </w:r>
          </w:p>
        </w:tc>
      </w:tr>
      <w:tr w:rsidR="00326119" w:rsidRPr="00326119" w14:paraId="472F511B"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A1188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lastRenderedPageBreak/>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7E37447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294A7D5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29B86DF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2 025</w:t>
            </w:r>
          </w:p>
        </w:tc>
        <w:tc>
          <w:tcPr>
            <w:tcW w:w="992" w:type="dxa"/>
            <w:tcBorders>
              <w:top w:val="nil"/>
              <w:left w:val="nil"/>
              <w:bottom w:val="single" w:sz="4" w:space="0" w:color="auto"/>
              <w:right w:val="single" w:sz="4" w:space="0" w:color="auto"/>
            </w:tcBorders>
            <w:shd w:val="clear" w:color="auto" w:fill="auto"/>
            <w:noWrap/>
            <w:vAlign w:val="bottom"/>
            <w:hideMark/>
          </w:tcPr>
          <w:p w14:paraId="235F8F5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2 300</w:t>
            </w:r>
          </w:p>
        </w:tc>
        <w:tc>
          <w:tcPr>
            <w:tcW w:w="1134" w:type="dxa"/>
            <w:tcBorders>
              <w:top w:val="nil"/>
              <w:left w:val="nil"/>
              <w:bottom w:val="single" w:sz="4" w:space="0" w:color="auto"/>
              <w:right w:val="single" w:sz="4" w:space="0" w:color="auto"/>
            </w:tcBorders>
            <w:shd w:val="clear" w:color="auto" w:fill="auto"/>
            <w:noWrap/>
            <w:vAlign w:val="bottom"/>
            <w:hideMark/>
          </w:tcPr>
          <w:p w14:paraId="240C05E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2 130</w:t>
            </w:r>
          </w:p>
        </w:tc>
        <w:tc>
          <w:tcPr>
            <w:tcW w:w="1276" w:type="dxa"/>
            <w:tcBorders>
              <w:top w:val="nil"/>
              <w:left w:val="nil"/>
              <w:bottom w:val="single" w:sz="4" w:space="0" w:color="auto"/>
              <w:right w:val="single" w:sz="4" w:space="0" w:color="auto"/>
            </w:tcBorders>
            <w:shd w:val="clear" w:color="auto" w:fill="auto"/>
            <w:noWrap/>
            <w:vAlign w:val="bottom"/>
            <w:hideMark/>
          </w:tcPr>
          <w:p w14:paraId="7C4B595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-170</w:t>
            </w:r>
          </w:p>
        </w:tc>
        <w:tc>
          <w:tcPr>
            <w:tcW w:w="992" w:type="dxa"/>
            <w:tcBorders>
              <w:top w:val="nil"/>
              <w:left w:val="nil"/>
              <w:bottom w:val="single" w:sz="4" w:space="0" w:color="auto"/>
              <w:right w:val="single" w:sz="4" w:space="0" w:color="auto"/>
            </w:tcBorders>
            <w:shd w:val="clear" w:color="auto" w:fill="auto"/>
            <w:noWrap/>
            <w:vAlign w:val="bottom"/>
            <w:hideMark/>
          </w:tcPr>
          <w:p w14:paraId="71AE4F9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-7,39%</w:t>
            </w:r>
          </w:p>
        </w:tc>
      </w:tr>
      <w:tr w:rsidR="00326119" w:rsidRPr="00326119" w14:paraId="18C3431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47542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3473F96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6033452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29F18CA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7 040</w:t>
            </w:r>
          </w:p>
        </w:tc>
        <w:tc>
          <w:tcPr>
            <w:tcW w:w="992" w:type="dxa"/>
            <w:tcBorders>
              <w:top w:val="nil"/>
              <w:left w:val="nil"/>
              <w:bottom w:val="single" w:sz="4" w:space="0" w:color="auto"/>
              <w:right w:val="single" w:sz="4" w:space="0" w:color="auto"/>
            </w:tcBorders>
            <w:shd w:val="clear" w:color="auto" w:fill="auto"/>
            <w:noWrap/>
            <w:vAlign w:val="bottom"/>
            <w:hideMark/>
          </w:tcPr>
          <w:p w14:paraId="32AD396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9 719</w:t>
            </w:r>
          </w:p>
        </w:tc>
        <w:tc>
          <w:tcPr>
            <w:tcW w:w="1134" w:type="dxa"/>
            <w:tcBorders>
              <w:top w:val="nil"/>
              <w:left w:val="nil"/>
              <w:bottom w:val="single" w:sz="4" w:space="0" w:color="auto"/>
              <w:right w:val="single" w:sz="4" w:space="0" w:color="auto"/>
            </w:tcBorders>
            <w:shd w:val="clear" w:color="auto" w:fill="auto"/>
            <w:noWrap/>
            <w:vAlign w:val="bottom"/>
            <w:hideMark/>
          </w:tcPr>
          <w:p w14:paraId="3A7F3B3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4 000</w:t>
            </w:r>
          </w:p>
        </w:tc>
        <w:tc>
          <w:tcPr>
            <w:tcW w:w="1276" w:type="dxa"/>
            <w:tcBorders>
              <w:top w:val="nil"/>
              <w:left w:val="nil"/>
              <w:bottom w:val="single" w:sz="4" w:space="0" w:color="auto"/>
              <w:right w:val="single" w:sz="4" w:space="0" w:color="auto"/>
            </w:tcBorders>
            <w:shd w:val="clear" w:color="auto" w:fill="auto"/>
            <w:noWrap/>
            <w:vAlign w:val="bottom"/>
            <w:hideMark/>
          </w:tcPr>
          <w:p w14:paraId="3E0FAC4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-5 719</w:t>
            </w:r>
          </w:p>
        </w:tc>
        <w:tc>
          <w:tcPr>
            <w:tcW w:w="992" w:type="dxa"/>
            <w:tcBorders>
              <w:top w:val="nil"/>
              <w:left w:val="nil"/>
              <w:bottom w:val="single" w:sz="4" w:space="0" w:color="auto"/>
              <w:right w:val="single" w:sz="4" w:space="0" w:color="auto"/>
            </w:tcBorders>
            <w:shd w:val="clear" w:color="auto" w:fill="auto"/>
            <w:noWrap/>
            <w:vAlign w:val="bottom"/>
            <w:hideMark/>
          </w:tcPr>
          <w:p w14:paraId="7A51374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-58,84%</w:t>
            </w:r>
          </w:p>
        </w:tc>
      </w:tr>
      <w:tr w:rsidR="00326119" w:rsidRPr="00326119" w14:paraId="51D4C10A"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F1932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6FA7628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5521            </w:t>
            </w:r>
          </w:p>
        </w:tc>
        <w:tc>
          <w:tcPr>
            <w:tcW w:w="2829" w:type="dxa"/>
            <w:tcBorders>
              <w:top w:val="nil"/>
              <w:left w:val="nil"/>
              <w:bottom w:val="single" w:sz="4" w:space="0" w:color="auto"/>
              <w:right w:val="single" w:sz="4" w:space="0" w:color="auto"/>
            </w:tcBorders>
            <w:shd w:val="clear" w:color="auto" w:fill="auto"/>
            <w:noWrap/>
            <w:vAlign w:val="bottom"/>
            <w:hideMark/>
          </w:tcPr>
          <w:p w14:paraId="037B148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Toiduained ja toitlustusteenused</w:t>
            </w:r>
          </w:p>
        </w:tc>
        <w:tc>
          <w:tcPr>
            <w:tcW w:w="1058" w:type="dxa"/>
            <w:tcBorders>
              <w:top w:val="nil"/>
              <w:left w:val="nil"/>
              <w:bottom w:val="single" w:sz="4" w:space="0" w:color="auto"/>
              <w:right w:val="single" w:sz="4" w:space="0" w:color="auto"/>
            </w:tcBorders>
            <w:shd w:val="clear" w:color="auto" w:fill="auto"/>
            <w:noWrap/>
            <w:vAlign w:val="bottom"/>
            <w:hideMark/>
          </w:tcPr>
          <w:p w14:paraId="23CF704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20 552</w:t>
            </w:r>
          </w:p>
        </w:tc>
        <w:tc>
          <w:tcPr>
            <w:tcW w:w="992" w:type="dxa"/>
            <w:tcBorders>
              <w:top w:val="nil"/>
              <w:left w:val="nil"/>
              <w:bottom w:val="single" w:sz="4" w:space="0" w:color="auto"/>
              <w:right w:val="single" w:sz="4" w:space="0" w:color="auto"/>
            </w:tcBorders>
            <w:shd w:val="clear" w:color="auto" w:fill="auto"/>
            <w:noWrap/>
            <w:vAlign w:val="bottom"/>
            <w:hideMark/>
          </w:tcPr>
          <w:p w14:paraId="68127F6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29 000</w:t>
            </w:r>
          </w:p>
        </w:tc>
        <w:tc>
          <w:tcPr>
            <w:tcW w:w="1134" w:type="dxa"/>
            <w:tcBorders>
              <w:top w:val="nil"/>
              <w:left w:val="nil"/>
              <w:bottom w:val="single" w:sz="4" w:space="0" w:color="auto"/>
              <w:right w:val="single" w:sz="4" w:space="0" w:color="auto"/>
            </w:tcBorders>
            <w:shd w:val="clear" w:color="auto" w:fill="auto"/>
            <w:noWrap/>
            <w:vAlign w:val="bottom"/>
            <w:hideMark/>
          </w:tcPr>
          <w:p w14:paraId="28AF3E3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29 102</w:t>
            </w:r>
          </w:p>
        </w:tc>
        <w:tc>
          <w:tcPr>
            <w:tcW w:w="1276" w:type="dxa"/>
            <w:tcBorders>
              <w:top w:val="nil"/>
              <w:left w:val="nil"/>
              <w:bottom w:val="single" w:sz="4" w:space="0" w:color="auto"/>
              <w:right w:val="single" w:sz="4" w:space="0" w:color="auto"/>
            </w:tcBorders>
            <w:shd w:val="clear" w:color="auto" w:fill="auto"/>
            <w:noWrap/>
            <w:vAlign w:val="bottom"/>
            <w:hideMark/>
          </w:tcPr>
          <w:p w14:paraId="65F2474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102</w:t>
            </w:r>
          </w:p>
        </w:tc>
        <w:tc>
          <w:tcPr>
            <w:tcW w:w="992" w:type="dxa"/>
            <w:tcBorders>
              <w:top w:val="nil"/>
              <w:left w:val="nil"/>
              <w:bottom w:val="single" w:sz="4" w:space="0" w:color="auto"/>
              <w:right w:val="single" w:sz="4" w:space="0" w:color="auto"/>
            </w:tcBorders>
            <w:shd w:val="clear" w:color="auto" w:fill="auto"/>
            <w:noWrap/>
            <w:vAlign w:val="bottom"/>
            <w:hideMark/>
          </w:tcPr>
          <w:p w14:paraId="1AA5485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0,35%</w:t>
            </w:r>
          </w:p>
        </w:tc>
      </w:tr>
      <w:tr w:rsidR="00326119" w:rsidRPr="00326119" w14:paraId="7FC27741"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FE868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647AF5F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5522            </w:t>
            </w:r>
          </w:p>
        </w:tc>
        <w:tc>
          <w:tcPr>
            <w:tcW w:w="2829" w:type="dxa"/>
            <w:tcBorders>
              <w:top w:val="nil"/>
              <w:left w:val="nil"/>
              <w:bottom w:val="single" w:sz="4" w:space="0" w:color="auto"/>
              <w:right w:val="single" w:sz="4" w:space="0" w:color="auto"/>
            </w:tcBorders>
            <w:shd w:val="clear" w:color="auto" w:fill="auto"/>
            <w:noWrap/>
            <w:vAlign w:val="bottom"/>
            <w:hideMark/>
          </w:tcPr>
          <w:p w14:paraId="5C3A6B7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Meditsiinikulud ja hügieenitarbed</w:t>
            </w:r>
          </w:p>
        </w:tc>
        <w:tc>
          <w:tcPr>
            <w:tcW w:w="1058" w:type="dxa"/>
            <w:tcBorders>
              <w:top w:val="nil"/>
              <w:left w:val="nil"/>
              <w:bottom w:val="single" w:sz="4" w:space="0" w:color="auto"/>
              <w:right w:val="single" w:sz="4" w:space="0" w:color="auto"/>
            </w:tcBorders>
            <w:shd w:val="clear" w:color="auto" w:fill="auto"/>
            <w:noWrap/>
            <w:vAlign w:val="bottom"/>
            <w:hideMark/>
          </w:tcPr>
          <w:p w14:paraId="483A1F5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129</w:t>
            </w:r>
          </w:p>
        </w:tc>
        <w:tc>
          <w:tcPr>
            <w:tcW w:w="992" w:type="dxa"/>
            <w:tcBorders>
              <w:top w:val="nil"/>
              <w:left w:val="nil"/>
              <w:bottom w:val="single" w:sz="4" w:space="0" w:color="auto"/>
              <w:right w:val="single" w:sz="4" w:space="0" w:color="auto"/>
            </w:tcBorders>
            <w:shd w:val="clear" w:color="auto" w:fill="auto"/>
            <w:noWrap/>
            <w:vAlign w:val="bottom"/>
            <w:hideMark/>
          </w:tcPr>
          <w:p w14:paraId="78D1BF7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250</w:t>
            </w:r>
          </w:p>
        </w:tc>
        <w:tc>
          <w:tcPr>
            <w:tcW w:w="1134" w:type="dxa"/>
            <w:tcBorders>
              <w:top w:val="nil"/>
              <w:left w:val="nil"/>
              <w:bottom w:val="single" w:sz="4" w:space="0" w:color="auto"/>
              <w:right w:val="single" w:sz="4" w:space="0" w:color="auto"/>
            </w:tcBorders>
            <w:shd w:val="clear" w:color="auto" w:fill="auto"/>
            <w:noWrap/>
            <w:vAlign w:val="bottom"/>
            <w:hideMark/>
          </w:tcPr>
          <w:p w14:paraId="21AA6D0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1 250</w:t>
            </w:r>
          </w:p>
        </w:tc>
        <w:tc>
          <w:tcPr>
            <w:tcW w:w="1276" w:type="dxa"/>
            <w:tcBorders>
              <w:top w:val="nil"/>
              <w:left w:val="nil"/>
              <w:bottom w:val="single" w:sz="4" w:space="0" w:color="auto"/>
              <w:right w:val="single" w:sz="4" w:space="0" w:color="auto"/>
            </w:tcBorders>
            <w:shd w:val="clear" w:color="auto" w:fill="auto"/>
            <w:noWrap/>
            <w:vAlign w:val="bottom"/>
            <w:hideMark/>
          </w:tcPr>
          <w:p w14:paraId="22248B1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1 000</w:t>
            </w:r>
          </w:p>
        </w:tc>
        <w:tc>
          <w:tcPr>
            <w:tcW w:w="992" w:type="dxa"/>
            <w:tcBorders>
              <w:top w:val="nil"/>
              <w:left w:val="nil"/>
              <w:bottom w:val="single" w:sz="4" w:space="0" w:color="auto"/>
              <w:right w:val="single" w:sz="4" w:space="0" w:color="auto"/>
            </w:tcBorders>
            <w:shd w:val="clear" w:color="auto" w:fill="auto"/>
            <w:noWrap/>
            <w:vAlign w:val="bottom"/>
            <w:hideMark/>
          </w:tcPr>
          <w:p w14:paraId="6EF9C9E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400,00%</w:t>
            </w:r>
          </w:p>
        </w:tc>
      </w:tr>
      <w:tr w:rsidR="00326119" w:rsidRPr="00326119" w14:paraId="520F464F"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65F39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7C3E04B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7248217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5439DB6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3 980</w:t>
            </w:r>
          </w:p>
        </w:tc>
        <w:tc>
          <w:tcPr>
            <w:tcW w:w="992" w:type="dxa"/>
            <w:tcBorders>
              <w:top w:val="nil"/>
              <w:left w:val="nil"/>
              <w:bottom w:val="single" w:sz="4" w:space="0" w:color="auto"/>
              <w:right w:val="single" w:sz="4" w:space="0" w:color="auto"/>
            </w:tcBorders>
            <w:shd w:val="clear" w:color="auto" w:fill="auto"/>
            <w:noWrap/>
            <w:vAlign w:val="bottom"/>
            <w:hideMark/>
          </w:tcPr>
          <w:p w14:paraId="4AA1F4C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4 360</w:t>
            </w:r>
          </w:p>
        </w:tc>
        <w:tc>
          <w:tcPr>
            <w:tcW w:w="1134" w:type="dxa"/>
            <w:tcBorders>
              <w:top w:val="nil"/>
              <w:left w:val="nil"/>
              <w:bottom w:val="single" w:sz="4" w:space="0" w:color="auto"/>
              <w:right w:val="single" w:sz="4" w:space="0" w:color="auto"/>
            </w:tcBorders>
            <w:shd w:val="clear" w:color="auto" w:fill="auto"/>
            <w:noWrap/>
            <w:vAlign w:val="bottom"/>
            <w:hideMark/>
          </w:tcPr>
          <w:p w14:paraId="4238364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3 700</w:t>
            </w:r>
          </w:p>
        </w:tc>
        <w:tc>
          <w:tcPr>
            <w:tcW w:w="1276" w:type="dxa"/>
            <w:tcBorders>
              <w:top w:val="nil"/>
              <w:left w:val="nil"/>
              <w:bottom w:val="single" w:sz="4" w:space="0" w:color="auto"/>
              <w:right w:val="single" w:sz="4" w:space="0" w:color="auto"/>
            </w:tcBorders>
            <w:shd w:val="clear" w:color="auto" w:fill="auto"/>
            <w:noWrap/>
            <w:vAlign w:val="bottom"/>
            <w:hideMark/>
          </w:tcPr>
          <w:p w14:paraId="018746A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-660</w:t>
            </w:r>
          </w:p>
        </w:tc>
        <w:tc>
          <w:tcPr>
            <w:tcW w:w="992" w:type="dxa"/>
            <w:tcBorders>
              <w:top w:val="nil"/>
              <w:left w:val="nil"/>
              <w:bottom w:val="single" w:sz="4" w:space="0" w:color="auto"/>
              <w:right w:val="single" w:sz="4" w:space="0" w:color="auto"/>
            </w:tcBorders>
            <w:shd w:val="clear" w:color="auto" w:fill="auto"/>
            <w:noWrap/>
            <w:vAlign w:val="bottom"/>
            <w:hideMark/>
          </w:tcPr>
          <w:p w14:paraId="3DADDD4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-15,14%</w:t>
            </w:r>
          </w:p>
        </w:tc>
      </w:tr>
      <w:tr w:rsidR="00326119" w:rsidRPr="00326119" w14:paraId="5B964A26"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09359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0F5ABDF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2736CF8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7CC522B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1 510</w:t>
            </w:r>
          </w:p>
        </w:tc>
        <w:tc>
          <w:tcPr>
            <w:tcW w:w="992" w:type="dxa"/>
            <w:tcBorders>
              <w:top w:val="nil"/>
              <w:left w:val="nil"/>
              <w:bottom w:val="single" w:sz="4" w:space="0" w:color="auto"/>
              <w:right w:val="single" w:sz="4" w:space="0" w:color="auto"/>
            </w:tcBorders>
            <w:shd w:val="clear" w:color="auto" w:fill="auto"/>
            <w:noWrap/>
            <w:vAlign w:val="bottom"/>
            <w:hideMark/>
          </w:tcPr>
          <w:p w14:paraId="31D2E10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14:paraId="020F120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1 700</w:t>
            </w:r>
          </w:p>
        </w:tc>
        <w:tc>
          <w:tcPr>
            <w:tcW w:w="1276" w:type="dxa"/>
            <w:tcBorders>
              <w:top w:val="nil"/>
              <w:left w:val="nil"/>
              <w:bottom w:val="single" w:sz="4" w:space="0" w:color="auto"/>
              <w:right w:val="single" w:sz="4" w:space="0" w:color="auto"/>
            </w:tcBorders>
            <w:shd w:val="clear" w:color="auto" w:fill="auto"/>
            <w:noWrap/>
            <w:vAlign w:val="bottom"/>
            <w:hideMark/>
          </w:tcPr>
          <w:p w14:paraId="1733332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700</w:t>
            </w:r>
          </w:p>
        </w:tc>
        <w:tc>
          <w:tcPr>
            <w:tcW w:w="992" w:type="dxa"/>
            <w:tcBorders>
              <w:top w:val="nil"/>
              <w:left w:val="nil"/>
              <w:bottom w:val="single" w:sz="4" w:space="0" w:color="auto"/>
              <w:right w:val="single" w:sz="4" w:space="0" w:color="auto"/>
            </w:tcBorders>
            <w:shd w:val="clear" w:color="auto" w:fill="auto"/>
            <w:noWrap/>
            <w:vAlign w:val="bottom"/>
            <w:hideMark/>
          </w:tcPr>
          <w:p w14:paraId="223EBAF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70,00%</w:t>
            </w:r>
          </w:p>
        </w:tc>
      </w:tr>
      <w:tr w:rsidR="00326119" w:rsidRPr="00326119" w14:paraId="45D8A942"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A7802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091103          </w:t>
            </w:r>
          </w:p>
        </w:tc>
        <w:tc>
          <w:tcPr>
            <w:tcW w:w="960" w:type="dxa"/>
            <w:tcBorders>
              <w:top w:val="nil"/>
              <w:left w:val="nil"/>
              <w:bottom w:val="single" w:sz="4" w:space="0" w:color="auto"/>
              <w:right w:val="single" w:sz="4" w:space="0" w:color="auto"/>
            </w:tcBorders>
            <w:shd w:val="clear" w:color="auto" w:fill="auto"/>
            <w:noWrap/>
            <w:vAlign w:val="bottom"/>
            <w:hideMark/>
          </w:tcPr>
          <w:p w14:paraId="47EC24A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49479F6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5BBBA9E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228</w:t>
            </w:r>
          </w:p>
        </w:tc>
        <w:tc>
          <w:tcPr>
            <w:tcW w:w="992" w:type="dxa"/>
            <w:tcBorders>
              <w:top w:val="nil"/>
              <w:left w:val="nil"/>
              <w:bottom w:val="single" w:sz="4" w:space="0" w:color="auto"/>
              <w:right w:val="single" w:sz="4" w:space="0" w:color="auto"/>
            </w:tcBorders>
            <w:shd w:val="clear" w:color="auto" w:fill="auto"/>
            <w:noWrap/>
            <w:vAlign w:val="bottom"/>
            <w:hideMark/>
          </w:tcPr>
          <w:p w14:paraId="4972018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5B230A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1001338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921EEF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4450088F"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23E21FA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091104          </w:t>
            </w:r>
          </w:p>
        </w:tc>
        <w:tc>
          <w:tcPr>
            <w:tcW w:w="960" w:type="dxa"/>
            <w:tcBorders>
              <w:top w:val="nil"/>
              <w:left w:val="nil"/>
              <w:bottom w:val="single" w:sz="4" w:space="0" w:color="auto"/>
              <w:right w:val="single" w:sz="4" w:space="0" w:color="auto"/>
            </w:tcBorders>
            <w:shd w:val="clear" w:color="000000" w:fill="A6CAF0"/>
            <w:noWrap/>
            <w:vAlign w:val="bottom"/>
            <w:hideMark/>
          </w:tcPr>
          <w:p w14:paraId="34E5C30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6D77D09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Põlgaste Lasteaed</w:t>
            </w:r>
          </w:p>
        </w:tc>
        <w:tc>
          <w:tcPr>
            <w:tcW w:w="1058" w:type="dxa"/>
            <w:tcBorders>
              <w:top w:val="nil"/>
              <w:left w:val="nil"/>
              <w:bottom w:val="single" w:sz="4" w:space="0" w:color="auto"/>
              <w:right w:val="single" w:sz="4" w:space="0" w:color="auto"/>
            </w:tcBorders>
            <w:shd w:val="clear" w:color="000000" w:fill="A6CAF0"/>
            <w:noWrap/>
            <w:vAlign w:val="bottom"/>
            <w:hideMark/>
          </w:tcPr>
          <w:p w14:paraId="2889092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233 943</w:t>
            </w:r>
          </w:p>
        </w:tc>
        <w:tc>
          <w:tcPr>
            <w:tcW w:w="992" w:type="dxa"/>
            <w:tcBorders>
              <w:top w:val="nil"/>
              <w:left w:val="nil"/>
              <w:bottom w:val="single" w:sz="4" w:space="0" w:color="auto"/>
              <w:right w:val="single" w:sz="4" w:space="0" w:color="auto"/>
            </w:tcBorders>
            <w:shd w:val="clear" w:color="000000" w:fill="A6CAF0"/>
            <w:noWrap/>
            <w:vAlign w:val="bottom"/>
            <w:hideMark/>
          </w:tcPr>
          <w:p w14:paraId="2C317CF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273 276</w:t>
            </w:r>
          </w:p>
        </w:tc>
        <w:tc>
          <w:tcPr>
            <w:tcW w:w="1134" w:type="dxa"/>
            <w:tcBorders>
              <w:top w:val="nil"/>
              <w:left w:val="nil"/>
              <w:bottom w:val="single" w:sz="4" w:space="0" w:color="auto"/>
              <w:right w:val="single" w:sz="4" w:space="0" w:color="auto"/>
            </w:tcBorders>
            <w:shd w:val="clear" w:color="000000" w:fill="A6CAF0"/>
            <w:noWrap/>
            <w:vAlign w:val="bottom"/>
            <w:hideMark/>
          </w:tcPr>
          <w:p w14:paraId="0194722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218 083</w:t>
            </w:r>
          </w:p>
        </w:tc>
        <w:tc>
          <w:tcPr>
            <w:tcW w:w="1276" w:type="dxa"/>
            <w:tcBorders>
              <w:top w:val="nil"/>
              <w:left w:val="nil"/>
              <w:bottom w:val="single" w:sz="4" w:space="0" w:color="auto"/>
              <w:right w:val="single" w:sz="4" w:space="0" w:color="auto"/>
            </w:tcBorders>
            <w:shd w:val="clear" w:color="000000" w:fill="A6CAF0"/>
            <w:noWrap/>
            <w:vAlign w:val="bottom"/>
            <w:hideMark/>
          </w:tcPr>
          <w:p w14:paraId="36EC8BF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-55 193</w:t>
            </w:r>
          </w:p>
        </w:tc>
        <w:tc>
          <w:tcPr>
            <w:tcW w:w="992" w:type="dxa"/>
            <w:tcBorders>
              <w:top w:val="nil"/>
              <w:left w:val="nil"/>
              <w:bottom w:val="single" w:sz="4" w:space="0" w:color="auto"/>
              <w:right w:val="single" w:sz="4" w:space="0" w:color="auto"/>
            </w:tcBorders>
            <w:shd w:val="clear" w:color="000000" w:fill="A6CAF0"/>
            <w:noWrap/>
            <w:vAlign w:val="bottom"/>
            <w:hideMark/>
          </w:tcPr>
          <w:p w14:paraId="2BC1C93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-20,20%</w:t>
            </w:r>
          </w:p>
        </w:tc>
      </w:tr>
      <w:tr w:rsidR="00326119" w:rsidRPr="00326119" w14:paraId="5CBE2A60"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6532C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091104          </w:t>
            </w:r>
          </w:p>
        </w:tc>
        <w:tc>
          <w:tcPr>
            <w:tcW w:w="960" w:type="dxa"/>
            <w:tcBorders>
              <w:top w:val="nil"/>
              <w:left w:val="nil"/>
              <w:bottom w:val="single" w:sz="4" w:space="0" w:color="auto"/>
              <w:right w:val="single" w:sz="4" w:space="0" w:color="auto"/>
            </w:tcBorders>
            <w:shd w:val="clear" w:color="auto" w:fill="auto"/>
            <w:noWrap/>
            <w:vAlign w:val="bottom"/>
            <w:hideMark/>
          </w:tcPr>
          <w:p w14:paraId="3E5A24E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2345C01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45E782A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233 943</w:t>
            </w:r>
          </w:p>
        </w:tc>
        <w:tc>
          <w:tcPr>
            <w:tcW w:w="992" w:type="dxa"/>
            <w:tcBorders>
              <w:top w:val="nil"/>
              <w:left w:val="nil"/>
              <w:bottom w:val="single" w:sz="4" w:space="0" w:color="auto"/>
              <w:right w:val="single" w:sz="4" w:space="0" w:color="auto"/>
            </w:tcBorders>
            <w:shd w:val="clear" w:color="auto" w:fill="auto"/>
            <w:noWrap/>
            <w:vAlign w:val="bottom"/>
            <w:hideMark/>
          </w:tcPr>
          <w:p w14:paraId="5D8C3F5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273 276</w:t>
            </w:r>
          </w:p>
        </w:tc>
        <w:tc>
          <w:tcPr>
            <w:tcW w:w="1134" w:type="dxa"/>
            <w:tcBorders>
              <w:top w:val="nil"/>
              <w:left w:val="nil"/>
              <w:bottom w:val="single" w:sz="4" w:space="0" w:color="auto"/>
              <w:right w:val="single" w:sz="4" w:space="0" w:color="auto"/>
            </w:tcBorders>
            <w:shd w:val="clear" w:color="auto" w:fill="auto"/>
            <w:noWrap/>
            <w:vAlign w:val="bottom"/>
            <w:hideMark/>
          </w:tcPr>
          <w:p w14:paraId="6867FF4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218 083</w:t>
            </w:r>
          </w:p>
        </w:tc>
        <w:tc>
          <w:tcPr>
            <w:tcW w:w="1276" w:type="dxa"/>
            <w:tcBorders>
              <w:top w:val="nil"/>
              <w:left w:val="nil"/>
              <w:bottom w:val="single" w:sz="4" w:space="0" w:color="auto"/>
              <w:right w:val="single" w:sz="4" w:space="0" w:color="auto"/>
            </w:tcBorders>
            <w:shd w:val="clear" w:color="auto" w:fill="auto"/>
            <w:noWrap/>
            <w:vAlign w:val="bottom"/>
            <w:hideMark/>
          </w:tcPr>
          <w:p w14:paraId="78B8D92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-55 193</w:t>
            </w:r>
          </w:p>
        </w:tc>
        <w:tc>
          <w:tcPr>
            <w:tcW w:w="992" w:type="dxa"/>
            <w:tcBorders>
              <w:top w:val="nil"/>
              <w:left w:val="nil"/>
              <w:bottom w:val="single" w:sz="4" w:space="0" w:color="auto"/>
              <w:right w:val="single" w:sz="4" w:space="0" w:color="auto"/>
            </w:tcBorders>
            <w:shd w:val="clear" w:color="auto" w:fill="auto"/>
            <w:noWrap/>
            <w:vAlign w:val="bottom"/>
            <w:hideMark/>
          </w:tcPr>
          <w:p w14:paraId="666F73E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-20,20%</w:t>
            </w:r>
          </w:p>
        </w:tc>
      </w:tr>
      <w:tr w:rsidR="00326119" w:rsidRPr="00326119" w14:paraId="36D951FB"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6C8D5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091104          </w:t>
            </w:r>
          </w:p>
        </w:tc>
        <w:tc>
          <w:tcPr>
            <w:tcW w:w="960" w:type="dxa"/>
            <w:tcBorders>
              <w:top w:val="nil"/>
              <w:left w:val="nil"/>
              <w:bottom w:val="single" w:sz="4" w:space="0" w:color="auto"/>
              <w:right w:val="single" w:sz="4" w:space="0" w:color="auto"/>
            </w:tcBorders>
            <w:shd w:val="clear" w:color="auto" w:fill="auto"/>
            <w:noWrap/>
            <w:vAlign w:val="bottom"/>
            <w:hideMark/>
          </w:tcPr>
          <w:p w14:paraId="0D768AF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17BCCE3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4140C4B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182 467</w:t>
            </w:r>
          </w:p>
        </w:tc>
        <w:tc>
          <w:tcPr>
            <w:tcW w:w="992" w:type="dxa"/>
            <w:tcBorders>
              <w:top w:val="nil"/>
              <w:left w:val="nil"/>
              <w:bottom w:val="single" w:sz="4" w:space="0" w:color="auto"/>
              <w:right w:val="single" w:sz="4" w:space="0" w:color="auto"/>
            </w:tcBorders>
            <w:shd w:val="clear" w:color="auto" w:fill="auto"/>
            <w:noWrap/>
            <w:vAlign w:val="bottom"/>
            <w:hideMark/>
          </w:tcPr>
          <w:p w14:paraId="6CC7700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221 132</w:t>
            </w:r>
          </w:p>
        </w:tc>
        <w:tc>
          <w:tcPr>
            <w:tcW w:w="1134" w:type="dxa"/>
            <w:tcBorders>
              <w:top w:val="nil"/>
              <w:left w:val="nil"/>
              <w:bottom w:val="single" w:sz="4" w:space="0" w:color="auto"/>
              <w:right w:val="single" w:sz="4" w:space="0" w:color="auto"/>
            </w:tcBorders>
            <w:shd w:val="clear" w:color="auto" w:fill="auto"/>
            <w:noWrap/>
            <w:vAlign w:val="bottom"/>
            <w:hideMark/>
          </w:tcPr>
          <w:p w14:paraId="3A229F2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183 893</w:t>
            </w:r>
          </w:p>
        </w:tc>
        <w:tc>
          <w:tcPr>
            <w:tcW w:w="1276" w:type="dxa"/>
            <w:tcBorders>
              <w:top w:val="nil"/>
              <w:left w:val="nil"/>
              <w:bottom w:val="single" w:sz="4" w:space="0" w:color="auto"/>
              <w:right w:val="single" w:sz="4" w:space="0" w:color="auto"/>
            </w:tcBorders>
            <w:shd w:val="clear" w:color="auto" w:fill="auto"/>
            <w:noWrap/>
            <w:vAlign w:val="bottom"/>
            <w:hideMark/>
          </w:tcPr>
          <w:p w14:paraId="5D41764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-37 239</w:t>
            </w:r>
          </w:p>
        </w:tc>
        <w:tc>
          <w:tcPr>
            <w:tcW w:w="992" w:type="dxa"/>
            <w:tcBorders>
              <w:top w:val="nil"/>
              <w:left w:val="nil"/>
              <w:bottom w:val="single" w:sz="4" w:space="0" w:color="auto"/>
              <w:right w:val="single" w:sz="4" w:space="0" w:color="auto"/>
            </w:tcBorders>
            <w:shd w:val="clear" w:color="auto" w:fill="auto"/>
            <w:noWrap/>
            <w:vAlign w:val="bottom"/>
            <w:hideMark/>
          </w:tcPr>
          <w:p w14:paraId="3364A34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-16,84%</w:t>
            </w:r>
          </w:p>
        </w:tc>
      </w:tr>
      <w:tr w:rsidR="00326119" w:rsidRPr="00326119" w14:paraId="16AE0E24"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2AECF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091104          </w:t>
            </w:r>
          </w:p>
        </w:tc>
        <w:tc>
          <w:tcPr>
            <w:tcW w:w="960" w:type="dxa"/>
            <w:tcBorders>
              <w:top w:val="nil"/>
              <w:left w:val="nil"/>
              <w:bottom w:val="single" w:sz="4" w:space="0" w:color="auto"/>
              <w:right w:val="single" w:sz="4" w:space="0" w:color="auto"/>
            </w:tcBorders>
            <w:shd w:val="clear" w:color="auto" w:fill="auto"/>
            <w:noWrap/>
            <w:vAlign w:val="bottom"/>
            <w:hideMark/>
          </w:tcPr>
          <w:p w14:paraId="6BD09C7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3D0F3C9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0C93A7D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51 477</w:t>
            </w:r>
          </w:p>
        </w:tc>
        <w:tc>
          <w:tcPr>
            <w:tcW w:w="992" w:type="dxa"/>
            <w:tcBorders>
              <w:top w:val="nil"/>
              <w:left w:val="nil"/>
              <w:bottom w:val="single" w:sz="4" w:space="0" w:color="auto"/>
              <w:right w:val="single" w:sz="4" w:space="0" w:color="auto"/>
            </w:tcBorders>
            <w:shd w:val="clear" w:color="auto" w:fill="auto"/>
            <w:noWrap/>
            <w:vAlign w:val="bottom"/>
            <w:hideMark/>
          </w:tcPr>
          <w:p w14:paraId="179AFE8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52 144</w:t>
            </w:r>
          </w:p>
        </w:tc>
        <w:tc>
          <w:tcPr>
            <w:tcW w:w="1134" w:type="dxa"/>
            <w:tcBorders>
              <w:top w:val="nil"/>
              <w:left w:val="nil"/>
              <w:bottom w:val="single" w:sz="4" w:space="0" w:color="auto"/>
              <w:right w:val="single" w:sz="4" w:space="0" w:color="auto"/>
            </w:tcBorders>
            <w:shd w:val="clear" w:color="auto" w:fill="auto"/>
            <w:noWrap/>
            <w:vAlign w:val="bottom"/>
            <w:hideMark/>
          </w:tcPr>
          <w:p w14:paraId="3022906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34 190</w:t>
            </w:r>
          </w:p>
        </w:tc>
        <w:tc>
          <w:tcPr>
            <w:tcW w:w="1276" w:type="dxa"/>
            <w:tcBorders>
              <w:top w:val="nil"/>
              <w:left w:val="nil"/>
              <w:bottom w:val="single" w:sz="4" w:space="0" w:color="auto"/>
              <w:right w:val="single" w:sz="4" w:space="0" w:color="auto"/>
            </w:tcBorders>
            <w:shd w:val="clear" w:color="auto" w:fill="auto"/>
            <w:noWrap/>
            <w:vAlign w:val="bottom"/>
            <w:hideMark/>
          </w:tcPr>
          <w:p w14:paraId="390B7F3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-17 954</w:t>
            </w:r>
          </w:p>
        </w:tc>
        <w:tc>
          <w:tcPr>
            <w:tcW w:w="992" w:type="dxa"/>
            <w:tcBorders>
              <w:top w:val="nil"/>
              <w:left w:val="nil"/>
              <w:bottom w:val="single" w:sz="4" w:space="0" w:color="auto"/>
              <w:right w:val="single" w:sz="4" w:space="0" w:color="auto"/>
            </w:tcBorders>
            <w:shd w:val="clear" w:color="auto" w:fill="auto"/>
            <w:noWrap/>
            <w:vAlign w:val="bottom"/>
            <w:hideMark/>
          </w:tcPr>
          <w:p w14:paraId="091C1DC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-34,43%</w:t>
            </w:r>
          </w:p>
        </w:tc>
      </w:tr>
      <w:tr w:rsidR="00326119" w:rsidRPr="00326119" w14:paraId="05E9DABD"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61482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091104          </w:t>
            </w:r>
          </w:p>
        </w:tc>
        <w:tc>
          <w:tcPr>
            <w:tcW w:w="960" w:type="dxa"/>
            <w:tcBorders>
              <w:top w:val="nil"/>
              <w:left w:val="nil"/>
              <w:bottom w:val="single" w:sz="4" w:space="0" w:color="auto"/>
              <w:right w:val="single" w:sz="4" w:space="0" w:color="auto"/>
            </w:tcBorders>
            <w:shd w:val="clear" w:color="auto" w:fill="auto"/>
            <w:noWrap/>
            <w:vAlign w:val="bottom"/>
            <w:hideMark/>
          </w:tcPr>
          <w:p w14:paraId="651AE30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538466F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196F39B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2 537</w:t>
            </w:r>
          </w:p>
        </w:tc>
        <w:tc>
          <w:tcPr>
            <w:tcW w:w="992" w:type="dxa"/>
            <w:tcBorders>
              <w:top w:val="nil"/>
              <w:left w:val="nil"/>
              <w:bottom w:val="single" w:sz="4" w:space="0" w:color="auto"/>
              <w:right w:val="single" w:sz="4" w:space="0" w:color="auto"/>
            </w:tcBorders>
            <w:shd w:val="clear" w:color="auto" w:fill="auto"/>
            <w:noWrap/>
            <w:vAlign w:val="bottom"/>
            <w:hideMark/>
          </w:tcPr>
          <w:p w14:paraId="5B062AD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1 250</w:t>
            </w:r>
          </w:p>
        </w:tc>
        <w:tc>
          <w:tcPr>
            <w:tcW w:w="1134" w:type="dxa"/>
            <w:tcBorders>
              <w:top w:val="nil"/>
              <w:left w:val="nil"/>
              <w:bottom w:val="single" w:sz="4" w:space="0" w:color="auto"/>
              <w:right w:val="single" w:sz="4" w:space="0" w:color="auto"/>
            </w:tcBorders>
            <w:shd w:val="clear" w:color="auto" w:fill="auto"/>
            <w:noWrap/>
            <w:vAlign w:val="bottom"/>
            <w:hideMark/>
          </w:tcPr>
          <w:p w14:paraId="16A5B87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1 270</w:t>
            </w:r>
          </w:p>
        </w:tc>
        <w:tc>
          <w:tcPr>
            <w:tcW w:w="1276" w:type="dxa"/>
            <w:tcBorders>
              <w:top w:val="nil"/>
              <w:left w:val="nil"/>
              <w:bottom w:val="single" w:sz="4" w:space="0" w:color="auto"/>
              <w:right w:val="single" w:sz="4" w:space="0" w:color="auto"/>
            </w:tcBorders>
            <w:shd w:val="clear" w:color="auto" w:fill="auto"/>
            <w:noWrap/>
            <w:vAlign w:val="bottom"/>
            <w:hideMark/>
          </w:tcPr>
          <w:p w14:paraId="6EA2A8E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w:t>
            </w:r>
          </w:p>
        </w:tc>
        <w:tc>
          <w:tcPr>
            <w:tcW w:w="992" w:type="dxa"/>
            <w:tcBorders>
              <w:top w:val="nil"/>
              <w:left w:val="nil"/>
              <w:bottom w:val="single" w:sz="4" w:space="0" w:color="auto"/>
              <w:right w:val="single" w:sz="4" w:space="0" w:color="auto"/>
            </w:tcBorders>
            <w:shd w:val="clear" w:color="auto" w:fill="auto"/>
            <w:noWrap/>
            <w:vAlign w:val="bottom"/>
            <w:hideMark/>
          </w:tcPr>
          <w:p w14:paraId="7137D4C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1,60%</w:t>
            </w:r>
          </w:p>
        </w:tc>
      </w:tr>
      <w:tr w:rsidR="00326119" w:rsidRPr="00326119" w14:paraId="29ACD1BD"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794A6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091104          </w:t>
            </w:r>
          </w:p>
        </w:tc>
        <w:tc>
          <w:tcPr>
            <w:tcW w:w="960" w:type="dxa"/>
            <w:tcBorders>
              <w:top w:val="nil"/>
              <w:left w:val="nil"/>
              <w:bottom w:val="single" w:sz="4" w:space="0" w:color="auto"/>
              <w:right w:val="single" w:sz="4" w:space="0" w:color="auto"/>
            </w:tcBorders>
            <w:shd w:val="clear" w:color="auto" w:fill="auto"/>
            <w:noWrap/>
            <w:vAlign w:val="bottom"/>
            <w:hideMark/>
          </w:tcPr>
          <w:p w14:paraId="0328C8D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4EAD64D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6D01DD8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3 263</w:t>
            </w:r>
          </w:p>
        </w:tc>
        <w:tc>
          <w:tcPr>
            <w:tcW w:w="992" w:type="dxa"/>
            <w:tcBorders>
              <w:top w:val="nil"/>
              <w:left w:val="nil"/>
              <w:bottom w:val="single" w:sz="4" w:space="0" w:color="auto"/>
              <w:right w:val="single" w:sz="4" w:space="0" w:color="auto"/>
            </w:tcBorders>
            <w:shd w:val="clear" w:color="auto" w:fill="auto"/>
            <w:noWrap/>
            <w:vAlign w:val="bottom"/>
            <w:hideMark/>
          </w:tcPr>
          <w:p w14:paraId="7B9B691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2 700</w:t>
            </w:r>
          </w:p>
        </w:tc>
        <w:tc>
          <w:tcPr>
            <w:tcW w:w="1134" w:type="dxa"/>
            <w:tcBorders>
              <w:top w:val="nil"/>
              <w:left w:val="nil"/>
              <w:bottom w:val="single" w:sz="4" w:space="0" w:color="auto"/>
              <w:right w:val="single" w:sz="4" w:space="0" w:color="auto"/>
            </w:tcBorders>
            <w:shd w:val="clear" w:color="auto" w:fill="auto"/>
            <w:noWrap/>
            <w:vAlign w:val="bottom"/>
            <w:hideMark/>
          </w:tcPr>
          <w:p w14:paraId="141B7F4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1 500</w:t>
            </w:r>
          </w:p>
        </w:tc>
        <w:tc>
          <w:tcPr>
            <w:tcW w:w="1276" w:type="dxa"/>
            <w:tcBorders>
              <w:top w:val="nil"/>
              <w:left w:val="nil"/>
              <w:bottom w:val="single" w:sz="4" w:space="0" w:color="auto"/>
              <w:right w:val="single" w:sz="4" w:space="0" w:color="auto"/>
            </w:tcBorders>
            <w:shd w:val="clear" w:color="auto" w:fill="auto"/>
            <w:noWrap/>
            <w:vAlign w:val="bottom"/>
            <w:hideMark/>
          </w:tcPr>
          <w:p w14:paraId="7DEEC49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-1 200</w:t>
            </w:r>
          </w:p>
        </w:tc>
        <w:tc>
          <w:tcPr>
            <w:tcW w:w="992" w:type="dxa"/>
            <w:tcBorders>
              <w:top w:val="nil"/>
              <w:left w:val="nil"/>
              <w:bottom w:val="single" w:sz="4" w:space="0" w:color="auto"/>
              <w:right w:val="single" w:sz="4" w:space="0" w:color="auto"/>
            </w:tcBorders>
            <w:shd w:val="clear" w:color="auto" w:fill="auto"/>
            <w:noWrap/>
            <w:vAlign w:val="bottom"/>
            <w:hideMark/>
          </w:tcPr>
          <w:p w14:paraId="4BF8FA7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-44,44%</w:t>
            </w:r>
          </w:p>
        </w:tc>
      </w:tr>
      <w:tr w:rsidR="00326119" w:rsidRPr="00326119" w14:paraId="22A60202"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F70FD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091104          </w:t>
            </w:r>
          </w:p>
        </w:tc>
        <w:tc>
          <w:tcPr>
            <w:tcW w:w="960" w:type="dxa"/>
            <w:tcBorders>
              <w:top w:val="nil"/>
              <w:left w:val="nil"/>
              <w:bottom w:val="single" w:sz="4" w:space="0" w:color="auto"/>
              <w:right w:val="single" w:sz="4" w:space="0" w:color="auto"/>
            </w:tcBorders>
            <w:shd w:val="clear" w:color="auto" w:fill="auto"/>
            <w:noWrap/>
            <w:vAlign w:val="bottom"/>
            <w:hideMark/>
          </w:tcPr>
          <w:p w14:paraId="522745D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47AFB67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3AF850F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17 376</w:t>
            </w:r>
          </w:p>
        </w:tc>
        <w:tc>
          <w:tcPr>
            <w:tcW w:w="992" w:type="dxa"/>
            <w:tcBorders>
              <w:top w:val="nil"/>
              <w:left w:val="nil"/>
              <w:bottom w:val="single" w:sz="4" w:space="0" w:color="auto"/>
              <w:right w:val="single" w:sz="4" w:space="0" w:color="auto"/>
            </w:tcBorders>
            <w:shd w:val="clear" w:color="auto" w:fill="auto"/>
            <w:noWrap/>
            <w:vAlign w:val="bottom"/>
            <w:hideMark/>
          </w:tcPr>
          <w:p w14:paraId="6346199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10 000</w:t>
            </w:r>
          </w:p>
        </w:tc>
        <w:tc>
          <w:tcPr>
            <w:tcW w:w="1134" w:type="dxa"/>
            <w:tcBorders>
              <w:top w:val="nil"/>
              <w:left w:val="nil"/>
              <w:bottom w:val="single" w:sz="4" w:space="0" w:color="auto"/>
              <w:right w:val="single" w:sz="4" w:space="0" w:color="auto"/>
            </w:tcBorders>
            <w:shd w:val="clear" w:color="auto" w:fill="auto"/>
            <w:noWrap/>
            <w:vAlign w:val="bottom"/>
            <w:hideMark/>
          </w:tcPr>
          <w:p w14:paraId="1350D99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11 500</w:t>
            </w:r>
          </w:p>
        </w:tc>
        <w:tc>
          <w:tcPr>
            <w:tcW w:w="1276" w:type="dxa"/>
            <w:tcBorders>
              <w:top w:val="nil"/>
              <w:left w:val="nil"/>
              <w:bottom w:val="single" w:sz="4" w:space="0" w:color="auto"/>
              <w:right w:val="single" w:sz="4" w:space="0" w:color="auto"/>
            </w:tcBorders>
            <w:shd w:val="clear" w:color="auto" w:fill="auto"/>
            <w:noWrap/>
            <w:vAlign w:val="bottom"/>
            <w:hideMark/>
          </w:tcPr>
          <w:p w14:paraId="1FB7B1D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1 500</w:t>
            </w:r>
          </w:p>
        </w:tc>
        <w:tc>
          <w:tcPr>
            <w:tcW w:w="992" w:type="dxa"/>
            <w:tcBorders>
              <w:top w:val="nil"/>
              <w:left w:val="nil"/>
              <w:bottom w:val="single" w:sz="4" w:space="0" w:color="auto"/>
              <w:right w:val="single" w:sz="4" w:space="0" w:color="auto"/>
            </w:tcBorders>
            <w:shd w:val="clear" w:color="auto" w:fill="auto"/>
            <w:noWrap/>
            <w:vAlign w:val="bottom"/>
            <w:hideMark/>
          </w:tcPr>
          <w:p w14:paraId="652DA1D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15,00%</w:t>
            </w:r>
          </w:p>
        </w:tc>
      </w:tr>
      <w:tr w:rsidR="00326119" w:rsidRPr="00326119" w14:paraId="40366698"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A7BED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091104          </w:t>
            </w:r>
          </w:p>
        </w:tc>
        <w:tc>
          <w:tcPr>
            <w:tcW w:w="960" w:type="dxa"/>
            <w:tcBorders>
              <w:top w:val="nil"/>
              <w:left w:val="nil"/>
              <w:bottom w:val="single" w:sz="4" w:space="0" w:color="auto"/>
              <w:right w:val="single" w:sz="4" w:space="0" w:color="auto"/>
            </w:tcBorders>
            <w:shd w:val="clear" w:color="auto" w:fill="auto"/>
            <w:noWrap/>
            <w:vAlign w:val="bottom"/>
            <w:hideMark/>
          </w:tcPr>
          <w:p w14:paraId="1F51668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10D7C8E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4143EB3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729</w:t>
            </w:r>
          </w:p>
        </w:tc>
        <w:tc>
          <w:tcPr>
            <w:tcW w:w="992" w:type="dxa"/>
            <w:tcBorders>
              <w:top w:val="nil"/>
              <w:left w:val="nil"/>
              <w:bottom w:val="single" w:sz="4" w:space="0" w:color="auto"/>
              <w:right w:val="single" w:sz="4" w:space="0" w:color="auto"/>
            </w:tcBorders>
            <w:shd w:val="clear" w:color="auto" w:fill="auto"/>
            <w:noWrap/>
            <w:vAlign w:val="bottom"/>
            <w:hideMark/>
          </w:tcPr>
          <w:p w14:paraId="65A2680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768</w:t>
            </w:r>
          </w:p>
        </w:tc>
        <w:tc>
          <w:tcPr>
            <w:tcW w:w="1134" w:type="dxa"/>
            <w:tcBorders>
              <w:top w:val="nil"/>
              <w:left w:val="nil"/>
              <w:bottom w:val="single" w:sz="4" w:space="0" w:color="auto"/>
              <w:right w:val="single" w:sz="4" w:space="0" w:color="auto"/>
            </w:tcBorders>
            <w:shd w:val="clear" w:color="auto" w:fill="auto"/>
            <w:noWrap/>
            <w:vAlign w:val="bottom"/>
            <w:hideMark/>
          </w:tcPr>
          <w:p w14:paraId="227DBB5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110</w:t>
            </w:r>
          </w:p>
        </w:tc>
        <w:tc>
          <w:tcPr>
            <w:tcW w:w="1276" w:type="dxa"/>
            <w:tcBorders>
              <w:top w:val="nil"/>
              <w:left w:val="nil"/>
              <w:bottom w:val="single" w:sz="4" w:space="0" w:color="auto"/>
              <w:right w:val="single" w:sz="4" w:space="0" w:color="auto"/>
            </w:tcBorders>
            <w:shd w:val="clear" w:color="auto" w:fill="auto"/>
            <w:noWrap/>
            <w:vAlign w:val="bottom"/>
            <w:hideMark/>
          </w:tcPr>
          <w:p w14:paraId="4C8900E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-658</w:t>
            </w:r>
          </w:p>
        </w:tc>
        <w:tc>
          <w:tcPr>
            <w:tcW w:w="992" w:type="dxa"/>
            <w:tcBorders>
              <w:top w:val="nil"/>
              <w:left w:val="nil"/>
              <w:bottom w:val="single" w:sz="4" w:space="0" w:color="auto"/>
              <w:right w:val="single" w:sz="4" w:space="0" w:color="auto"/>
            </w:tcBorders>
            <w:shd w:val="clear" w:color="auto" w:fill="auto"/>
            <w:noWrap/>
            <w:vAlign w:val="bottom"/>
            <w:hideMark/>
          </w:tcPr>
          <w:p w14:paraId="3EF460E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-85,68%</w:t>
            </w:r>
          </w:p>
        </w:tc>
      </w:tr>
      <w:tr w:rsidR="00326119" w:rsidRPr="00326119" w14:paraId="6CA103B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0AA58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091104          </w:t>
            </w:r>
          </w:p>
        </w:tc>
        <w:tc>
          <w:tcPr>
            <w:tcW w:w="960" w:type="dxa"/>
            <w:tcBorders>
              <w:top w:val="nil"/>
              <w:left w:val="nil"/>
              <w:bottom w:val="single" w:sz="4" w:space="0" w:color="auto"/>
              <w:right w:val="single" w:sz="4" w:space="0" w:color="auto"/>
            </w:tcBorders>
            <w:shd w:val="clear" w:color="auto" w:fill="auto"/>
            <w:noWrap/>
            <w:vAlign w:val="bottom"/>
            <w:hideMark/>
          </w:tcPr>
          <w:p w14:paraId="6D7D948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05B88A8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13A7AC3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7 390</w:t>
            </w:r>
          </w:p>
        </w:tc>
        <w:tc>
          <w:tcPr>
            <w:tcW w:w="992" w:type="dxa"/>
            <w:tcBorders>
              <w:top w:val="nil"/>
              <w:left w:val="nil"/>
              <w:bottom w:val="single" w:sz="4" w:space="0" w:color="auto"/>
              <w:right w:val="single" w:sz="4" w:space="0" w:color="auto"/>
            </w:tcBorders>
            <w:shd w:val="clear" w:color="auto" w:fill="auto"/>
            <w:noWrap/>
            <w:vAlign w:val="bottom"/>
            <w:hideMark/>
          </w:tcPr>
          <w:p w14:paraId="2286C34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7 010</w:t>
            </w:r>
          </w:p>
        </w:tc>
        <w:tc>
          <w:tcPr>
            <w:tcW w:w="1134" w:type="dxa"/>
            <w:tcBorders>
              <w:top w:val="nil"/>
              <w:left w:val="nil"/>
              <w:bottom w:val="single" w:sz="4" w:space="0" w:color="auto"/>
              <w:right w:val="single" w:sz="4" w:space="0" w:color="auto"/>
            </w:tcBorders>
            <w:shd w:val="clear" w:color="auto" w:fill="auto"/>
            <w:noWrap/>
            <w:vAlign w:val="bottom"/>
            <w:hideMark/>
          </w:tcPr>
          <w:p w14:paraId="26FD3F1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1 730</w:t>
            </w:r>
          </w:p>
        </w:tc>
        <w:tc>
          <w:tcPr>
            <w:tcW w:w="1276" w:type="dxa"/>
            <w:tcBorders>
              <w:top w:val="nil"/>
              <w:left w:val="nil"/>
              <w:bottom w:val="single" w:sz="4" w:space="0" w:color="auto"/>
              <w:right w:val="single" w:sz="4" w:space="0" w:color="auto"/>
            </w:tcBorders>
            <w:shd w:val="clear" w:color="auto" w:fill="auto"/>
            <w:noWrap/>
            <w:vAlign w:val="bottom"/>
            <w:hideMark/>
          </w:tcPr>
          <w:p w14:paraId="5C6A7B8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-5 280</w:t>
            </w:r>
          </w:p>
        </w:tc>
        <w:tc>
          <w:tcPr>
            <w:tcW w:w="992" w:type="dxa"/>
            <w:tcBorders>
              <w:top w:val="nil"/>
              <w:left w:val="nil"/>
              <w:bottom w:val="single" w:sz="4" w:space="0" w:color="auto"/>
              <w:right w:val="single" w:sz="4" w:space="0" w:color="auto"/>
            </w:tcBorders>
            <w:shd w:val="clear" w:color="auto" w:fill="auto"/>
            <w:noWrap/>
            <w:vAlign w:val="bottom"/>
            <w:hideMark/>
          </w:tcPr>
          <w:p w14:paraId="7C127F0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-75,32%</w:t>
            </w:r>
          </w:p>
        </w:tc>
      </w:tr>
      <w:tr w:rsidR="00326119" w:rsidRPr="00326119" w14:paraId="423B171A"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18763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091104          </w:t>
            </w:r>
          </w:p>
        </w:tc>
        <w:tc>
          <w:tcPr>
            <w:tcW w:w="960" w:type="dxa"/>
            <w:tcBorders>
              <w:top w:val="nil"/>
              <w:left w:val="nil"/>
              <w:bottom w:val="single" w:sz="4" w:space="0" w:color="auto"/>
              <w:right w:val="single" w:sz="4" w:space="0" w:color="auto"/>
            </w:tcBorders>
            <w:shd w:val="clear" w:color="auto" w:fill="auto"/>
            <w:noWrap/>
            <w:vAlign w:val="bottom"/>
            <w:hideMark/>
          </w:tcPr>
          <w:p w14:paraId="5D7B399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5B5D8FE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2F666B4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4 032</w:t>
            </w:r>
          </w:p>
        </w:tc>
        <w:tc>
          <w:tcPr>
            <w:tcW w:w="992" w:type="dxa"/>
            <w:tcBorders>
              <w:top w:val="nil"/>
              <w:left w:val="nil"/>
              <w:bottom w:val="single" w:sz="4" w:space="0" w:color="auto"/>
              <w:right w:val="single" w:sz="4" w:space="0" w:color="auto"/>
            </w:tcBorders>
            <w:shd w:val="clear" w:color="auto" w:fill="auto"/>
            <w:noWrap/>
            <w:vAlign w:val="bottom"/>
            <w:hideMark/>
          </w:tcPr>
          <w:p w14:paraId="072E853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14:paraId="1EBA7E6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4 060</w:t>
            </w:r>
          </w:p>
        </w:tc>
        <w:tc>
          <w:tcPr>
            <w:tcW w:w="1276" w:type="dxa"/>
            <w:tcBorders>
              <w:top w:val="nil"/>
              <w:left w:val="nil"/>
              <w:bottom w:val="single" w:sz="4" w:space="0" w:color="auto"/>
              <w:right w:val="single" w:sz="4" w:space="0" w:color="auto"/>
            </w:tcBorders>
            <w:shd w:val="clear" w:color="auto" w:fill="auto"/>
            <w:noWrap/>
            <w:vAlign w:val="bottom"/>
            <w:hideMark/>
          </w:tcPr>
          <w:p w14:paraId="739112C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-940</w:t>
            </w:r>
          </w:p>
        </w:tc>
        <w:tc>
          <w:tcPr>
            <w:tcW w:w="992" w:type="dxa"/>
            <w:tcBorders>
              <w:top w:val="nil"/>
              <w:left w:val="nil"/>
              <w:bottom w:val="single" w:sz="4" w:space="0" w:color="auto"/>
              <w:right w:val="single" w:sz="4" w:space="0" w:color="auto"/>
            </w:tcBorders>
            <w:shd w:val="clear" w:color="auto" w:fill="auto"/>
            <w:noWrap/>
            <w:vAlign w:val="bottom"/>
            <w:hideMark/>
          </w:tcPr>
          <w:p w14:paraId="1F8B68A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-18,80%</w:t>
            </w:r>
          </w:p>
        </w:tc>
      </w:tr>
      <w:tr w:rsidR="00326119" w:rsidRPr="00326119" w14:paraId="24417A04"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F2160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091104          </w:t>
            </w:r>
          </w:p>
        </w:tc>
        <w:tc>
          <w:tcPr>
            <w:tcW w:w="960" w:type="dxa"/>
            <w:tcBorders>
              <w:top w:val="nil"/>
              <w:left w:val="nil"/>
              <w:bottom w:val="single" w:sz="4" w:space="0" w:color="auto"/>
              <w:right w:val="single" w:sz="4" w:space="0" w:color="auto"/>
            </w:tcBorders>
            <w:shd w:val="clear" w:color="auto" w:fill="auto"/>
            <w:noWrap/>
            <w:vAlign w:val="bottom"/>
            <w:hideMark/>
          </w:tcPr>
          <w:p w14:paraId="35435B9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5521            </w:t>
            </w:r>
          </w:p>
        </w:tc>
        <w:tc>
          <w:tcPr>
            <w:tcW w:w="2829" w:type="dxa"/>
            <w:tcBorders>
              <w:top w:val="nil"/>
              <w:left w:val="nil"/>
              <w:bottom w:val="single" w:sz="4" w:space="0" w:color="auto"/>
              <w:right w:val="single" w:sz="4" w:space="0" w:color="auto"/>
            </w:tcBorders>
            <w:shd w:val="clear" w:color="auto" w:fill="auto"/>
            <w:noWrap/>
            <w:vAlign w:val="bottom"/>
            <w:hideMark/>
          </w:tcPr>
          <w:p w14:paraId="741C817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Toiduained ja toitlustusteenused</w:t>
            </w:r>
          </w:p>
        </w:tc>
        <w:tc>
          <w:tcPr>
            <w:tcW w:w="1058" w:type="dxa"/>
            <w:tcBorders>
              <w:top w:val="nil"/>
              <w:left w:val="nil"/>
              <w:bottom w:val="single" w:sz="4" w:space="0" w:color="auto"/>
              <w:right w:val="single" w:sz="4" w:space="0" w:color="auto"/>
            </w:tcBorders>
            <w:shd w:val="clear" w:color="auto" w:fill="auto"/>
            <w:noWrap/>
            <w:vAlign w:val="bottom"/>
            <w:hideMark/>
          </w:tcPr>
          <w:p w14:paraId="04A0CB5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9 867</w:t>
            </w:r>
          </w:p>
        </w:tc>
        <w:tc>
          <w:tcPr>
            <w:tcW w:w="992" w:type="dxa"/>
            <w:tcBorders>
              <w:top w:val="nil"/>
              <w:left w:val="nil"/>
              <w:bottom w:val="single" w:sz="4" w:space="0" w:color="auto"/>
              <w:right w:val="single" w:sz="4" w:space="0" w:color="auto"/>
            </w:tcBorders>
            <w:shd w:val="clear" w:color="auto" w:fill="auto"/>
            <w:noWrap/>
            <w:vAlign w:val="bottom"/>
            <w:hideMark/>
          </w:tcPr>
          <w:p w14:paraId="27A5992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14 060</w:t>
            </w:r>
          </w:p>
        </w:tc>
        <w:tc>
          <w:tcPr>
            <w:tcW w:w="1134" w:type="dxa"/>
            <w:tcBorders>
              <w:top w:val="nil"/>
              <w:left w:val="nil"/>
              <w:bottom w:val="single" w:sz="4" w:space="0" w:color="auto"/>
              <w:right w:val="single" w:sz="4" w:space="0" w:color="auto"/>
            </w:tcBorders>
            <w:shd w:val="clear" w:color="auto" w:fill="auto"/>
            <w:noWrap/>
            <w:vAlign w:val="bottom"/>
            <w:hideMark/>
          </w:tcPr>
          <w:p w14:paraId="16F1512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8 320</w:t>
            </w:r>
          </w:p>
        </w:tc>
        <w:tc>
          <w:tcPr>
            <w:tcW w:w="1276" w:type="dxa"/>
            <w:tcBorders>
              <w:top w:val="nil"/>
              <w:left w:val="nil"/>
              <w:bottom w:val="single" w:sz="4" w:space="0" w:color="auto"/>
              <w:right w:val="single" w:sz="4" w:space="0" w:color="auto"/>
            </w:tcBorders>
            <w:shd w:val="clear" w:color="auto" w:fill="auto"/>
            <w:noWrap/>
            <w:vAlign w:val="bottom"/>
            <w:hideMark/>
          </w:tcPr>
          <w:p w14:paraId="42C1F7F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-5 740</w:t>
            </w:r>
          </w:p>
        </w:tc>
        <w:tc>
          <w:tcPr>
            <w:tcW w:w="992" w:type="dxa"/>
            <w:tcBorders>
              <w:top w:val="nil"/>
              <w:left w:val="nil"/>
              <w:bottom w:val="single" w:sz="4" w:space="0" w:color="auto"/>
              <w:right w:val="single" w:sz="4" w:space="0" w:color="auto"/>
            </w:tcBorders>
            <w:shd w:val="clear" w:color="auto" w:fill="auto"/>
            <w:noWrap/>
            <w:vAlign w:val="bottom"/>
            <w:hideMark/>
          </w:tcPr>
          <w:p w14:paraId="26519EB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-40,83%</w:t>
            </w:r>
          </w:p>
        </w:tc>
      </w:tr>
      <w:tr w:rsidR="00326119" w:rsidRPr="00326119" w14:paraId="3D2EB164"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F2A82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091104          </w:t>
            </w:r>
          </w:p>
        </w:tc>
        <w:tc>
          <w:tcPr>
            <w:tcW w:w="960" w:type="dxa"/>
            <w:tcBorders>
              <w:top w:val="nil"/>
              <w:left w:val="nil"/>
              <w:bottom w:val="single" w:sz="4" w:space="0" w:color="auto"/>
              <w:right w:val="single" w:sz="4" w:space="0" w:color="auto"/>
            </w:tcBorders>
            <w:shd w:val="clear" w:color="auto" w:fill="auto"/>
            <w:noWrap/>
            <w:vAlign w:val="bottom"/>
            <w:hideMark/>
          </w:tcPr>
          <w:p w14:paraId="3E29723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5522            </w:t>
            </w:r>
          </w:p>
        </w:tc>
        <w:tc>
          <w:tcPr>
            <w:tcW w:w="2829" w:type="dxa"/>
            <w:tcBorders>
              <w:top w:val="nil"/>
              <w:left w:val="nil"/>
              <w:bottom w:val="single" w:sz="4" w:space="0" w:color="auto"/>
              <w:right w:val="single" w:sz="4" w:space="0" w:color="auto"/>
            </w:tcBorders>
            <w:shd w:val="clear" w:color="auto" w:fill="auto"/>
            <w:noWrap/>
            <w:vAlign w:val="bottom"/>
            <w:hideMark/>
          </w:tcPr>
          <w:p w14:paraId="570FEC5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Meditsiinikulud ja hügieenitarbed</w:t>
            </w:r>
          </w:p>
        </w:tc>
        <w:tc>
          <w:tcPr>
            <w:tcW w:w="1058" w:type="dxa"/>
            <w:tcBorders>
              <w:top w:val="nil"/>
              <w:left w:val="nil"/>
              <w:bottom w:val="single" w:sz="4" w:space="0" w:color="auto"/>
              <w:right w:val="single" w:sz="4" w:space="0" w:color="auto"/>
            </w:tcBorders>
            <w:shd w:val="clear" w:color="auto" w:fill="auto"/>
            <w:noWrap/>
            <w:vAlign w:val="bottom"/>
            <w:hideMark/>
          </w:tcPr>
          <w:p w14:paraId="18EBAF1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124</w:t>
            </w:r>
          </w:p>
        </w:tc>
        <w:tc>
          <w:tcPr>
            <w:tcW w:w="992" w:type="dxa"/>
            <w:tcBorders>
              <w:top w:val="nil"/>
              <w:left w:val="nil"/>
              <w:bottom w:val="single" w:sz="4" w:space="0" w:color="auto"/>
              <w:right w:val="single" w:sz="4" w:space="0" w:color="auto"/>
            </w:tcBorders>
            <w:shd w:val="clear" w:color="auto" w:fill="auto"/>
            <w:noWrap/>
            <w:vAlign w:val="bottom"/>
            <w:hideMark/>
          </w:tcPr>
          <w:p w14:paraId="24A7B54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690</w:t>
            </w:r>
          </w:p>
        </w:tc>
        <w:tc>
          <w:tcPr>
            <w:tcW w:w="1134" w:type="dxa"/>
            <w:tcBorders>
              <w:top w:val="nil"/>
              <w:left w:val="nil"/>
              <w:bottom w:val="single" w:sz="4" w:space="0" w:color="auto"/>
              <w:right w:val="single" w:sz="4" w:space="0" w:color="auto"/>
            </w:tcBorders>
            <w:shd w:val="clear" w:color="auto" w:fill="auto"/>
            <w:noWrap/>
            <w:vAlign w:val="bottom"/>
            <w:hideMark/>
          </w:tcPr>
          <w:p w14:paraId="50E2550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15E517D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-540</w:t>
            </w:r>
          </w:p>
        </w:tc>
        <w:tc>
          <w:tcPr>
            <w:tcW w:w="992" w:type="dxa"/>
            <w:tcBorders>
              <w:top w:val="nil"/>
              <w:left w:val="nil"/>
              <w:bottom w:val="single" w:sz="4" w:space="0" w:color="auto"/>
              <w:right w:val="single" w:sz="4" w:space="0" w:color="auto"/>
            </w:tcBorders>
            <w:shd w:val="clear" w:color="auto" w:fill="auto"/>
            <w:noWrap/>
            <w:vAlign w:val="bottom"/>
            <w:hideMark/>
          </w:tcPr>
          <w:p w14:paraId="10D1016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-78,26%</w:t>
            </w:r>
          </w:p>
        </w:tc>
      </w:tr>
      <w:tr w:rsidR="00326119" w:rsidRPr="00326119" w14:paraId="1F917143"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582A4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091104          </w:t>
            </w:r>
          </w:p>
        </w:tc>
        <w:tc>
          <w:tcPr>
            <w:tcW w:w="960" w:type="dxa"/>
            <w:tcBorders>
              <w:top w:val="nil"/>
              <w:left w:val="nil"/>
              <w:bottom w:val="single" w:sz="4" w:space="0" w:color="auto"/>
              <w:right w:val="single" w:sz="4" w:space="0" w:color="auto"/>
            </w:tcBorders>
            <w:shd w:val="clear" w:color="auto" w:fill="auto"/>
            <w:noWrap/>
            <w:vAlign w:val="bottom"/>
            <w:hideMark/>
          </w:tcPr>
          <w:p w14:paraId="285B0E0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4835344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3C2246B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4 693</w:t>
            </w:r>
          </w:p>
        </w:tc>
        <w:tc>
          <w:tcPr>
            <w:tcW w:w="992" w:type="dxa"/>
            <w:tcBorders>
              <w:top w:val="nil"/>
              <w:left w:val="nil"/>
              <w:bottom w:val="single" w:sz="4" w:space="0" w:color="auto"/>
              <w:right w:val="single" w:sz="4" w:space="0" w:color="auto"/>
            </w:tcBorders>
            <w:shd w:val="clear" w:color="auto" w:fill="auto"/>
            <w:noWrap/>
            <w:vAlign w:val="bottom"/>
            <w:hideMark/>
          </w:tcPr>
          <w:p w14:paraId="09FF3DD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9 066</w:t>
            </w:r>
          </w:p>
        </w:tc>
        <w:tc>
          <w:tcPr>
            <w:tcW w:w="1134" w:type="dxa"/>
            <w:tcBorders>
              <w:top w:val="nil"/>
              <w:left w:val="nil"/>
              <w:bottom w:val="single" w:sz="4" w:space="0" w:color="auto"/>
              <w:right w:val="single" w:sz="4" w:space="0" w:color="auto"/>
            </w:tcBorders>
            <w:shd w:val="clear" w:color="auto" w:fill="auto"/>
            <w:noWrap/>
            <w:vAlign w:val="bottom"/>
            <w:hideMark/>
          </w:tcPr>
          <w:p w14:paraId="1FF4EBE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3 950</w:t>
            </w:r>
          </w:p>
        </w:tc>
        <w:tc>
          <w:tcPr>
            <w:tcW w:w="1276" w:type="dxa"/>
            <w:tcBorders>
              <w:top w:val="nil"/>
              <w:left w:val="nil"/>
              <w:bottom w:val="single" w:sz="4" w:space="0" w:color="auto"/>
              <w:right w:val="single" w:sz="4" w:space="0" w:color="auto"/>
            </w:tcBorders>
            <w:shd w:val="clear" w:color="auto" w:fill="auto"/>
            <w:noWrap/>
            <w:vAlign w:val="bottom"/>
            <w:hideMark/>
          </w:tcPr>
          <w:p w14:paraId="120BB61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-5 116</w:t>
            </w:r>
          </w:p>
        </w:tc>
        <w:tc>
          <w:tcPr>
            <w:tcW w:w="992" w:type="dxa"/>
            <w:tcBorders>
              <w:top w:val="nil"/>
              <w:left w:val="nil"/>
              <w:bottom w:val="single" w:sz="4" w:space="0" w:color="auto"/>
              <w:right w:val="single" w:sz="4" w:space="0" w:color="auto"/>
            </w:tcBorders>
            <w:shd w:val="clear" w:color="auto" w:fill="auto"/>
            <w:noWrap/>
            <w:vAlign w:val="bottom"/>
            <w:hideMark/>
          </w:tcPr>
          <w:p w14:paraId="665680A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-56,43%</w:t>
            </w:r>
          </w:p>
        </w:tc>
      </w:tr>
      <w:tr w:rsidR="00326119" w:rsidRPr="00326119" w14:paraId="3A814A51"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B2E9D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091104          </w:t>
            </w:r>
          </w:p>
        </w:tc>
        <w:tc>
          <w:tcPr>
            <w:tcW w:w="960" w:type="dxa"/>
            <w:tcBorders>
              <w:top w:val="nil"/>
              <w:left w:val="nil"/>
              <w:bottom w:val="single" w:sz="4" w:space="0" w:color="auto"/>
              <w:right w:val="single" w:sz="4" w:space="0" w:color="auto"/>
            </w:tcBorders>
            <w:shd w:val="clear" w:color="auto" w:fill="auto"/>
            <w:noWrap/>
            <w:vAlign w:val="bottom"/>
            <w:hideMark/>
          </w:tcPr>
          <w:p w14:paraId="4FC1900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4FC056B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20CB2DA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1 098</w:t>
            </w:r>
          </w:p>
        </w:tc>
        <w:tc>
          <w:tcPr>
            <w:tcW w:w="992" w:type="dxa"/>
            <w:tcBorders>
              <w:top w:val="nil"/>
              <w:left w:val="nil"/>
              <w:bottom w:val="single" w:sz="4" w:space="0" w:color="auto"/>
              <w:right w:val="single" w:sz="4" w:space="0" w:color="auto"/>
            </w:tcBorders>
            <w:shd w:val="clear" w:color="auto" w:fill="auto"/>
            <w:noWrap/>
            <w:vAlign w:val="bottom"/>
            <w:hideMark/>
          </w:tcPr>
          <w:p w14:paraId="2DA2451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1 150</w:t>
            </w:r>
          </w:p>
        </w:tc>
        <w:tc>
          <w:tcPr>
            <w:tcW w:w="1134" w:type="dxa"/>
            <w:tcBorders>
              <w:top w:val="nil"/>
              <w:left w:val="nil"/>
              <w:bottom w:val="single" w:sz="4" w:space="0" w:color="auto"/>
              <w:right w:val="single" w:sz="4" w:space="0" w:color="auto"/>
            </w:tcBorders>
            <w:shd w:val="clear" w:color="auto" w:fill="auto"/>
            <w:noWrap/>
            <w:vAlign w:val="bottom"/>
            <w:hideMark/>
          </w:tcPr>
          <w:p w14:paraId="454167C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1 150</w:t>
            </w:r>
          </w:p>
        </w:tc>
        <w:tc>
          <w:tcPr>
            <w:tcW w:w="1276" w:type="dxa"/>
            <w:tcBorders>
              <w:top w:val="nil"/>
              <w:left w:val="nil"/>
              <w:bottom w:val="single" w:sz="4" w:space="0" w:color="auto"/>
              <w:right w:val="single" w:sz="4" w:space="0" w:color="auto"/>
            </w:tcBorders>
            <w:shd w:val="clear" w:color="auto" w:fill="auto"/>
            <w:noWrap/>
            <w:vAlign w:val="bottom"/>
            <w:hideMark/>
          </w:tcPr>
          <w:p w14:paraId="7936669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70AF5B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6BF4CABB"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0CE14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091104          </w:t>
            </w:r>
          </w:p>
        </w:tc>
        <w:tc>
          <w:tcPr>
            <w:tcW w:w="960" w:type="dxa"/>
            <w:tcBorders>
              <w:top w:val="nil"/>
              <w:left w:val="nil"/>
              <w:bottom w:val="single" w:sz="4" w:space="0" w:color="auto"/>
              <w:right w:val="single" w:sz="4" w:space="0" w:color="auto"/>
            </w:tcBorders>
            <w:shd w:val="clear" w:color="auto" w:fill="auto"/>
            <w:noWrap/>
            <w:vAlign w:val="bottom"/>
            <w:hideMark/>
          </w:tcPr>
          <w:p w14:paraId="422BA1E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5532            </w:t>
            </w:r>
          </w:p>
        </w:tc>
        <w:tc>
          <w:tcPr>
            <w:tcW w:w="2829" w:type="dxa"/>
            <w:tcBorders>
              <w:top w:val="nil"/>
              <w:left w:val="nil"/>
              <w:bottom w:val="single" w:sz="4" w:space="0" w:color="auto"/>
              <w:right w:val="single" w:sz="4" w:space="0" w:color="auto"/>
            </w:tcBorders>
            <w:shd w:val="clear" w:color="auto" w:fill="auto"/>
            <w:noWrap/>
            <w:vAlign w:val="bottom"/>
            <w:hideMark/>
          </w:tcPr>
          <w:p w14:paraId="1EEE385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Eri- ja vormiriietus, v.a kaitseotstarbelised kulu</w:t>
            </w:r>
          </w:p>
        </w:tc>
        <w:tc>
          <w:tcPr>
            <w:tcW w:w="1058" w:type="dxa"/>
            <w:tcBorders>
              <w:top w:val="nil"/>
              <w:left w:val="nil"/>
              <w:bottom w:val="single" w:sz="4" w:space="0" w:color="auto"/>
              <w:right w:val="single" w:sz="4" w:space="0" w:color="auto"/>
            </w:tcBorders>
            <w:shd w:val="clear" w:color="auto" w:fill="auto"/>
            <w:noWrap/>
            <w:vAlign w:val="bottom"/>
            <w:hideMark/>
          </w:tcPr>
          <w:p w14:paraId="33F32D6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239</w:t>
            </w:r>
          </w:p>
        </w:tc>
        <w:tc>
          <w:tcPr>
            <w:tcW w:w="992" w:type="dxa"/>
            <w:tcBorders>
              <w:top w:val="nil"/>
              <w:left w:val="nil"/>
              <w:bottom w:val="single" w:sz="4" w:space="0" w:color="auto"/>
              <w:right w:val="single" w:sz="4" w:space="0" w:color="auto"/>
            </w:tcBorders>
            <w:shd w:val="clear" w:color="auto" w:fill="auto"/>
            <w:noWrap/>
            <w:vAlign w:val="bottom"/>
            <w:hideMark/>
          </w:tcPr>
          <w:p w14:paraId="1321A82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450</w:t>
            </w:r>
          </w:p>
        </w:tc>
        <w:tc>
          <w:tcPr>
            <w:tcW w:w="1134" w:type="dxa"/>
            <w:tcBorders>
              <w:top w:val="nil"/>
              <w:left w:val="nil"/>
              <w:bottom w:val="single" w:sz="4" w:space="0" w:color="auto"/>
              <w:right w:val="single" w:sz="4" w:space="0" w:color="auto"/>
            </w:tcBorders>
            <w:shd w:val="clear" w:color="auto" w:fill="auto"/>
            <w:noWrap/>
            <w:vAlign w:val="bottom"/>
            <w:hideMark/>
          </w:tcPr>
          <w:p w14:paraId="0D3DA56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450</w:t>
            </w:r>
          </w:p>
        </w:tc>
        <w:tc>
          <w:tcPr>
            <w:tcW w:w="1276" w:type="dxa"/>
            <w:tcBorders>
              <w:top w:val="nil"/>
              <w:left w:val="nil"/>
              <w:bottom w:val="single" w:sz="4" w:space="0" w:color="auto"/>
              <w:right w:val="single" w:sz="4" w:space="0" w:color="auto"/>
            </w:tcBorders>
            <w:shd w:val="clear" w:color="auto" w:fill="auto"/>
            <w:noWrap/>
            <w:vAlign w:val="bottom"/>
            <w:hideMark/>
          </w:tcPr>
          <w:p w14:paraId="11005A0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58BB6E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51A86F55"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249B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091104          </w:t>
            </w:r>
          </w:p>
        </w:tc>
        <w:tc>
          <w:tcPr>
            <w:tcW w:w="960" w:type="dxa"/>
            <w:tcBorders>
              <w:top w:val="nil"/>
              <w:left w:val="nil"/>
              <w:bottom w:val="single" w:sz="4" w:space="0" w:color="auto"/>
              <w:right w:val="single" w:sz="4" w:space="0" w:color="auto"/>
            </w:tcBorders>
            <w:shd w:val="clear" w:color="auto" w:fill="auto"/>
            <w:noWrap/>
            <w:vAlign w:val="bottom"/>
            <w:hideMark/>
          </w:tcPr>
          <w:p w14:paraId="3DA2CCF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299E179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30FCD3D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128</w:t>
            </w:r>
          </w:p>
        </w:tc>
        <w:tc>
          <w:tcPr>
            <w:tcW w:w="992" w:type="dxa"/>
            <w:tcBorders>
              <w:top w:val="nil"/>
              <w:left w:val="nil"/>
              <w:bottom w:val="single" w:sz="4" w:space="0" w:color="auto"/>
              <w:right w:val="single" w:sz="4" w:space="0" w:color="auto"/>
            </w:tcBorders>
            <w:shd w:val="clear" w:color="auto" w:fill="auto"/>
            <w:noWrap/>
            <w:vAlign w:val="bottom"/>
            <w:hideMark/>
          </w:tcPr>
          <w:p w14:paraId="6E5828A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71CCCC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6E827F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350E68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4E78E556"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45C3E2C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091106          </w:t>
            </w:r>
          </w:p>
        </w:tc>
        <w:tc>
          <w:tcPr>
            <w:tcW w:w="960" w:type="dxa"/>
            <w:tcBorders>
              <w:top w:val="nil"/>
              <w:left w:val="nil"/>
              <w:bottom w:val="single" w:sz="4" w:space="0" w:color="auto"/>
              <w:right w:val="single" w:sz="4" w:space="0" w:color="auto"/>
            </w:tcBorders>
            <w:shd w:val="clear" w:color="000000" w:fill="A6CAF0"/>
            <w:noWrap/>
            <w:vAlign w:val="bottom"/>
            <w:hideMark/>
          </w:tcPr>
          <w:p w14:paraId="06DECC8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2C59E6C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Teiste valdade lasteaiad</w:t>
            </w:r>
          </w:p>
        </w:tc>
        <w:tc>
          <w:tcPr>
            <w:tcW w:w="1058" w:type="dxa"/>
            <w:tcBorders>
              <w:top w:val="nil"/>
              <w:left w:val="nil"/>
              <w:bottom w:val="single" w:sz="4" w:space="0" w:color="auto"/>
              <w:right w:val="single" w:sz="4" w:space="0" w:color="auto"/>
            </w:tcBorders>
            <w:shd w:val="clear" w:color="000000" w:fill="A6CAF0"/>
            <w:noWrap/>
            <w:vAlign w:val="bottom"/>
            <w:hideMark/>
          </w:tcPr>
          <w:p w14:paraId="0FF865C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179 829</w:t>
            </w:r>
          </w:p>
        </w:tc>
        <w:tc>
          <w:tcPr>
            <w:tcW w:w="992" w:type="dxa"/>
            <w:tcBorders>
              <w:top w:val="nil"/>
              <w:left w:val="nil"/>
              <w:bottom w:val="single" w:sz="4" w:space="0" w:color="auto"/>
              <w:right w:val="single" w:sz="4" w:space="0" w:color="auto"/>
            </w:tcBorders>
            <w:shd w:val="clear" w:color="000000" w:fill="A6CAF0"/>
            <w:noWrap/>
            <w:vAlign w:val="bottom"/>
            <w:hideMark/>
          </w:tcPr>
          <w:p w14:paraId="476516D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207 000</w:t>
            </w:r>
          </w:p>
        </w:tc>
        <w:tc>
          <w:tcPr>
            <w:tcW w:w="1134" w:type="dxa"/>
            <w:tcBorders>
              <w:top w:val="nil"/>
              <w:left w:val="nil"/>
              <w:bottom w:val="single" w:sz="4" w:space="0" w:color="auto"/>
              <w:right w:val="single" w:sz="4" w:space="0" w:color="auto"/>
            </w:tcBorders>
            <w:shd w:val="clear" w:color="000000" w:fill="A6CAF0"/>
            <w:noWrap/>
            <w:vAlign w:val="bottom"/>
            <w:hideMark/>
          </w:tcPr>
          <w:p w14:paraId="0C2A6C5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207 000</w:t>
            </w:r>
          </w:p>
        </w:tc>
        <w:tc>
          <w:tcPr>
            <w:tcW w:w="1276" w:type="dxa"/>
            <w:tcBorders>
              <w:top w:val="nil"/>
              <w:left w:val="nil"/>
              <w:bottom w:val="single" w:sz="4" w:space="0" w:color="auto"/>
              <w:right w:val="single" w:sz="4" w:space="0" w:color="auto"/>
            </w:tcBorders>
            <w:shd w:val="clear" w:color="000000" w:fill="A6CAF0"/>
            <w:noWrap/>
            <w:vAlign w:val="bottom"/>
            <w:hideMark/>
          </w:tcPr>
          <w:p w14:paraId="528AC92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000000" w:fill="A6CAF0"/>
            <w:noWrap/>
            <w:vAlign w:val="bottom"/>
            <w:hideMark/>
          </w:tcPr>
          <w:p w14:paraId="3152BF1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768D2D8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02FF3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091106          </w:t>
            </w:r>
          </w:p>
        </w:tc>
        <w:tc>
          <w:tcPr>
            <w:tcW w:w="960" w:type="dxa"/>
            <w:tcBorders>
              <w:top w:val="nil"/>
              <w:left w:val="nil"/>
              <w:bottom w:val="single" w:sz="4" w:space="0" w:color="auto"/>
              <w:right w:val="single" w:sz="4" w:space="0" w:color="auto"/>
            </w:tcBorders>
            <w:shd w:val="clear" w:color="auto" w:fill="auto"/>
            <w:noWrap/>
            <w:vAlign w:val="bottom"/>
            <w:hideMark/>
          </w:tcPr>
          <w:p w14:paraId="0106AFB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4               </w:t>
            </w:r>
          </w:p>
        </w:tc>
        <w:tc>
          <w:tcPr>
            <w:tcW w:w="2829" w:type="dxa"/>
            <w:tcBorders>
              <w:top w:val="nil"/>
              <w:left w:val="nil"/>
              <w:bottom w:val="single" w:sz="4" w:space="0" w:color="auto"/>
              <w:right w:val="single" w:sz="4" w:space="0" w:color="auto"/>
            </w:tcBorders>
            <w:shd w:val="clear" w:color="auto" w:fill="auto"/>
            <w:noWrap/>
            <w:vAlign w:val="bottom"/>
            <w:hideMark/>
          </w:tcPr>
          <w:p w14:paraId="788EB55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Eraldised</w:t>
            </w:r>
          </w:p>
        </w:tc>
        <w:tc>
          <w:tcPr>
            <w:tcW w:w="1058" w:type="dxa"/>
            <w:tcBorders>
              <w:top w:val="nil"/>
              <w:left w:val="nil"/>
              <w:bottom w:val="single" w:sz="4" w:space="0" w:color="auto"/>
              <w:right w:val="single" w:sz="4" w:space="0" w:color="auto"/>
            </w:tcBorders>
            <w:shd w:val="clear" w:color="auto" w:fill="auto"/>
            <w:noWrap/>
            <w:vAlign w:val="bottom"/>
            <w:hideMark/>
          </w:tcPr>
          <w:p w14:paraId="15CF087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w:t>
            </w:r>
          </w:p>
        </w:tc>
        <w:tc>
          <w:tcPr>
            <w:tcW w:w="992" w:type="dxa"/>
            <w:tcBorders>
              <w:top w:val="nil"/>
              <w:left w:val="nil"/>
              <w:bottom w:val="single" w:sz="4" w:space="0" w:color="auto"/>
              <w:right w:val="single" w:sz="4" w:space="0" w:color="auto"/>
            </w:tcBorders>
            <w:shd w:val="clear" w:color="auto" w:fill="auto"/>
            <w:noWrap/>
            <w:vAlign w:val="bottom"/>
            <w:hideMark/>
          </w:tcPr>
          <w:p w14:paraId="4283D3F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6672FF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4FA858B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8606EF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2B871932"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18784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091106          </w:t>
            </w:r>
          </w:p>
        </w:tc>
        <w:tc>
          <w:tcPr>
            <w:tcW w:w="960" w:type="dxa"/>
            <w:tcBorders>
              <w:top w:val="nil"/>
              <w:left w:val="nil"/>
              <w:bottom w:val="single" w:sz="4" w:space="0" w:color="auto"/>
              <w:right w:val="single" w:sz="4" w:space="0" w:color="auto"/>
            </w:tcBorders>
            <w:shd w:val="clear" w:color="auto" w:fill="auto"/>
            <w:noWrap/>
            <w:vAlign w:val="bottom"/>
            <w:hideMark/>
          </w:tcPr>
          <w:p w14:paraId="42CBD6F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41              </w:t>
            </w:r>
          </w:p>
        </w:tc>
        <w:tc>
          <w:tcPr>
            <w:tcW w:w="2829" w:type="dxa"/>
            <w:tcBorders>
              <w:top w:val="nil"/>
              <w:left w:val="nil"/>
              <w:bottom w:val="single" w:sz="4" w:space="0" w:color="auto"/>
              <w:right w:val="single" w:sz="4" w:space="0" w:color="auto"/>
            </w:tcBorders>
            <w:shd w:val="clear" w:color="auto" w:fill="auto"/>
            <w:noWrap/>
            <w:vAlign w:val="bottom"/>
            <w:hideMark/>
          </w:tcPr>
          <w:p w14:paraId="2101EBD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Sotsiaaltoetused</w:t>
            </w:r>
          </w:p>
        </w:tc>
        <w:tc>
          <w:tcPr>
            <w:tcW w:w="1058" w:type="dxa"/>
            <w:tcBorders>
              <w:top w:val="nil"/>
              <w:left w:val="nil"/>
              <w:bottom w:val="single" w:sz="4" w:space="0" w:color="auto"/>
              <w:right w:val="single" w:sz="4" w:space="0" w:color="auto"/>
            </w:tcBorders>
            <w:shd w:val="clear" w:color="auto" w:fill="auto"/>
            <w:noWrap/>
            <w:vAlign w:val="bottom"/>
            <w:hideMark/>
          </w:tcPr>
          <w:p w14:paraId="61C250F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w:t>
            </w:r>
          </w:p>
        </w:tc>
        <w:tc>
          <w:tcPr>
            <w:tcW w:w="992" w:type="dxa"/>
            <w:tcBorders>
              <w:top w:val="nil"/>
              <w:left w:val="nil"/>
              <w:bottom w:val="single" w:sz="4" w:space="0" w:color="auto"/>
              <w:right w:val="single" w:sz="4" w:space="0" w:color="auto"/>
            </w:tcBorders>
            <w:shd w:val="clear" w:color="auto" w:fill="auto"/>
            <w:noWrap/>
            <w:vAlign w:val="bottom"/>
            <w:hideMark/>
          </w:tcPr>
          <w:p w14:paraId="76A982E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00FA9F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3F83EA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589336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4945387D"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DE4DF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091106          </w:t>
            </w:r>
          </w:p>
        </w:tc>
        <w:tc>
          <w:tcPr>
            <w:tcW w:w="960" w:type="dxa"/>
            <w:tcBorders>
              <w:top w:val="nil"/>
              <w:left w:val="nil"/>
              <w:bottom w:val="single" w:sz="4" w:space="0" w:color="auto"/>
              <w:right w:val="single" w:sz="4" w:space="0" w:color="auto"/>
            </w:tcBorders>
            <w:shd w:val="clear" w:color="auto" w:fill="auto"/>
            <w:noWrap/>
            <w:vAlign w:val="bottom"/>
            <w:hideMark/>
          </w:tcPr>
          <w:p w14:paraId="0362869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413             </w:t>
            </w:r>
          </w:p>
        </w:tc>
        <w:tc>
          <w:tcPr>
            <w:tcW w:w="2829" w:type="dxa"/>
            <w:tcBorders>
              <w:top w:val="nil"/>
              <w:left w:val="nil"/>
              <w:bottom w:val="single" w:sz="4" w:space="0" w:color="auto"/>
              <w:right w:val="single" w:sz="4" w:space="0" w:color="auto"/>
            </w:tcBorders>
            <w:shd w:val="clear" w:color="auto" w:fill="auto"/>
            <w:noWrap/>
            <w:vAlign w:val="bottom"/>
            <w:hideMark/>
          </w:tcPr>
          <w:p w14:paraId="75D1A0E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Sotsiaalabitoetused ja muud toetused</w:t>
            </w:r>
          </w:p>
        </w:tc>
        <w:tc>
          <w:tcPr>
            <w:tcW w:w="1058" w:type="dxa"/>
            <w:tcBorders>
              <w:top w:val="nil"/>
              <w:left w:val="nil"/>
              <w:bottom w:val="single" w:sz="4" w:space="0" w:color="auto"/>
              <w:right w:val="single" w:sz="4" w:space="0" w:color="auto"/>
            </w:tcBorders>
            <w:shd w:val="clear" w:color="auto" w:fill="auto"/>
            <w:noWrap/>
            <w:vAlign w:val="bottom"/>
            <w:hideMark/>
          </w:tcPr>
          <w:p w14:paraId="061770A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w:t>
            </w:r>
          </w:p>
        </w:tc>
        <w:tc>
          <w:tcPr>
            <w:tcW w:w="992" w:type="dxa"/>
            <w:tcBorders>
              <w:top w:val="nil"/>
              <w:left w:val="nil"/>
              <w:bottom w:val="single" w:sz="4" w:space="0" w:color="auto"/>
              <w:right w:val="single" w:sz="4" w:space="0" w:color="auto"/>
            </w:tcBorders>
            <w:shd w:val="clear" w:color="auto" w:fill="auto"/>
            <w:noWrap/>
            <w:vAlign w:val="bottom"/>
            <w:hideMark/>
          </w:tcPr>
          <w:p w14:paraId="4C4A68E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DA7276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709F912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49167B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47F42361"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94FF2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091106          </w:t>
            </w:r>
          </w:p>
        </w:tc>
        <w:tc>
          <w:tcPr>
            <w:tcW w:w="960" w:type="dxa"/>
            <w:tcBorders>
              <w:top w:val="nil"/>
              <w:left w:val="nil"/>
              <w:bottom w:val="single" w:sz="4" w:space="0" w:color="auto"/>
              <w:right w:val="single" w:sz="4" w:space="0" w:color="auto"/>
            </w:tcBorders>
            <w:shd w:val="clear" w:color="auto" w:fill="auto"/>
            <w:noWrap/>
            <w:vAlign w:val="bottom"/>
            <w:hideMark/>
          </w:tcPr>
          <w:p w14:paraId="120D830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2B67F01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4D719E2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179 799</w:t>
            </w:r>
          </w:p>
        </w:tc>
        <w:tc>
          <w:tcPr>
            <w:tcW w:w="992" w:type="dxa"/>
            <w:tcBorders>
              <w:top w:val="nil"/>
              <w:left w:val="nil"/>
              <w:bottom w:val="single" w:sz="4" w:space="0" w:color="auto"/>
              <w:right w:val="single" w:sz="4" w:space="0" w:color="auto"/>
            </w:tcBorders>
            <w:shd w:val="clear" w:color="auto" w:fill="auto"/>
            <w:noWrap/>
            <w:vAlign w:val="bottom"/>
            <w:hideMark/>
          </w:tcPr>
          <w:p w14:paraId="1ACE3B0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207 000</w:t>
            </w:r>
          </w:p>
        </w:tc>
        <w:tc>
          <w:tcPr>
            <w:tcW w:w="1134" w:type="dxa"/>
            <w:tcBorders>
              <w:top w:val="nil"/>
              <w:left w:val="nil"/>
              <w:bottom w:val="single" w:sz="4" w:space="0" w:color="auto"/>
              <w:right w:val="single" w:sz="4" w:space="0" w:color="auto"/>
            </w:tcBorders>
            <w:shd w:val="clear" w:color="auto" w:fill="auto"/>
            <w:noWrap/>
            <w:vAlign w:val="bottom"/>
            <w:hideMark/>
          </w:tcPr>
          <w:p w14:paraId="74BB601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207 000</w:t>
            </w:r>
          </w:p>
        </w:tc>
        <w:tc>
          <w:tcPr>
            <w:tcW w:w="1276" w:type="dxa"/>
            <w:tcBorders>
              <w:top w:val="nil"/>
              <w:left w:val="nil"/>
              <w:bottom w:val="single" w:sz="4" w:space="0" w:color="auto"/>
              <w:right w:val="single" w:sz="4" w:space="0" w:color="auto"/>
            </w:tcBorders>
            <w:shd w:val="clear" w:color="auto" w:fill="auto"/>
            <w:noWrap/>
            <w:vAlign w:val="bottom"/>
            <w:hideMark/>
          </w:tcPr>
          <w:p w14:paraId="53626FC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267174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11431D1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FE295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091106          </w:t>
            </w:r>
          </w:p>
        </w:tc>
        <w:tc>
          <w:tcPr>
            <w:tcW w:w="960" w:type="dxa"/>
            <w:tcBorders>
              <w:top w:val="nil"/>
              <w:left w:val="nil"/>
              <w:bottom w:val="single" w:sz="4" w:space="0" w:color="auto"/>
              <w:right w:val="single" w:sz="4" w:space="0" w:color="auto"/>
            </w:tcBorders>
            <w:shd w:val="clear" w:color="auto" w:fill="auto"/>
            <w:noWrap/>
            <w:vAlign w:val="bottom"/>
            <w:hideMark/>
          </w:tcPr>
          <w:p w14:paraId="6085BF8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0612A4A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144323A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179 799</w:t>
            </w:r>
          </w:p>
        </w:tc>
        <w:tc>
          <w:tcPr>
            <w:tcW w:w="992" w:type="dxa"/>
            <w:tcBorders>
              <w:top w:val="nil"/>
              <w:left w:val="nil"/>
              <w:bottom w:val="single" w:sz="4" w:space="0" w:color="auto"/>
              <w:right w:val="single" w:sz="4" w:space="0" w:color="auto"/>
            </w:tcBorders>
            <w:shd w:val="clear" w:color="auto" w:fill="auto"/>
            <w:noWrap/>
            <w:vAlign w:val="bottom"/>
            <w:hideMark/>
          </w:tcPr>
          <w:p w14:paraId="6EBBDC7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207 000</w:t>
            </w:r>
          </w:p>
        </w:tc>
        <w:tc>
          <w:tcPr>
            <w:tcW w:w="1134" w:type="dxa"/>
            <w:tcBorders>
              <w:top w:val="nil"/>
              <w:left w:val="nil"/>
              <w:bottom w:val="single" w:sz="4" w:space="0" w:color="auto"/>
              <w:right w:val="single" w:sz="4" w:space="0" w:color="auto"/>
            </w:tcBorders>
            <w:shd w:val="clear" w:color="auto" w:fill="auto"/>
            <w:noWrap/>
            <w:vAlign w:val="bottom"/>
            <w:hideMark/>
          </w:tcPr>
          <w:p w14:paraId="3804B0E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207 000</w:t>
            </w:r>
          </w:p>
        </w:tc>
        <w:tc>
          <w:tcPr>
            <w:tcW w:w="1276" w:type="dxa"/>
            <w:tcBorders>
              <w:top w:val="nil"/>
              <w:left w:val="nil"/>
              <w:bottom w:val="single" w:sz="4" w:space="0" w:color="auto"/>
              <w:right w:val="single" w:sz="4" w:space="0" w:color="auto"/>
            </w:tcBorders>
            <w:shd w:val="clear" w:color="auto" w:fill="auto"/>
            <w:noWrap/>
            <w:vAlign w:val="bottom"/>
            <w:hideMark/>
          </w:tcPr>
          <w:p w14:paraId="2704078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0A0BB6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035250CF"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BFC2B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091106          </w:t>
            </w:r>
          </w:p>
        </w:tc>
        <w:tc>
          <w:tcPr>
            <w:tcW w:w="960" w:type="dxa"/>
            <w:tcBorders>
              <w:top w:val="nil"/>
              <w:left w:val="nil"/>
              <w:bottom w:val="single" w:sz="4" w:space="0" w:color="auto"/>
              <w:right w:val="single" w:sz="4" w:space="0" w:color="auto"/>
            </w:tcBorders>
            <w:shd w:val="clear" w:color="auto" w:fill="auto"/>
            <w:noWrap/>
            <w:vAlign w:val="bottom"/>
            <w:hideMark/>
          </w:tcPr>
          <w:p w14:paraId="159CB0C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3736B02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4810137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179 799</w:t>
            </w:r>
          </w:p>
        </w:tc>
        <w:tc>
          <w:tcPr>
            <w:tcW w:w="992" w:type="dxa"/>
            <w:tcBorders>
              <w:top w:val="nil"/>
              <w:left w:val="nil"/>
              <w:bottom w:val="single" w:sz="4" w:space="0" w:color="auto"/>
              <w:right w:val="single" w:sz="4" w:space="0" w:color="auto"/>
            </w:tcBorders>
            <w:shd w:val="clear" w:color="auto" w:fill="auto"/>
            <w:noWrap/>
            <w:vAlign w:val="bottom"/>
            <w:hideMark/>
          </w:tcPr>
          <w:p w14:paraId="2BC8AE6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207 000</w:t>
            </w:r>
          </w:p>
        </w:tc>
        <w:tc>
          <w:tcPr>
            <w:tcW w:w="1134" w:type="dxa"/>
            <w:tcBorders>
              <w:top w:val="nil"/>
              <w:left w:val="nil"/>
              <w:bottom w:val="single" w:sz="4" w:space="0" w:color="auto"/>
              <w:right w:val="single" w:sz="4" w:space="0" w:color="auto"/>
            </w:tcBorders>
            <w:shd w:val="clear" w:color="auto" w:fill="auto"/>
            <w:noWrap/>
            <w:vAlign w:val="bottom"/>
            <w:hideMark/>
          </w:tcPr>
          <w:p w14:paraId="4CD67E6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207 000</w:t>
            </w:r>
          </w:p>
        </w:tc>
        <w:tc>
          <w:tcPr>
            <w:tcW w:w="1276" w:type="dxa"/>
            <w:tcBorders>
              <w:top w:val="nil"/>
              <w:left w:val="nil"/>
              <w:bottom w:val="single" w:sz="4" w:space="0" w:color="auto"/>
              <w:right w:val="single" w:sz="4" w:space="0" w:color="auto"/>
            </w:tcBorders>
            <w:shd w:val="clear" w:color="auto" w:fill="auto"/>
            <w:noWrap/>
            <w:vAlign w:val="bottom"/>
            <w:hideMark/>
          </w:tcPr>
          <w:p w14:paraId="5BBC13F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957408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63958332"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07F2D4A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          </w:t>
            </w:r>
          </w:p>
        </w:tc>
        <w:tc>
          <w:tcPr>
            <w:tcW w:w="960" w:type="dxa"/>
            <w:tcBorders>
              <w:top w:val="nil"/>
              <w:left w:val="nil"/>
              <w:bottom w:val="single" w:sz="4" w:space="0" w:color="auto"/>
              <w:right w:val="single" w:sz="4" w:space="0" w:color="auto"/>
            </w:tcBorders>
            <w:shd w:val="clear" w:color="000000" w:fill="A6CAF0"/>
            <w:noWrap/>
            <w:vAlign w:val="bottom"/>
            <w:hideMark/>
          </w:tcPr>
          <w:p w14:paraId="09D551D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57B11B3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Saverna Kool vald (alates 01.09.2024)</w:t>
            </w:r>
          </w:p>
        </w:tc>
        <w:tc>
          <w:tcPr>
            <w:tcW w:w="1058" w:type="dxa"/>
            <w:tcBorders>
              <w:top w:val="nil"/>
              <w:left w:val="nil"/>
              <w:bottom w:val="single" w:sz="4" w:space="0" w:color="auto"/>
              <w:right w:val="single" w:sz="4" w:space="0" w:color="auto"/>
            </w:tcBorders>
            <w:shd w:val="clear" w:color="000000" w:fill="A6CAF0"/>
            <w:noWrap/>
            <w:vAlign w:val="bottom"/>
            <w:hideMark/>
          </w:tcPr>
          <w:p w14:paraId="406D8BB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234 706</w:t>
            </w:r>
          </w:p>
        </w:tc>
        <w:tc>
          <w:tcPr>
            <w:tcW w:w="992" w:type="dxa"/>
            <w:tcBorders>
              <w:top w:val="nil"/>
              <w:left w:val="nil"/>
              <w:bottom w:val="single" w:sz="4" w:space="0" w:color="auto"/>
              <w:right w:val="single" w:sz="4" w:space="0" w:color="auto"/>
            </w:tcBorders>
            <w:shd w:val="clear" w:color="000000" w:fill="A6CAF0"/>
            <w:noWrap/>
            <w:vAlign w:val="bottom"/>
            <w:hideMark/>
          </w:tcPr>
          <w:p w14:paraId="4596892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254 711</w:t>
            </w:r>
          </w:p>
        </w:tc>
        <w:tc>
          <w:tcPr>
            <w:tcW w:w="1134" w:type="dxa"/>
            <w:tcBorders>
              <w:top w:val="nil"/>
              <w:left w:val="nil"/>
              <w:bottom w:val="single" w:sz="4" w:space="0" w:color="auto"/>
              <w:right w:val="single" w:sz="4" w:space="0" w:color="auto"/>
            </w:tcBorders>
            <w:shd w:val="clear" w:color="000000" w:fill="A6CAF0"/>
            <w:noWrap/>
            <w:vAlign w:val="bottom"/>
            <w:hideMark/>
          </w:tcPr>
          <w:p w14:paraId="3B199A6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297 163</w:t>
            </w:r>
          </w:p>
        </w:tc>
        <w:tc>
          <w:tcPr>
            <w:tcW w:w="1276" w:type="dxa"/>
            <w:tcBorders>
              <w:top w:val="nil"/>
              <w:left w:val="nil"/>
              <w:bottom w:val="single" w:sz="4" w:space="0" w:color="auto"/>
              <w:right w:val="single" w:sz="4" w:space="0" w:color="auto"/>
            </w:tcBorders>
            <w:shd w:val="clear" w:color="000000" w:fill="A6CAF0"/>
            <w:noWrap/>
            <w:vAlign w:val="bottom"/>
            <w:hideMark/>
          </w:tcPr>
          <w:p w14:paraId="6045427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42 452</w:t>
            </w:r>
          </w:p>
        </w:tc>
        <w:tc>
          <w:tcPr>
            <w:tcW w:w="992" w:type="dxa"/>
            <w:tcBorders>
              <w:top w:val="nil"/>
              <w:left w:val="nil"/>
              <w:bottom w:val="single" w:sz="4" w:space="0" w:color="auto"/>
              <w:right w:val="single" w:sz="4" w:space="0" w:color="auto"/>
            </w:tcBorders>
            <w:shd w:val="clear" w:color="000000" w:fill="A6CAF0"/>
            <w:noWrap/>
            <w:vAlign w:val="bottom"/>
            <w:hideMark/>
          </w:tcPr>
          <w:p w14:paraId="5C13183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16,67%</w:t>
            </w:r>
          </w:p>
        </w:tc>
      </w:tr>
      <w:tr w:rsidR="00326119" w:rsidRPr="00326119" w14:paraId="073D68A8"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D7075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lastRenderedPageBreak/>
              <w:t xml:space="preserve">092121          </w:t>
            </w:r>
          </w:p>
        </w:tc>
        <w:tc>
          <w:tcPr>
            <w:tcW w:w="960" w:type="dxa"/>
            <w:tcBorders>
              <w:top w:val="nil"/>
              <w:left w:val="nil"/>
              <w:bottom w:val="single" w:sz="4" w:space="0" w:color="auto"/>
              <w:right w:val="single" w:sz="4" w:space="0" w:color="auto"/>
            </w:tcBorders>
            <w:shd w:val="clear" w:color="auto" w:fill="auto"/>
            <w:noWrap/>
            <w:vAlign w:val="bottom"/>
            <w:hideMark/>
          </w:tcPr>
          <w:p w14:paraId="4942010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042D603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5BD0606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234 706</w:t>
            </w:r>
          </w:p>
        </w:tc>
        <w:tc>
          <w:tcPr>
            <w:tcW w:w="992" w:type="dxa"/>
            <w:tcBorders>
              <w:top w:val="nil"/>
              <w:left w:val="nil"/>
              <w:bottom w:val="single" w:sz="4" w:space="0" w:color="auto"/>
              <w:right w:val="single" w:sz="4" w:space="0" w:color="auto"/>
            </w:tcBorders>
            <w:shd w:val="clear" w:color="auto" w:fill="auto"/>
            <w:noWrap/>
            <w:vAlign w:val="bottom"/>
            <w:hideMark/>
          </w:tcPr>
          <w:p w14:paraId="640EAA5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254 711</w:t>
            </w:r>
          </w:p>
        </w:tc>
        <w:tc>
          <w:tcPr>
            <w:tcW w:w="1134" w:type="dxa"/>
            <w:tcBorders>
              <w:top w:val="nil"/>
              <w:left w:val="nil"/>
              <w:bottom w:val="single" w:sz="4" w:space="0" w:color="auto"/>
              <w:right w:val="single" w:sz="4" w:space="0" w:color="auto"/>
            </w:tcBorders>
            <w:shd w:val="clear" w:color="auto" w:fill="auto"/>
            <w:noWrap/>
            <w:vAlign w:val="bottom"/>
            <w:hideMark/>
          </w:tcPr>
          <w:p w14:paraId="21A935B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297 163</w:t>
            </w:r>
          </w:p>
        </w:tc>
        <w:tc>
          <w:tcPr>
            <w:tcW w:w="1276" w:type="dxa"/>
            <w:tcBorders>
              <w:top w:val="nil"/>
              <w:left w:val="nil"/>
              <w:bottom w:val="single" w:sz="4" w:space="0" w:color="auto"/>
              <w:right w:val="single" w:sz="4" w:space="0" w:color="auto"/>
            </w:tcBorders>
            <w:shd w:val="clear" w:color="auto" w:fill="auto"/>
            <w:noWrap/>
            <w:vAlign w:val="bottom"/>
            <w:hideMark/>
          </w:tcPr>
          <w:p w14:paraId="737EF8E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42 452</w:t>
            </w:r>
          </w:p>
        </w:tc>
        <w:tc>
          <w:tcPr>
            <w:tcW w:w="992" w:type="dxa"/>
            <w:tcBorders>
              <w:top w:val="nil"/>
              <w:left w:val="nil"/>
              <w:bottom w:val="single" w:sz="4" w:space="0" w:color="auto"/>
              <w:right w:val="single" w:sz="4" w:space="0" w:color="auto"/>
            </w:tcBorders>
            <w:shd w:val="clear" w:color="auto" w:fill="auto"/>
            <w:noWrap/>
            <w:vAlign w:val="bottom"/>
            <w:hideMark/>
          </w:tcPr>
          <w:p w14:paraId="691FE26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16,67%</w:t>
            </w:r>
          </w:p>
        </w:tc>
      </w:tr>
      <w:tr w:rsidR="00326119" w:rsidRPr="00326119" w14:paraId="272E7E22"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E4A35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          </w:t>
            </w:r>
          </w:p>
        </w:tc>
        <w:tc>
          <w:tcPr>
            <w:tcW w:w="960" w:type="dxa"/>
            <w:tcBorders>
              <w:top w:val="nil"/>
              <w:left w:val="nil"/>
              <w:bottom w:val="single" w:sz="4" w:space="0" w:color="auto"/>
              <w:right w:val="single" w:sz="4" w:space="0" w:color="auto"/>
            </w:tcBorders>
            <w:shd w:val="clear" w:color="auto" w:fill="auto"/>
            <w:noWrap/>
            <w:vAlign w:val="bottom"/>
            <w:hideMark/>
          </w:tcPr>
          <w:p w14:paraId="335AFDD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44C84A7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52DE782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133 368</w:t>
            </w:r>
          </w:p>
        </w:tc>
        <w:tc>
          <w:tcPr>
            <w:tcW w:w="992" w:type="dxa"/>
            <w:tcBorders>
              <w:top w:val="nil"/>
              <w:left w:val="nil"/>
              <w:bottom w:val="single" w:sz="4" w:space="0" w:color="auto"/>
              <w:right w:val="single" w:sz="4" w:space="0" w:color="auto"/>
            </w:tcBorders>
            <w:shd w:val="clear" w:color="auto" w:fill="auto"/>
            <w:noWrap/>
            <w:vAlign w:val="bottom"/>
            <w:hideMark/>
          </w:tcPr>
          <w:p w14:paraId="3BB4225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148 850</w:t>
            </w:r>
          </w:p>
        </w:tc>
        <w:tc>
          <w:tcPr>
            <w:tcW w:w="1134" w:type="dxa"/>
            <w:tcBorders>
              <w:top w:val="nil"/>
              <w:left w:val="nil"/>
              <w:bottom w:val="single" w:sz="4" w:space="0" w:color="auto"/>
              <w:right w:val="single" w:sz="4" w:space="0" w:color="auto"/>
            </w:tcBorders>
            <w:shd w:val="clear" w:color="auto" w:fill="auto"/>
            <w:noWrap/>
            <w:vAlign w:val="bottom"/>
            <w:hideMark/>
          </w:tcPr>
          <w:p w14:paraId="089764D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173 043</w:t>
            </w:r>
          </w:p>
        </w:tc>
        <w:tc>
          <w:tcPr>
            <w:tcW w:w="1276" w:type="dxa"/>
            <w:tcBorders>
              <w:top w:val="nil"/>
              <w:left w:val="nil"/>
              <w:bottom w:val="single" w:sz="4" w:space="0" w:color="auto"/>
              <w:right w:val="single" w:sz="4" w:space="0" w:color="auto"/>
            </w:tcBorders>
            <w:shd w:val="clear" w:color="auto" w:fill="auto"/>
            <w:noWrap/>
            <w:vAlign w:val="bottom"/>
            <w:hideMark/>
          </w:tcPr>
          <w:p w14:paraId="3303524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24 193</w:t>
            </w:r>
          </w:p>
        </w:tc>
        <w:tc>
          <w:tcPr>
            <w:tcW w:w="992" w:type="dxa"/>
            <w:tcBorders>
              <w:top w:val="nil"/>
              <w:left w:val="nil"/>
              <w:bottom w:val="single" w:sz="4" w:space="0" w:color="auto"/>
              <w:right w:val="single" w:sz="4" w:space="0" w:color="auto"/>
            </w:tcBorders>
            <w:shd w:val="clear" w:color="auto" w:fill="auto"/>
            <w:noWrap/>
            <w:vAlign w:val="bottom"/>
            <w:hideMark/>
          </w:tcPr>
          <w:p w14:paraId="2178826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16,25%</w:t>
            </w:r>
          </w:p>
        </w:tc>
      </w:tr>
      <w:tr w:rsidR="00326119" w:rsidRPr="00326119" w14:paraId="26680719"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A9AF5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          </w:t>
            </w:r>
          </w:p>
        </w:tc>
        <w:tc>
          <w:tcPr>
            <w:tcW w:w="960" w:type="dxa"/>
            <w:tcBorders>
              <w:top w:val="nil"/>
              <w:left w:val="nil"/>
              <w:bottom w:val="single" w:sz="4" w:space="0" w:color="auto"/>
              <w:right w:val="single" w:sz="4" w:space="0" w:color="auto"/>
            </w:tcBorders>
            <w:shd w:val="clear" w:color="auto" w:fill="auto"/>
            <w:noWrap/>
            <w:vAlign w:val="bottom"/>
            <w:hideMark/>
          </w:tcPr>
          <w:p w14:paraId="31B8D0B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1A2C894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399A24A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101 338</w:t>
            </w:r>
          </w:p>
        </w:tc>
        <w:tc>
          <w:tcPr>
            <w:tcW w:w="992" w:type="dxa"/>
            <w:tcBorders>
              <w:top w:val="nil"/>
              <w:left w:val="nil"/>
              <w:bottom w:val="single" w:sz="4" w:space="0" w:color="auto"/>
              <w:right w:val="single" w:sz="4" w:space="0" w:color="auto"/>
            </w:tcBorders>
            <w:shd w:val="clear" w:color="auto" w:fill="auto"/>
            <w:noWrap/>
            <w:vAlign w:val="bottom"/>
            <w:hideMark/>
          </w:tcPr>
          <w:p w14:paraId="697C202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105 861</w:t>
            </w:r>
          </w:p>
        </w:tc>
        <w:tc>
          <w:tcPr>
            <w:tcW w:w="1134" w:type="dxa"/>
            <w:tcBorders>
              <w:top w:val="nil"/>
              <w:left w:val="nil"/>
              <w:bottom w:val="single" w:sz="4" w:space="0" w:color="auto"/>
              <w:right w:val="single" w:sz="4" w:space="0" w:color="auto"/>
            </w:tcBorders>
            <w:shd w:val="clear" w:color="auto" w:fill="auto"/>
            <w:noWrap/>
            <w:vAlign w:val="bottom"/>
            <w:hideMark/>
          </w:tcPr>
          <w:p w14:paraId="59EA9F6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124 120</w:t>
            </w:r>
          </w:p>
        </w:tc>
        <w:tc>
          <w:tcPr>
            <w:tcW w:w="1276" w:type="dxa"/>
            <w:tcBorders>
              <w:top w:val="nil"/>
              <w:left w:val="nil"/>
              <w:bottom w:val="single" w:sz="4" w:space="0" w:color="auto"/>
              <w:right w:val="single" w:sz="4" w:space="0" w:color="auto"/>
            </w:tcBorders>
            <w:shd w:val="clear" w:color="auto" w:fill="auto"/>
            <w:noWrap/>
            <w:vAlign w:val="bottom"/>
            <w:hideMark/>
          </w:tcPr>
          <w:p w14:paraId="18F242C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18 259</w:t>
            </w:r>
          </w:p>
        </w:tc>
        <w:tc>
          <w:tcPr>
            <w:tcW w:w="992" w:type="dxa"/>
            <w:tcBorders>
              <w:top w:val="nil"/>
              <w:left w:val="nil"/>
              <w:bottom w:val="single" w:sz="4" w:space="0" w:color="auto"/>
              <w:right w:val="single" w:sz="4" w:space="0" w:color="auto"/>
            </w:tcBorders>
            <w:shd w:val="clear" w:color="auto" w:fill="auto"/>
            <w:noWrap/>
            <w:vAlign w:val="bottom"/>
            <w:hideMark/>
          </w:tcPr>
          <w:p w14:paraId="20F9B38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17,25%</w:t>
            </w:r>
          </w:p>
        </w:tc>
      </w:tr>
      <w:tr w:rsidR="00326119" w:rsidRPr="00326119" w14:paraId="53A95E2A"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E51C8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          </w:t>
            </w:r>
          </w:p>
        </w:tc>
        <w:tc>
          <w:tcPr>
            <w:tcW w:w="960" w:type="dxa"/>
            <w:tcBorders>
              <w:top w:val="nil"/>
              <w:left w:val="nil"/>
              <w:bottom w:val="single" w:sz="4" w:space="0" w:color="auto"/>
              <w:right w:val="single" w:sz="4" w:space="0" w:color="auto"/>
            </w:tcBorders>
            <w:shd w:val="clear" w:color="auto" w:fill="auto"/>
            <w:noWrap/>
            <w:vAlign w:val="bottom"/>
            <w:hideMark/>
          </w:tcPr>
          <w:p w14:paraId="1383533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301C0A1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3EBB2B0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5 965</w:t>
            </w:r>
          </w:p>
        </w:tc>
        <w:tc>
          <w:tcPr>
            <w:tcW w:w="992" w:type="dxa"/>
            <w:tcBorders>
              <w:top w:val="nil"/>
              <w:left w:val="nil"/>
              <w:bottom w:val="single" w:sz="4" w:space="0" w:color="auto"/>
              <w:right w:val="single" w:sz="4" w:space="0" w:color="auto"/>
            </w:tcBorders>
            <w:shd w:val="clear" w:color="auto" w:fill="auto"/>
            <w:noWrap/>
            <w:vAlign w:val="bottom"/>
            <w:hideMark/>
          </w:tcPr>
          <w:p w14:paraId="2D6DB6B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5 420</w:t>
            </w:r>
          </w:p>
        </w:tc>
        <w:tc>
          <w:tcPr>
            <w:tcW w:w="1134" w:type="dxa"/>
            <w:tcBorders>
              <w:top w:val="nil"/>
              <w:left w:val="nil"/>
              <w:bottom w:val="single" w:sz="4" w:space="0" w:color="auto"/>
              <w:right w:val="single" w:sz="4" w:space="0" w:color="auto"/>
            </w:tcBorders>
            <w:shd w:val="clear" w:color="auto" w:fill="auto"/>
            <w:noWrap/>
            <w:vAlign w:val="bottom"/>
            <w:hideMark/>
          </w:tcPr>
          <w:p w14:paraId="6507F6F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4 870</w:t>
            </w:r>
          </w:p>
        </w:tc>
        <w:tc>
          <w:tcPr>
            <w:tcW w:w="1276" w:type="dxa"/>
            <w:tcBorders>
              <w:top w:val="nil"/>
              <w:left w:val="nil"/>
              <w:bottom w:val="single" w:sz="4" w:space="0" w:color="auto"/>
              <w:right w:val="single" w:sz="4" w:space="0" w:color="auto"/>
            </w:tcBorders>
            <w:shd w:val="clear" w:color="auto" w:fill="auto"/>
            <w:noWrap/>
            <w:vAlign w:val="bottom"/>
            <w:hideMark/>
          </w:tcPr>
          <w:p w14:paraId="7D99D25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-550</w:t>
            </w:r>
          </w:p>
        </w:tc>
        <w:tc>
          <w:tcPr>
            <w:tcW w:w="992" w:type="dxa"/>
            <w:tcBorders>
              <w:top w:val="nil"/>
              <w:left w:val="nil"/>
              <w:bottom w:val="single" w:sz="4" w:space="0" w:color="auto"/>
              <w:right w:val="single" w:sz="4" w:space="0" w:color="auto"/>
            </w:tcBorders>
            <w:shd w:val="clear" w:color="auto" w:fill="auto"/>
            <w:noWrap/>
            <w:vAlign w:val="bottom"/>
            <w:hideMark/>
          </w:tcPr>
          <w:p w14:paraId="1128574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-10,15%</w:t>
            </w:r>
          </w:p>
        </w:tc>
      </w:tr>
      <w:tr w:rsidR="00326119" w:rsidRPr="00326119" w14:paraId="0C2B9C55"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8E588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          </w:t>
            </w:r>
          </w:p>
        </w:tc>
        <w:tc>
          <w:tcPr>
            <w:tcW w:w="960" w:type="dxa"/>
            <w:tcBorders>
              <w:top w:val="nil"/>
              <w:left w:val="nil"/>
              <w:bottom w:val="single" w:sz="4" w:space="0" w:color="auto"/>
              <w:right w:val="single" w:sz="4" w:space="0" w:color="auto"/>
            </w:tcBorders>
            <w:shd w:val="clear" w:color="auto" w:fill="auto"/>
            <w:noWrap/>
            <w:vAlign w:val="bottom"/>
            <w:hideMark/>
          </w:tcPr>
          <w:p w14:paraId="26E6589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6DE202E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12974F6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1 200</w:t>
            </w:r>
          </w:p>
        </w:tc>
        <w:tc>
          <w:tcPr>
            <w:tcW w:w="992" w:type="dxa"/>
            <w:tcBorders>
              <w:top w:val="nil"/>
              <w:left w:val="nil"/>
              <w:bottom w:val="single" w:sz="4" w:space="0" w:color="auto"/>
              <w:right w:val="single" w:sz="4" w:space="0" w:color="auto"/>
            </w:tcBorders>
            <w:shd w:val="clear" w:color="auto" w:fill="auto"/>
            <w:noWrap/>
            <w:vAlign w:val="bottom"/>
            <w:hideMark/>
          </w:tcPr>
          <w:p w14:paraId="51CD443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14:paraId="4ABF7F4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1 000</w:t>
            </w:r>
          </w:p>
        </w:tc>
        <w:tc>
          <w:tcPr>
            <w:tcW w:w="1276" w:type="dxa"/>
            <w:tcBorders>
              <w:top w:val="nil"/>
              <w:left w:val="nil"/>
              <w:bottom w:val="single" w:sz="4" w:space="0" w:color="auto"/>
              <w:right w:val="single" w:sz="4" w:space="0" w:color="auto"/>
            </w:tcBorders>
            <w:shd w:val="clear" w:color="auto" w:fill="auto"/>
            <w:noWrap/>
            <w:vAlign w:val="bottom"/>
            <w:hideMark/>
          </w:tcPr>
          <w:p w14:paraId="2F82733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A8B46E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46178379"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1913E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          </w:t>
            </w:r>
          </w:p>
        </w:tc>
        <w:tc>
          <w:tcPr>
            <w:tcW w:w="960" w:type="dxa"/>
            <w:tcBorders>
              <w:top w:val="nil"/>
              <w:left w:val="nil"/>
              <w:bottom w:val="single" w:sz="4" w:space="0" w:color="auto"/>
              <w:right w:val="single" w:sz="4" w:space="0" w:color="auto"/>
            </w:tcBorders>
            <w:shd w:val="clear" w:color="auto" w:fill="auto"/>
            <w:noWrap/>
            <w:vAlign w:val="bottom"/>
            <w:hideMark/>
          </w:tcPr>
          <w:p w14:paraId="5D1CCF5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354B41A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2323881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63 419</w:t>
            </w:r>
          </w:p>
        </w:tc>
        <w:tc>
          <w:tcPr>
            <w:tcW w:w="992" w:type="dxa"/>
            <w:tcBorders>
              <w:top w:val="nil"/>
              <w:left w:val="nil"/>
              <w:bottom w:val="single" w:sz="4" w:space="0" w:color="auto"/>
              <w:right w:val="single" w:sz="4" w:space="0" w:color="auto"/>
            </w:tcBorders>
            <w:shd w:val="clear" w:color="auto" w:fill="auto"/>
            <w:noWrap/>
            <w:vAlign w:val="bottom"/>
            <w:hideMark/>
          </w:tcPr>
          <w:p w14:paraId="252929C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63 250</w:t>
            </w:r>
          </w:p>
        </w:tc>
        <w:tc>
          <w:tcPr>
            <w:tcW w:w="1134" w:type="dxa"/>
            <w:tcBorders>
              <w:top w:val="nil"/>
              <w:left w:val="nil"/>
              <w:bottom w:val="single" w:sz="4" w:space="0" w:color="auto"/>
              <w:right w:val="single" w:sz="4" w:space="0" w:color="auto"/>
            </w:tcBorders>
            <w:shd w:val="clear" w:color="auto" w:fill="auto"/>
            <w:noWrap/>
            <w:vAlign w:val="bottom"/>
            <w:hideMark/>
          </w:tcPr>
          <w:p w14:paraId="3733C8E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83 750</w:t>
            </w:r>
          </w:p>
        </w:tc>
        <w:tc>
          <w:tcPr>
            <w:tcW w:w="1276" w:type="dxa"/>
            <w:tcBorders>
              <w:top w:val="nil"/>
              <w:left w:val="nil"/>
              <w:bottom w:val="single" w:sz="4" w:space="0" w:color="auto"/>
              <w:right w:val="single" w:sz="4" w:space="0" w:color="auto"/>
            </w:tcBorders>
            <w:shd w:val="clear" w:color="auto" w:fill="auto"/>
            <w:noWrap/>
            <w:vAlign w:val="bottom"/>
            <w:hideMark/>
          </w:tcPr>
          <w:p w14:paraId="58AFF09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20 500</w:t>
            </w:r>
          </w:p>
        </w:tc>
        <w:tc>
          <w:tcPr>
            <w:tcW w:w="992" w:type="dxa"/>
            <w:tcBorders>
              <w:top w:val="nil"/>
              <w:left w:val="nil"/>
              <w:bottom w:val="single" w:sz="4" w:space="0" w:color="auto"/>
              <w:right w:val="single" w:sz="4" w:space="0" w:color="auto"/>
            </w:tcBorders>
            <w:shd w:val="clear" w:color="auto" w:fill="auto"/>
            <w:noWrap/>
            <w:vAlign w:val="bottom"/>
            <w:hideMark/>
          </w:tcPr>
          <w:p w14:paraId="70AD5EB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32,41%</w:t>
            </w:r>
          </w:p>
        </w:tc>
      </w:tr>
      <w:tr w:rsidR="00326119" w:rsidRPr="00326119" w14:paraId="3F32B79E"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1B8F8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          </w:t>
            </w:r>
          </w:p>
        </w:tc>
        <w:tc>
          <w:tcPr>
            <w:tcW w:w="960" w:type="dxa"/>
            <w:tcBorders>
              <w:top w:val="nil"/>
              <w:left w:val="nil"/>
              <w:bottom w:val="single" w:sz="4" w:space="0" w:color="auto"/>
              <w:right w:val="single" w:sz="4" w:space="0" w:color="auto"/>
            </w:tcBorders>
            <w:shd w:val="clear" w:color="auto" w:fill="auto"/>
            <w:noWrap/>
            <w:vAlign w:val="bottom"/>
            <w:hideMark/>
          </w:tcPr>
          <w:p w14:paraId="2F5CF37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1BF537D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296CB0A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4 915</w:t>
            </w:r>
          </w:p>
        </w:tc>
        <w:tc>
          <w:tcPr>
            <w:tcW w:w="992" w:type="dxa"/>
            <w:tcBorders>
              <w:top w:val="nil"/>
              <w:left w:val="nil"/>
              <w:bottom w:val="single" w:sz="4" w:space="0" w:color="auto"/>
              <w:right w:val="single" w:sz="4" w:space="0" w:color="auto"/>
            </w:tcBorders>
            <w:shd w:val="clear" w:color="auto" w:fill="auto"/>
            <w:noWrap/>
            <w:vAlign w:val="bottom"/>
            <w:hideMark/>
          </w:tcPr>
          <w:p w14:paraId="49C2370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4 900</w:t>
            </w:r>
          </w:p>
        </w:tc>
        <w:tc>
          <w:tcPr>
            <w:tcW w:w="1134" w:type="dxa"/>
            <w:tcBorders>
              <w:top w:val="nil"/>
              <w:left w:val="nil"/>
              <w:bottom w:val="single" w:sz="4" w:space="0" w:color="auto"/>
              <w:right w:val="single" w:sz="4" w:space="0" w:color="auto"/>
            </w:tcBorders>
            <w:shd w:val="clear" w:color="auto" w:fill="auto"/>
            <w:noWrap/>
            <w:vAlign w:val="bottom"/>
            <w:hideMark/>
          </w:tcPr>
          <w:p w14:paraId="3AC52BF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3 400</w:t>
            </w:r>
          </w:p>
        </w:tc>
        <w:tc>
          <w:tcPr>
            <w:tcW w:w="1276" w:type="dxa"/>
            <w:tcBorders>
              <w:top w:val="nil"/>
              <w:left w:val="nil"/>
              <w:bottom w:val="single" w:sz="4" w:space="0" w:color="auto"/>
              <w:right w:val="single" w:sz="4" w:space="0" w:color="auto"/>
            </w:tcBorders>
            <w:shd w:val="clear" w:color="auto" w:fill="auto"/>
            <w:noWrap/>
            <w:vAlign w:val="bottom"/>
            <w:hideMark/>
          </w:tcPr>
          <w:p w14:paraId="3935175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-1 500</w:t>
            </w:r>
          </w:p>
        </w:tc>
        <w:tc>
          <w:tcPr>
            <w:tcW w:w="992" w:type="dxa"/>
            <w:tcBorders>
              <w:top w:val="nil"/>
              <w:left w:val="nil"/>
              <w:bottom w:val="single" w:sz="4" w:space="0" w:color="auto"/>
              <w:right w:val="single" w:sz="4" w:space="0" w:color="auto"/>
            </w:tcBorders>
            <w:shd w:val="clear" w:color="auto" w:fill="auto"/>
            <w:noWrap/>
            <w:vAlign w:val="bottom"/>
            <w:hideMark/>
          </w:tcPr>
          <w:p w14:paraId="44CE738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-30,61%</w:t>
            </w:r>
          </w:p>
        </w:tc>
      </w:tr>
      <w:tr w:rsidR="00326119" w:rsidRPr="00326119" w14:paraId="1F294C02"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BAFD5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          </w:t>
            </w:r>
          </w:p>
        </w:tc>
        <w:tc>
          <w:tcPr>
            <w:tcW w:w="960" w:type="dxa"/>
            <w:tcBorders>
              <w:top w:val="nil"/>
              <w:left w:val="nil"/>
              <w:bottom w:val="single" w:sz="4" w:space="0" w:color="auto"/>
              <w:right w:val="single" w:sz="4" w:space="0" w:color="auto"/>
            </w:tcBorders>
            <w:shd w:val="clear" w:color="auto" w:fill="auto"/>
            <w:noWrap/>
            <w:vAlign w:val="bottom"/>
            <w:hideMark/>
          </w:tcPr>
          <w:p w14:paraId="7B96D83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64F274E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447A919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4 218</w:t>
            </w:r>
          </w:p>
        </w:tc>
        <w:tc>
          <w:tcPr>
            <w:tcW w:w="992" w:type="dxa"/>
            <w:tcBorders>
              <w:top w:val="nil"/>
              <w:left w:val="nil"/>
              <w:bottom w:val="single" w:sz="4" w:space="0" w:color="auto"/>
              <w:right w:val="single" w:sz="4" w:space="0" w:color="auto"/>
            </w:tcBorders>
            <w:shd w:val="clear" w:color="auto" w:fill="auto"/>
            <w:noWrap/>
            <w:vAlign w:val="bottom"/>
            <w:hideMark/>
          </w:tcPr>
          <w:p w14:paraId="2D30FE8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6 100</w:t>
            </w:r>
          </w:p>
        </w:tc>
        <w:tc>
          <w:tcPr>
            <w:tcW w:w="1134" w:type="dxa"/>
            <w:tcBorders>
              <w:top w:val="nil"/>
              <w:left w:val="nil"/>
              <w:bottom w:val="single" w:sz="4" w:space="0" w:color="auto"/>
              <w:right w:val="single" w:sz="4" w:space="0" w:color="auto"/>
            </w:tcBorders>
            <w:shd w:val="clear" w:color="auto" w:fill="auto"/>
            <w:noWrap/>
            <w:vAlign w:val="bottom"/>
            <w:hideMark/>
          </w:tcPr>
          <w:p w14:paraId="4BA0D68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8 100</w:t>
            </w:r>
          </w:p>
        </w:tc>
        <w:tc>
          <w:tcPr>
            <w:tcW w:w="1276" w:type="dxa"/>
            <w:tcBorders>
              <w:top w:val="nil"/>
              <w:left w:val="nil"/>
              <w:bottom w:val="single" w:sz="4" w:space="0" w:color="auto"/>
              <w:right w:val="single" w:sz="4" w:space="0" w:color="auto"/>
            </w:tcBorders>
            <w:shd w:val="clear" w:color="auto" w:fill="auto"/>
            <w:noWrap/>
            <w:vAlign w:val="bottom"/>
            <w:hideMark/>
          </w:tcPr>
          <w:p w14:paraId="7454062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2 000</w:t>
            </w:r>
          </w:p>
        </w:tc>
        <w:tc>
          <w:tcPr>
            <w:tcW w:w="992" w:type="dxa"/>
            <w:tcBorders>
              <w:top w:val="nil"/>
              <w:left w:val="nil"/>
              <w:bottom w:val="single" w:sz="4" w:space="0" w:color="auto"/>
              <w:right w:val="single" w:sz="4" w:space="0" w:color="auto"/>
            </w:tcBorders>
            <w:shd w:val="clear" w:color="auto" w:fill="auto"/>
            <w:noWrap/>
            <w:vAlign w:val="bottom"/>
            <w:hideMark/>
          </w:tcPr>
          <w:p w14:paraId="567D476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32,79%</w:t>
            </w:r>
          </w:p>
        </w:tc>
      </w:tr>
      <w:tr w:rsidR="00326119" w:rsidRPr="00326119" w14:paraId="4254AAAF"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5996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          </w:t>
            </w:r>
          </w:p>
        </w:tc>
        <w:tc>
          <w:tcPr>
            <w:tcW w:w="960" w:type="dxa"/>
            <w:tcBorders>
              <w:top w:val="nil"/>
              <w:left w:val="nil"/>
              <w:bottom w:val="single" w:sz="4" w:space="0" w:color="auto"/>
              <w:right w:val="single" w:sz="4" w:space="0" w:color="auto"/>
            </w:tcBorders>
            <w:shd w:val="clear" w:color="auto" w:fill="auto"/>
            <w:noWrap/>
            <w:vAlign w:val="bottom"/>
            <w:hideMark/>
          </w:tcPr>
          <w:p w14:paraId="04EBED5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69FD47B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34B6511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6 618</w:t>
            </w:r>
          </w:p>
        </w:tc>
        <w:tc>
          <w:tcPr>
            <w:tcW w:w="992" w:type="dxa"/>
            <w:tcBorders>
              <w:top w:val="nil"/>
              <w:left w:val="nil"/>
              <w:bottom w:val="single" w:sz="4" w:space="0" w:color="auto"/>
              <w:right w:val="single" w:sz="4" w:space="0" w:color="auto"/>
            </w:tcBorders>
            <w:shd w:val="clear" w:color="auto" w:fill="auto"/>
            <w:noWrap/>
            <w:vAlign w:val="bottom"/>
            <w:hideMark/>
          </w:tcPr>
          <w:p w14:paraId="5152A07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6 500</w:t>
            </w:r>
          </w:p>
        </w:tc>
        <w:tc>
          <w:tcPr>
            <w:tcW w:w="1134" w:type="dxa"/>
            <w:tcBorders>
              <w:top w:val="nil"/>
              <w:left w:val="nil"/>
              <w:bottom w:val="single" w:sz="4" w:space="0" w:color="auto"/>
              <w:right w:val="single" w:sz="4" w:space="0" w:color="auto"/>
            </w:tcBorders>
            <w:shd w:val="clear" w:color="auto" w:fill="auto"/>
            <w:noWrap/>
            <w:vAlign w:val="bottom"/>
            <w:hideMark/>
          </w:tcPr>
          <w:p w14:paraId="69E4159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6 500</w:t>
            </w:r>
          </w:p>
        </w:tc>
        <w:tc>
          <w:tcPr>
            <w:tcW w:w="1276" w:type="dxa"/>
            <w:tcBorders>
              <w:top w:val="nil"/>
              <w:left w:val="nil"/>
              <w:bottom w:val="single" w:sz="4" w:space="0" w:color="auto"/>
              <w:right w:val="single" w:sz="4" w:space="0" w:color="auto"/>
            </w:tcBorders>
            <w:shd w:val="clear" w:color="auto" w:fill="auto"/>
            <w:noWrap/>
            <w:vAlign w:val="bottom"/>
            <w:hideMark/>
          </w:tcPr>
          <w:p w14:paraId="6E1DC39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6E60B8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08D8A5EC"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24CC5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          </w:t>
            </w:r>
          </w:p>
        </w:tc>
        <w:tc>
          <w:tcPr>
            <w:tcW w:w="960" w:type="dxa"/>
            <w:tcBorders>
              <w:top w:val="nil"/>
              <w:left w:val="nil"/>
              <w:bottom w:val="single" w:sz="4" w:space="0" w:color="auto"/>
              <w:right w:val="single" w:sz="4" w:space="0" w:color="auto"/>
            </w:tcBorders>
            <w:shd w:val="clear" w:color="auto" w:fill="auto"/>
            <w:noWrap/>
            <w:vAlign w:val="bottom"/>
            <w:hideMark/>
          </w:tcPr>
          <w:p w14:paraId="2FC044D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5522            </w:t>
            </w:r>
          </w:p>
        </w:tc>
        <w:tc>
          <w:tcPr>
            <w:tcW w:w="2829" w:type="dxa"/>
            <w:tcBorders>
              <w:top w:val="nil"/>
              <w:left w:val="nil"/>
              <w:bottom w:val="single" w:sz="4" w:space="0" w:color="auto"/>
              <w:right w:val="single" w:sz="4" w:space="0" w:color="auto"/>
            </w:tcBorders>
            <w:shd w:val="clear" w:color="auto" w:fill="auto"/>
            <w:noWrap/>
            <w:vAlign w:val="bottom"/>
            <w:hideMark/>
          </w:tcPr>
          <w:p w14:paraId="7E1D525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Meditsiinikulud ja hügieenitarbed</w:t>
            </w:r>
          </w:p>
        </w:tc>
        <w:tc>
          <w:tcPr>
            <w:tcW w:w="1058" w:type="dxa"/>
            <w:tcBorders>
              <w:top w:val="nil"/>
              <w:left w:val="nil"/>
              <w:bottom w:val="single" w:sz="4" w:space="0" w:color="auto"/>
              <w:right w:val="single" w:sz="4" w:space="0" w:color="auto"/>
            </w:tcBorders>
            <w:shd w:val="clear" w:color="auto" w:fill="auto"/>
            <w:noWrap/>
            <w:vAlign w:val="bottom"/>
            <w:hideMark/>
          </w:tcPr>
          <w:p w14:paraId="45EC4E2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w:t>
            </w:r>
          </w:p>
        </w:tc>
        <w:tc>
          <w:tcPr>
            <w:tcW w:w="992" w:type="dxa"/>
            <w:tcBorders>
              <w:top w:val="nil"/>
              <w:left w:val="nil"/>
              <w:bottom w:val="single" w:sz="4" w:space="0" w:color="auto"/>
              <w:right w:val="single" w:sz="4" w:space="0" w:color="auto"/>
            </w:tcBorders>
            <w:shd w:val="clear" w:color="auto" w:fill="auto"/>
            <w:noWrap/>
            <w:vAlign w:val="bottom"/>
            <w:hideMark/>
          </w:tcPr>
          <w:p w14:paraId="157E64A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2CE8A05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735B96C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BB4F99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69BE26B9"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6216D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          </w:t>
            </w:r>
          </w:p>
        </w:tc>
        <w:tc>
          <w:tcPr>
            <w:tcW w:w="960" w:type="dxa"/>
            <w:tcBorders>
              <w:top w:val="nil"/>
              <w:left w:val="nil"/>
              <w:bottom w:val="single" w:sz="4" w:space="0" w:color="auto"/>
              <w:right w:val="single" w:sz="4" w:space="0" w:color="auto"/>
            </w:tcBorders>
            <w:shd w:val="clear" w:color="auto" w:fill="auto"/>
            <w:noWrap/>
            <w:vAlign w:val="bottom"/>
            <w:hideMark/>
          </w:tcPr>
          <w:p w14:paraId="20121FB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7257E74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31507E4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10 938</w:t>
            </w:r>
          </w:p>
        </w:tc>
        <w:tc>
          <w:tcPr>
            <w:tcW w:w="992" w:type="dxa"/>
            <w:tcBorders>
              <w:top w:val="nil"/>
              <w:left w:val="nil"/>
              <w:bottom w:val="single" w:sz="4" w:space="0" w:color="auto"/>
              <w:right w:val="single" w:sz="4" w:space="0" w:color="auto"/>
            </w:tcBorders>
            <w:shd w:val="clear" w:color="auto" w:fill="auto"/>
            <w:noWrap/>
            <w:vAlign w:val="bottom"/>
            <w:hideMark/>
          </w:tcPr>
          <w:p w14:paraId="78099B2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12 291</w:t>
            </w:r>
          </w:p>
        </w:tc>
        <w:tc>
          <w:tcPr>
            <w:tcW w:w="1134" w:type="dxa"/>
            <w:tcBorders>
              <w:top w:val="nil"/>
              <w:left w:val="nil"/>
              <w:bottom w:val="single" w:sz="4" w:space="0" w:color="auto"/>
              <w:right w:val="single" w:sz="4" w:space="0" w:color="auto"/>
            </w:tcBorders>
            <w:shd w:val="clear" w:color="auto" w:fill="auto"/>
            <w:noWrap/>
            <w:vAlign w:val="bottom"/>
            <w:hideMark/>
          </w:tcPr>
          <w:p w14:paraId="2391D87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10 100</w:t>
            </w:r>
          </w:p>
        </w:tc>
        <w:tc>
          <w:tcPr>
            <w:tcW w:w="1276" w:type="dxa"/>
            <w:tcBorders>
              <w:top w:val="nil"/>
              <w:left w:val="nil"/>
              <w:bottom w:val="single" w:sz="4" w:space="0" w:color="auto"/>
              <w:right w:val="single" w:sz="4" w:space="0" w:color="auto"/>
            </w:tcBorders>
            <w:shd w:val="clear" w:color="auto" w:fill="auto"/>
            <w:noWrap/>
            <w:vAlign w:val="bottom"/>
            <w:hideMark/>
          </w:tcPr>
          <w:p w14:paraId="2D2A618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-2 191</w:t>
            </w:r>
          </w:p>
        </w:tc>
        <w:tc>
          <w:tcPr>
            <w:tcW w:w="992" w:type="dxa"/>
            <w:tcBorders>
              <w:top w:val="nil"/>
              <w:left w:val="nil"/>
              <w:bottom w:val="single" w:sz="4" w:space="0" w:color="auto"/>
              <w:right w:val="single" w:sz="4" w:space="0" w:color="auto"/>
            </w:tcBorders>
            <w:shd w:val="clear" w:color="auto" w:fill="auto"/>
            <w:noWrap/>
            <w:vAlign w:val="bottom"/>
            <w:hideMark/>
          </w:tcPr>
          <w:p w14:paraId="4DEBCA5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-17,83%</w:t>
            </w:r>
          </w:p>
        </w:tc>
      </w:tr>
      <w:tr w:rsidR="00326119" w:rsidRPr="00326119" w14:paraId="4EA2726C"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E06D1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          </w:t>
            </w:r>
          </w:p>
        </w:tc>
        <w:tc>
          <w:tcPr>
            <w:tcW w:w="960" w:type="dxa"/>
            <w:tcBorders>
              <w:top w:val="nil"/>
              <w:left w:val="nil"/>
              <w:bottom w:val="single" w:sz="4" w:space="0" w:color="auto"/>
              <w:right w:val="single" w:sz="4" w:space="0" w:color="auto"/>
            </w:tcBorders>
            <w:shd w:val="clear" w:color="auto" w:fill="auto"/>
            <w:noWrap/>
            <w:vAlign w:val="bottom"/>
            <w:hideMark/>
          </w:tcPr>
          <w:p w14:paraId="42C6A63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59E333B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7C42F17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2 976</w:t>
            </w:r>
          </w:p>
        </w:tc>
        <w:tc>
          <w:tcPr>
            <w:tcW w:w="992" w:type="dxa"/>
            <w:tcBorders>
              <w:top w:val="nil"/>
              <w:left w:val="nil"/>
              <w:bottom w:val="single" w:sz="4" w:space="0" w:color="auto"/>
              <w:right w:val="single" w:sz="4" w:space="0" w:color="auto"/>
            </w:tcBorders>
            <w:shd w:val="clear" w:color="auto" w:fill="auto"/>
            <w:noWrap/>
            <w:vAlign w:val="bottom"/>
            <w:hideMark/>
          </w:tcPr>
          <w:p w14:paraId="2F36CFE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4 300</w:t>
            </w:r>
          </w:p>
        </w:tc>
        <w:tc>
          <w:tcPr>
            <w:tcW w:w="1134" w:type="dxa"/>
            <w:tcBorders>
              <w:top w:val="nil"/>
              <w:left w:val="nil"/>
              <w:bottom w:val="single" w:sz="4" w:space="0" w:color="auto"/>
              <w:right w:val="single" w:sz="4" w:space="0" w:color="auto"/>
            </w:tcBorders>
            <w:shd w:val="clear" w:color="auto" w:fill="auto"/>
            <w:noWrap/>
            <w:vAlign w:val="bottom"/>
            <w:hideMark/>
          </w:tcPr>
          <w:p w14:paraId="64D2B10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4 300</w:t>
            </w:r>
          </w:p>
        </w:tc>
        <w:tc>
          <w:tcPr>
            <w:tcW w:w="1276" w:type="dxa"/>
            <w:tcBorders>
              <w:top w:val="nil"/>
              <w:left w:val="nil"/>
              <w:bottom w:val="single" w:sz="4" w:space="0" w:color="auto"/>
              <w:right w:val="single" w:sz="4" w:space="0" w:color="auto"/>
            </w:tcBorders>
            <w:shd w:val="clear" w:color="auto" w:fill="auto"/>
            <w:noWrap/>
            <w:vAlign w:val="bottom"/>
            <w:hideMark/>
          </w:tcPr>
          <w:p w14:paraId="01DF1B4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726980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480A2F7B"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0C871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          </w:t>
            </w:r>
          </w:p>
        </w:tc>
        <w:tc>
          <w:tcPr>
            <w:tcW w:w="960" w:type="dxa"/>
            <w:tcBorders>
              <w:top w:val="nil"/>
              <w:left w:val="nil"/>
              <w:bottom w:val="single" w:sz="4" w:space="0" w:color="auto"/>
              <w:right w:val="single" w:sz="4" w:space="0" w:color="auto"/>
            </w:tcBorders>
            <w:shd w:val="clear" w:color="auto" w:fill="auto"/>
            <w:noWrap/>
            <w:vAlign w:val="bottom"/>
            <w:hideMark/>
          </w:tcPr>
          <w:p w14:paraId="00A6EF0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5532            </w:t>
            </w:r>
          </w:p>
        </w:tc>
        <w:tc>
          <w:tcPr>
            <w:tcW w:w="2829" w:type="dxa"/>
            <w:tcBorders>
              <w:top w:val="nil"/>
              <w:left w:val="nil"/>
              <w:bottom w:val="single" w:sz="4" w:space="0" w:color="auto"/>
              <w:right w:val="single" w:sz="4" w:space="0" w:color="auto"/>
            </w:tcBorders>
            <w:shd w:val="clear" w:color="auto" w:fill="auto"/>
            <w:noWrap/>
            <w:vAlign w:val="bottom"/>
            <w:hideMark/>
          </w:tcPr>
          <w:p w14:paraId="1F2D5E9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Eri- ja vormiriietus, v.a kaitseotstarbelised kulu</w:t>
            </w:r>
          </w:p>
        </w:tc>
        <w:tc>
          <w:tcPr>
            <w:tcW w:w="1058" w:type="dxa"/>
            <w:tcBorders>
              <w:top w:val="nil"/>
              <w:left w:val="nil"/>
              <w:bottom w:val="single" w:sz="4" w:space="0" w:color="auto"/>
              <w:right w:val="single" w:sz="4" w:space="0" w:color="auto"/>
            </w:tcBorders>
            <w:shd w:val="clear" w:color="auto" w:fill="auto"/>
            <w:noWrap/>
            <w:vAlign w:val="bottom"/>
            <w:hideMark/>
          </w:tcPr>
          <w:p w14:paraId="2A92F91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36B913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0AF75C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6459C9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7955C7E" w14:textId="77777777" w:rsidR="00326119" w:rsidRPr="00326119" w:rsidRDefault="00326119" w:rsidP="00326119">
            <w:pPr>
              <w:spacing w:after="0" w:line="240" w:lineRule="auto"/>
              <w:jc w:val="center"/>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#DIV/0!</w:t>
            </w:r>
          </w:p>
        </w:tc>
      </w:tr>
      <w:tr w:rsidR="00326119" w:rsidRPr="00326119" w14:paraId="52CB9609"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CC562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          </w:t>
            </w:r>
          </w:p>
        </w:tc>
        <w:tc>
          <w:tcPr>
            <w:tcW w:w="960" w:type="dxa"/>
            <w:tcBorders>
              <w:top w:val="nil"/>
              <w:left w:val="nil"/>
              <w:bottom w:val="single" w:sz="4" w:space="0" w:color="auto"/>
              <w:right w:val="single" w:sz="4" w:space="0" w:color="auto"/>
            </w:tcBorders>
            <w:shd w:val="clear" w:color="auto" w:fill="auto"/>
            <w:noWrap/>
            <w:vAlign w:val="bottom"/>
            <w:hideMark/>
          </w:tcPr>
          <w:p w14:paraId="3F10FEA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0A068EF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38A7269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1 058</w:t>
            </w:r>
          </w:p>
        </w:tc>
        <w:tc>
          <w:tcPr>
            <w:tcW w:w="992" w:type="dxa"/>
            <w:tcBorders>
              <w:top w:val="nil"/>
              <w:left w:val="nil"/>
              <w:bottom w:val="single" w:sz="4" w:space="0" w:color="auto"/>
              <w:right w:val="single" w:sz="4" w:space="0" w:color="auto"/>
            </w:tcBorders>
            <w:shd w:val="clear" w:color="auto" w:fill="auto"/>
            <w:noWrap/>
            <w:vAlign w:val="bottom"/>
            <w:hideMark/>
          </w:tcPr>
          <w:p w14:paraId="7F815E8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14:paraId="211446C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1 500</w:t>
            </w:r>
          </w:p>
        </w:tc>
        <w:tc>
          <w:tcPr>
            <w:tcW w:w="1276" w:type="dxa"/>
            <w:tcBorders>
              <w:top w:val="nil"/>
              <w:left w:val="nil"/>
              <w:bottom w:val="single" w:sz="4" w:space="0" w:color="auto"/>
              <w:right w:val="single" w:sz="4" w:space="0" w:color="auto"/>
            </w:tcBorders>
            <w:shd w:val="clear" w:color="auto" w:fill="auto"/>
            <w:noWrap/>
            <w:vAlign w:val="bottom"/>
            <w:hideMark/>
          </w:tcPr>
          <w:p w14:paraId="21ECCD5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48F26A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18D2CF2C"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6747B34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0921211         </w:t>
            </w:r>
          </w:p>
        </w:tc>
        <w:tc>
          <w:tcPr>
            <w:tcW w:w="960" w:type="dxa"/>
            <w:tcBorders>
              <w:top w:val="nil"/>
              <w:left w:val="nil"/>
              <w:bottom w:val="single" w:sz="4" w:space="0" w:color="auto"/>
              <w:right w:val="single" w:sz="4" w:space="0" w:color="auto"/>
            </w:tcBorders>
            <w:shd w:val="clear" w:color="000000" w:fill="A6CAF0"/>
            <w:noWrap/>
            <w:vAlign w:val="bottom"/>
            <w:hideMark/>
          </w:tcPr>
          <w:p w14:paraId="44B5AD1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08BE46B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Saverna Kool projektid (alates 01.09.2024)</w:t>
            </w:r>
          </w:p>
        </w:tc>
        <w:tc>
          <w:tcPr>
            <w:tcW w:w="1058" w:type="dxa"/>
            <w:tcBorders>
              <w:top w:val="nil"/>
              <w:left w:val="nil"/>
              <w:bottom w:val="single" w:sz="4" w:space="0" w:color="auto"/>
              <w:right w:val="single" w:sz="4" w:space="0" w:color="auto"/>
            </w:tcBorders>
            <w:shd w:val="clear" w:color="000000" w:fill="A6CAF0"/>
            <w:noWrap/>
            <w:vAlign w:val="bottom"/>
            <w:hideMark/>
          </w:tcPr>
          <w:p w14:paraId="06AAA70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528</w:t>
            </w:r>
          </w:p>
        </w:tc>
        <w:tc>
          <w:tcPr>
            <w:tcW w:w="992" w:type="dxa"/>
            <w:tcBorders>
              <w:top w:val="nil"/>
              <w:left w:val="nil"/>
              <w:bottom w:val="single" w:sz="4" w:space="0" w:color="auto"/>
              <w:right w:val="single" w:sz="4" w:space="0" w:color="auto"/>
            </w:tcBorders>
            <w:shd w:val="clear" w:color="000000" w:fill="A6CAF0"/>
            <w:noWrap/>
            <w:vAlign w:val="bottom"/>
            <w:hideMark/>
          </w:tcPr>
          <w:p w14:paraId="5BD6904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000000" w:fill="A6CAF0"/>
            <w:noWrap/>
            <w:vAlign w:val="bottom"/>
            <w:hideMark/>
          </w:tcPr>
          <w:p w14:paraId="5169103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000000" w:fill="A6CAF0"/>
            <w:noWrap/>
            <w:vAlign w:val="bottom"/>
            <w:hideMark/>
          </w:tcPr>
          <w:p w14:paraId="469FD87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000000" w:fill="A6CAF0"/>
            <w:noWrap/>
            <w:vAlign w:val="bottom"/>
            <w:hideMark/>
          </w:tcPr>
          <w:p w14:paraId="7D3FEF7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6F72409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62992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0921211         </w:t>
            </w:r>
          </w:p>
        </w:tc>
        <w:tc>
          <w:tcPr>
            <w:tcW w:w="960" w:type="dxa"/>
            <w:tcBorders>
              <w:top w:val="nil"/>
              <w:left w:val="nil"/>
              <w:bottom w:val="single" w:sz="4" w:space="0" w:color="auto"/>
              <w:right w:val="single" w:sz="4" w:space="0" w:color="auto"/>
            </w:tcBorders>
            <w:shd w:val="clear" w:color="auto" w:fill="auto"/>
            <w:noWrap/>
            <w:vAlign w:val="bottom"/>
            <w:hideMark/>
          </w:tcPr>
          <w:p w14:paraId="6399987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167C369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36476C1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528</w:t>
            </w:r>
          </w:p>
        </w:tc>
        <w:tc>
          <w:tcPr>
            <w:tcW w:w="992" w:type="dxa"/>
            <w:tcBorders>
              <w:top w:val="nil"/>
              <w:left w:val="nil"/>
              <w:bottom w:val="single" w:sz="4" w:space="0" w:color="auto"/>
              <w:right w:val="single" w:sz="4" w:space="0" w:color="auto"/>
            </w:tcBorders>
            <w:shd w:val="clear" w:color="auto" w:fill="auto"/>
            <w:noWrap/>
            <w:vAlign w:val="bottom"/>
            <w:hideMark/>
          </w:tcPr>
          <w:p w14:paraId="6D0A866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7D2BAF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7A5A78E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BDD2F7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7A75E47D"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24DDC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0921211         </w:t>
            </w:r>
          </w:p>
        </w:tc>
        <w:tc>
          <w:tcPr>
            <w:tcW w:w="960" w:type="dxa"/>
            <w:tcBorders>
              <w:top w:val="nil"/>
              <w:left w:val="nil"/>
              <w:bottom w:val="single" w:sz="4" w:space="0" w:color="auto"/>
              <w:right w:val="single" w:sz="4" w:space="0" w:color="auto"/>
            </w:tcBorders>
            <w:shd w:val="clear" w:color="auto" w:fill="auto"/>
            <w:noWrap/>
            <w:vAlign w:val="bottom"/>
            <w:hideMark/>
          </w:tcPr>
          <w:p w14:paraId="5A5C53E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230B015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783EF9D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528</w:t>
            </w:r>
          </w:p>
        </w:tc>
        <w:tc>
          <w:tcPr>
            <w:tcW w:w="992" w:type="dxa"/>
            <w:tcBorders>
              <w:top w:val="nil"/>
              <w:left w:val="nil"/>
              <w:bottom w:val="single" w:sz="4" w:space="0" w:color="auto"/>
              <w:right w:val="single" w:sz="4" w:space="0" w:color="auto"/>
            </w:tcBorders>
            <w:shd w:val="clear" w:color="auto" w:fill="auto"/>
            <w:noWrap/>
            <w:vAlign w:val="bottom"/>
            <w:hideMark/>
          </w:tcPr>
          <w:p w14:paraId="230460E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A06AB6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CE96ED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24D4C5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4ABA346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CB958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0921211         </w:t>
            </w:r>
          </w:p>
        </w:tc>
        <w:tc>
          <w:tcPr>
            <w:tcW w:w="960" w:type="dxa"/>
            <w:tcBorders>
              <w:top w:val="nil"/>
              <w:left w:val="nil"/>
              <w:bottom w:val="single" w:sz="4" w:space="0" w:color="auto"/>
              <w:right w:val="single" w:sz="4" w:space="0" w:color="auto"/>
            </w:tcBorders>
            <w:shd w:val="clear" w:color="auto" w:fill="auto"/>
            <w:noWrap/>
            <w:vAlign w:val="bottom"/>
            <w:hideMark/>
          </w:tcPr>
          <w:p w14:paraId="783461A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0C92A54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70DA459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528</w:t>
            </w:r>
          </w:p>
        </w:tc>
        <w:tc>
          <w:tcPr>
            <w:tcW w:w="992" w:type="dxa"/>
            <w:tcBorders>
              <w:top w:val="nil"/>
              <w:left w:val="nil"/>
              <w:bottom w:val="single" w:sz="4" w:space="0" w:color="auto"/>
              <w:right w:val="single" w:sz="4" w:space="0" w:color="auto"/>
            </w:tcBorders>
            <w:shd w:val="clear" w:color="auto" w:fill="auto"/>
            <w:noWrap/>
            <w:vAlign w:val="bottom"/>
            <w:hideMark/>
          </w:tcPr>
          <w:p w14:paraId="00AD8F2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D5A5DA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2EC6D0B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C42D38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34A83B22"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64793EC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092122          </w:t>
            </w:r>
          </w:p>
        </w:tc>
        <w:tc>
          <w:tcPr>
            <w:tcW w:w="960" w:type="dxa"/>
            <w:tcBorders>
              <w:top w:val="nil"/>
              <w:left w:val="nil"/>
              <w:bottom w:val="single" w:sz="4" w:space="0" w:color="auto"/>
              <w:right w:val="single" w:sz="4" w:space="0" w:color="auto"/>
            </w:tcBorders>
            <w:shd w:val="clear" w:color="000000" w:fill="A6CAF0"/>
            <w:noWrap/>
            <w:vAlign w:val="bottom"/>
            <w:hideMark/>
          </w:tcPr>
          <w:p w14:paraId="1A69407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52DBD51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Saverna Kool riik (alates 01.09.2024)</w:t>
            </w:r>
          </w:p>
        </w:tc>
        <w:tc>
          <w:tcPr>
            <w:tcW w:w="1058" w:type="dxa"/>
            <w:tcBorders>
              <w:top w:val="nil"/>
              <w:left w:val="nil"/>
              <w:bottom w:val="single" w:sz="4" w:space="0" w:color="auto"/>
              <w:right w:val="single" w:sz="4" w:space="0" w:color="auto"/>
            </w:tcBorders>
            <w:shd w:val="clear" w:color="000000" w:fill="A6CAF0"/>
            <w:noWrap/>
            <w:vAlign w:val="bottom"/>
            <w:hideMark/>
          </w:tcPr>
          <w:p w14:paraId="568B0A2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349 556</w:t>
            </w:r>
          </w:p>
        </w:tc>
        <w:tc>
          <w:tcPr>
            <w:tcW w:w="992" w:type="dxa"/>
            <w:tcBorders>
              <w:top w:val="nil"/>
              <w:left w:val="nil"/>
              <w:bottom w:val="single" w:sz="4" w:space="0" w:color="auto"/>
              <w:right w:val="single" w:sz="4" w:space="0" w:color="auto"/>
            </w:tcBorders>
            <w:shd w:val="clear" w:color="000000" w:fill="A6CAF0"/>
            <w:noWrap/>
            <w:vAlign w:val="bottom"/>
            <w:hideMark/>
          </w:tcPr>
          <w:p w14:paraId="2F12685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373 142</w:t>
            </w:r>
          </w:p>
        </w:tc>
        <w:tc>
          <w:tcPr>
            <w:tcW w:w="1134" w:type="dxa"/>
            <w:tcBorders>
              <w:top w:val="nil"/>
              <w:left w:val="nil"/>
              <w:bottom w:val="single" w:sz="4" w:space="0" w:color="auto"/>
              <w:right w:val="single" w:sz="4" w:space="0" w:color="auto"/>
            </w:tcBorders>
            <w:shd w:val="clear" w:color="000000" w:fill="A6CAF0"/>
            <w:noWrap/>
            <w:vAlign w:val="bottom"/>
            <w:hideMark/>
          </w:tcPr>
          <w:p w14:paraId="7039C57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403 911</w:t>
            </w:r>
          </w:p>
        </w:tc>
        <w:tc>
          <w:tcPr>
            <w:tcW w:w="1276" w:type="dxa"/>
            <w:tcBorders>
              <w:top w:val="nil"/>
              <w:left w:val="nil"/>
              <w:bottom w:val="single" w:sz="4" w:space="0" w:color="auto"/>
              <w:right w:val="single" w:sz="4" w:space="0" w:color="auto"/>
            </w:tcBorders>
            <w:shd w:val="clear" w:color="000000" w:fill="A6CAF0"/>
            <w:noWrap/>
            <w:vAlign w:val="bottom"/>
            <w:hideMark/>
          </w:tcPr>
          <w:p w14:paraId="7358793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30 769</w:t>
            </w:r>
          </w:p>
        </w:tc>
        <w:tc>
          <w:tcPr>
            <w:tcW w:w="992" w:type="dxa"/>
            <w:tcBorders>
              <w:top w:val="nil"/>
              <w:left w:val="nil"/>
              <w:bottom w:val="single" w:sz="4" w:space="0" w:color="auto"/>
              <w:right w:val="single" w:sz="4" w:space="0" w:color="auto"/>
            </w:tcBorders>
            <w:shd w:val="clear" w:color="000000" w:fill="A6CAF0"/>
            <w:noWrap/>
            <w:vAlign w:val="bottom"/>
            <w:hideMark/>
          </w:tcPr>
          <w:p w14:paraId="242EDB8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8,25%</w:t>
            </w:r>
          </w:p>
        </w:tc>
      </w:tr>
      <w:tr w:rsidR="00326119" w:rsidRPr="00326119" w14:paraId="79B1A93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F15B9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092122          </w:t>
            </w:r>
          </w:p>
        </w:tc>
        <w:tc>
          <w:tcPr>
            <w:tcW w:w="960" w:type="dxa"/>
            <w:tcBorders>
              <w:top w:val="nil"/>
              <w:left w:val="nil"/>
              <w:bottom w:val="single" w:sz="4" w:space="0" w:color="auto"/>
              <w:right w:val="single" w:sz="4" w:space="0" w:color="auto"/>
            </w:tcBorders>
            <w:shd w:val="clear" w:color="auto" w:fill="auto"/>
            <w:noWrap/>
            <w:vAlign w:val="bottom"/>
            <w:hideMark/>
          </w:tcPr>
          <w:p w14:paraId="2A52D02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4609038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62D9EA5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349 556</w:t>
            </w:r>
          </w:p>
        </w:tc>
        <w:tc>
          <w:tcPr>
            <w:tcW w:w="992" w:type="dxa"/>
            <w:tcBorders>
              <w:top w:val="nil"/>
              <w:left w:val="nil"/>
              <w:bottom w:val="single" w:sz="4" w:space="0" w:color="auto"/>
              <w:right w:val="single" w:sz="4" w:space="0" w:color="auto"/>
            </w:tcBorders>
            <w:shd w:val="clear" w:color="auto" w:fill="auto"/>
            <w:noWrap/>
            <w:vAlign w:val="bottom"/>
            <w:hideMark/>
          </w:tcPr>
          <w:p w14:paraId="5D00460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373 142</w:t>
            </w:r>
          </w:p>
        </w:tc>
        <w:tc>
          <w:tcPr>
            <w:tcW w:w="1134" w:type="dxa"/>
            <w:tcBorders>
              <w:top w:val="nil"/>
              <w:left w:val="nil"/>
              <w:bottom w:val="single" w:sz="4" w:space="0" w:color="auto"/>
              <w:right w:val="single" w:sz="4" w:space="0" w:color="auto"/>
            </w:tcBorders>
            <w:shd w:val="clear" w:color="auto" w:fill="auto"/>
            <w:noWrap/>
            <w:vAlign w:val="bottom"/>
            <w:hideMark/>
          </w:tcPr>
          <w:p w14:paraId="6E8B516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403 911</w:t>
            </w:r>
          </w:p>
        </w:tc>
        <w:tc>
          <w:tcPr>
            <w:tcW w:w="1276" w:type="dxa"/>
            <w:tcBorders>
              <w:top w:val="nil"/>
              <w:left w:val="nil"/>
              <w:bottom w:val="single" w:sz="4" w:space="0" w:color="auto"/>
              <w:right w:val="single" w:sz="4" w:space="0" w:color="auto"/>
            </w:tcBorders>
            <w:shd w:val="clear" w:color="auto" w:fill="auto"/>
            <w:noWrap/>
            <w:vAlign w:val="bottom"/>
            <w:hideMark/>
          </w:tcPr>
          <w:p w14:paraId="71BE0A7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30 769</w:t>
            </w:r>
          </w:p>
        </w:tc>
        <w:tc>
          <w:tcPr>
            <w:tcW w:w="992" w:type="dxa"/>
            <w:tcBorders>
              <w:top w:val="nil"/>
              <w:left w:val="nil"/>
              <w:bottom w:val="single" w:sz="4" w:space="0" w:color="auto"/>
              <w:right w:val="single" w:sz="4" w:space="0" w:color="auto"/>
            </w:tcBorders>
            <w:shd w:val="clear" w:color="auto" w:fill="auto"/>
            <w:noWrap/>
            <w:vAlign w:val="bottom"/>
            <w:hideMark/>
          </w:tcPr>
          <w:p w14:paraId="22A39C5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8,25%</w:t>
            </w:r>
          </w:p>
        </w:tc>
      </w:tr>
      <w:tr w:rsidR="00326119" w:rsidRPr="00326119" w14:paraId="747E043E"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B5AD9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092122          </w:t>
            </w:r>
          </w:p>
        </w:tc>
        <w:tc>
          <w:tcPr>
            <w:tcW w:w="960" w:type="dxa"/>
            <w:tcBorders>
              <w:top w:val="nil"/>
              <w:left w:val="nil"/>
              <w:bottom w:val="single" w:sz="4" w:space="0" w:color="auto"/>
              <w:right w:val="single" w:sz="4" w:space="0" w:color="auto"/>
            </w:tcBorders>
            <w:shd w:val="clear" w:color="auto" w:fill="auto"/>
            <w:noWrap/>
            <w:vAlign w:val="bottom"/>
            <w:hideMark/>
          </w:tcPr>
          <w:p w14:paraId="67D1A1E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703D9E5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06EF837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343 494</w:t>
            </w:r>
          </w:p>
        </w:tc>
        <w:tc>
          <w:tcPr>
            <w:tcW w:w="992" w:type="dxa"/>
            <w:tcBorders>
              <w:top w:val="nil"/>
              <w:left w:val="nil"/>
              <w:bottom w:val="single" w:sz="4" w:space="0" w:color="auto"/>
              <w:right w:val="single" w:sz="4" w:space="0" w:color="auto"/>
            </w:tcBorders>
            <w:shd w:val="clear" w:color="auto" w:fill="auto"/>
            <w:noWrap/>
            <w:vAlign w:val="bottom"/>
            <w:hideMark/>
          </w:tcPr>
          <w:p w14:paraId="2D9401D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366 635</w:t>
            </w:r>
          </w:p>
        </w:tc>
        <w:tc>
          <w:tcPr>
            <w:tcW w:w="1134" w:type="dxa"/>
            <w:tcBorders>
              <w:top w:val="nil"/>
              <w:left w:val="nil"/>
              <w:bottom w:val="single" w:sz="4" w:space="0" w:color="auto"/>
              <w:right w:val="single" w:sz="4" w:space="0" w:color="auto"/>
            </w:tcBorders>
            <w:shd w:val="clear" w:color="auto" w:fill="auto"/>
            <w:noWrap/>
            <w:vAlign w:val="bottom"/>
            <w:hideMark/>
          </w:tcPr>
          <w:p w14:paraId="22176E1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397 404</w:t>
            </w:r>
          </w:p>
        </w:tc>
        <w:tc>
          <w:tcPr>
            <w:tcW w:w="1276" w:type="dxa"/>
            <w:tcBorders>
              <w:top w:val="nil"/>
              <w:left w:val="nil"/>
              <w:bottom w:val="single" w:sz="4" w:space="0" w:color="auto"/>
              <w:right w:val="single" w:sz="4" w:space="0" w:color="auto"/>
            </w:tcBorders>
            <w:shd w:val="clear" w:color="auto" w:fill="auto"/>
            <w:noWrap/>
            <w:vAlign w:val="bottom"/>
            <w:hideMark/>
          </w:tcPr>
          <w:p w14:paraId="77E86D0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30 769</w:t>
            </w:r>
          </w:p>
        </w:tc>
        <w:tc>
          <w:tcPr>
            <w:tcW w:w="992" w:type="dxa"/>
            <w:tcBorders>
              <w:top w:val="nil"/>
              <w:left w:val="nil"/>
              <w:bottom w:val="single" w:sz="4" w:space="0" w:color="auto"/>
              <w:right w:val="single" w:sz="4" w:space="0" w:color="auto"/>
            </w:tcBorders>
            <w:shd w:val="clear" w:color="auto" w:fill="auto"/>
            <w:noWrap/>
            <w:vAlign w:val="bottom"/>
            <w:hideMark/>
          </w:tcPr>
          <w:p w14:paraId="2AAAC61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8,39%</w:t>
            </w:r>
          </w:p>
        </w:tc>
      </w:tr>
      <w:tr w:rsidR="00326119" w:rsidRPr="00326119" w14:paraId="05E4B2B8"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75BEF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092122          </w:t>
            </w:r>
          </w:p>
        </w:tc>
        <w:tc>
          <w:tcPr>
            <w:tcW w:w="960" w:type="dxa"/>
            <w:tcBorders>
              <w:top w:val="nil"/>
              <w:left w:val="nil"/>
              <w:bottom w:val="single" w:sz="4" w:space="0" w:color="auto"/>
              <w:right w:val="single" w:sz="4" w:space="0" w:color="auto"/>
            </w:tcBorders>
            <w:shd w:val="clear" w:color="auto" w:fill="auto"/>
            <w:noWrap/>
            <w:vAlign w:val="bottom"/>
            <w:hideMark/>
          </w:tcPr>
          <w:p w14:paraId="3D2B570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42B59C5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4C3B099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6 062</w:t>
            </w:r>
          </w:p>
        </w:tc>
        <w:tc>
          <w:tcPr>
            <w:tcW w:w="992" w:type="dxa"/>
            <w:tcBorders>
              <w:top w:val="nil"/>
              <w:left w:val="nil"/>
              <w:bottom w:val="single" w:sz="4" w:space="0" w:color="auto"/>
              <w:right w:val="single" w:sz="4" w:space="0" w:color="auto"/>
            </w:tcBorders>
            <w:shd w:val="clear" w:color="auto" w:fill="auto"/>
            <w:noWrap/>
            <w:vAlign w:val="bottom"/>
            <w:hideMark/>
          </w:tcPr>
          <w:p w14:paraId="0FED011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6 507</w:t>
            </w:r>
          </w:p>
        </w:tc>
        <w:tc>
          <w:tcPr>
            <w:tcW w:w="1134" w:type="dxa"/>
            <w:tcBorders>
              <w:top w:val="nil"/>
              <w:left w:val="nil"/>
              <w:bottom w:val="single" w:sz="4" w:space="0" w:color="auto"/>
              <w:right w:val="single" w:sz="4" w:space="0" w:color="auto"/>
            </w:tcBorders>
            <w:shd w:val="clear" w:color="auto" w:fill="auto"/>
            <w:noWrap/>
            <w:vAlign w:val="bottom"/>
            <w:hideMark/>
          </w:tcPr>
          <w:p w14:paraId="124E96A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6 507</w:t>
            </w:r>
          </w:p>
        </w:tc>
        <w:tc>
          <w:tcPr>
            <w:tcW w:w="1276" w:type="dxa"/>
            <w:tcBorders>
              <w:top w:val="nil"/>
              <w:left w:val="nil"/>
              <w:bottom w:val="single" w:sz="4" w:space="0" w:color="auto"/>
              <w:right w:val="single" w:sz="4" w:space="0" w:color="auto"/>
            </w:tcBorders>
            <w:shd w:val="clear" w:color="auto" w:fill="auto"/>
            <w:noWrap/>
            <w:vAlign w:val="bottom"/>
            <w:hideMark/>
          </w:tcPr>
          <w:p w14:paraId="6BF68EA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CCCBFB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7C52B36A"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A8F67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092122          </w:t>
            </w:r>
          </w:p>
        </w:tc>
        <w:tc>
          <w:tcPr>
            <w:tcW w:w="960" w:type="dxa"/>
            <w:tcBorders>
              <w:top w:val="nil"/>
              <w:left w:val="nil"/>
              <w:bottom w:val="single" w:sz="4" w:space="0" w:color="auto"/>
              <w:right w:val="single" w:sz="4" w:space="0" w:color="auto"/>
            </w:tcBorders>
            <w:shd w:val="clear" w:color="auto" w:fill="auto"/>
            <w:noWrap/>
            <w:vAlign w:val="bottom"/>
            <w:hideMark/>
          </w:tcPr>
          <w:p w14:paraId="3A0400D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46A1B24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4441ADD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1 124</w:t>
            </w:r>
          </w:p>
        </w:tc>
        <w:tc>
          <w:tcPr>
            <w:tcW w:w="992" w:type="dxa"/>
            <w:tcBorders>
              <w:top w:val="nil"/>
              <w:left w:val="nil"/>
              <w:bottom w:val="single" w:sz="4" w:space="0" w:color="auto"/>
              <w:right w:val="single" w:sz="4" w:space="0" w:color="auto"/>
            </w:tcBorders>
            <w:shd w:val="clear" w:color="auto" w:fill="auto"/>
            <w:noWrap/>
            <w:vAlign w:val="bottom"/>
            <w:hideMark/>
          </w:tcPr>
          <w:p w14:paraId="26B67BE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1 213</w:t>
            </w:r>
          </w:p>
        </w:tc>
        <w:tc>
          <w:tcPr>
            <w:tcW w:w="1134" w:type="dxa"/>
            <w:tcBorders>
              <w:top w:val="nil"/>
              <w:left w:val="nil"/>
              <w:bottom w:val="single" w:sz="4" w:space="0" w:color="auto"/>
              <w:right w:val="single" w:sz="4" w:space="0" w:color="auto"/>
            </w:tcBorders>
            <w:shd w:val="clear" w:color="auto" w:fill="auto"/>
            <w:noWrap/>
            <w:vAlign w:val="bottom"/>
            <w:hideMark/>
          </w:tcPr>
          <w:p w14:paraId="41BC173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1 213</w:t>
            </w:r>
          </w:p>
        </w:tc>
        <w:tc>
          <w:tcPr>
            <w:tcW w:w="1276" w:type="dxa"/>
            <w:tcBorders>
              <w:top w:val="nil"/>
              <w:left w:val="nil"/>
              <w:bottom w:val="single" w:sz="4" w:space="0" w:color="auto"/>
              <w:right w:val="single" w:sz="4" w:space="0" w:color="auto"/>
            </w:tcBorders>
            <w:shd w:val="clear" w:color="auto" w:fill="auto"/>
            <w:noWrap/>
            <w:vAlign w:val="bottom"/>
            <w:hideMark/>
          </w:tcPr>
          <w:p w14:paraId="67D4ACE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4FA95D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3A5EF994"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B9DBB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092122          </w:t>
            </w:r>
          </w:p>
        </w:tc>
        <w:tc>
          <w:tcPr>
            <w:tcW w:w="960" w:type="dxa"/>
            <w:tcBorders>
              <w:top w:val="nil"/>
              <w:left w:val="nil"/>
              <w:bottom w:val="single" w:sz="4" w:space="0" w:color="auto"/>
              <w:right w:val="single" w:sz="4" w:space="0" w:color="auto"/>
            </w:tcBorders>
            <w:shd w:val="clear" w:color="auto" w:fill="auto"/>
            <w:noWrap/>
            <w:vAlign w:val="bottom"/>
            <w:hideMark/>
          </w:tcPr>
          <w:p w14:paraId="742E34F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2BB3113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0FA8666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4 938</w:t>
            </w:r>
          </w:p>
        </w:tc>
        <w:tc>
          <w:tcPr>
            <w:tcW w:w="992" w:type="dxa"/>
            <w:tcBorders>
              <w:top w:val="nil"/>
              <w:left w:val="nil"/>
              <w:bottom w:val="single" w:sz="4" w:space="0" w:color="auto"/>
              <w:right w:val="single" w:sz="4" w:space="0" w:color="auto"/>
            </w:tcBorders>
            <w:shd w:val="clear" w:color="auto" w:fill="auto"/>
            <w:noWrap/>
            <w:vAlign w:val="bottom"/>
            <w:hideMark/>
          </w:tcPr>
          <w:p w14:paraId="4A6CC40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5 294</w:t>
            </w:r>
          </w:p>
        </w:tc>
        <w:tc>
          <w:tcPr>
            <w:tcW w:w="1134" w:type="dxa"/>
            <w:tcBorders>
              <w:top w:val="nil"/>
              <w:left w:val="nil"/>
              <w:bottom w:val="single" w:sz="4" w:space="0" w:color="auto"/>
              <w:right w:val="single" w:sz="4" w:space="0" w:color="auto"/>
            </w:tcBorders>
            <w:shd w:val="clear" w:color="auto" w:fill="auto"/>
            <w:noWrap/>
            <w:vAlign w:val="bottom"/>
            <w:hideMark/>
          </w:tcPr>
          <w:p w14:paraId="49A8EEC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5 294</w:t>
            </w:r>
          </w:p>
        </w:tc>
        <w:tc>
          <w:tcPr>
            <w:tcW w:w="1276" w:type="dxa"/>
            <w:tcBorders>
              <w:top w:val="nil"/>
              <w:left w:val="nil"/>
              <w:bottom w:val="single" w:sz="4" w:space="0" w:color="auto"/>
              <w:right w:val="single" w:sz="4" w:space="0" w:color="auto"/>
            </w:tcBorders>
            <w:shd w:val="clear" w:color="auto" w:fill="auto"/>
            <w:noWrap/>
            <w:vAlign w:val="bottom"/>
            <w:hideMark/>
          </w:tcPr>
          <w:p w14:paraId="70DCFE8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91DE17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033A531E"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689985D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092123          </w:t>
            </w:r>
          </w:p>
        </w:tc>
        <w:tc>
          <w:tcPr>
            <w:tcW w:w="960" w:type="dxa"/>
            <w:tcBorders>
              <w:top w:val="nil"/>
              <w:left w:val="nil"/>
              <w:bottom w:val="single" w:sz="4" w:space="0" w:color="auto"/>
              <w:right w:val="single" w:sz="4" w:space="0" w:color="auto"/>
            </w:tcBorders>
            <w:shd w:val="clear" w:color="000000" w:fill="A6CAF0"/>
            <w:noWrap/>
            <w:vAlign w:val="bottom"/>
            <w:hideMark/>
          </w:tcPr>
          <w:p w14:paraId="64AFA81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41CFB22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Krootuse Kool vald (alates 01.09.2024)</w:t>
            </w:r>
          </w:p>
        </w:tc>
        <w:tc>
          <w:tcPr>
            <w:tcW w:w="1058" w:type="dxa"/>
            <w:tcBorders>
              <w:top w:val="nil"/>
              <w:left w:val="nil"/>
              <w:bottom w:val="single" w:sz="4" w:space="0" w:color="auto"/>
              <w:right w:val="single" w:sz="4" w:space="0" w:color="auto"/>
            </w:tcBorders>
            <w:shd w:val="clear" w:color="000000" w:fill="A6CAF0"/>
            <w:noWrap/>
            <w:vAlign w:val="bottom"/>
            <w:hideMark/>
          </w:tcPr>
          <w:p w14:paraId="57F14B9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267 443</w:t>
            </w:r>
          </w:p>
        </w:tc>
        <w:tc>
          <w:tcPr>
            <w:tcW w:w="992" w:type="dxa"/>
            <w:tcBorders>
              <w:top w:val="nil"/>
              <w:left w:val="nil"/>
              <w:bottom w:val="single" w:sz="4" w:space="0" w:color="auto"/>
              <w:right w:val="single" w:sz="4" w:space="0" w:color="auto"/>
            </w:tcBorders>
            <w:shd w:val="clear" w:color="000000" w:fill="A6CAF0"/>
            <w:noWrap/>
            <w:vAlign w:val="bottom"/>
            <w:hideMark/>
          </w:tcPr>
          <w:p w14:paraId="5EECE0A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268 031</w:t>
            </w:r>
          </w:p>
        </w:tc>
        <w:tc>
          <w:tcPr>
            <w:tcW w:w="1134" w:type="dxa"/>
            <w:tcBorders>
              <w:top w:val="nil"/>
              <w:left w:val="nil"/>
              <w:bottom w:val="single" w:sz="4" w:space="0" w:color="auto"/>
              <w:right w:val="single" w:sz="4" w:space="0" w:color="auto"/>
            </w:tcBorders>
            <w:shd w:val="clear" w:color="000000" w:fill="A6CAF0"/>
            <w:noWrap/>
            <w:vAlign w:val="bottom"/>
            <w:hideMark/>
          </w:tcPr>
          <w:p w14:paraId="407249F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289 633</w:t>
            </w:r>
          </w:p>
        </w:tc>
        <w:tc>
          <w:tcPr>
            <w:tcW w:w="1276" w:type="dxa"/>
            <w:tcBorders>
              <w:top w:val="nil"/>
              <w:left w:val="nil"/>
              <w:bottom w:val="single" w:sz="4" w:space="0" w:color="auto"/>
              <w:right w:val="single" w:sz="4" w:space="0" w:color="auto"/>
            </w:tcBorders>
            <w:shd w:val="clear" w:color="000000" w:fill="A6CAF0"/>
            <w:noWrap/>
            <w:vAlign w:val="bottom"/>
            <w:hideMark/>
          </w:tcPr>
          <w:p w14:paraId="7B8D766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21 602</w:t>
            </w:r>
          </w:p>
        </w:tc>
        <w:tc>
          <w:tcPr>
            <w:tcW w:w="992" w:type="dxa"/>
            <w:tcBorders>
              <w:top w:val="nil"/>
              <w:left w:val="nil"/>
              <w:bottom w:val="single" w:sz="4" w:space="0" w:color="auto"/>
              <w:right w:val="single" w:sz="4" w:space="0" w:color="auto"/>
            </w:tcBorders>
            <w:shd w:val="clear" w:color="000000" w:fill="A6CAF0"/>
            <w:noWrap/>
            <w:vAlign w:val="bottom"/>
            <w:hideMark/>
          </w:tcPr>
          <w:p w14:paraId="7D0350A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8,06%</w:t>
            </w:r>
          </w:p>
        </w:tc>
      </w:tr>
      <w:tr w:rsidR="00326119" w:rsidRPr="00326119" w14:paraId="47697172"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9352C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092123          </w:t>
            </w:r>
          </w:p>
        </w:tc>
        <w:tc>
          <w:tcPr>
            <w:tcW w:w="960" w:type="dxa"/>
            <w:tcBorders>
              <w:top w:val="nil"/>
              <w:left w:val="nil"/>
              <w:bottom w:val="single" w:sz="4" w:space="0" w:color="auto"/>
              <w:right w:val="single" w:sz="4" w:space="0" w:color="auto"/>
            </w:tcBorders>
            <w:shd w:val="clear" w:color="auto" w:fill="auto"/>
            <w:noWrap/>
            <w:vAlign w:val="bottom"/>
            <w:hideMark/>
          </w:tcPr>
          <w:p w14:paraId="01DB94E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5FED49F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2D3AC0C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267 443</w:t>
            </w:r>
          </w:p>
        </w:tc>
        <w:tc>
          <w:tcPr>
            <w:tcW w:w="992" w:type="dxa"/>
            <w:tcBorders>
              <w:top w:val="nil"/>
              <w:left w:val="nil"/>
              <w:bottom w:val="single" w:sz="4" w:space="0" w:color="auto"/>
              <w:right w:val="single" w:sz="4" w:space="0" w:color="auto"/>
            </w:tcBorders>
            <w:shd w:val="clear" w:color="auto" w:fill="auto"/>
            <w:noWrap/>
            <w:vAlign w:val="bottom"/>
            <w:hideMark/>
          </w:tcPr>
          <w:p w14:paraId="42035AE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268 031</w:t>
            </w:r>
          </w:p>
        </w:tc>
        <w:tc>
          <w:tcPr>
            <w:tcW w:w="1134" w:type="dxa"/>
            <w:tcBorders>
              <w:top w:val="nil"/>
              <w:left w:val="nil"/>
              <w:bottom w:val="single" w:sz="4" w:space="0" w:color="auto"/>
              <w:right w:val="single" w:sz="4" w:space="0" w:color="auto"/>
            </w:tcBorders>
            <w:shd w:val="clear" w:color="auto" w:fill="auto"/>
            <w:noWrap/>
            <w:vAlign w:val="bottom"/>
            <w:hideMark/>
          </w:tcPr>
          <w:p w14:paraId="15C429D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289 633</w:t>
            </w:r>
          </w:p>
        </w:tc>
        <w:tc>
          <w:tcPr>
            <w:tcW w:w="1276" w:type="dxa"/>
            <w:tcBorders>
              <w:top w:val="nil"/>
              <w:left w:val="nil"/>
              <w:bottom w:val="single" w:sz="4" w:space="0" w:color="auto"/>
              <w:right w:val="single" w:sz="4" w:space="0" w:color="auto"/>
            </w:tcBorders>
            <w:shd w:val="clear" w:color="auto" w:fill="auto"/>
            <w:noWrap/>
            <w:vAlign w:val="bottom"/>
            <w:hideMark/>
          </w:tcPr>
          <w:p w14:paraId="2186CF1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21 602</w:t>
            </w:r>
          </w:p>
        </w:tc>
        <w:tc>
          <w:tcPr>
            <w:tcW w:w="992" w:type="dxa"/>
            <w:tcBorders>
              <w:top w:val="nil"/>
              <w:left w:val="nil"/>
              <w:bottom w:val="single" w:sz="4" w:space="0" w:color="auto"/>
              <w:right w:val="single" w:sz="4" w:space="0" w:color="auto"/>
            </w:tcBorders>
            <w:shd w:val="clear" w:color="auto" w:fill="auto"/>
            <w:noWrap/>
            <w:vAlign w:val="bottom"/>
            <w:hideMark/>
          </w:tcPr>
          <w:p w14:paraId="4BC45E7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8,06%</w:t>
            </w:r>
          </w:p>
        </w:tc>
      </w:tr>
      <w:tr w:rsidR="00326119" w:rsidRPr="00326119" w14:paraId="2785019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31F74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092123          </w:t>
            </w:r>
          </w:p>
        </w:tc>
        <w:tc>
          <w:tcPr>
            <w:tcW w:w="960" w:type="dxa"/>
            <w:tcBorders>
              <w:top w:val="nil"/>
              <w:left w:val="nil"/>
              <w:bottom w:val="single" w:sz="4" w:space="0" w:color="auto"/>
              <w:right w:val="single" w:sz="4" w:space="0" w:color="auto"/>
            </w:tcBorders>
            <w:shd w:val="clear" w:color="auto" w:fill="auto"/>
            <w:noWrap/>
            <w:vAlign w:val="bottom"/>
            <w:hideMark/>
          </w:tcPr>
          <w:p w14:paraId="1EE963D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7AA74C1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7F20437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148 429</w:t>
            </w:r>
          </w:p>
        </w:tc>
        <w:tc>
          <w:tcPr>
            <w:tcW w:w="992" w:type="dxa"/>
            <w:tcBorders>
              <w:top w:val="nil"/>
              <w:left w:val="nil"/>
              <w:bottom w:val="single" w:sz="4" w:space="0" w:color="auto"/>
              <w:right w:val="single" w:sz="4" w:space="0" w:color="auto"/>
            </w:tcBorders>
            <w:shd w:val="clear" w:color="auto" w:fill="auto"/>
            <w:noWrap/>
            <w:vAlign w:val="bottom"/>
            <w:hideMark/>
          </w:tcPr>
          <w:p w14:paraId="13C9E09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162 979</w:t>
            </w:r>
          </w:p>
        </w:tc>
        <w:tc>
          <w:tcPr>
            <w:tcW w:w="1134" w:type="dxa"/>
            <w:tcBorders>
              <w:top w:val="nil"/>
              <w:left w:val="nil"/>
              <w:bottom w:val="single" w:sz="4" w:space="0" w:color="auto"/>
              <w:right w:val="single" w:sz="4" w:space="0" w:color="auto"/>
            </w:tcBorders>
            <w:shd w:val="clear" w:color="auto" w:fill="auto"/>
            <w:noWrap/>
            <w:vAlign w:val="bottom"/>
            <w:hideMark/>
          </w:tcPr>
          <w:p w14:paraId="42B8B92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181 538</w:t>
            </w:r>
          </w:p>
        </w:tc>
        <w:tc>
          <w:tcPr>
            <w:tcW w:w="1276" w:type="dxa"/>
            <w:tcBorders>
              <w:top w:val="nil"/>
              <w:left w:val="nil"/>
              <w:bottom w:val="single" w:sz="4" w:space="0" w:color="auto"/>
              <w:right w:val="single" w:sz="4" w:space="0" w:color="auto"/>
            </w:tcBorders>
            <w:shd w:val="clear" w:color="auto" w:fill="auto"/>
            <w:noWrap/>
            <w:vAlign w:val="bottom"/>
            <w:hideMark/>
          </w:tcPr>
          <w:p w14:paraId="43A4A40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18 559</w:t>
            </w:r>
          </w:p>
        </w:tc>
        <w:tc>
          <w:tcPr>
            <w:tcW w:w="992" w:type="dxa"/>
            <w:tcBorders>
              <w:top w:val="nil"/>
              <w:left w:val="nil"/>
              <w:bottom w:val="single" w:sz="4" w:space="0" w:color="auto"/>
              <w:right w:val="single" w:sz="4" w:space="0" w:color="auto"/>
            </w:tcBorders>
            <w:shd w:val="clear" w:color="auto" w:fill="auto"/>
            <w:noWrap/>
            <w:vAlign w:val="bottom"/>
            <w:hideMark/>
          </w:tcPr>
          <w:p w14:paraId="1E36631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11,39%</w:t>
            </w:r>
          </w:p>
        </w:tc>
      </w:tr>
      <w:tr w:rsidR="00326119" w:rsidRPr="00326119" w14:paraId="58EE47FA"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ABE3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092123          </w:t>
            </w:r>
          </w:p>
        </w:tc>
        <w:tc>
          <w:tcPr>
            <w:tcW w:w="960" w:type="dxa"/>
            <w:tcBorders>
              <w:top w:val="nil"/>
              <w:left w:val="nil"/>
              <w:bottom w:val="single" w:sz="4" w:space="0" w:color="auto"/>
              <w:right w:val="single" w:sz="4" w:space="0" w:color="auto"/>
            </w:tcBorders>
            <w:shd w:val="clear" w:color="auto" w:fill="auto"/>
            <w:noWrap/>
            <w:vAlign w:val="bottom"/>
            <w:hideMark/>
          </w:tcPr>
          <w:p w14:paraId="2F80454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66EFAEC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1411FD2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119 013</w:t>
            </w:r>
          </w:p>
        </w:tc>
        <w:tc>
          <w:tcPr>
            <w:tcW w:w="992" w:type="dxa"/>
            <w:tcBorders>
              <w:top w:val="nil"/>
              <w:left w:val="nil"/>
              <w:bottom w:val="single" w:sz="4" w:space="0" w:color="auto"/>
              <w:right w:val="single" w:sz="4" w:space="0" w:color="auto"/>
            </w:tcBorders>
            <w:shd w:val="clear" w:color="auto" w:fill="auto"/>
            <w:noWrap/>
            <w:vAlign w:val="bottom"/>
            <w:hideMark/>
          </w:tcPr>
          <w:p w14:paraId="1128FB9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105 052</w:t>
            </w:r>
          </w:p>
        </w:tc>
        <w:tc>
          <w:tcPr>
            <w:tcW w:w="1134" w:type="dxa"/>
            <w:tcBorders>
              <w:top w:val="nil"/>
              <w:left w:val="nil"/>
              <w:bottom w:val="single" w:sz="4" w:space="0" w:color="auto"/>
              <w:right w:val="single" w:sz="4" w:space="0" w:color="auto"/>
            </w:tcBorders>
            <w:shd w:val="clear" w:color="auto" w:fill="auto"/>
            <w:noWrap/>
            <w:vAlign w:val="bottom"/>
            <w:hideMark/>
          </w:tcPr>
          <w:p w14:paraId="6C47809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108 095</w:t>
            </w:r>
          </w:p>
        </w:tc>
        <w:tc>
          <w:tcPr>
            <w:tcW w:w="1276" w:type="dxa"/>
            <w:tcBorders>
              <w:top w:val="nil"/>
              <w:left w:val="nil"/>
              <w:bottom w:val="single" w:sz="4" w:space="0" w:color="auto"/>
              <w:right w:val="single" w:sz="4" w:space="0" w:color="auto"/>
            </w:tcBorders>
            <w:shd w:val="clear" w:color="auto" w:fill="auto"/>
            <w:noWrap/>
            <w:vAlign w:val="bottom"/>
            <w:hideMark/>
          </w:tcPr>
          <w:p w14:paraId="0E1D841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3 043</w:t>
            </w:r>
          </w:p>
        </w:tc>
        <w:tc>
          <w:tcPr>
            <w:tcW w:w="992" w:type="dxa"/>
            <w:tcBorders>
              <w:top w:val="nil"/>
              <w:left w:val="nil"/>
              <w:bottom w:val="single" w:sz="4" w:space="0" w:color="auto"/>
              <w:right w:val="single" w:sz="4" w:space="0" w:color="auto"/>
            </w:tcBorders>
            <w:shd w:val="clear" w:color="auto" w:fill="auto"/>
            <w:noWrap/>
            <w:vAlign w:val="bottom"/>
            <w:hideMark/>
          </w:tcPr>
          <w:p w14:paraId="1D62233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2,90%</w:t>
            </w:r>
          </w:p>
        </w:tc>
      </w:tr>
      <w:tr w:rsidR="00326119" w:rsidRPr="00326119" w14:paraId="07817CFB"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4C2ED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092123          </w:t>
            </w:r>
          </w:p>
        </w:tc>
        <w:tc>
          <w:tcPr>
            <w:tcW w:w="960" w:type="dxa"/>
            <w:tcBorders>
              <w:top w:val="nil"/>
              <w:left w:val="nil"/>
              <w:bottom w:val="single" w:sz="4" w:space="0" w:color="auto"/>
              <w:right w:val="single" w:sz="4" w:space="0" w:color="auto"/>
            </w:tcBorders>
            <w:shd w:val="clear" w:color="auto" w:fill="auto"/>
            <w:noWrap/>
            <w:vAlign w:val="bottom"/>
            <w:hideMark/>
          </w:tcPr>
          <w:p w14:paraId="2DADD2F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0082ED9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39E101C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3 892</w:t>
            </w:r>
          </w:p>
        </w:tc>
        <w:tc>
          <w:tcPr>
            <w:tcW w:w="992" w:type="dxa"/>
            <w:tcBorders>
              <w:top w:val="nil"/>
              <w:left w:val="nil"/>
              <w:bottom w:val="single" w:sz="4" w:space="0" w:color="auto"/>
              <w:right w:val="single" w:sz="4" w:space="0" w:color="auto"/>
            </w:tcBorders>
            <w:shd w:val="clear" w:color="auto" w:fill="auto"/>
            <w:noWrap/>
            <w:vAlign w:val="bottom"/>
            <w:hideMark/>
          </w:tcPr>
          <w:p w14:paraId="080F412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3 535</w:t>
            </w:r>
          </w:p>
        </w:tc>
        <w:tc>
          <w:tcPr>
            <w:tcW w:w="1134" w:type="dxa"/>
            <w:tcBorders>
              <w:top w:val="nil"/>
              <w:left w:val="nil"/>
              <w:bottom w:val="single" w:sz="4" w:space="0" w:color="auto"/>
              <w:right w:val="single" w:sz="4" w:space="0" w:color="auto"/>
            </w:tcBorders>
            <w:shd w:val="clear" w:color="auto" w:fill="auto"/>
            <w:noWrap/>
            <w:vAlign w:val="bottom"/>
            <w:hideMark/>
          </w:tcPr>
          <w:p w14:paraId="4C429FF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3 495</w:t>
            </w:r>
          </w:p>
        </w:tc>
        <w:tc>
          <w:tcPr>
            <w:tcW w:w="1276" w:type="dxa"/>
            <w:tcBorders>
              <w:top w:val="nil"/>
              <w:left w:val="nil"/>
              <w:bottom w:val="single" w:sz="4" w:space="0" w:color="auto"/>
              <w:right w:val="single" w:sz="4" w:space="0" w:color="auto"/>
            </w:tcBorders>
            <w:shd w:val="clear" w:color="auto" w:fill="auto"/>
            <w:noWrap/>
            <w:vAlign w:val="bottom"/>
            <w:hideMark/>
          </w:tcPr>
          <w:p w14:paraId="32FFFF8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-40</w:t>
            </w:r>
          </w:p>
        </w:tc>
        <w:tc>
          <w:tcPr>
            <w:tcW w:w="992" w:type="dxa"/>
            <w:tcBorders>
              <w:top w:val="nil"/>
              <w:left w:val="nil"/>
              <w:bottom w:val="single" w:sz="4" w:space="0" w:color="auto"/>
              <w:right w:val="single" w:sz="4" w:space="0" w:color="auto"/>
            </w:tcBorders>
            <w:shd w:val="clear" w:color="auto" w:fill="auto"/>
            <w:noWrap/>
            <w:vAlign w:val="bottom"/>
            <w:hideMark/>
          </w:tcPr>
          <w:p w14:paraId="21F9CED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-1,13%</w:t>
            </w:r>
          </w:p>
        </w:tc>
      </w:tr>
      <w:tr w:rsidR="00326119" w:rsidRPr="00326119" w14:paraId="13CF365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A45F5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092123          </w:t>
            </w:r>
          </w:p>
        </w:tc>
        <w:tc>
          <w:tcPr>
            <w:tcW w:w="960" w:type="dxa"/>
            <w:tcBorders>
              <w:top w:val="nil"/>
              <w:left w:val="nil"/>
              <w:bottom w:val="single" w:sz="4" w:space="0" w:color="auto"/>
              <w:right w:val="single" w:sz="4" w:space="0" w:color="auto"/>
            </w:tcBorders>
            <w:shd w:val="clear" w:color="auto" w:fill="auto"/>
            <w:noWrap/>
            <w:vAlign w:val="bottom"/>
            <w:hideMark/>
          </w:tcPr>
          <w:p w14:paraId="75EB0C6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5547F6A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44CD5A4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279</w:t>
            </w:r>
          </w:p>
        </w:tc>
        <w:tc>
          <w:tcPr>
            <w:tcW w:w="992" w:type="dxa"/>
            <w:tcBorders>
              <w:top w:val="nil"/>
              <w:left w:val="nil"/>
              <w:bottom w:val="single" w:sz="4" w:space="0" w:color="auto"/>
              <w:right w:val="single" w:sz="4" w:space="0" w:color="auto"/>
            </w:tcBorders>
            <w:shd w:val="clear" w:color="auto" w:fill="auto"/>
            <w:noWrap/>
            <w:vAlign w:val="bottom"/>
            <w:hideMark/>
          </w:tcPr>
          <w:p w14:paraId="150D1CD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700</w:t>
            </w:r>
          </w:p>
        </w:tc>
        <w:tc>
          <w:tcPr>
            <w:tcW w:w="1134" w:type="dxa"/>
            <w:tcBorders>
              <w:top w:val="nil"/>
              <w:left w:val="nil"/>
              <w:bottom w:val="single" w:sz="4" w:space="0" w:color="auto"/>
              <w:right w:val="single" w:sz="4" w:space="0" w:color="auto"/>
            </w:tcBorders>
            <w:shd w:val="clear" w:color="auto" w:fill="auto"/>
            <w:noWrap/>
            <w:vAlign w:val="bottom"/>
            <w:hideMark/>
          </w:tcPr>
          <w:p w14:paraId="3317ABF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2E2DBA8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B5916D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14,29%</w:t>
            </w:r>
          </w:p>
        </w:tc>
      </w:tr>
      <w:tr w:rsidR="00326119" w:rsidRPr="00326119" w14:paraId="6F0BD982"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646C7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092123          </w:t>
            </w:r>
          </w:p>
        </w:tc>
        <w:tc>
          <w:tcPr>
            <w:tcW w:w="960" w:type="dxa"/>
            <w:tcBorders>
              <w:top w:val="nil"/>
              <w:left w:val="nil"/>
              <w:bottom w:val="single" w:sz="4" w:space="0" w:color="auto"/>
              <w:right w:val="single" w:sz="4" w:space="0" w:color="auto"/>
            </w:tcBorders>
            <w:shd w:val="clear" w:color="auto" w:fill="auto"/>
            <w:noWrap/>
            <w:vAlign w:val="bottom"/>
            <w:hideMark/>
          </w:tcPr>
          <w:p w14:paraId="1AA1E84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505987F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15C31A0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74 449</w:t>
            </w:r>
          </w:p>
        </w:tc>
        <w:tc>
          <w:tcPr>
            <w:tcW w:w="992" w:type="dxa"/>
            <w:tcBorders>
              <w:top w:val="nil"/>
              <w:left w:val="nil"/>
              <w:bottom w:val="single" w:sz="4" w:space="0" w:color="auto"/>
              <w:right w:val="single" w:sz="4" w:space="0" w:color="auto"/>
            </w:tcBorders>
            <w:shd w:val="clear" w:color="auto" w:fill="auto"/>
            <w:noWrap/>
            <w:vAlign w:val="bottom"/>
            <w:hideMark/>
          </w:tcPr>
          <w:p w14:paraId="78CB4B7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67 285</w:t>
            </w:r>
          </w:p>
        </w:tc>
        <w:tc>
          <w:tcPr>
            <w:tcW w:w="1134" w:type="dxa"/>
            <w:tcBorders>
              <w:top w:val="nil"/>
              <w:left w:val="nil"/>
              <w:bottom w:val="single" w:sz="4" w:space="0" w:color="auto"/>
              <w:right w:val="single" w:sz="4" w:space="0" w:color="auto"/>
            </w:tcBorders>
            <w:shd w:val="clear" w:color="auto" w:fill="auto"/>
            <w:noWrap/>
            <w:vAlign w:val="bottom"/>
            <w:hideMark/>
          </w:tcPr>
          <w:p w14:paraId="2A1A55B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73 195</w:t>
            </w:r>
          </w:p>
        </w:tc>
        <w:tc>
          <w:tcPr>
            <w:tcW w:w="1276" w:type="dxa"/>
            <w:tcBorders>
              <w:top w:val="nil"/>
              <w:left w:val="nil"/>
              <w:bottom w:val="single" w:sz="4" w:space="0" w:color="auto"/>
              <w:right w:val="single" w:sz="4" w:space="0" w:color="auto"/>
            </w:tcBorders>
            <w:shd w:val="clear" w:color="auto" w:fill="auto"/>
            <w:noWrap/>
            <w:vAlign w:val="bottom"/>
            <w:hideMark/>
          </w:tcPr>
          <w:p w14:paraId="4F58214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5 910</w:t>
            </w:r>
          </w:p>
        </w:tc>
        <w:tc>
          <w:tcPr>
            <w:tcW w:w="992" w:type="dxa"/>
            <w:tcBorders>
              <w:top w:val="nil"/>
              <w:left w:val="nil"/>
              <w:bottom w:val="single" w:sz="4" w:space="0" w:color="auto"/>
              <w:right w:val="single" w:sz="4" w:space="0" w:color="auto"/>
            </w:tcBorders>
            <w:shd w:val="clear" w:color="auto" w:fill="auto"/>
            <w:noWrap/>
            <w:vAlign w:val="bottom"/>
            <w:hideMark/>
          </w:tcPr>
          <w:p w14:paraId="0301970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8,78%</w:t>
            </w:r>
          </w:p>
        </w:tc>
      </w:tr>
      <w:tr w:rsidR="00326119" w:rsidRPr="00326119" w14:paraId="75B72EFF"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A434A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092123          </w:t>
            </w:r>
          </w:p>
        </w:tc>
        <w:tc>
          <w:tcPr>
            <w:tcW w:w="960" w:type="dxa"/>
            <w:tcBorders>
              <w:top w:val="nil"/>
              <w:left w:val="nil"/>
              <w:bottom w:val="single" w:sz="4" w:space="0" w:color="auto"/>
              <w:right w:val="single" w:sz="4" w:space="0" w:color="auto"/>
            </w:tcBorders>
            <w:shd w:val="clear" w:color="auto" w:fill="auto"/>
            <w:noWrap/>
            <w:vAlign w:val="bottom"/>
            <w:hideMark/>
          </w:tcPr>
          <w:p w14:paraId="1A8404B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55B4CBF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1401E8D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1 474</w:t>
            </w:r>
          </w:p>
        </w:tc>
        <w:tc>
          <w:tcPr>
            <w:tcW w:w="992" w:type="dxa"/>
            <w:tcBorders>
              <w:top w:val="nil"/>
              <w:left w:val="nil"/>
              <w:bottom w:val="single" w:sz="4" w:space="0" w:color="auto"/>
              <w:right w:val="single" w:sz="4" w:space="0" w:color="auto"/>
            </w:tcBorders>
            <w:shd w:val="clear" w:color="auto" w:fill="auto"/>
            <w:noWrap/>
            <w:vAlign w:val="bottom"/>
            <w:hideMark/>
          </w:tcPr>
          <w:p w14:paraId="284E9B0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1 900</w:t>
            </w:r>
          </w:p>
        </w:tc>
        <w:tc>
          <w:tcPr>
            <w:tcW w:w="1134" w:type="dxa"/>
            <w:tcBorders>
              <w:top w:val="nil"/>
              <w:left w:val="nil"/>
              <w:bottom w:val="single" w:sz="4" w:space="0" w:color="auto"/>
              <w:right w:val="single" w:sz="4" w:space="0" w:color="auto"/>
            </w:tcBorders>
            <w:shd w:val="clear" w:color="auto" w:fill="auto"/>
            <w:noWrap/>
            <w:vAlign w:val="bottom"/>
            <w:hideMark/>
          </w:tcPr>
          <w:p w14:paraId="6A9F5A3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1 900</w:t>
            </w:r>
          </w:p>
        </w:tc>
        <w:tc>
          <w:tcPr>
            <w:tcW w:w="1276" w:type="dxa"/>
            <w:tcBorders>
              <w:top w:val="nil"/>
              <w:left w:val="nil"/>
              <w:bottom w:val="single" w:sz="4" w:space="0" w:color="auto"/>
              <w:right w:val="single" w:sz="4" w:space="0" w:color="auto"/>
            </w:tcBorders>
            <w:shd w:val="clear" w:color="auto" w:fill="auto"/>
            <w:noWrap/>
            <w:vAlign w:val="bottom"/>
            <w:hideMark/>
          </w:tcPr>
          <w:p w14:paraId="7E5448D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27C4D8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654F6279"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92EF9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lastRenderedPageBreak/>
              <w:t xml:space="preserve">092123          </w:t>
            </w:r>
          </w:p>
        </w:tc>
        <w:tc>
          <w:tcPr>
            <w:tcW w:w="960" w:type="dxa"/>
            <w:tcBorders>
              <w:top w:val="nil"/>
              <w:left w:val="nil"/>
              <w:bottom w:val="single" w:sz="4" w:space="0" w:color="auto"/>
              <w:right w:val="single" w:sz="4" w:space="0" w:color="auto"/>
            </w:tcBorders>
            <w:shd w:val="clear" w:color="auto" w:fill="auto"/>
            <w:noWrap/>
            <w:vAlign w:val="bottom"/>
            <w:hideMark/>
          </w:tcPr>
          <w:p w14:paraId="12FF381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6416E2C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5D07D1A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7 103</w:t>
            </w:r>
          </w:p>
        </w:tc>
        <w:tc>
          <w:tcPr>
            <w:tcW w:w="992" w:type="dxa"/>
            <w:tcBorders>
              <w:top w:val="nil"/>
              <w:left w:val="nil"/>
              <w:bottom w:val="single" w:sz="4" w:space="0" w:color="auto"/>
              <w:right w:val="single" w:sz="4" w:space="0" w:color="auto"/>
            </w:tcBorders>
            <w:shd w:val="clear" w:color="auto" w:fill="auto"/>
            <w:noWrap/>
            <w:vAlign w:val="bottom"/>
            <w:hideMark/>
          </w:tcPr>
          <w:p w14:paraId="1001CA5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5 970</w:t>
            </w:r>
          </w:p>
        </w:tc>
        <w:tc>
          <w:tcPr>
            <w:tcW w:w="1134" w:type="dxa"/>
            <w:tcBorders>
              <w:top w:val="nil"/>
              <w:left w:val="nil"/>
              <w:bottom w:val="single" w:sz="4" w:space="0" w:color="auto"/>
              <w:right w:val="single" w:sz="4" w:space="0" w:color="auto"/>
            </w:tcBorders>
            <w:shd w:val="clear" w:color="auto" w:fill="auto"/>
            <w:noWrap/>
            <w:vAlign w:val="bottom"/>
            <w:hideMark/>
          </w:tcPr>
          <w:p w14:paraId="2FBBE53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5 125</w:t>
            </w:r>
          </w:p>
        </w:tc>
        <w:tc>
          <w:tcPr>
            <w:tcW w:w="1276" w:type="dxa"/>
            <w:tcBorders>
              <w:top w:val="nil"/>
              <w:left w:val="nil"/>
              <w:bottom w:val="single" w:sz="4" w:space="0" w:color="auto"/>
              <w:right w:val="single" w:sz="4" w:space="0" w:color="auto"/>
            </w:tcBorders>
            <w:shd w:val="clear" w:color="auto" w:fill="auto"/>
            <w:noWrap/>
            <w:vAlign w:val="bottom"/>
            <w:hideMark/>
          </w:tcPr>
          <w:p w14:paraId="56561E2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-845</w:t>
            </w:r>
          </w:p>
        </w:tc>
        <w:tc>
          <w:tcPr>
            <w:tcW w:w="992" w:type="dxa"/>
            <w:tcBorders>
              <w:top w:val="nil"/>
              <w:left w:val="nil"/>
              <w:bottom w:val="single" w:sz="4" w:space="0" w:color="auto"/>
              <w:right w:val="single" w:sz="4" w:space="0" w:color="auto"/>
            </w:tcBorders>
            <w:shd w:val="clear" w:color="auto" w:fill="auto"/>
            <w:noWrap/>
            <w:vAlign w:val="bottom"/>
            <w:hideMark/>
          </w:tcPr>
          <w:p w14:paraId="40CF21C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-14,15%</w:t>
            </w:r>
          </w:p>
        </w:tc>
      </w:tr>
      <w:tr w:rsidR="00326119" w:rsidRPr="00326119" w14:paraId="0BBFE5F8"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81A8F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092123          </w:t>
            </w:r>
          </w:p>
        </w:tc>
        <w:tc>
          <w:tcPr>
            <w:tcW w:w="960" w:type="dxa"/>
            <w:tcBorders>
              <w:top w:val="nil"/>
              <w:left w:val="nil"/>
              <w:bottom w:val="single" w:sz="4" w:space="0" w:color="auto"/>
              <w:right w:val="single" w:sz="4" w:space="0" w:color="auto"/>
            </w:tcBorders>
            <w:shd w:val="clear" w:color="auto" w:fill="auto"/>
            <w:noWrap/>
            <w:vAlign w:val="bottom"/>
            <w:hideMark/>
          </w:tcPr>
          <w:p w14:paraId="563C63A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65C8AA0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5E30BC7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10 865</w:t>
            </w:r>
          </w:p>
        </w:tc>
        <w:tc>
          <w:tcPr>
            <w:tcW w:w="992" w:type="dxa"/>
            <w:tcBorders>
              <w:top w:val="nil"/>
              <w:left w:val="nil"/>
              <w:bottom w:val="single" w:sz="4" w:space="0" w:color="auto"/>
              <w:right w:val="single" w:sz="4" w:space="0" w:color="auto"/>
            </w:tcBorders>
            <w:shd w:val="clear" w:color="auto" w:fill="auto"/>
            <w:noWrap/>
            <w:vAlign w:val="bottom"/>
            <w:hideMark/>
          </w:tcPr>
          <w:p w14:paraId="0EBC0CB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6 900</w:t>
            </w:r>
          </w:p>
        </w:tc>
        <w:tc>
          <w:tcPr>
            <w:tcW w:w="1134" w:type="dxa"/>
            <w:tcBorders>
              <w:top w:val="nil"/>
              <w:left w:val="nil"/>
              <w:bottom w:val="single" w:sz="4" w:space="0" w:color="auto"/>
              <w:right w:val="single" w:sz="4" w:space="0" w:color="auto"/>
            </w:tcBorders>
            <w:shd w:val="clear" w:color="auto" w:fill="auto"/>
            <w:noWrap/>
            <w:vAlign w:val="bottom"/>
            <w:hideMark/>
          </w:tcPr>
          <w:p w14:paraId="5F405AE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5 380</w:t>
            </w:r>
          </w:p>
        </w:tc>
        <w:tc>
          <w:tcPr>
            <w:tcW w:w="1276" w:type="dxa"/>
            <w:tcBorders>
              <w:top w:val="nil"/>
              <w:left w:val="nil"/>
              <w:bottom w:val="single" w:sz="4" w:space="0" w:color="auto"/>
              <w:right w:val="single" w:sz="4" w:space="0" w:color="auto"/>
            </w:tcBorders>
            <w:shd w:val="clear" w:color="auto" w:fill="auto"/>
            <w:noWrap/>
            <w:vAlign w:val="bottom"/>
            <w:hideMark/>
          </w:tcPr>
          <w:p w14:paraId="42EC90B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-1 520</w:t>
            </w:r>
          </w:p>
        </w:tc>
        <w:tc>
          <w:tcPr>
            <w:tcW w:w="992" w:type="dxa"/>
            <w:tcBorders>
              <w:top w:val="nil"/>
              <w:left w:val="nil"/>
              <w:bottom w:val="single" w:sz="4" w:space="0" w:color="auto"/>
              <w:right w:val="single" w:sz="4" w:space="0" w:color="auto"/>
            </w:tcBorders>
            <w:shd w:val="clear" w:color="auto" w:fill="auto"/>
            <w:noWrap/>
            <w:vAlign w:val="bottom"/>
            <w:hideMark/>
          </w:tcPr>
          <w:p w14:paraId="0878577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-22,03%</w:t>
            </w:r>
          </w:p>
        </w:tc>
      </w:tr>
      <w:tr w:rsidR="00326119" w:rsidRPr="00326119" w14:paraId="3C1D3BE4"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E612F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092123          </w:t>
            </w:r>
          </w:p>
        </w:tc>
        <w:tc>
          <w:tcPr>
            <w:tcW w:w="960" w:type="dxa"/>
            <w:tcBorders>
              <w:top w:val="nil"/>
              <w:left w:val="nil"/>
              <w:bottom w:val="single" w:sz="4" w:space="0" w:color="auto"/>
              <w:right w:val="single" w:sz="4" w:space="0" w:color="auto"/>
            </w:tcBorders>
            <w:shd w:val="clear" w:color="auto" w:fill="auto"/>
            <w:noWrap/>
            <w:vAlign w:val="bottom"/>
            <w:hideMark/>
          </w:tcPr>
          <w:p w14:paraId="2473611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5522            </w:t>
            </w:r>
          </w:p>
        </w:tc>
        <w:tc>
          <w:tcPr>
            <w:tcW w:w="2829" w:type="dxa"/>
            <w:tcBorders>
              <w:top w:val="nil"/>
              <w:left w:val="nil"/>
              <w:bottom w:val="single" w:sz="4" w:space="0" w:color="auto"/>
              <w:right w:val="single" w:sz="4" w:space="0" w:color="auto"/>
            </w:tcBorders>
            <w:shd w:val="clear" w:color="auto" w:fill="auto"/>
            <w:noWrap/>
            <w:vAlign w:val="bottom"/>
            <w:hideMark/>
          </w:tcPr>
          <w:p w14:paraId="79602F0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Meditsiinikulud ja hügieenitarbed</w:t>
            </w:r>
          </w:p>
        </w:tc>
        <w:tc>
          <w:tcPr>
            <w:tcW w:w="1058" w:type="dxa"/>
            <w:tcBorders>
              <w:top w:val="nil"/>
              <w:left w:val="nil"/>
              <w:bottom w:val="single" w:sz="4" w:space="0" w:color="auto"/>
              <w:right w:val="single" w:sz="4" w:space="0" w:color="auto"/>
            </w:tcBorders>
            <w:shd w:val="clear" w:color="auto" w:fill="auto"/>
            <w:noWrap/>
            <w:vAlign w:val="bottom"/>
            <w:hideMark/>
          </w:tcPr>
          <w:p w14:paraId="79FA106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1 027</w:t>
            </w:r>
          </w:p>
        </w:tc>
        <w:tc>
          <w:tcPr>
            <w:tcW w:w="992" w:type="dxa"/>
            <w:tcBorders>
              <w:top w:val="nil"/>
              <w:left w:val="nil"/>
              <w:bottom w:val="single" w:sz="4" w:space="0" w:color="auto"/>
              <w:right w:val="single" w:sz="4" w:space="0" w:color="auto"/>
            </w:tcBorders>
            <w:shd w:val="clear" w:color="auto" w:fill="auto"/>
            <w:noWrap/>
            <w:vAlign w:val="bottom"/>
            <w:hideMark/>
          </w:tcPr>
          <w:p w14:paraId="095494B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14:paraId="0CDAF59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1 120</w:t>
            </w:r>
          </w:p>
        </w:tc>
        <w:tc>
          <w:tcPr>
            <w:tcW w:w="1276" w:type="dxa"/>
            <w:tcBorders>
              <w:top w:val="nil"/>
              <w:left w:val="nil"/>
              <w:bottom w:val="single" w:sz="4" w:space="0" w:color="auto"/>
              <w:right w:val="single" w:sz="4" w:space="0" w:color="auto"/>
            </w:tcBorders>
            <w:shd w:val="clear" w:color="auto" w:fill="auto"/>
            <w:noWrap/>
            <w:vAlign w:val="bottom"/>
            <w:hideMark/>
          </w:tcPr>
          <w:p w14:paraId="470CA76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120</w:t>
            </w:r>
          </w:p>
        </w:tc>
        <w:tc>
          <w:tcPr>
            <w:tcW w:w="992" w:type="dxa"/>
            <w:tcBorders>
              <w:top w:val="nil"/>
              <w:left w:val="nil"/>
              <w:bottom w:val="single" w:sz="4" w:space="0" w:color="auto"/>
              <w:right w:val="single" w:sz="4" w:space="0" w:color="auto"/>
            </w:tcBorders>
            <w:shd w:val="clear" w:color="auto" w:fill="auto"/>
            <w:noWrap/>
            <w:vAlign w:val="bottom"/>
            <w:hideMark/>
          </w:tcPr>
          <w:p w14:paraId="4B7E01F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12,00%</w:t>
            </w:r>
          </w:p>
        </w:tc>
      </w:tr>
      <w:tr w:rsidR="00326119" w:rsidRPr="00326119" w14:paraId="5415BA0B"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8F5C4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092123          </w:t>
            </w:r>
          </w:p>
        </w:tc>
        <w:tc>
          <w:tcPr>
            <w:tcW w:w="960" w:type="dxa"/>
            <w:tcBorders>
              <w:top w:val="nil"/>
              <w:left w:val="nil"/>
              <w:bottom w:val="single" w:sz="4" w:space="0" w:color="auto"/>
              <w:right w:val="single" w:sz="4" w:space="0" w:color="auto"/>
            </w:tcBorders>
            <w:shd w:val="clear" w:color="auto" w:fill="auto"/>
            <w:noWrap/>
            <w:vAlign w:val="bottom"/>
            <w:hideMark/>
          </w:tcPr>
          <w:p w14:paraId="3ED4612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5523            </w:t>
            </w:r>
          </w:p>
        </w:tc>
        <w:tc>
          <w:tcPr>
            <w:tcW w:w="2829" w:type="dxa"/>
            <w:tcBorders>
              <w:top w:val="nil"/>
              <w:left w:val="nil"/>
              <w:bottom w:val="single" w:sz="4" w:space="0" w:color="auto"/>
              <w:right w:val="single" w:sz="4" w:space="0" w:color="auto"/>
            </w:tcBorders>
            <w:shd w:val="clear" w:color="auto" w:fill="auto"/>
            <w:noWrap/>
            <w:vAlign w:val="bottom"/>
            <w:hideMark/>
          </w:tcPr>
          <w:p w14:paraId="749F8F3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Teavikud ja kunstiesemed</w:t>
            </w:r>
          </w:p>
        </w:tc>
        <w:tc>
          <w:tcPr>
            <w:tcW w:w="1058" w:type="dxa"/>
            <w:tcBorders>
              <w:top w:val="nil"/>
              <w:left w:val="nil"/>
              <w:bottom w:val="single" w:sz="4" w:space="0" w:color="auto"/>
              <w:right w:val="single" w:sz="4" w:space="0" w:color="auto"/>
            </w:tcBorders>
            <w:shd w:val="clear" w:color="auto" w:fill="auto"/>
            <w:noWrap/>
            <w:vAlign w:val="bottom"/>
            <w:hideMark/>
          </w:tcPr>
          <w:p w14:paraId="284756A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3D50F2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2FB4138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2A5D13C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FCBAF6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16D7501F"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8F22D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092123          </w:t>
            </w:r>
          </w:p>
        </w:tc>
        <w:tc>
          <w:tcPr>
            <w:tcW w:w="960" w:type="dxa"/>
            <w:tcBorders>
              <w:top w:val="nil"/>
              <w:left w:val="nil"/>
              <w:bottom w:val="single" w:sz="4" w:space="0" w:color="auto"/>
              <w:right w:val="single" w:sz="4" w:space="0" w:color="auto"/>
            </w:tcBorders>
            <w:shd w:val="clear" w:color="auto" w:fill="auto"/>
            <w:noWrap/>
            <w:vAlign w:val="bottom"/>
            <w:hideMark/>
          </w:tcPr>
          <w:p w14:paraId="6E38930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0B6E711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26F4E2C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14 098</w:t>
            </w:r>
          </w:p>
        </w:tc>
        <w:tc>
          <w:tcPr>
            <w:tcW w:w="992" w:type="dxa"/>
            <w:tcBorders>
              <w:top w:val="nil"/>
              <w:left w:val="nil"/>
              <w:bottom w:val="single" w:sz="4" w:space="0" w:color="auto"/>
              <w:right w:val="single" w:sz="4" w:space="0" w:color="auto"/>
            </w:tcBorders>
            <w:shd w:val="clear" w:color="auto" w:fill="auto"/>
            <w:noWrap/>
            <w:vAlign w:val="bottom"/>
            <w:hideMark/>
          </w:tcPr>
          <w:p w14:paraId="1BADF12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10 872</w:t>
            </w:r>
          </w:p>
        </w:tc>
        <w:tc>
          <w:tcPr>
            <w:tcW w:w="1134" w:type="dxa"/>
            <w:tcBorders>
              <w:top w:val="nil"/>
              <w:left w:val="nil"/>
              <w:bottom w:val="single" w:sz="4" w:space="0" w:color="auto"/>
              <w:right w:val="single" w:sz="4" w:space="0" w:color="auto"/>
            </w:tcBorders>
            <w:shd w:val="clear" w:color="auto" w:fill="auto"/>
            <w:noWrap/>
            <w:vAlign w:val="bottom"/>
            <w:hideMark/>
          </w:tcPr>
          <w:p w14:paraId="7B09F3E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10 090</w:t>
            </w:r>
          </w:p>
        </w:tc>
        <w:tc>
          <w:tcPr>
            <w:tcW w:w="1276" w:type="dxa"/>
            <w:tcBorders>
              <w:top w:val="nil"/>
              <w:left w:val="nil"/>
              <w:bottom w:val="single" w:sz="4" w:space="0" w:color="auto"/>
              <w:right w:val="single" w:sz="4" w:space="0" w:color="auto"/>
            </w:tcBorders>
            <w:shd w:val="clear" w:color="auto" w:fill="auto"/>
            <w:noWrap/>
            <w:vAlign w:val="bottom"/>
            <w:hideMark/>
          </w:tcPr>
          <w:p w14:paraId="47DE093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-782</w:t>
            </w:r>
          </w:p>
        </w:tc>
        <w:tc>
          <w:tcPr>
            <w:tcW w:w="992" w:type="dxa"/>
            <w:tcBorders>
              <w:top w:val="nil"/>
              <w:left w:val="nil"/>
              <w:bottom w:val="single" w:sz="4" w:space="0" w:color="auto"/>
              <w:right w:val="single" w:sz="4" w:space="0" w:color="auto"/>
            </w:tcBorders>
            <w:shd w:val="clear" w:color="auto" w:fill="auto"/>
            <w:noWrap/>
            <w:vAlign w:val="bottom"/>
            <w:hideMark/>
          </w:tcPr>
          <w:p w14:paraId="2C14038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-7,19%</w:t>
            </w:r>
          </w:p>
        </w:tc>
      </w:tr>
      <w:tr w:rsidR="00326119" w:rsidRPr="00326119" w14:paraId="6A44FDBD"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296A1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092123          </w:t>
            </w:r>
          </w:p>
        </w:tc>
        <w:tc>
          <w:tcPr>
            <w:tcW w:w="960" w:type="dxa"/>
            <w:tcBorders>
              <w:top w:val="nil"/>
              <w:left w:val="nil"/>
              <w:bottom w:val="single" w:sz="4" w:space="0" w:color="auto"/>
              <w:right w:val="single" w:sz="4" w:space="0" w:color="auto"/>
            </w:tcBorders>
            <w:shd w:val="clear" w:color="auto" w:fill="auto"/>
            <w:noWrap/>
            <w:vAlign w:val="bottom"/>
            <w:hideMark/>
          </w:tcPr>
          <w:p w14:paraId="18D7AA0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24A1C44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6CF492F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3 782</w:t>
            </w:r>
          </w:p>
        </w:tc>
        <w:tc>
          <w:tcPr>
            <w:tcW w:w="992" w:type="dxa"/>
            <w:tcBorders>
              <w:top w:val="nil"/>
              <w:left w:val="nil"/>
              <w:bottom w:val="single" w:sz="4" w:space="0" w:color="auto"/>
              <w:right w:val="single" w:sz="4" w:space="0" w:color="auto"/>
            </w:tcBorders>
            <w:shd w:val="clear" w:color="auto" w:fill="auto"/>
            <w:noWrap/>
            <w:vAlign w:val="bottom"/>
            <w:hideMark/>
          </w:tcPr>
          <w:p w14:paraId="7DB600A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4 040</w:t>
            </w:r>
          </w:p>
        </w:tc>
        <w:tc>
          <w:tcPr>
            <w:tcW w:w="1134" w:type="dxa"/>
            <w:tcBorders>
              <w:top w:val="nil"/>
              <w:left w:val="nil"/>
              <w:bottom w:val="single" w:sz="4" w:space="0" w:color="auto"/>
              <w:right w:val="single" w:sz="4" w:space="0" w:color="auto"/>
            </w:tcBorders>
            <w:shd w:val="clear" w:color="auto" w:fill="auto"/>
            <w:noWrap/>
            <w:vAlign w:val="bottom"/>
            <w:hideMark/>
          </w:tcPr>
          <w:p w14:paraId="4A436C5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4 140</w:t>
            </w:r>
          </w:p>
        </w:tc>
        <w:tc>
          <w:tcPr>
            <w:tcW w:w="1276" w:type="dxa"/>
            <w:tcBorders>
              <w:top w:val="nil"/>
              <w:left w:val="nil"/>
              <w:bottom w:val="single" w:sz="4" w:space="0" w:color="auto"/>
              <w:right w:val="single" w:sz="4" w:space="0" w:color="auto"/>
            </w:tcBorders>
            <w:shd w:val="clear" w:color="auto" w:fill="auto"/>
            <w:noWrap/>
            <w:vAlign w:val="bottom"/>
            <w:hideMark/>
          </w:tcPr>
          <w:p w14:paraId="17A1356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100</w:t>
            </w:r>
          </w:p>
        </w:tc>
        <w:tc>
          <w:tcPr>
            <w:tcW w:w="992" w:type="dxa"/>
            <w:tcBorders>
              <w:top w:val="nil"/>
              <w:left w:val="nil"/>
              <w:bottom w:val="single" w:sz="4" w:space="0" w:color="auto"/>
              <w:right w:val="single" w:sz="4" w:space="0" w:color="auto"/>
            </w:tcBorders>
            <w:shd w:val="clear" w:color="auto" w:fill="auto"/>
            <w:noWrap/>
            <w:vAlign w:val="bottom"/>
            <w:hideMark/>
          </w:tcPr>
          <w:p w14:paraId="1E8B8A4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2,48%</w:t>
            </w:r>
          </w:p>
        </w:tc>
      </w:tr>
      <w:tr w:rsidR="00326119" w:rsidRPr="00326119" w14:paraId="64A2BC40"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C7391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092123          </w:t>
            </w:r>
          </w:p>
        </w:tc>
        <w:tc>
          <w:tcPr>
            <w:tcW w:w="960" w:type="dxa"/>
            <w:tcBorders>
              <w:top w:val="nil"/>
              <w:left w:val="nil"/>
              <w:bottom w:val="single" w:sz="4" w:space="0" w:color="auto"/>
              <w:right w:val="single" w:sz="4" w:space="0" w:color="auto"/>
            </w:tcBorders>
            <w:shd w:val="clear" w:color="auto" w:fill="auto"/>
            <w:noWrap/>
            <w:vAlign w:val="bottom"/>
            <w:hideMark/>
          </w:tcPr>
          <w:p w14:paraId="3CE603B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5532            </w:t>
            </w:r>
          </w:p>
        </w:tc>
        <w:tc>
          <w:tcPr>
            <w:tcW w:w="2829" w:type="dxa"/>
            <w:tcBorders>
              <w:top w:val="nil"/>
              <w:left w:val="nil"/>
              <w:bottom w:val="single" w:sz="4" w:space="0" w:color="auto"/>
              <w:right w:val="single" w:sz="4" w:space="0" w:color="auto"/>
            </w:tcBorders>
            <w:shd w:val="clear" w:color="auto" w:fill="auto"/>
            <w:noWrap/>
            <w:vAlign w:val="bottom"/>
            <w:hideMark/>
          </w:tcPr>
          <w:p w14:paraId="5F2A688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Eri- ja vormiriietus, v.a kaitseotstarbelised kulu</w:t>
            </w:r>
          </w:p>
        </w:tc>
        <w:tc>
          <w:tcPr>
            <w:tcW w:w="1058" w:type="dxa"/>
            <w:tcBorders>
              <w:top w:val="nil"/>
              <w:left w:val="nil"/>
              <w:bottom w:val="single" w:sz="4" w:space="0" w:color="auto"/>
              <w:right w:val="single" w:sz="4" w:space="0" w:color="auto"/>
            </w:tcBorders>
            <w:shd w:val="clear" w:color="auto" w:fill="auto"/>
            <w:noWrap/>
            <w:vAlign w:val="bottom"/>
            <w:hideMark/>
          </w:tcPr>
          <w:p w14:paraId="78F8574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A39625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367F515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4D60625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5A9F82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3A034870"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1CBE4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092123          </w:t>
            </w:r>
          </w:p>
        </w:tc>
        <w:tc>
          <w:tcPr>
            <w:tcW w:w="960" w:type="dxa"/>
            <w:tcBorders>
              <w:top w:val="nil"/>
              <w:left w:val="nil"/>
              <w:bottom w:val="single" w:sz="4" w:space="0" w:color="auto"/>
              <w:right w:val="single" w:sz="4" w:space="0" w:color="auto"/>
            </w:tcBorders>
            <w:shd w:val="clear" w:color="auto" w:fill="auto"/>
            <w:noWrap/>
            <w:vAlign w:val="bottom"/>
            <w:hideMark/>
          </w:tcPr>
          <w:p w14:paraId="33BCEAF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5539            </w:t>
            </w:r>
          </w:p>
        </w:tc>
        <w:tc>
          <w:tcPr>
            <w:tcW w:w="2829" w:type="dxa"/>
            <w:tcBorders>
              <w:top w:val="nil"/>
              <w:left w:val="nil"/>
              <w:bottom w:val="single" w:sz="4" w:space="0" w:color="auto"/>
              <w:right w:val="single" w:sz="4" w:space="0" w:color="auto"/>
            </w:tcBorders>
            <w:shd w:val="clear" w:color="auto" w:fill="auto"/>
            <w:noWrap/>
            <w:vAlign w:val="bottom"/>
            <w:hideMark/>
          </w:tcPr>
          <w:p w14:paraId="718E9D2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Muu erivarustus ja erimaterjalid</w:t>
            </w:r>
          </w:p>
        </w:tc>
        <w:tc>
          <w:tcPr>
            <w:tcW w:w="1058" w:type="dxa"/>
            <w:tcBorders>
              <w:top w:val="nil"/>
              <w:left w:val="nil"/>
              <w:bottom w:val="single" w:sz="4" w:space="0" w:color="auto"/>
              <w:right w:val="single" w:sz="4" w:space="0" w:color="auto"/>
            </w:tcBorders>
            <w:shd w:val="clear" w:color="auto" w:fill="auto"/>
            <w:noWrap/>
            <w:vAlign w:val="bottom"/>
            <w:hideMark/>
          </w:tcPr>
          <w:p w14:paraId="0730E84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122</w:t>
            </w:r>
          </w:p>
        </w:tc>
        <w:tc>
          <w:tcPr>
            <w:tcW w:w="992" w:type="dxa"/>
            <w:tcBorders>
              <w:top w:val="nil"/>
              <w:left w:val="nil"/>
              <w:bottom w:val="single" w:sz="4" w:space="0" w:color="auto"/>
              <w:right w:val="single" w:sz="4" w:space="0" w:color="auto"/>
            </w:tcBorders>
            <w:shd w:val="clear" w:color="auto" w:fill="auto"/>
            <w:noWrap/>
            <w:vAlign w:val="bottom"/>
            <w:hideMark/>
          </w:tcPr>
          <w:p w14:paraId="7A4C656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5FDA15C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4C83321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02657C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57D218D6"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FEB8E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092123          </w:t>
            </w:r>
          </w:p>
        </w:tc>
        <w:tc>
          <w:tcPr>
            <w:tcW w:w="960" w:type="dxa"/>
            <w:tcBorders>
              <w:top w:val="nil"/>
              <w:left w:val="nil"/>
              <w:bottom w:val="single" w:sz="4" w:space="0" w:color="auto"/>
              <w:right w:val="single" w:sz="4" w:space="0" w:color="auto"/>
            </w:tcBorders>
            <w:shd w:val="clear" w:color="auto" w:fill="auto"/>
            <w:noWrap/>
            <w:vAlign w:val="bottom"/>
            <w:hideMark/>
          </w:tcPr>
          <w:p w14:paraId="0908ED1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367D079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7598089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1 924</w:t>
            </w:r>
          </w:p>
        </w:tc>
        <w:tc>
          <w:tcPr>
            <w:tcW w:w="992" w:type="dxa"/>
            <w:tcBorders>
              <w:top w:val="nil"/>
              <w:left w:val="nil"/>
              <w:bottom w:val="single" w:sz="4" w:space="0" w:color="auto"/>
              <w:right w:val="single" w:sz="4" w:space="0" w:color="auto"/>
            </w:tcBorders>
            <w:shd w:val="clear" w:color="auto" w:fill="auto"/>
            <w:noWrap/>
            <w:vAlign w:val="bottom"/>
            <w:hideMark/>
          </w:tcPr>
          <w:p w14:paraId="648E443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2 300</w:t>
            </w:r>
          </w:p>
        </w:tc>
        <w:tc>
          <w:tcPr>
            <w:tcW w:w="1134" w:type="dxa"/>
            <w:tcBorders>
              <w:top w:val="nil"/>
              <w:left w:val="nil"/>
              <w:bottom w:val="single" w:sz="4" w:space="0" w:color="auto"/>
              <w:right w:val="single" w:sz="4" w:space="0" w:color="auto"/>
            </w:tcBorders>
            <w:shd w:val="clear" w:color="auto" w:fill="auto"/>
            <w:noWrap/>
            <w:vAlign w:val="bottom"/>
            <w:hideMark/>
          </w:tcPr>
          <w:p w14:paraId="40DB2CF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2 300</w:t>
            </w:r>
          </w:p>
        </w:tc>
        <w:tc>
          <w:tcPr>
            <w:tcW w:w="1276" w:type="dxa"/>
            <w:tcBorders>
              <w:top w:val="nil"/>
              <w:left w:val="nil"/>
              <w:bottom w:val="single" w:sz="4" w:space="0" w:color="auto"/>
              <w:right w:val="single" w:sz="4" w:space="0" w:color="auto"/>
            </w:tcBorders>
            <w:shd w:val="clear" w:color="auto" w:fill="auto"/>
            <w:noWrap/>
            <w:vAlign w:val="bottom"/>
            <w:hideMark/>
          </w:tcPr>
          <w:p w14:paraId="33591B2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C72B68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55FEFC44"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320FACE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092124          </w:t>
            </w:r>
          </w:p>
        </w:tc>
        <w:tc>
          <w:tcPr>
            <w:tcW w:w="960" w:type="dxa"/>
            <w:tcBorders>
              <w:top w:val="nil"/>
              <w:left w:val="nil"/>
              <w:bottom w:val="single" w:sz="4" w:space="0" w:color="auto"/>
              <w:right w:val="single" w:sz="4" w:space="0" w:color="auto"/>
            </w:tcBorders>
            <w:shd w:val="clear" w:color="000000" w:fill="A6CAF0"/>
            <w:noWrap/>
            <w:vAlign w:val="bottom"/>
            <w:hideMark/>
          </w:tcPr>
          <w:p w14:paraId="1E67CCC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0F27484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Krootuse Kool riik (alates 01.09.2024)</w:t>
            </w:r>
          </w:p>
        </w:tc>
        <w:tc>
          <w:tcPr>
            <w:tcW w:w="1058" w:type="dxa"/>
            <w:tcBorders>
              <w:top w:val="nil"/>
              <w:left w:val="nil"/>
              <w:bottom w:val="single" w:sz="4" w:space="0" w:color="auto"/>
              <w:right w:val="single" w:sz="4" w:space="0" w:color="auto"/>
            </w:tcBorders>
            <w:shd w:val="clear" w:color="000000" w:fill="A6CAF0"/>
            <w:noWrap/>
            <w:vAlign w:val="bottom"/>
            <w:hideMark/>
          </w:tcPr>
          <w:p w14:paraId="710DAEA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346 874</w:t>
            </w:r>
          </w:p>
        </w:tc>
        <w:tc>
          <w:tcPr>
            <w:tcW w:w="992" w:type="dxa"/>
            <w:tcBorders>
              <w:top w:val="nil"/>
              <w:left w:val="nil"/>
              <w:bottom w:val="single" w:sz="4" w:space="0" w:color="auto"/>
              <w:right w:val="single" w:sz="4" w:space="0" w:color="auto"/>
            </w:tcBorders>
            <w:shd w:val="clear" w:color="000000" w:fill="A6CAF0"/>
            <w:noWrap/>
            <w:vAlign w:val="bottom"/>
            <w:hideMark/>
          </w:tcPr>
          <w:p w14:paraId="34F2201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378 028</w:t>
            </w:r>
          </w:p>
        </w:tc>
        <w:tc>
          <w:tcPr>
            <w:tcW w:w="1134" w:type="dxa"/>
            <w:tcBorders>
              <w:top w:val="nil"/>
              <w:left w:val="nil"/>
              <w:bottom w:val="single" w:sz="4" w:space="0" w:color="auto"/>
              <w:right w:val="single" w:sz="4" w:space="0" w:color="auto"/>
            </w:tcBorders>
            <w:shd w:val="clear" w:color="000000" w:fill="A6CAF0"/>
            <w:noWrap/>
            <w:vAlign w:val="bottom"/>
            <w:hideMark/>
          </w:tcPr>
          <w:p w14:paraId="47C63A6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406 553</w:t>
            </w:r>
          </w:p>
        </w:tc>
        <w:tc>
          <w:tcPr>
            <w:tcW w:w="1276" w:type="dxa"/>
            <w:tcBorders>
              <w:top w:val="nil"/>
              <w:left w:val="nil"/>
              <w:bottom w:val="single" w:sz="4" w:space="0" w:color="auto"/>
              <w:right w:val="single" w:sz="4" w:space="0" w:color="auto"/>
            </w:tcBorders>
            <w:shd w:val="clear" w:color="000000" w:fill="A6CAF0"/>
            <w:noWrap/>
            <w:vAlign w:val="bottom"/>
            <w:hideMark/>
          </w:tcPr>
          <w:p w14:paraId="1ABC04D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28 525</w:t>
            </w:r>
          </w:p>
        </w:tc>
        <w:tc>
          <w:tcPr>
            <w:tcW w:w="992" w:type="dxa"/>
            <w:tcBorders>
              <w:top w:val="nil"/>
              <w:left w:val="nil"/>
              <w:bottom w:val="single" w:sz="4" w:space="0" w:color="auto"/>
              <w:right w:val="single" w:sz="4" w:space="0" w:color="auto"/>
            </w:tcBorders>
            <w:shd w:val="clear" w:color="000000" w:fill="A6CAF0"/>
            <w:noWrap/>
            <w:vAlign w:val="bottom"/>
            <w:hideMark/>
          </w:tcPr>
          <w:p w14:paraId="3A11BFF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7,55%</w:t>
            </w:r>
          </w:p>
        </w:tc>
      </w:tr>
      <w:tr w:rsidR="00326119" w:rsidRPr="00326119" w14:paraId="39245EDE"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208EC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092124          </w:t>
            </w:r>
          </w:p>
        </w:tc>
        <w:tc>
          <w:tcPr>
            <w:tcW w:w="960" w:type="dxa"/>
            <w:tcBorders>
              <w:top w:val="nil"/>
              <w:left w:val="nil"/>
              <w:bottom w:val="single" w:sz="4" w:space="0" w:color="auto"/>
              <w:right w:val="single" w:sz="4" w:space="0" w:color="auto"/>
            </w:tcBorders>
            <w:shd w:val="clear" w:color="auto" w:fill="auto"/>
            <w:noWrap/>
            <w:vAlign w:val="bottom"/>
            <w:hideMark/>
          </w:tcPr>
          <w:p w14:paraId="2611319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7CA95A6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07FD2F3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346 874</w:t>
            </w:r>
          </w:p>
        </w:tc>
        <w:tc>
          <w:tcPr>
            <w:tcW w:w="992" w:type="dxa"/>
            <w:tcBorders>
              <w:top w:val="nil"/>
              <w:left w:val="nil"/>
              <w:bottom w:val="single" w:sz="4" w:space="0" w:color="auto"/>
              <w:right w:val="single" w:sz="4" w:space="0" w:color="auto"/>
            </w:tcBorders>
            <w:shd w:val="clear" w:color="auto" w:fill="auto"/>
            <w:noWrap/>
            <w:vAlign w:val="bottom"/>
            <w:hideMark/>
          </w:tcPr>
          <w:p w14:paraId="1709A4C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378 028</w:t>
            </w:r>
          </w:p>
        </w:tc>
        <w:tc>
          <w:tcPr>
            <w:tcW w:w="1134" w:type="dxa"/>
            <w:tcBorders>
              <w:top w:val="nil"/>
              <w:left w:val="nil"/>
              <w:bottom w:val="single" w:sz="4" w:space="0" w:color="auto"/>
              <w:right w:val="single" w:sz="4" w:space="0" w:color="auto"/>
            </w:tcBorders>
            <w:shd w:val="clear" w:color="auto" w:fill="auto"/>
            <w:noWrap/>
            <w:vAlign w:val="bottom"/>
            <w:hideMark/>
          </w:tcPr>
          <w:p w14:paraId="6804396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406 553</w:t>
            </w:r>
          </w:p>
        </w:tc>
        <w:tc>
          <w:tcPr>
            <w:tcW w:w="1276" w:type="dxa"/>
            <w:tcBorders>
              <w:top w:val="nil"/>
              <w:left w:val="nil"/>
              <w:bottom w:val="single" w:sz="4" w:space="0" w:color="auto"/>
              <w:right w:val="single" w:sz="4" w:space="0" w:color="auto"/>
            </w:tcBorders>
            <w:shd w:val="clear" w:color="auto" w:fill="auto"/>
            <w:noWrap/>
            <w:vAlign w:val="bottom"/>
            <w:hideMark/>
          </w:tcPr>
          <w:p w14:paraId="051B9BC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28 525</w:t>
            </w:r>
          </w:p>
        </w:tc>
        <w:tc>
          <w:tcPr>
            <w:tcW w:w="992" w:type="dxa"/>
            <w:tcBorders>
              <w:top w:val="nil"/>
              <w:left w:val="nil"/>
              <w:bottom w:val="single" w:sz="4" w:space="0" w:color="auto"/>
              <w:right w:val="single" w:sz="4" w:space="0" w:color="auto"/>
            </w:tcBorders>
            <w:shd w:val="clear" w:color="auto" w:fill="auto"/>
            <w:noWrap/>
            <w:vAlign w:val="bottom"/>
            <w:hideMark/>
          </w:tcPr>
          <w:p w14:paraId="0F332BC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7,55%</w:t>
            </w:r>
          </w:p>
        </w:tc>
      </w:tr>
      <w:tr w:rsidR="00326119" w:rsidRPr="00326119" w14:paraId="2D286129"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584D1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092124          </w:t>
            </w:r>
          </w:p>
        </w:tc>
        <w:tc>
          <w:tcPr>
            <w:tcW w:w="960" w:type="dxa"/>
            <w:tcBorders>
              <w:top w:val="nil"/>
              <w:left w:val="nil"/>
              <w:bottom w:val="single" w:sz="4" w:space="0" w:color="auto"/>
              <w:right w:val="single" w:sz="4" w:space="0" w:color="auto"/>
            </w:tcBorders>
            <w:shd w:val="clear" w:color="auto" w:fill="auto"/>
            <w:noWrap/>
            <w:vAlign w:val="bottom"/>
            <w:hideMark/>
          </w:tcPr>
          <w:p w14:paraId="2D92D23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74972D7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66B7415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340 256</w:t>
            </w:r>
          </w:p>
        </w:tc>
        <w:tc>
          <w:tcPr>
            <w:tcW w:w="992" w:type="dxa"/>
            <w:tcBorders>
              <w:top w:val="nil"/>
              <w:left w:val="nil"/>
              <w:bottom w:val="single" w:sz="4" w:space="0" w:color="auto"/>
              <w:right w:val="single" w:sz="4" w:space="0" w:color="auto"/>
            </w:tcBorders>
            <w:shd w:val="clear" w:color="auto" w:fill="auto"/>
            <w:noWrap/>
            <w:vAlign w:val="bottom"/>
            <w:hideMark/>
          </w:tcPr>
          <w:p w14:paraId="1F53434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371 158</w:t>
            </w:r>
          </w:p>
        </w:tc>
        <w:tc>
          <w:tcPr>
            <w:tcW w:w="1134" w:type="dxa"/>
            <w:tcBorders>
              <w:top w:val="nil"/>
              <w:left w:val="nil"/>
              <w:bottom w:val="single" w:sz="4" w:space="0" w:color="auto"/>
              <w:right w:val="single" w:sz="4" w:space="0" w:color="auto"/>
            </w:tcBorders>
            <w:shd w:val="clear" w:color="auto" w:fill="auto"/>
            <w:noWrap/>
            <w:vAlign w:val="bottom"/>
            <w:hideMark/>
          </w:tcPr>
          <w:p w14:paraId="584816D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399 683</w:t>
            </w:r>
          </w:p>
        </w:tc>
        <w:tc>
          <w:tcPr>
            <w:tcW w:w="1276" w:type="dxa"/>
            <w:tcBorders>
              <w:top w:val="nil"/>
              <w:left w:val="nil"/>
              <w:bottom w:val="single" w:sz="4" w:space="0" w:color="auto"/>
              <w:right w:val="single" w:sz="4" w:space="0" w:color="auto"/>
            </w:tcBorders>
            <w:shd w:val="clear" w:color="auto" w:fill="auto"/>
            <w:noWrap/>
            <w:vAlign w:val="bottom"/>
            <w:hideMark/>
          </w:tcPr>
          <w:p w14:paraId="60A1041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28 525</w:t>
            </w:r>
          </w:p>
        </w:tc>
        <w:tc>
          <w:tcPr>
            <w:tcW w:w="992" w:type="dxa"/>
            <w:tcBorders>
              <w:top w:val="nil"/>
              <w:left w:val="nil"/>
              <w:bottom w:val="single" w:sz="4" w:space="0" w:color="auto"/>
              <w:right w:val="single" w:sz="4" w:space="0" w:color="auto"/>
            </w:tcBorders>
            <w:shd w:val="clear" w:color="auto" w:fill="auto"/>
            <w:noWrap/>
            <w:vAlign w:val="bottom"/>
            <w:hideMark/>
          </w:tcPr>
          <w:p w14:paraId="1C275D0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7,69%</w:t>
            </w:r>
          </w:p>
        </w:tc>
      </w:tr>
      <w:tr w:rsidR="00326119" w:rsidRPr="00326119" w14:paraId="509443E2"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241B4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092124          </w:t>
            </w:r>
          </w:p>
        </w:tc>
        <w:tc>
          <w:tcPr>
            <w:tcW w:w="960" w:type="dxa"/>
            <w:tcBorders>
              <w:top w:val="nil"/>
              <w:left w:val="nil"/>
              <w:bottom w:val="single" w:sz="4" w:space="0" w:color="auto"/>
              <w:right w:val="single" w:sz="4" w:space="0" w:color="auto"/>
            </w:tcBorders>
            <w:shd w:val="clear" w:color="auto" w:fill="auto"/>
            <w:noWrap/>
            <w:vAlign w:val="bottom"/>
            <w:hideMark/>
          </w:tcPr>
          <w:p w14:paraId="6137C4F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338C24D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226DA9F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6 618</w:t>
            </w:r>
          </w:p>
        </w:tc>
        <w:tc>
          <w:tcPr>
            <w:tcW w:w="992" w:type="dxa"/>
            <w:tcBorders>
              <w:top w:val="nil"/>
              <w:left w:val="nil"/>
              <w:bottom w:val="single" w:sz="4" w:space="0" w:color="auto"/>
              <w:right w:val="single" w:sz="4" w:space="0" w:color="auto"/>
            </w:tcBorders>
            <w:shd w:val="clear" w:color="auto" w:fill="auto"/>
            <w:noWrap/>
            <w:vAlign w:val="bottom"/>
            <w:hideMark/>
          </w:tcPr>
          <w:p w14:paraId="641D3C9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6 870</w:t>
            </w:r>
          </w:p>
        </w:tc>
        <w:tc>
          <w:tcPr>
            <w:tcW w:w="1134" w:type="dxa"/>
            <w:tcBorders>
              <w:top w:val="nil"/>
              <w:left w:val="nil"/>
              <w:bottom w:val="single" w:sz="4" w:space="0" w:color="auto"/>
              <w:right w:val="single" w:sz="4" w:space="0" w:color="auto"/>
            </w:tcBorders>
            <w:shd w:val="clear" w:color="auto" w:fill="auto"/>
            <w:noWrap/>
            <w:vAlign w:val="bottom"/>
            <w:hideMark/>
          </w:tcPr>
          <w:p w14:paraId="50AB70D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6 870</w:t>
            </w:r>
          </w:p>
        </w:tc>
        <w:tc>
          <w:tcPr>
            <w:tcW w:w="1276" w:type="dxa"/>
            <w:tcBorders>
              <w:top w:val="nil"/>
              <w:left w:val="nil"/>
              <w:bottom w:val="single" w:sz="4" w:space="0" w:color="auto"/>
              <w:right w:val="single" w:sz="4" w:space="0" w:color="auto"/>
            </w:tcBorders>
            <w:shd w:val="clear" w:color="auto" w:fill="auto"/>
            <w:noWrap/>
            <w:vAlign w:val="bottom"/>
            <w:hideMark/>
          </w:tcPr>
          <w:p w14:paraId="5C1489B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AF5539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41E4F560"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FD1D4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092124          </w:t>
            </w:r>
          </w:p>
        </w:tc>
        <w:tc>
          <w:tcPr>
            <w:tcW w:w="960" w:type="dxa"/>
            <w:tcBorders>
              <w:top w:val="nil"/>
              <w:left w:val="nil"/>
              <w:bottom w:val="single" w:sz="4" w:space="0" w:color="auto"/>
              <w:right w:val="single" w:sz="4" w:space="0" w:color="auto"/>
            </w:tcBorders>
            <w:shd w:val="clear" w:color="auto" w:fill="auto"/>
            <w:noWrap/>
            <w:vAlign w:val="bottom"/>
            <w:hideMark/>
          </w:tcPr>
          <w:p w14:paraId="23580C8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03E5363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0B5DA50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1 153</w:t>
            </w:r>
          </w:p>
        </w:tc>
        <w:tc>
          <w:tcPr>
            <w:tcW w:w="992" w:type="dxa"/>
            <w:tcBorders>
              <w:top w:val="nil"/>
              <w:left w:val="nil"/>
              <w:bottom w:val="single" w:sz="4" w:space="0" w:color="auto"/>
              <w:right w:val="single" w:sz="4" w:space="0" w:color="auto"/>
            </w:tcBorders>
            <w:shd w:val="clear" w:color="auto" w:fill="auto"/>
            <w:noWrap/>
            <w:vAlign w:val="bottom"/>
            <w:hideMark/>
          </w:tcPr>
          <w:p w14:paraId="229127E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1 281</w:t>
            </w:r>
          </w:p>
        </w:tc>
        <w:tc>
          <w:tcPr>
            <w:tcW w:w="1134" w:type="dxa"/>
            <w:tcBorders>
              <w:top w:val="nil"/>
              <w:left w:val="nil"/>
              <w:bottom w:val="single" w:sz="4" w:space="0" w:color="auto"/>
              <w:right w:val="single" w:sz="4" w:space="0" w:color="auto"/>
            </w:tcBorders>
            <w:shd w:val="clear" w:color="auto" w:fill="auto"/>
            <w:noWrap/>
            <w:vAlign w:val="bottom"/>
            <w:hideMark/>
          </w:tcPr>
          <w:p w14:paraId="35B5B14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1 281</w:t>
            </w:r>
          </w:p>
        </w:tc>
        <w:tc>
          <w:tcPr>
            <w:tcW w:w="1276" w:type="dxa"/>
            <w:tcBorders>
              <w:top w:val="nil"/>
              <w:left w:val="nil"/>
              <w:bottom w:val="single" w:sz="4" w:space="0" w:color="auto"/>
              <w:right w:val="single" w:sz="4" w:space="0" w:color="auto"/>
            </w:tcBorders>
            <w:shd w:val="clear" w:color="auto" w:fill="auto"/>
            <w:noWrap/>
            <w:vAlign w:val="bottom"/>
            <w:hideMark/>
          </w:tcPr>
          <w:p w14:paraId="165DAB4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280CA7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2D9015FC"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A6472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092124          </w:t>
            </w:r>
          </w:p>
        </w:tc>
        <w:tc>
          <w:tcPr>
            <w:tcW w:w="960" w:type="dxa"/>
            <w:tcBorders>
              <w:top w:val="nil"/>
              <w:left w:val="nil"/>
              <w:bottom w:val="single" w:sz="4" w:space="0" w:color="auto"/>
              <w:right w:val="single" w:sz="4" w:space="0" w:color="auto"/>
            </w:tcBorders>
            <w:shd w:val="clear" w:color="auto" w:fill="auto"/>
            <w:noWrap/>
            <w:vAlign w:val="bottom"/>
            <w:hideMark/>
          </w:tcPr>
          <w:p w14:paraId="110496D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781C3AC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6E07E1B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5 465</w:t>
            </w:r>
          </w:p>
        </w:tc>
        <w:tc>
          <w:tcPr>
            <w:tcW w:w="992" w:type="dxa"/>
            <w:tcBorders>
              <w:top w:val="nil"/>
              <w:left w:val="nil"/>
              <w:bottom w:val="single" w:sz="4" w:space="0" w:color="auto"/>
              <w:right w:val="single" w:sz="4" w:space="0" w:color="auto"/>
            </w:tcBorders>
            <w:shd w:val="clear" w:color="auto" w:fill="auto"/>
            <w:noWrap/>
            <w:vAlign w:val="bottom"/>
            <w:hideMark/>
          </w:tcPr>
          <w:p w14:paraId="3F6B52B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5 589</w:t>
            </w:r>
          </w:p>
        </w:tc>
        <w:tc>
          <w:tcPr>
            <w:tcW w:w="1134" w:type="dxa"/>
            <w:tcBorders>
              <w:top w:val="nil"/>
              <w:left w:val="nil"/>
              <w:bottom w:val="single" w:sz="4" w:space="0" w:color="auto"/>
              <w:right w:val="single" w:sz="4" w:space="0" w:color="auto"/>
            </w:tcBorders>
            <w:shd w:val="clear" w:color="auto" w:fill="auto"/>
            <w:noWrap/>
            <w:vAlign w:val="bottom"/>
            <w:hideMark/>
          </w:tcPr>
          <w:p w14:paraId="1352297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5 589</w:t>
            </w:r>
          </w:p>
        </w:tc>
        <w:tc>
          <w:tcPr>
            <w:tcW w:w="1276" w:type="dxa"/>
            <w:tcBorders>
              <w:top w:val="nil"/>
              <w:left w:val="nil"/>
              <w:bottom w:val="single" w:sz="4" w:space="0" w:color="auto"/>
              <w:right w:val="single" w:sz="4" w:space="0" w:color="auto"/>
            </w:tcBorders>
            <w:shd w:val="clear" w:color="auto" w:fill="auto"/>
            <w:noWrap/>
            <w:vAlign w:val="bottom"/>
            <w:hideMark/>
          </w:tcPr>
          <w:p w14:paraId="520D063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8B4DD0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7250C23B"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0BA8201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092125          </w:t>
            </w:r>
          </w:p>
        </w:tc>
        <w:tc>
          <w:tcPr>
            <w:tcW w:w="960" w:type="dxa"/>
            <w:tcBorders>
              <w:top w:val="nil"/>
              <w:left w:val="nil"/>
              <w:bottom w:val="single" w:sz="4" w:space="0" w:color="auto"/>
              <w:right w:val="single" w:sz="4" w:space="0" w:color="auto"/>
            </w:tcBorders>
            <w:shd w:val="clear" w:color="000000" w:fill="A6CAF0"/>
            <w:noWrap/>
            <w:vAlign w:val="bottom"/>
            <w:hideMark/>
          </w:tcPr>
          <w:p w14:paraId="4BE4E1E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26BA83C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Kanepi GÜ hariduskulud riik</w:t>
            </w:r>
          </w:p>
        </w:tc>
        <w:tc>
          <w:tcPr>
            <w:tcW w:w="1058" w:type="dxa"/>
            <w:tcBorders>
              <w:top w:val="nil"/>
              <w:left w:val="nil"/>
              <w:bottom w:val="single" w:sz="4" w:space="0" w:color="auto"/>
              <w:right w:val="single" w:sz="4" w:space="0" w:color="auto"/>
            </w:tcBorders>
            <w:shd w:val="clear" w:color="000000" w:fill="A6CAF0"/>
            <w:noWrap/>
            <w:vAlign w:val="bottom"/>
            <w:hideMark/>
          </w:tcPr>
          <w:p w14:paraId="5C5E399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711 035</w:t>
            </w:r>
          </w:p>
        </w:tc>
        <w:tc>
          <w:tcPr>
            <w:tcW w:w="992" w:type="dxa"/>
            <w:tcBorders>
              <w:top w:val="nil"/>
              <w:left w:val="nil"/>
              <w:bottom w:val="single" w:sz="4" w:space="0" w:color="auto"/>
              <w:right w:val="single" w:sz="4" w:space="0" w:color="auto"/>
            </w:tcBorders>
            <w:shd w:val="clear" w:color="000000" w:fill="A6CAF0"/>
            <w:noWrap/>
            <w:vAlign w:val="bottom"/>
            <w:hideMark/>
          </w:tcPr>
          <w:p w14:paraId="25D5317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786 984</w:t>
            </w:r>
          </w:p>
        </w:tc>
        <w:tc>
          <w:tcPr>
            <w:tcW w:w="1134" w:type="dxa"/>
            <w:tcBorders>
              <w:top w:val="nil"/>
              <w:left w:val="nil"/>
              <w:bottom w:val="single" w:sz="4" w:space="0" w:color="auto"/>
              <w:right w:val="single" w:sz="4" w:space="0" w:color="auto"/>
            </w:tcBorders>
            <w:shd w:val="clear" w:color="000000" w:fill="A6CAF0"/>
            <w:noWrap/>
            <w:vAlign w:val="bottom"/>
            <w:hideMark/>
          </w:tcPr>
          <w:p w14:paraId="7ED6D47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820 126</w:t>
            </w:r>
          </w:p>
        </w:tc>
        <w:tc>
          <w:tcPr>
            <w:tcW w:w="1276" w:type="dxa"/>
            <w:tcBorders>
              <w:top w:val="nil"/>
              <w:left w:val="nil"/>
              <w:bottom w:val="single" w:sz="4" w:space="0" w:color="auto"/>
              <w:right w:val="single" w:sz="4" w:space="0" w:color="auto"/>
            </w:tcBorders>
            <w:shd w:val="clear" w:color="000000" w:fill="A6CAF0"/>
            <w:noWrap/>
            <w:vAlign w:val="bottom"/>
            <w:hideMark/>
          </w:tcPr>
          <w:p w14:paraId="12A1518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33 142</w:t>
            </w:r>
          </w:p>
        </w:tc>
        <w:tc>
          <w:tcPr>
            <w:tcW w:w="992" w:type="dxa"/>
            <w:tcBorders>
              <w:top w:val="nil"/>
              <w:left w:val="nil"/>
              <w:bottom w:val="single" w:sz="4" w:space="0" w:color="auto"/>
              <w:right w:val="single" w:sz="4" w:space="0" w:color="auto"/>
            </w:tcBorders>
            <w:shd w:val="clear" w:color="000000" w:fill="A6CAF0"/>
            <w:noWrap/>
            <w:vAlign w:val="bottom"/>
            <w:hideMark/>
          </w:tcPr>
          <w:p w14:paraId="51C0F3A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4,21%</w:t>
            </w:r>
          </w:p>
        </w:tc>
      </w:tr>
      <w:tr w:rsidR="00326119" w:rsidRPr="00326119" w14:paraId="600F4F21"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384CD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092125          </w:t>
            </w:r>
          </w:p>
        </w:tc>
        <w:tc>
          <w:tcPr>
            <w:tcW w:w="960" w:type="dxa"/>
            <w:tcBorders>
              <w:top w:val="nil"/>
              <w:left w:val="nil"/>
              <w:bottom w:val="single" w:sz="4" w:space="0" w:color="auto"/>
              <w:right w:val="single" w:sz="4" w:space="0" w:color="auto"/>
            </w:tcBorders>
            <w:shd w:val="clear" w:color="auto" w:fill="auto"/>
            <w:noWrap/>
            <w:vAlign w:val="bottom"/>
            <w:hideMark/>
          </w:tcPr>
          <w:p w14:paraId="4DE8B43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735763B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7A9988B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711 035</w:t>
            </w:r>
          </w:p>
        </w:tc>
        <w:tc>
          <w:tcPr>
            <w:tcW w:w="992" w:type="dxa"/>
            <w:tcBorders>
              <w:top w:val="nil"/>
              <w:left w:val="nil"/>
              <w:bottom w:val="single" w:sz="4" w:space="0" w:color="auto"/>
              <w:right w:val="single" w:sz="4" w:space="0" w:color="auto"/>
            </w:tcBorders>
            <w:shd w:val="clear" w:color="auto" w:fill="auto"/>
            <w:noWrap/>
            <w:vAlign w:val="bottom"/>
            <w:hideMark/>
          </w:tcPr>
          <w:p w14:paraId="6F1E026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786 984</w:t>
            </w:r>
          </w:p>
        </w:tc>
        <w:tc>
          <w:tcPr>
            <w:tcW w:w="1134" w:type="dxa"/>
            <w:tcBorders>
              <w:top w:val="nil"/>
              <w:left w:val="nil"/>
              <w:bottom w:val="single" w:sz="4" w:space="0" w:color="auto"/>
              <w:right w:val="single" w:sz="4" w:space="0" w:color="auto"/>
            </w:tcBorders>
            <w:shd w:val="clear" w:color="auto" w:fill="auto"/>
            <w:noWrap/>
            <w:vAlign w:val="bottom"/>
            <w:hideMark/>
          </w:tcPr>
          <w:p w14:paraId="6D503A3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820 126</w:t>
            </w:r>
          </w:p>
        </w:tc>
        <w:tc>
          <w:tcPr>
            <w:tcW w:w="1276" w:type="dxa"/>
            <w:tcBorders>
              <w:top w:val="nil"/>
              <w:left w:val="nil"/>
              <w:bottom w:val="single" w:sz="4" w:space="0" w:color="auto"/>
              <w:right w:val="single" w:sz="4" w:space="0" w:color="auto"/>
            </w:tcBorders>
            <w:shd w:val="clear" w:color="auto" w:fill="auto"/>
            <w:noWrap/>
            <w:vAlign w:val="bottom"/>
            <w:hideMark/>
          </w:tcPr>
          <w:p w14:paraId="39D5F40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33 142</w:t>
            </w:r>
          </w:p>
        </w:tc>
        <w:tc>
          <w:tcPr>
            <w:tcW w:w="992" w:type="dxa"/>
            <w:tcBorders>
              <w:top w:val="nil"/>
              <w:left w:val="nil"/>
              <w:bottom w:val="single" w:sz="4" w:space="0" w:color="auto"/>
              <w:right w:val="single" w:sz="4" w:space="0" w:color="auto"/>
            </w:tcBorders>
            <w:shd w:val="clear" w:color="auto" w:fill="auto"/>
            <w:noWrap/>
            <w:vAlign w:val="bottom"/>
            <w:hideMark/>
          </w:tcPr>
          <w:p w14:paraId="5FFF4BE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4,21%</w:t>
            </w:r>
          </w:p>
        </w:tc>
      </w:tr>
      <w:tr w:rsidR="00326119" w:rsidRPr="00326119" w14:paraId="53082BDA"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5B950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092125          </w:t>
            </w:r>
          </w:p>
        </w:tc>
        <w:tc>
          <w:tcPr>
            <w:tcW w:w="960" w:type="dxa"/>
            <w:tcBorders>
              <w:top w:val="nil"/>
              <w:left w:val="nil"/>
              <w:bottom w:val="single" w:sz="4" w:space="0" w:color="auto"/>
              <w:right w:val="single" w:sz="4" w:space="0" w:color="auto"/>
            </w:tcBorders>
            <w:shd w:val="clear" w:color="auto" w:fill="auto"/>
            <w:noWrap/>
            <w:vAlign w:val="bottom"/>
            <w:hideMark/>
          </w:tcPr>
          <w:p w14:paraId="4270366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65E414F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7A0511C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695 656</w:t>
            </w:r>
          </w:p>
        </w:tc>
        <w:tc>
          <w:tcPr>
            <w:tcW w:w="992" w:type="dxa"/>
            <w:tcBorders>
              <w:top w:val="nil"/>
              <w:left w:val="nil"/>
              <w:bottom w:val="single" w:sz="4" w:space="0" w:color="auto"/>
              <w:right w:val="single" w:sz="4" w:space="0" w:color="auto"/>
            </w:tcBorders>
            <w:shd w:val="clear" w:color="auto" w:fill="auto"/>
            <w:noWrap/>
            <w:vAlign w:val="bottom"/>
            <w:hideMark/>
          </w:tcPr>
          <w:p w14:paraId="2F872B0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768 153</w:t>
            </w:r>
          </w:p>
        </w:tc>
        <w:tc>
          <w:tcPr>
            <w:tcW w:w="1134" w:type="dxa"/>
            <w:tcBorders>
              <w:top w:val="nil"/>
              <w:left w:val="nil"/>
              <w:bottom w:val="single" w:sz="4" w:space="0" w:color="auto"/>
              <w:right w:val="single" w:sz="4" w:space="0" w:color="auto"/>
            </w:tcBorders>
            <w:shd w:val="clear" w:color="auto" w:fill="auto"/>
            <w:noWrap/>
            <w:vAlign w:val="bottom"/>
            <w:hideMark/>
          </w:tcPr>
          <w:p w14:paraId="6F896BA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799 976</w:t>
            </w:r>
          </w:p>
        </w:tc>
        <w:tc>
          <w:tcPr>
            <w:tcW w:w="1276" w:type="dxa"/>
            <w:tcBorders>
              <w:top w:val="nil"/>
              <w:left w:val="nil"/>
              <w:bottom w:val="single" w:sz="4" w:space="0" w:color="auto"/>
              <w:right w:val="single" w:sz="4" w:space="0" w:color="auto"/>
            </w:tcBorders>
            <w:shd w:val="clear" w:color="auto" w:fill="auto"/>
            <w:noWrap/>
            <w:vAlign w:val="bottom"/>
            <w:hideMark/>
          </w:tcPr>
          <w:p w14:paraId="05F3B88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31 823</w:t>
            </w:r>
          </w:p>
        </w:tc>
        <w:tc>
          <w:tcPr>
            <w:tcW w:w="992" w:type="dxa"/>
            <w:tcBorders>
              <w:top w:val="nil"/>
              <w:left w:val="nil"/>
              <w:bottom w:val="single" w:sz="4" w:space="0" w:color="auto"/>
              <w:right w:val="single" w:sz="4" w:space="0" w:color="auto"/>
            </w:tcBorders>
            <w:shd w:val="clear" w:color="auto" w:fill="auto"/>
            <w:noWrap/>
            <w:vAlign w:val="bottom"/>
            <w:hideMark/>
          </w:tcPr>
          <w:p w14:paraId="71FB5C1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4,14%</w:t>
            </w:r>
          </w:p>
        </w:tc>
      </w:tr>
      <w:tr w:rsidR="00326119" w:rsidRPr="00326119" w14:paraId="64271A6B"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873A3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092125          </w:t>
            </w:r>
          </w:p>
        </w:tc>
        <w:tc>
          <w:tcPr>
            <w:tcW w:w="960" w:type="dxa"/>
            <w:tcBorders>
              <w:top w:val="nil"/>
              <w:left w:val="nil"/>
              <w:bottom w:val="single" w:sz="4" w:space="0" w:color="auto"/>
              <w:right w:val="single" w:sz="4" w:space="0" w:color="auto"/>
            </w:tcBorders>
            <w:shd w:val="clear" w:color="auto" w:fill="auto"/>
            <w:noWrap/>
            <w:vAlign w:val="bottom"/>
            <w:hideMark/>
          </w:tcPr>
          <w:p w14:paraId="0DD118A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29ABECB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43A5738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15 379</w:t>
            </w:r>
          </w:p>
        </w:tc>
        <w:tc>
          <w:tcPr>
            <w:tcW w:w="992" w:type="dxa"/>
            <w:tcBorders>
              <w:top w:val="nil"/>
              <w:left w:val="nil"/>
              <w:bottom w:val="single" w:sz="4" w:space="0" w:color="auto"/>
              <w:right w:val="single" w:sz="4" w:space="0" w:color="auto"/>
            </w:tcBorders>
            <w:shd w:val="clear" w:color="auto" w:fill="auto"/>
            <w:noWrap/>
            <w:vAlign w:val="bottom"/>
            <w:hideMark/>
          </w:tcPr>
          <w:p w14:paraId="3D4E320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18 831</w:t>
            </w:r>
          </w:p>
        </w:tc>
        <w:tc>
          <w:tcPr>
            <w:tcW w:w="1134" w:type="dxa"/>
            <w:tcBorders>
              <w:top w:val="nil"/>
              <w:left w:val="nil"/>
              <w:bottom w:val="single" w:sz="4" w:space="0" w:color="auto"/>
              <w:right w:val="single" w:sz="4" w:space="0" w:color="auto"/>
            </w:tcBorders>
            <w:shd w:val="clear" w:color="auto" w:fill="auto"/>
            <w:noWrap/>
            <w:vAlign w:val="bottom"/>
            <w:hideMark/>
          </w:tcPr>
          <w:p w14:paraId="7BE2EA0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20 150</w:t>
            </w:r>
          </w:p>
        </w:tc>
        <w:tc>
          <w:tcPr>
            <w:tcW w:w="1276" w:type="dxa"/>
            <w:tcBorders>
              <w:top w:val="nil"/>
              <w:left w:val="nil"/>
              <w:bottom w:val="single" w:sz="4" w:space="0" w:color="auto"/>
              <w:right w:val="single" w:sz="4" w:space="0" w:color="auto"/>
            </w:tcBorders>
            <w:shd w:val="clear" w:color="auto" w:fill="auto"/>
            <w:noWrap/>
            <w:vAlign w:val="bottom"/>
            <w:hideMark/>
          </w:tcPr>
          <w:p w14:paraId="4B39B99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1 319</w:t>
            </w:r>
          </w:p>
        </w:tc>
        <w:tc>
          <w:tcPr>
            <w:tcW w:w="992" w:type="dxa"/>
            <w:tcBorders>
              <w:top w:val="nil"/>
              <w:left w:val="nil"/>
              <w:bottom w:val="single" w:sz="4" w:space="0" w:color="auto"/>
              <w:right w:val="single" w:sz="4" w:space="0" w:color="auto"/>
            </w:tcBorders>
            <w:shd w:val="clear" w:color="auto" w:fill="auto"/>
            <w:noWrap/>
            <w:vAlign w:val="bottom"/>
            <w:hideMark/>
          </w:tcPr>
          <w:p w14:paraId="0091604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7,00%</w:t>
            </w:r>
          </w:p>
        </w:tc>
      </w:tr>
      <w:tr w:rsidR="00326119" w:rsidRPr="00326119" w14:paraId="7D9C1F91"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2D758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092125          </w:t>
            </w:r>
          </w:p>
        </w:tc>
        <w:tc>
          <w:tcPr>
            <w:tcW w:w="960" w:type="dxa"/>
            <w:tcBorders>
              <w:top w:val="nil"/>
              <w:left w:val="nil"/>
              <w:bottom w:val="single" w:sz="4" w:space="0" w:color="auto"/>
              <w:right w:val="single" w:sz="4" w:space="0" w:color="auto"/>
            </w:tcBorders>
            <w:shd w:val="clear" w:color="auto" w:fill="auto"/>
            <w:noWrap/>
            <w:vAlign w:val="bottom"/>
            <w:hideMark/>
          </w:tcPr>
          <w:p w14:paraId="2A02AE9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43F1661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1EE6953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1 780</w:t>
            </w:r>
          </w:p>
        </w:tc>
        <w:tc>
          <w:tcPr>
            <w:tcW w:w="992" w:type="dxa"/>
            <w:tcBorders>
              <w:top w:val="nil"/>
              <w:left w:val="nil"/>
              <w:bottom w:val="single" w:sz="4" w:space="0" w:color="auto"/>
              <w:right w:val="single" w:sz="4" w:space="0" w:color="auto"/>
            </w:tcBorders>
            <w:shd w:val="clear" w:color="auto" w:fill="auto"/>
            <w:noWrap/>
            <w:vAlign w:val="bottom"/>
            <w:hideMark/>
          </w:tcPr>
          <w:p w14:paraId="0EF81BE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3 607</w:t>
            </w:r>
          </w:p>
        </w:tc>
        <w:tc>
          <w:tcPr>
            <w:tcW w:w="1134" w:type="dxa"/>
            <w:tcBorders>
              <w:top w:val="nil"/>
              <w:left w:val="nil"/>
              <w:bottom w:val="single" w:sz="4" w:space="0" w:color="auto"/>
              <w:right w:val="single" w:sz="4" w:space="0" w:color="auto"/>
            </w:tcBorders>
            <w:shd w:val="clear" w:color="auto" w:fill="auto"/>
            <w:noWrap/>
            <w:vAlign w:val="bottom"/>
            <w:hideMark/>
          </w:tcPr>
          <w:p w14:paraId="5F5439F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3 607</w:t>
            </w:r>
          </w:p>
        </w:tc>
        <w:tc>
          <w:tcPr>
            <w:tcW w:w="1276" w:type="dxa"/>
            <w:tcBorders>
              <w:top w:val="nil"/>
              <w:left w:val="nil"/>
              <w:bottom w:val="single" w:sz="4" w:space="0" w:color="auto"/>
              <w:right w:val="single" w:sz="4" w:space="0" w:color="auto"/>
            </w:tcBorders>
            <w:shd w:val="clear" w:color="auto" w:fill="auto"/>
            <w:noWrap/>
            <w:vAlign w:val="bottom"/>
            <w:hideMark/>
          </w:tcPr>
          <w:p w14:paraId="3D40EE5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F04FE4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13B26626"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73F0F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092125          </w:t>
            </w:r>
          </w:p>
        </w:tc>
        <w:tc>
          <w:tcPr>
            <w:tcW w:w="960" w:type="dxa"/>
            <w:tcBorders>
              <w:top w:val="nil"/>
              <w:left w:val="nil"/>
              <w:bottom w:val="single" w:sz="4" w:space="0" w:color="auto"/>
              <w:right w:val="single" w:sz="4" w:space="0" w:color="auto"/>
            </w:tcBorders>
            <w:shd w:val="clear" w:color="auto" w:fill="auto"/>
            <w:noWrap/>
            <w:vAlign w:val="bottom"/>
            <w:hideMark/>
          </w:tcPr>
          <w:p w14:paraId="1FF108B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7CE8BA3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073C800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13 599</w:t>
            </w:r>
          </w:p>
        </w:tc>
        <w:tc>
          <w:tcPr>
            <w:tcW w:w="992" w:type="dxa"/>
            <w:tcBorders>
              <w:top w:val="nil"/>
              <w:left w:val="nil"/>
              <w:bottom w:val="single" w:sz="4" w:space="0" w:color="auto"/>
              <w:right w:val="single" w:sz="4" w:space="0" w:color="auto"/>
            </w:tcBorders>
            <w:shd w:val="clear" w:color="auto" w:fill="auto"/>
            <w:noWrap/>
            <w:vAlign w:val="bottom"/>
            <w:hideMark/>
          </w:tcPr>
          <w:p w14:paraId="3707B73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15 224</w:t>
            </w:r>
          </w:p>
        </w:tc>
        <w:tc>
          <w:tcPr>
            <w:tcW w:w="1134" w:type="dxa"/>
            <w:tcBorders>
              <w:top w:val="nil"/>
              <w:left w:val="nil"/>
              <w:bottom w:val="single" w:sz="4" w:space="0" w:color="auto"/>
              <w:right w:val="single" w:sz="4" w:space="0" w:color="auto"/>
            </w:tcBorders>
            <w:shd w:val="clear" w:color="auto" w:fill="auto"/>
            <w:noWrap/>
            <w:vAlign w:val="bottom"/>
            <w:hideMark/>
          </w:tcPr>
          <w:p w14:paraId="3E0BFDA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16 543</w:t>
            </w:r>
          </w:p>
        </w:tc>
        <w:tc>
          <w:tcPr>
            <w:tcW w:w="1276" w:type="dxa"/>
            <w:tcBorders>
              <w:top w:val="nil"/>
              <w:left w:val="nil"/>
              <w:bottom w:val="single" w:sz="4" w:space="0" w:color="auto"/>
              <w:right w:val="single" w:sz="4" w:space="0" w:color="auto"/>
            </w:tcBorders>
            <w:shd w:val="clear" w:color="auto" w:fill="auto"/>
            <w:noWrap/>
            <w:vAlign w:val="bottom"/>
            <w:hideMark/>
          </w:tcPr>
          <w:p w14:paraId="6D0E357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1 319</w:t>
            </w:r>
          </w:p>
        </w:tc>
        <w:tc>
          <w:tcPr>
            <w:tcW w:w="992" w:type="dxa"/>
            <w:tcBorders>
              <w:top w:val="nil"/>
              <w:left w:val="nil"/>
              <w:bottom w:val="single" w:sz="4" w:space="0" w:color="auto"/>
              <w:right w:val="single" w:sz="4" w:space="0" w:color="auto"/>
            </w:tcBorders>
            <w:shd w:val="clear" w:color="auto" w:fill="auto"/>
            <w:noWrap/>
            <w:vAlign w:val="bottom"/>
            <w:hideMark/>
          </w:tcPr>
          <w:p w14:paraId="5525517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8,66%</w:t>
            </w:r>
          </w:p>
        </w:tc>
      </w:tr>
      <w:tr w:rsidR="00326119" w:rsidRPr="00326119" w14:paraId="50DC672B"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3E056A3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092126          </w:t>
            </w:r>
          </w:p>
        </w:tc>
        <w:tc>
          <w:tcPr>
            <w:tcW w:w="960" w:type="dxa"/>
            <w:tcBorders>
              <w:top w:val="nil"/>
              <w:left w:val="nil"/>
              <w:bottom w:val="single" w:sz="4" w:space="0" w:color="auto"/>
              <w:right w:val="single" w:sz="4" w:space="0" w:color="auto"/>
            </w:tcBorders>
            <w:shd w:val="clear" w:color="000000" w:fill="A6CAF0"/>
            <w:noWrap/>
            <w:vAlign w:val="bottom"/>
            <w:hideMark/>
          </w:tcPr>
          <w:p w14:paraId="70C8927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59A82BA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Teiste valdade koolid</w:t>
            </w:r>
          </w:p>
        </w:tc>
        <w:tc>
          <w:tcPr>
            <w:tcW w:w="1058" w:type="dxa"/>
            <w:tcBorders>
              <w:top w:val="nil"/>
              <w:left w:val="nil"/>
              <w:bottom w:val="single" w:sz="4" w:space="0" w:color="auto"/>
              <w:right w:val="single" w:sz="4" w:space="0" w:color="auto"/>
            </w:tcBorders>
            <w:shd w:val="clear" w:color="000000" w:fill="A6CAF0"/>
            <w:noWrap/>
            <w:vAlign w:val="bottom"/>
            <w:hideMark/>
          </w:tcPr>
          <w:p w14:paraId="239ED37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160 951</w:t>
            </w:r>
          </w:p>
        </w:tc>
        <w:tc>
          <w:tcPr>
            <w:tcW w:w="992" w:type="dxa"/>
            <w:tcBorders>
              <w:top w:val="nil"/>
              <w:left w:val="nil"/>
              <w:bottom w:val="single" w:sz="4" w:space="0" w:color="auto"/>
              <w:right w:val="single" w:sz="4" w:space="0" w:color="auto"/>
            </w:tcBorders>
            <w:shd w:val="clear" w:color="000000" w:fill="A6CAF0"/>
            <w:noWrap/>
            <w:vAlign w:val="bottom"/>
            <w:hideMark/>
          </w:tcPr>
          <w:p w14:paraId="1F2398D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175 911</w:t>
            </w:r>
          </w:p>
        </w:tc>
        <w:tc>
          <w:tcPr>
            <w:tcW w:w="1134" w:type="dxa"/>
            <w:tcBorders>
              <w:top w:val="nil"/>
              <w:left w:val="nil"/>
              <w:bottom w:val="single" w:sz="4" w:space="0" w:color="auto"/>
              <w:right w:val="single" w:sz="4" w:space="0" w:color="auto"/>
            </w:tcBorders>
            <w:shd w:val="clear" w:color="000000" w:fill="A6CAF0"/>
            <w:noWrap/>
            <w:vAlign w:val="bottom"/>
            <w:hideMark/>
          </w:tcPr>
          <w:p w14:paraId="33AAEEF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176 000</w:t>
            </w:r>
          </w:p>
        </w:tc>
        <w:tc>
          <w:tcPr>
            <w:tcW w:w="1276" w:type="dxa"/>
            <w:tcBorders>
              <w:top w:val="nil"/>
              <w:left w:val="nil"/>
              <w:bottom w:val="single" w:sz="4" w:space="0" w:color="auto"/>
              <w:right w:val="single" w:sz="4" w:space="0" w:color="auto"/>
            </w:tcBorders>
            <w:shd w:val="clear" w:color="000000" w:fill="A6CAF0"/>
            <w:noWrap/>
            <w:vAlign w:val="bottom"/>
            <w:hideMark/>
          </w:tcPr>
          <w:p w14:paraId="3F9EF79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89</w:t>
            </w:r>
          </w:p>
        </w:tc>
        <w:tc>
          <w:tcPr>
            <w:tcW w:w="992" w:type="dxa"/>
            <w:tcBorders>
              <w:top w:val="nil"/>
              <w:left w:val="nil"/>
              <w:bottom w:val="single" w:sz="4" w:space="0" w:color="auto"/>
              <w:right w:val="single" w:sz="4" w:space="0" w:color="auto"/>
            </w:tcBorders>
            <w:shd w:val="clear" w:color="000000" w:fill="A6CAF0"/>
            <w:noWrap/>
            <w:vAlign w:val="bottom"/>
            <w:hideMark/>
          </w:tcPr>
          <w:p w14:paraId="508D1E9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0,05%</w:t>
            </w:r>
          </w:p>
        </w:tc>
      </w:tr>
      <w:tr w:rsidR="00326119" w:rsidRPr="00326119" w14:paraId="503DB379"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EB94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092126          </w:t>
            </w:r>
          </w:p>
        </w:tc>
        <w:tc>
          <w:tcPr>
            <w:tcW w:w="960" w:type="dxa"/>
            <w:tcBorders>
              <w:top w:val="nil"/>
              <w:left w:val="nil"/>
              <w:bottom w:val="single" w:sz="4" w:space="0" w:color="auto"/>
              <w:right w:val="single" w:sz="4" w:space="0" w:color="auto"/>
            </w:tcBorders>
            <w:shd w:val="clear" w:color="auto" w:fill="auto"/>
            <w:noWrap/>
            <w:vAlign w:val="bottom"/>
            <w:hideMark/>
          </w:tcPr>
          <w:p w14:paraId="5CC7D9A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4               </w:t>
            </w:r>
          </w:p>
        </w:tc>
        <w:tc>
          <w:tcPr>
            <w:tcW w:w="2829" w:type="dxa"/>
            <w:tcBorders>
              <w:top w:val="nil"/>
              <w:left w:val="nil"/>
              <w:bottom w:val="single" w:sz="4" w:space="0" w:color="auto"/>
              <w:right w:val="single" w:sz="4" w:space="0" w:color="auto"/>
            </w:tcBorders>
            <w:shd w:val="clear" w:color="auto" w:fill="auto"/>
            <w:noWrap/>
            <w:vAlign w:val="bottom"/>
            <w:hideMark/>
          </w:tcPr>
          <w:p w14:paraId="79F4A55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Eraldised</w:t>
            </w:r>
          </w:p>
        </w:tc>
        <w:tc>
          <w:tcPr>
            <w:tcW w:w="1058" w:type="dxa"/>
            <w:tcBorders>
              <w:top w:val="nil"/>
              <w:left w:val="nil"/>
              <w:bottom w:val="single" w:sz="4" w:space="0" w:color="auto"/>
              <w:right w:val="single" w:sz="4" w:space="0" w:color="auto"/>
            </w:tcBorders>
            <w:shd w:val="clear" w:color="auto" w:fill="auto"/>
            <w:noWrap/>
            <w:vAlign w:val="bottom"/>
            <w:hideMark/>
          </w:tcPr>
          <w:p w14:paraId="3978E39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DC0B73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3 411</w:t>
            </w:r>
          </w:p>
        </w:tc>
        <w:tc>
          <w:tcPr>
            <w:tcW w:w="1134" w:type="dxa"/>
            <w:tcBorders>
              <w:top w:val="nil"/>
              <w:left w:val="nil"/>
              <w:bottom w:val="single" w:sz="4" w:space="0" w:color="auto"/>
              <w:right w:val="single" w:sz="4" w:space="0" w:color="auto"/>
            </w:tcBorders>
            <w:shd w:val="clear" w:color="auto" w:fill="auto"/>
            <w:noWrap/>
            <w:vAlign w:val="bottom"/>
            <w:hideMark/>
          </w:tcPr>
          <w:p w14:paraId="1541367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01D2139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-3 411</w:t>
            </w:r>
          </w:p>
        </w:tc>
        <w:tc>
          <w:tcPr>
            <w:tcW w:w="992" w:type="dxa"/>
            <w:tcBorders>
              <w:top w:val="nil"/>
              <w:left w:val="nil"/>
              <w:bottom w:val="single" w:sz="4" w:space="0" w:color="auto"/>
              <w:right w:val="single" w:sz="4" w:space="0" w:color="auto"/>
            </w:tcBorders>
            <w:shd w:val="clear" w:color="auto" w:fill="auto"/>
            <w:noWrap/>
            <w:vAlign w:val="bottom"/>
            <w:hideMark/>
          </w:tcPr>
          <w:p w14:paraId="73459A4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-100,00%</w:t>
            </w:r>
          </w:p>
        </w:tc>
      </w:tr>
      <w:tr w:rsidR="00326119" w:rsidRPr="00326119" w14:paraId="719B994E"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1B139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092126          </w:t>
            </w:r>
          </w:p>
        </w:tc>
        <w:tc>
          <w:tcPr>
            <w:tcW w:w="960" w:type="dxa"/>
            <w:tcBorders>
              <w:top w:val="nil"/>
              <w:left w:val="nil"/>
              <w:bottom w:val="single" w:sz="4" w:space="0" w:color="auto"/>
              <w:right w:val="single" w:sz="4" w:space="0" w:color="auto"/>
            </w:tcBorders>
            <w:shd w:val="clear" w:color="auto" w:fill="auto"/>
            <w:noWrap/>
            <w:vAlign w:val="bottom"/>
            <w:hideMark/>
          </w:tcPr>
          <w:p w14:paraId="2BCB00D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45              </w:t>
            </w:r>
          </w:p>
        </w:tc>
        <w:tc>
          <w:tcPr>
            <w:tcW w:w="2829" w:type="dxa"/>
            <w:tcBorders>
              <w:top w:val="nil"/>
              <w:left w:val="nil"/>
              <w:bottom w:val="single" w:sz="4" w:space="0" w:color="auto"/>
              <w:right w:val="single" w:sz="4" w:space="0" w:color="auto"/>
            </w:tcBorders>
            <w:shd w:val="clear" w:color="auto" w:fill="auto"/>
            <w:noWrap/>
            <w:vAlign w:val="bottom"/>
            <w:hideMark/>
          </w:tcPr>
          <w:p w14:paraId="25EB028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Muud toetused</w:t>
            </w:r>
          </w:p>
        </w:tc>
        <w:tc>
          <w:tcPr>
            <w:tcW w:w="1058" w:type="dxa"/>
            <w:tcBorders>
              <w:top w:val="nil"/>
              <w:left w:val="nil"/>
              <w:bottom w:val="single" w:sz="4" w:space="0" w:color="auto"/>
              <w:right w:val="single" w:sz="4" w:space="0" w:color="auto"/>
            </w:tcBorders>
            <w:shd w:val="clear" w:color="auto" w:fill="auto"/>
            <w:noWrap/>
            <w:vAlign w:val="bottom"/>
            <w:hideMark/>
          </w:tcPr>
          <w:p w14:paraId="43CDD70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ABE1DE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3 411</w:t>
            </w:r>
          </w:p>
        </w:tc>
        <w:tc>
          <w:tcPr>
            <w:tcW w:w="1134" w:type="dxa"/>
            <w:tcBorders>
              <w:top w:val="nil"/>
              <w:left w:val="nil"/>
              <w:bottom w:val="single" w:sz="4" w:space="0" w:color="auto"/>
              <w:right w:val="single" w:sz="4" w:space="0" w:color="auto"/>
            </w:tcBorders>
            <w:shd w:val="clear" w:color="auto" w:fill="auto"/>
            <w:noWrap/>
            <w:vAlign w:val="bottom"/>
            <w:hideMark/>
          </w:tcPr>
          <w:p w14:paraId="7A8DE6E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0E030C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-3 411</w:t>
            </w:r>
          </w:p>
        </w:tc>
        <w:tc>
          <w:tcPr>
            <w:tcW w:w="992" w:type="dxa"/>
            <w:tcBorders>
              <w:top w:val="nil"/>
              <w:left w:val="nil"/>
              <w:bottom w:val="single" w:sz="4" w:space="0" w:color="auto"/>
              <w:right w:val="single" w:sz="4" w:space="0" w:color="auto"/>
            </w:tcBorders>
            <w:shd w:val="clear" w:color="auto" w:fill="auto"/>
            <w:noWrap/>
            <w:vAlign w:val="bottom"/>
            <w:hideMark/>
          </w:tcPr>
          <w:p w14:paraId="23BBAAF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-100,00%</w:t>
            </w:r>
          </w:p>
        </w:tc>
      </w:tr>
      <w:tr w:rsidR="00326119" w:rsidRPr="00326119" w14:paraId="22F48896"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5526A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092126          </w:t>
            </w:r>
          </w:p>
        </w:tc>
        <w:tc>
          <w:tcPr>
            <w:tcW w:w="960" w:type="dxa"/>
            <w:tcBorders>
              <w:top w:val="nil"/>
              <w:left w:val="nil"/>
              <w:bottom w:val="single" w:sz="4" w:space="0" w:color="auto"/>
              <w:right w:val="single" w:sz="4" w:space="0" w:color="auto"/>
            </w:tcBorders>
            <w:shd w:val="clear" w:color="auto" w:fill="auto"/>
            <w:noWrap/>
            <w:vAlign w:val="bottom"/>
            <w:hideMark/>
          </w:tcPr>
          <w:p w14:paraId="52B9462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4500            </w:t>
            </w:r>
          </w:p>
        </w:tc>
        <w:tc>
          <w:tcPr>
            <w:tcW w:w="2829" w:type="dxa"/>
            <w:tcBorders>
              <w:top w:val="nil"/>
              <w:left w:val="nil"/>
              <w:bottom w:val="single" w:sz="4" w:space="0" w:color="auto"/>
              <w:right w:val="single" w:sz="4" w:space="0" w:color="auto"/>
            </w:tcBorders>
            <w:shd w:val="clear" w:color="auto" w:fill="auto"/>
            <w:noWrap/>
            <w:vAlign w:val="bottom"/>
            <w:hideMark/>
          </w:tcPr>
          <w:p w14:paraId="28C57D3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Sihtotstarbelised eraldised jooksvateks kuludeks</w:t>
            </w:r>
          </w:p>
        </w:tc>
        <w:tc>
          <w:tcPr>
            <w:tcW w:w="1058" w:type="dxa"/>
            <w:tcBorders>
              <w:top w:val="nil"/>
              <w:left w:val="nil"/>
              <w:bottom w:val="single" w:sz="4" w:space="0" w:color="auto"/>
              <w:right w:val="single" w:sz="4" w:space="0" w:color="auto"/>
            </w:tcBorders>
            <w:shd w:val="clear" w:color="auto" w:fill="auto"/>
            <w:noWrap/>
            <w:vAlign w:val="bottom"/>
            <w:hideMark/>
          </w:tcPr>
          <w:p w14:paraId="3B619D8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AE4B86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3 411</w:t>
            </w:r>
          </w:p>
        </w:tc>
        <w:tc>
          <w:tcPr>
            <w:tcW w:w="1134" w:type="dxa"/>
            <w:tcBorders>
              <w:top w:val="nil"/>
              <w:left w:val="nil"/>
              <w:bottom w:val="single" w:sz="4" w:space="0" w:color="auto"/>
              <w:right w:val="single" w:sz="4" w:space="0" w:color="auto"/>
            </w:tcBorders>
            <w:shd w:val="clear" w:color="auto" w:fill="auto"/>
            <w:noWrap/>
            <w:vAlign w:val="bottom"/>
            <w:hideMark/>
          </w:tcPr>
          <w:p w14:paraId="238427E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1FFACD5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-3 411</w:t>
            </w:r>
          </w:p>
        </w:tc>
        <w:tc>
          <w:tcPr>
            <w:tcW w:w="992" w:type="dxa"/>
            <w:tcBorders>
              <w:top w:val="nil"/>
              <w:left w:val="nil"/>
              <w:bottom w:val="single" w:sz="4" w:space="0" w:color="auto"/>
              <w:right w:val="single" w:sz="4" w:space="0" w:color="auto"/>
            </w:tcBorders>
            <w:shd w:val="clear" w:color="auto" w:fill="auto"/>
            <w:noWrap/>
            <w:vAlign w:val="bottom"/>
            <w:hideMark/>
          </w:tcPr>
          <w:p w14:paraId="73A52E7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-100,00%</w:t>
            </w:r>
          </w:p>
        </w:tc>
      </w:tr>
      <w:tr w:rsidR="00326119" w:rsidRPr="00326119" w14:paraId="0011DD9D"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28B7F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092126          </w:t>
            </w:r>
          </w:p>
        </w:tc>
        <w:tc>
          <w:tcPr>
            <w:tcW w:w="960" w:type="dxa"/>
            <w:tcBorders>
              <w:top w:val="nil"/>
              <w:left w:val="nil"/>
              <w:bottom w:val="single" w:sz="4" w:space="0" w:color="auto"/>
              <w:right w:val="single" w:sz="4" w:space="0" w:color="auto"/>
            </w:tcBorders>
            <w:shd w:val="clear" w:color="auto" w:fill="auto"/>
            <w:noWrap/>
            <w:vAlign w:val="bottom"/>
            <w:hideMark/>
          </w:tcPr>
          <w:p w14:paraId="2727220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23522EF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22E0258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160 951</w:t>
            </w:r>
          </w:p>
        </w:tc>
        <w:tc>
          <w:tcPr>
            <w:tcW w:w="992" w:type="dxa"/>
            <w:tcBorders>
              <w:top w:val="nil"/>
              <w:left w:val="nil"/>
              <w:bottom w:val="single" w:sz="4" w:space="0" w:color="auto"/>
              <w:right w:val="single" w:sz="4" w:space="0" w:color="auto"/>
            </w:tcBorders>
            <w:shd w:val="clear" w:color="auto" w:fill="auto"/>
            <w:noWrap/>
            <w:vAlign w:val="bottom"/>
            <w:hideMark/>
          </w:tcPr>
          <w:p w14:paraId="0C0B77B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172 500</w:t>
            </w:r>
          </w:p>
        </w:tc>
        <w:tc>
          <w:tcPr>
            <w:tcW w:w="1134" w:type="dxa"/>
            <w:tcBorders>
              <w:top w:val="nil"/>
              <w:left w:val="nil"/>
              <w:bottom w:val="single" w:sz="4" w:space="0" w:color="auto"/>
              <w:right w:val="single" w:sz="4" w:space="0" w:color="auto"/>
            </w:tcBorders>
            <w:shd w:val="clear" w:color="auto" w:fill="auto"/>
            <w:noWrap/>
            <w:vAlign w:val="bottom"/>
            <w:hideMark/>
          </w:tcPr>
          <w:p w14:paraId="2EFB932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176 000</w:t>
            </w:r>
          </w:p>
        </w:tc>
        <w:tc>
          <w:tcPr>
            <w:tcW w:w="1276" w:type="dxa"/>
            <w:tcBorders>
              <w:top w:val="nil"/>
              <w:left w:val="nil"/>
              <w:bottom w:val="single" w:sz="4" w:space="0" w:color="auto"/>
              <w:right w:val="single" w:sz="4" w:space="0" w:color="auto"/>
            </w:tcBorders>
            <w:shd w:val="clear" w:color="auto" w:fill="auto"/>
            <w:noWrap/>
            <w:vAlign w:val="bottom"/>
            <w:hideMark/>
          </w:tcPr>
          <w:p w14:paraId="0447F39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3 500</w:t>
            </w:r>
          </w:p>
        </w:tc>
        <w:tc>
          <w:tcPr>
            <w:tcW w:w="992" w:type="dxa"/>
            <w:tcBorders>
              <w:top w:val="nil"/>
              <w:left w:val="nil"/>
              <w:bottom w:val="single" w:sz="4" w:space="0" w:color="auto"/>
              <w:right w:val="single" w:sz="4" w:space="0" w:color="auto"/>
            </w:tcBorders>
            <w:shd w:val="clear" w:color="auto" w:fill="auto"/>
            <w:noWrap/>
            <w:vAlign w:val="bottom"/>
            <w:hideMark/>
          </w:tcPr>
          <w:p w14:paraId="5758ADD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2,03%</w:t>
            </w:r>
          </w:p>
        </w:tc>
      </w:tr>
      <w:tr w:rsidR="00326119" w:rsidRPr="00326119" w14:paraId="1C302C55"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6F6E9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092126          </w:t>
            </w:r>
          </w:p>
        </w:tc>
        <w:tc>
          <w:tcPr>
            <w:tcW w:w="960" w:type="dxa"/>
            <w:tcBorders>
              <w:top w:val="nil"/>
              <w:left w:val="nil"/>
              <w:bottom w:val="single" w:sz="4" w:space="0" w:color="auto"/>
              <w:right w:val="single" w:sz="4" w:space="0" w:color="auto"/>
            </w:tcBorders>
            <w:shd w:val="clear" w:color="auto" w:fill="auto"/>
            <w:noWrap/>
            <w:vAlign w:val="bottom"/>
            <w:hideMark/>
          </w:tcPr>
          <w:p w14:paraId="75F30E5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087A2BE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51F1E50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160 951</w:t>
            </w:r>
          </w:p>
        </w:tc>
        <w:tc>
          <w:tcPr>
            <w:tcW w:w="992" w:type="dxa"/>
            <w:tcBorders>
              <w:top w:val="nil"/>
              <w:left w:val="nil"/>
              <w:bottom w:val="single" w:sz="4" w:space="0" w:color="auto"/>
              <w:right w:val="single" w:sz="4" w:space="0" w:color="auto"/>
            </w:tcBorders>
            <w:shd w:val="clear" w:color="auto" w:fill="auto"/>
            <w:noWrap/>
            <w:vAlign w:val="bottom"/>
            <w:hideMark/>
          </w:tcPr>
          <w:p w14:paraId="47ECF1C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172 500</w:t>
            </w:r>
          </w:p>
        </w:tc>
        <w:tc>
          <w:tcPr>
            <w:tcW w:w="1134" w:type="dxa"/>
            <w:tcBorders>
              <w:top w:val="nil"/>
              <w:left w:val="nil"/>
              <w:bottom w:val="single" w:sz="4" w:space="0" w:color="auto"/>
              <w:right w:val="single" w:sz="4" w:space="0" w:color="auto"/>
            </w:tcBorders>
            <w:shd w:val="clear" w:color="auto" w:fill="auto"/>
            <w:noWrap/>
            <w:vAlign w:val="bottom"/>
            <w:hideMark/>
          </w:tcPr>
          <w:p w14:paraId="6805034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176 000</w:t>
            </w:r>
          </w:p>
        </w:tc>
        <w:tc>
          <w:tcPr>
            <w:tcW w:w="1276" w:type="dxa"/>
            <w:tcBorders>
              <w:top w:val="nil"/>
              <w:left w:val="nil"/>
              <w:bottom w:val="single" w:sz="4" w:space="0" w:color="auto"/>
              <w:right w:val="single" w:sz="4" w:space="0" w:color="auto"/>
            </w:tcBorders>
            <w:shd w:val="clear" w:color="auto" w:fill="auto"/>
            <w:noWrap/>
            <w:vAlign w:val="bottom"/>
            <w:hideMark/>
          </w:tcPr>
          <w:p w14:paraId="235C021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3 500</w:t>
            </w:r>
          </w:p>
        </w:tc>
        <w:tc>
          <w:tcPr>
            <w:tcW w:w="992" w:type="dxa"/>
            <w:tcBorders>
              <w:top w:val="nil"/>
              <w:left w:val="nil"/>
              <w:bottom w:val="single" w:sz="4" w:space="0" w:color="auto"/>
              <w:right w:val="single" w:sz="4" w:space="0" w:color="auto"/>
            </w:tcBorders>
            <w:shd w:val="clear" w:color="auto" w:fill="auto"/>
            <w:noWrap/>
            <w:vAlign w:val="bottom"/>
            <w:hideMark/>
          </w:tcPr>
          <w:p w14:paraId="1BC97F9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2,03%</w:t>
            </w:r>
          </w:p>
        </w:tc>
      </w:tr>
      <w:tr w:rsidR="00326119" w:rsidRPr="00326119" w14:paraId="0F97894C"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216B0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092126          </w:t>
            </w:r>
          </w:p>
        </w:tc>
        <w:tc>
          <w:tcPr>
            <w:tcW w:w="960" w:type="dxa"/>
            <w:tcBorders>
              <w:top w:val="nil"/>
              <w:left w:val="nil"/>
              <w:bottom w:val="single" w:sz="4" w:space="0" w:color="auto"/>
              <w:right w:val="single" w:sz="4" w:space="0" w:color="auto"/>
            </w:tcBorders>
            <w:shd w:val="clear" w:color="auto" w:fill="auto"/>
            <w:noWrap/>
            <w:vAlign w:val="bottom"/>
            <w:hideMark/>
          </w:tcPr>
          <w:p w14:paraId="4012F30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32035D4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461ECDB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327</w:t>
            </w:r>
          </w:p>
        </w:tc>
        <w:tc>
          <w:tcPr>
            <w:tcW w:w="992" w:type="dxa"/>
            <w:tcBorders>
              <w:top w:val="nil"/>
              <w:left w:val="nil"/>
              <w:bottom w:val="single" w:sz="4" w:space="0" w:color="auto"/>
              <w:right w:val="single" w:sz="4" w:space="0" w:color="auto"/>
            </w:tcBorders>
            <w:shd w:val="clear" w:color="auto" w:fill="auto"/>
            <w:noWrap/>
            <w:vAlign w:val="bottom"/>
            <w:hideMark/>
          </w:tcPr>
          <w:p w14:paraId="26C73D5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48964E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5F20A5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183FD4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76A92D69"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7AE48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092126          </w:t>
            </w:r>
          </w:p>
        </w:tc>
        <w:tc>
          <w:tcPr>
            <w:tcW w:w="960" w:type="dxa"/>
            <w:tcBorders>
              <w:top w:val="nil"/>
              <w:left w:val="nil"/>
              <w:bottom w:val="single" w:sz="4" w:space="0" w:color="auto"/>
              <w:right w:val="single" w:sz="4" w:space="0" w:color="auto"/>
            </w:tcBorders>
            <w:shd w:val="clear" w:color="auto" w:fill="auto"/>
            <w:noWrap/>
            <w:vAlign w:val="bottom"/>
            <w:hideMark/>
          </w:tcPr>
          <w:p w14:paraId="5C9EDB0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554655C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06561EF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160 624</w:t>
            </w:r>
          </w:p>
        </w:tc>
        <w:tc>
          <w:tcPr>
            <w:tcW w:w="992" w:type="dxa"/>
            <w:tcBorders>
              <w:top w:val="nil"/>
              <w:left w:val="nil"/>
              <w:bottom w:val="single" w:sz="4" w:space="0" w:color="auto"/>
              <w:right w:val="single" w:sz="4" w:space="0" w:color="auto"/>
            </w:tcBorders>
            <w:shd w:val="clear" w:color="auto" w:fill="auto"/>
            <w:noWrap/>
            <w:vAlign w:val="bottom"/>
            <w:hideMark/>
          </w:tcPr>
          <w:p w14:paraId="30EDE75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172 500</w:t>
            </w:r>
          </w:p>
        </w:tc>
        <w:tc>
          <w:tcPr>
            <w:tcW w:w="1134" w:type="dxa"/>
            <w:tcBorders>
              <w:top w:val="nil"/>
              <w:left w:val="nil"/>
              <w:bottom w:val="single" w:sz="4" w:space="0" w:color="auto"/>
              <w:right w:val="single" w:sz="4" w:space="0" w:color="auto"/>
            </w:tcBorders>
            <w:shd w:val="clear" w:color="auto" w:fill="auto"/>
            <w:noWrap/>
            <w:vAlign w:val="bottom"/>
            <w:hideMark/>
          </w:tcPr>
          <w:p w14:paraId="31D165C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176 000</w:t>
            </w:r>
          </w:p>
        </w:tc>
        <w:tc>
          <w:tcPr>
            <w:tcW w:w="1276" w:type="dxa"/>
            <w:tcBorders>
              <w:top w:val="nil"/>
              <w:left w:val="nil"/>
              <w:bottom w:val="single" w:sz="4" w:space="0" w:color="auto"/>
              <w:right w:val="single" w:sz="4" w:space="0" w:color="auto"/>
            </w:tcBorders>
            <w:shd w:val="clear" w:color="auto" w:fill="auto"/>
            <w:noWrap/>
            <w:vAlign w:val="bottom"/>
            <w:hideMark/>
          </w:tcPr>
          <w:p w14:paraId="493B37D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3 500</w:t>
            </w:r>
          </w:p>
        </w:tc>
        <w:tc>
          <w:tcPr>
            <w:tcW w:w="992" w:type="dxa"/>
            <w:tcBorders>
              <w:top w:val="nil"/>
              <w:left w:val="nil"/>
              <w:bottom w:val="single" w:sz="4" w:space="0" w:color="auto"/>
              <w:right w:val="single" w:sz="4" w:space="0" w:color="auto"/>
            </w:tcBorders>
            <w:shd w:val="clear" w:color="auto" w:fill="auto"/>
            <w:noWrap/>
            <w:vAlign w:val="bottom"/>
            <w:hideMark/>
          </w:tcPr>
          <w:p w14:paraId="7FDA598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2,03%</w:t>
            </w:r>
          </w:p>
        </w:tc>
      </w:tr>
      <w:tr w:rsidR="00326119" w:rsidRPr="00326119" w14:paraId="45BA28AA"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53401D2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092127          </w:t>
            </w:r>
          </w:p>
        </w:tc>
        <w:tc>
          <w:tcPr>
            <w:tcW w:w="960" w:type="dxa"/>
            <w:tcBorders>
              <w:top w:val="nil"/>
              <w:left w:val="nil"/>
              <w:bottom w:val="single" w:sz="4" w:space="0" w:color="auto"/>
              <w:right w:val="single" w:sz="4" w:space="0" w:color="auto"/>
            </w:tcBorders>
            <w:shd w:val="clear" w:color="000000" w:fill="A6CAF0"/>
            <w:noWrap/>
            <w:vAlign w:val="bottom"/>
            <w:hideMark/>
          </w:tcPr>
          <w:p w14:paraId="5DAABBA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79ECE94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Kanepi GÜ vald</w:t>
            </w:r>
          </w:p>
        </w:tc>
        <w:tc>
          <w:tcPr>
            <w:tcW w:w="1058" w:type="dxa"/>
            <w:tcBorders>
              <w:top w:val="nil"/>
              <w:left w:val="nil"/>
              <w:bottom w:val="single" w:sz="4" w:space="0" w:color="auto"/>
              <w:right w:val="single" w:sz="4" w:space="0" w:color="auto"/>
            </w:tcBorders>
            <w:shd w:val="clear" w:color="000000" w:fill="A6CAF0"/>
            <w:noWrap/>
            <w:vAlign w:val="bottom"/>
            <w:hideMark/>
          </w:tcPr>
          <w:p w14:paraId="10BD2D5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495 614</w:t>
            </w:r>
          </w:p>
        </w:tc>
        <w:tc>
          <w:tcPr>
            <w:tcW w:w="992" w:type="dxa"/>
            <w:tcBorders>
              <w:top w:val="nil"/>
              <w:left w:val="nil"/>
              <w:bottom w:val="single" w:sz="4" w:space="0" w:color="auto"/>
              <w:right w:val="single" w:sz="4" w:space="0" w:color="auto"/>
            </w:tcBorders>
            <w:shd w:val="clear" w:color="000000" w:fill="A6CAF0"/>
            <w:noWrap/>
            <w:vAlign w:val="bottom"/>
            <w:hideMark/>
          </w:tcPr>
          <w:p w14:paraId="44805A0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544 366</w:t>
            </w:r>
          </w:p>
        </w:tc>
        <w:tc>
          <w:tcPr>
            <w:tcW w:w="1134" w:type="dxa"/>
            <w:tcBorders>
              <w:top w:val="nil"/>
              <w:left w:val="nil"/>
              <w:bottom w:val="single" w:sz="4" w:space="0" w:color="auto"/>
              <w:right w:val="single" w:sz="4" w:space="0" w:color="auto"/>
            </w:tcBorders>
            <w:shd w:val="clear" w:color="000000" w:fill="A6CAF0"/>
            <w:noWrap/>
            <w:vAlign w:val="bottom"/>
            <w:hideMark/>
          </w:tcPr>
          <w:p w14:paraId="0B09F9E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531 873</w:t>
            </w:r>
          </w:p>
        </w:tc>
        <w:tc>
          <w:tcPr>
            <w:tcW w:w="1276" w:type="dxa"/>
            <w:tcBorders>
              <w:top w:val="nil"/>
              <w:left w:val="nil"/>
              <w:bottom w:val="single" w:sz="4" w:space="0" w:color="auto"/>
              <w:right w:val="single" w:sz="4" w:space="0" w:color="auto"/>
            </w:tcBorders>
            <w:shd w:val="clear" w:color="000000" w:fill="A6CAF0"/>
            <w:noWrap/>
            <w:vAlign w:val="bottom"/>
            <w:hideMark/>
          </w:tcPr>
          <w:p w14:paraId="18C52AC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-12 493</w:t>
            </w:r>
          </w:p>
        </w:tc>
        <w:tc>
          <w:tcPr>
            <w:tcW w:w="992" w:type="dxa"/>
            <w:tcBorders>
              <w:top w:val="nil"/>
              <w:left w:val="nil"/>
              <w:bottom w:val="single" w:sz="4" w:space="0" w:color="auto"/>
              <w:right w:val="single" w:sz="4" w:space="0" w:color="auto"/>
            </w:tcBorders>
            <w:shd w:val="clear" w:color="000000" w:fill="A6CAF0"/>
            <w:noWrap/>
            <w:vAlign w:val="bottom"/>
            <w:hideMark/>
          </w:tcPr>
          <w:p w14:paraId="5F07B51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-2,29%</w:t>
            </w:r>
          </w:p>
        </w:tc>
      </w:tr>
      <w:tr w:rsidR="00326119" w:rsidRPr="00326119" w14:paraId="2A3D541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B6D34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092127          </w:t>
            </w:r>
          </w:p>
        </w:tc>
        <w:tc>
          <w:tcPr>
            <w:tcW w:w="960" w:type="dxa"/>
            <w:tcBorders>
              <w:top w:val="nil"/>
              <w:left w:val="nil"/>
              <w:bottom w:val="single" w:sz="4" w:space="0" w:color="auto"/>
              <w:right w:val="single" w:sz="4" w:space="0" w:color="auto"/>
            </w:tcBorders>
            <w:shd w:val="clear" w:color="auto" w:fill="auto"/>
            <w:noWrap/>
            <w:vAlign w:val="bottom"/>
            <w:hideMark/>
          </w:tcPr>
          <w:p w14:paraId="2DD43C9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4226032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4753471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495 614</w:t>
            </w:r>
          </w:p>
        </w:tc>
        <w:tc>
          <w:tcPr>
            <w:tcW w:w="992" w:type="dxa"/>
            <w:tcBorders>
              <w:top w:val="nil"/>
              <w:left w:val="nil"/>
              <w:bottom w:val="single" w:sz="4" w:space="0" w:color="auto"/>
              <w:right w:val="single" w:sz="4" w:space="0" w:color="auto"/>
            </w:tcBorders>
            <w:shd w:val="clear" w:color="auto" w:fill="auto"/>
            <w:noWrap/>
            <w:vAlign w:val="bottom"/>
            <w:hideMark/>
          </w:tcPr>
          <w:p w14:paraId="60DAC3A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544 366</w:t>
            </w:r>
          </w:p>
        </w:tc>
        <w:tc>
          <w:tcPr>
            <w:tcW w:w="1134" w:type="dxa"/>
            <w:tcBorders>
              <w:top w:val="nil"/>
              <w:left w:val="nil"/>
              <w:bottom w:val="single" w:sz="4" w:space="0" w:color="auto"/>
              <w:right w:val="single" w:sz="4" w:space="0" w:color="auto"/>
            </w:tcBorders>
            <w:shd w:val="clear" w:color="auto" w:fill="auto"/>
            <w:noWrap/>
            <w:vAlign w:val="bottom"/>
            <w:hideMark/>
          </w:tcPr>
          <w:p w14:paraId="43909B0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531 873</w:t>
            </w:r>
          </w:p>
        </w:tc>
        <w:tc>
          <w:tcPr>
            <w:tcW w:w="1276" w:type="dxa"/>
            <w:tcBorders>
              <w:top w:val="nil"/>
              <w:left w:val="nil"/>
              <w:bottom w:val="single" w:sz="4" w:space="0" w:color="auto"/>
              <w:right w:val="single" w:sz="4" w:space="0" w:color="auto"/>
            </w:tcBorders>
            <w:shd w:val="clear" w:color="auto" w:fill="auto"/>
            <w:noWrap/>
            <w:vAlign w:val="bottom"/>
            <w:hideMark/>
          </w:tcPr>
          <w:p w14:paraId="1D98790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-12 493</w:t>
            </w:r>
          </w:p>
        </w:tc>
        <w:tc>
          <w:tcPr>
            <w:tcW w:w="992" w:type="dxa"/>
            <w:tcBorders>
              <w:top w:val="nil"/>
              <w:left w:val="nil"/>
              <w:bottom w:val="single" w:sz="4" w:space="0" w:color="auto"/>
              <w:right w:val="single" w:sz="4" w:space="0" w:color="auto"/>
            </w:tcBorders>
            <w:shd w:val="clear" w:color="auto" w:fill="auto"/>
            <w:noWrap/>
            <w:vAlign w:val="bottom"/>
            <w:hideMark/>
          </w:tcPr>
          <w:p w14:paraId="7D686D7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-2,29%</w:t>
            </w:r>
          </w:p>
        </w:tc>
      </w:tr>
      <w:tr w:rsidR="00326119" w:rsidRPr="00326119" w14:paraId="133088EB"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CFBD9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092127          </w:t>
            </w:r>
          </w:p>
        </w:tc>
        <w:tc>
          <w:tcPr>
            <w:tcW w:w="960" w:type="dxa"/>
            <w:tcBorders>
              <w:top w:val="nil"/>
              <w:left w:val="nil"/>
              <w:bottom w:val="single" w:sz="4" w:space="0" w:color="auto"/>
              <w:right w:val="single" w:sz="4" w:space="0" w:color="auto"/>
            </w:tcBorders>
            <w:shd w:val="clear" w:color="auto" w:fill="auto"/>
            <w:noWrap/>
            <w:vAlign w:val="bottom"/>
            <w:hideMark/>
          </w:tcPr>
          <w:p w14:paraId="75A9FFE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15CB594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352BAA5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292 090</w:t>
            </w:r>
          </w:p>
        </w:tc>
        <w:tc>
          <w:tcPr>
            <w:tcW w:w="992" w:type="dxa"/>
            <w:tcBorders>
              <w:top w:val="nil"/>
              <w:left w:val="nil"/>
              <w:bottom w:val="single" w:sz="4" w:space="0" w:color="auto"/>
              <w:right w:val="single" w:sz="4" w:space="0" w:color="auto"/>
            </w:tcBorders>
            <w:shd w:val="clear" w:color="auto" w:fill="auto"/>
            <w:noWrap/>
            <w:vAlign w:val="bottom"/>
            <w:hideMark/>
          </w:tcPr>
          <w:p w14:paraId="6733A1E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333 062</w:t>
            </w:r>
          </w:p>
        </w:tc>
        <w:tc>
          <w:tcPr>
            <w:tcW w:w="1134" w:type="dxa"/>
            <w:tcBorders>
              <w:top w:val="nil"/>
              <w:left w:val="nil"/>
              <w:bottom w:val="single" w:sz="4" w:space="0" w:color="auto"/>
              <w:right w:val="single" w:sz="4" w:space="0" w:color="auto"/>
            </w:tcBorders>
            <w:shd w:val="clear" w:color="auto" w:fill="auto"/>
            <w:noWrap/>
            <w:vAlign w:val="bottom"/>
            <w:hideMark/>
          </w:tcPr>
          <w:p w14:paraId="42D6046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347 183</w:t>
            </w:r>
          </w:p>
        </w:tc>
        <w:tc>
          <w:tcPr>
            <w:tcW w:w="1276" w:type="dxa"/>
            <w:tcBorders>
              <w:top w:val="nil"/>
              <w:left w:val="nil"/>
              <w:bottom w:val="single" w:sz="4" w:space="0" w:color="auto"/>
              <w:right w:val="single" w:sz="4" w:space="0" w:color="auto"/>
            </w:tcBorders>
            <w:shd w:val="clear" w:color="auto" w:fill="auto"/>
            <w:noWrap/>
            <w:vAlign w:val="bottom"/>
            <w:hideMark/>
          </w:tcPr>
          <w:p w14:paraId="2773270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14 121</w:t>
            </w:r>
          </w:p>
        </w:tc>
        <w:tc>
          <w:tcPr>
            <w:tcW w:w="992" w:type="dxa"/>
            <w:tcBorders>
              <w:top w:val="nil"/>
              <w:left w:val="nil"/>
              <w:bottom w:val="single" w:sz="4" w:space="0" w:color="auto"/>
              <w:right w:val="single" w:sz="4" w:space="0" w:color="auto"/>
            </w:tcBorders>
            <w:shd w:val="clear" w:color="auto" w:fill="auto"/>
            <w:noWrap/>
            <w:vAlign w:val="bottom"/>
            <w:hideMark/>
          </w:tcPr>
          <w:p w14:paraId="07AD01F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4,24%</w:t>
            </w:r>
          </w:p>
        </w:tc>
      </w:tr>
      <w:tr w:rsidR="00326119" w:rsidRPr="00326119" w14:paraId="25D5121C"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01575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092127          </w:t>
            </w:r>
          </w:p>
        </w:tc>
        <w:tc>
          <w:tcPr>
            <w:tcW w:w="960" w:type="dxa"/>
            <w:tcBorders>
              <w:top w:val="nil"/>
              <w:left w:val="nil"/>
              <w:bottom w:val="single" w:sz="4" w:space="0" w:color="auto"/>
              <w:right w:val="single" w:sz="4" w:space="0" w:color="auto"/>
            </w:tcBorders>
            <w:shd w:val="clear" w:color="auto" w:fill="auto"/>
            <w:noWrap/>
            <w:vAlign w:val="bottom"/>
            <w:hideMark/>
          </w:tcPr>
          <w:p w14:paraId="768098B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3E709FB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01AB2E1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203 524</w:t>
            </w:r>
          </w:p>
        </w:tc>
        <w:tc>
          <w:tcPr>
            <w:tcW w:w="992" w:type="dxa"/>
            <w:tcBorders>
              <w:top w:val="nil"/>
              <w:left w:val="nil"/>
              <w:bottom w:val="single" w:sz="4" w:space="0" w:color="auto"/>
              <w:right w:val="single" w:sz="4" w:space="0" w:color="auto"/>
            </w:tcBorders>
            <w:shd w:val="clear" w:color="auto" w:fill="auto"/>
            <w:noWrap/>
            <w:vAlign w:val="bottom"/>
            <w:hideMark/>
          </w:tcPr>
          <w:p w14:paraId="1F139AD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211 304</w:t>
            </w:r>
          </w:p>
        </w:tc>
        <w:tc>
          <w:tcPr>
            <w:tcW w:w="1134" w:type="dxa"/>
            <w:tcBorders>
              <w:top w:val="nil"/>
              <w:left w:val="nil"/>
              <w:bottom w:val="single" w:sz="4" w:space="0" w:color="auto"/>
              <w:right w:val="single" w:sz="4" w:space="0" w:color="auto"/>
            </w:tcBorders>
            <w:shd w:val="clear" w:color="auto" w:fill="auto"/>
            <w:noWrap/>
            <w:vAlign w:val="bottom"/>
            <w:hideMark/>
          </w:tcPr>
          <w:p w14:paraId="4E291C2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184 690</w:t>
            </w:r>
          </w:p>
        </w:tc>
        <w:tc>
          <w:tcPr>
            <w:tcW w:w="1276" w:type="dxa"/>
            <w:tcBorders>
              <w:top w:val="nil"/>
              <w:left w:val="nil"/>
              <w:bottom w:val="single" w:sz="4" w:space="0" w:color="auto"/>
              <w:right w:val="single" w:sz="4" w:space="0" w:color="auto"/>
            </w:tcBorders>
            <w:shd w:val="clear" w:color="auto" w:fill="auto"/>
            <w:noWrap/>
            <w:vAlign w:val="bottom"/>
            <w:hideMark/>
          </w:tcPr>
          <w:p w14:paraId="1A2ADFE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-26 614</w:t>
            </w:r>
          </w:p>
        </w:tc>
        <w:tc>
          <w:tcPr>
            <w:tcW w:w="992" w:type="dxa"/>
            <w:tcBorders>
              <w:top w:val="nil"/>
              <w:left w:val="nil"/>
              <w:bottom w:val="single" w:sz="4" w:space="0" w:color="auto"/>
              <w:right w:val="single" w:sz="4" w:space="0" w:color="auto"/>
            </w:tcBorders>
            <w:shd w:val="clear" w:color="auto" w:fill="auto"/>
            <w:noWrap/>
            <w:vAlign w:val="bottom"/>
            <w:hideMark/>
          </w:tcPr>
          <w:p w14:paraId="79DCC74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-12,60%</w:t>
            </w:r>
          </w:p>
        </w:tc>
      </w:tr>
      <w:tr w:rsidR="00326119" w:rsidRPr="00326119" w14:paraId="181842DD"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247BA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092127          </w:t>
            </w:r>
          </w:p>
        </w:tc>
        <w:tc>
          <w:tcPr>
            <w:tcW w:w="960" w:type="dxa"/>
            <w:tcBorders>
              <w:top w:val="nil"/>
              <w:left w:val="nil"/>
              <w:bottom w:val="single" w:sz="4" w:space="0" w:color="auto"/>
              <w:right w:val="single" w:sz="4" w:space="0" w:color="auto"/>
            </w:tcBorders>
            <w:shd w:val="clear" w:color="auto" w:fill="auto"/>
            <w:noWrap/>
            <w:vAlign w:val="bottom"/>
            <w:hideMark/>
          </w:tcPr>
          <w:p w14:paraId="64A7F04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19B9F2D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0DA6FA0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13 124</w:t>
            </w:r>
          </w:p>
        </w:tc>
        <w:tc>
          <w:tcPr>
            <w:tcW w:w="992" w:type="dxa"/>
            <w:tcBorders>
              <w:top w:val="nil"/>
              <w:left w:val="nil"/>
              <w:bottom w:val="single" w:sz="4" w:space="0" w:color="auto"/>
              <w:right w:val="single" w:sz="4" w:space="0" w:color="auto"/>
            </w:tcBorders>
            <w:shd w:val="clear" w:color="auto" w:fill="auto"/>
            <w:noWrap/>
            <w:vAlign w:val="bottom"/>
            <w:hideMark/>
          </w:tcPr>
          <w:p w14:paraId="59D2AE0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20 750</w:t>
            </w:r>
          </w:p>
        </w:tc>
        <w:tc>
          <w:tcPr>
            <w:tcW w:w="1134" w:type="dxa"/>
            <w:tcBorders>
              <w:top w:val="nil"/>
              <w:left w:val="nil"/>
              <w:bottom w:val="single" w:sz="4" w:space="0" w:color="auto"/>
              <w:right w:val="single" w:sz="4" w:space="0" w:color="auto"/>
            </w:tcBorders>
            <w:shd w:val="clear" w:color="auto" w:fill="auto"/>
            <w:noWrap/>
            <w:vAlign w:val="bottom"/>
            <w:hideMark/>
          </w:tcPr>
          <w:p w14:paraId="026BAB2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21 650</w:t>
            </w:r>
          </w:p>
        </w:tc>
        <w:tc>
          <w:tcPr>
            <w:tcW w:w="1276" w:type="dxa"/>
            <w:tcBorders>
              <w:top w:val="nil"/>
              <w:left w:val="nil"/>
              <w:bottom w:val="single" w:sz="4" w:space="0" w:color="auto"/>
              <w:right w:val="single" w:sz="4" w:space="0" w:color="auto"/>
            </w:tcBorders>
            <w:shd w:val="clear" w:color="auto" w:fill="auto"/>
            <w:noWrap/>
            <w:vAlign w:val="bottom"/>
            <w:hideMark/>
          </w:tcPr>
          <w:p w14:paraId="779096E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900</w:t>
            </w:r>
          </w:p>
        </w:tc>
        <w:tc>
          <w:tcPr>
            <w:tcW w:w="992" w:type="dxa"/>
            <w:tcBorders>
              <w:top w:val="nil"/>
              <w:left w:val="nil"/>
              <w:bottom w:val="single" w:sz="4" w:space="0" w:color="auto"/>
              <w:right w:val="single" w:sz="4" w:space="0" w:color="auto"/>
            </w:tcBorders>
            <w:shd w:val="clear" w:color="auto" w:fill="auto"/>
            <w:noWrap/>
            <w:vAlign w:val="bottom"/>
            <w:hideMark/>
          </w:tcPr>
          <w:p w14:paraId="00FA298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4,34%</w:t>
            </w:r>
          </w:p>
        </w:tc>
      </w:tr>
      <w:tr w:rsidR="00326119" w:rsidRPr="00326119" w14:paraId="0F33AEE1"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C9E6C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092127          </w:t>
            </w:r>
          </w:p>
        </w:tc>
        <w:tc>
          <w:tcPr>
            <w:tcW w:w="960" w:type="dxa"/>
            <w:tcBorders>
              <w:top w:val="nil"/>
              <w:left w:val="nil"/>
              <w:bottom w:val="single" w:sz="4" w:space="0" w:color="auto"/>
              <w:right w:val="single" w:sz="4" w:space="0" w:color="auto"/>
            </w:tcBorders>
            <w:shd w:val="clear" w:color="auto" w:fill="auto"/>
            <w:noWrap/>
            <w:vAlign w:val="bottom"/>
            <w:hideMark/>
          </w:tcPr>
          <w:p w14:paraId="5DA8865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5503            </w:t>
            </w:r>
          </w:p>
        </w:tc>
        <w:tc>
          <w:tcPr>
            <w:tcW w:w="2829" w:type="dxa"/>
            <w:tcBorders>
              <w:top w:val="nil"/>
              <w:left w:val="nil"/>
              <w:bottom w:val="single" w:sz="4" w:space="0" w:color="auto"/>
              <w:right w:val="single" w:sz="4" w:space="0" w:color="auto"/>
            </w:tcBorders>
            <w:shd w:val="clear" w:color="auto" w:fill="auto"/>
            <w:noWrap/>
            <w:vAlign w:val="bottom"/>
            <w:hideMark/>
          </w:tcPr>
          <w:p w14:paraId="25360EC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Lähetuskulud</w:t>
            </w:r>
          </w:p>
        </w:tc>
        <w:tc>
          <w:tcPr>
            <w:tcW w:w="1058" w:type="dxa"/>
            <w:tcBorders>
              <w:top w:val="nil"/>
              <w:left w:val="nil"/>
              <w:bottom w:val="single" w:sz="4" w:space="0" w:color="auto"/>
              <w:right w:val="single" w:sz="4" w:space="0" w:color="auto"/>
            </w:tcBorders>
            <w:shd w:val="clear" w:color="auto" w:fill="auto"/>
            <w:noWrap/>
            <w:vAlign w:val="bottom"/>
            <w:hideMark/>
          </w:tcPr>
          <w:p w14:paraId="25E175A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250</w:t>
            </w:r>
          </w:p>
        </w:tc>
        <w:tc>
          <w:tcPr>
            <w:tcW w:w="992" w:type="dxa"/>
            <w:tcBorders>
              <w:top w:val="nil"/>
              <w:left w:val="nil"/>
              <w:bottom w:val="single" w:sz="4" w:space="0" w:color="auto"/>
              <w:right w:val="single" w:sz="4" w:space="0" w:color="auto"/>
            </w:tcBorders>
            <w:shd w:val="clear" w:color="auto" w:fill="auto"/>
            <w:noWrap/>
            <w:vAlign w:val="bottom"/>
            <w:hideMark/>
          </w:tcPr>
          <w:p w14:paraId="556A881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2F2C13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5EAB73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88486C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1C028459"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C8A9E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092127          </w:t>
            </w:r>
          </w:p>
        </w:tc>
        <w:tc>
          <w:tcPr>
            <w:tcW w:w="960" w:type="dxa"/>
            <w:tcBorders>
              <w:top w:val="nil"/>
              <w:left w:val="nil"/>
              <w:bottom w:val="single" w:sz="4" w:space="0" w:color="auto"/>
              <w:right w:val="single" w:sz="4" w:space="0" w:color="auto"/>
            </w:tcBorders>
            <w:shd w:val="clear" w:color="auto" w:fill="auto"/>
            <w:noWrap/>
            <w:vAlign w:val="bottom"/>
            <w:hideMark/>
          </w:tcPr>
          <w:p w14:paraId="492AFDA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1151B76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06F4B13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2 990</w:t>
            </w:r>
          </w:p>
        </w:tc>
        <w:tc>
          <w:tcPr>
            <w:tcW w:w="992" w:type="dxa"/>
            <w:tcBorders>
              <w:top w:val="nil"/>
              <w:left w:val="nil"/>
              <w:bottom w:val="single" w:sz="4" w:space="0" w:color="auto"/>
              <w:right w:val="single" w:sz="4" w:space="0" w:color="auto"/>
            </w:tcBorders>
            <w:shd w:val="clear" w:color="auto" w:fill="auto"/>
            <w:noWrap/>
            <w:vAlign w:val="bottom"/>
            <w:hideMark/>
          </w:tcPr>
          <w:p w14:paraId="743EA46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4 000</w:t>
            </w:r>
          </w:p>
        </w:tc>
        <w:tc>
          <w:tcPr>
            <w:tcW w:w="1134" w:type="dxa"/>
            <w:tcBorders>
              <w:top w:val="nil"/>
              <w:left w:val="nil"/>
              <w:bottom w:val="single" w:sz="4" w:space="0" w:color="auto"/>
              <w:right w:val="single" w:sz="4" w:space="0" w:color="auto"/>
            </w:tcBorders>
            <w:shd w:val="clear" w:color="auto" w:fill="auto"/>
            <w:noWrap/>
            <w:vAlign w:val="bottom"/>
            <w:hideMark/>
          </w:tcPr>
          <w:p w14:paraId="2235EA1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4 000</w:t>
            </w:r>
          </w:p>
        </w:tc>
        <w:tc>
          <w:tcPr>
            <w:tcW w:w="1276" w:type="dxa"/>
            <w:tcBorders>
              <w:top w:val="nil"/>
              <w:left w:val="nil"/>
              <w:bottom w:val="single" w:sz="4" w:space="0" w:color="auto"/>
              <w:right w:val="single" w:sz="4" w:space="0" w:color="auto"/>
            </w:tcBorders>
            <w:shd w:val="clear" w:color="auto" w:fill="auto"/>
            <w:noWrap/>
            <w:vAlign w:val="bottom"/>
            <w:hideMark/>
          </w:tcPr>
          <w:p w14:paraId="096188B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DC57AB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2B4A2BEE"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9BFC2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lastRenderedPageBreak/>
              <w:t xml:space="preserve">092127          </w:t>
            </w:r>
          </w:p>
        </w:tc>
        <w:tc>
          <w:tcPr>
            <w:tcW w:w="960" w:type="dxa"/>
            <w:tcBorders>
              <w:top w:val="nil"/>
              <w:left w:val="nil"/>
              <w:bottom w:val="single" w:sz="4" w:space="0" w:color="auto"/>
              <w:right w:val="single" w:sz="4" w:space="0" w:color="auto"/>
            </w:tcBorders>
            <w:shd w:val="clear" w:color="auto" w:fill="auto"/>
            <w:noWrap/>
            <w:vAlign w:val="bottom"/>
            <w:hideMark/>
          </w:tcPr>
          <w:p w14:paraId="262582B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08148DC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1791042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97 765</w:t>
            </w:r>
          </w:p>
        </w:tc>
        <w:tc>
          <w:tcPr>
            <w:tcW w:w="992" w:type="dxa"/>
            <w:tcBorders>
              <w:top w:val="nil"/>
              <w:left w:val="nil"/>
              <w:bottom w:val="single" w:sz="4" w:space="0" w:color="auto"/>
              <w:right w:val="single" w:sz="4" w:space="0" w:color="auto"/>
            </w:tcBorders>
            <w:shd w:val="clear" w:color="auto" w:fill="auto"/>
            <w:noWrap/>
            <w:vAlign w:val="bottom"/>
            <w:hideMark/>
          </w:tcPr>
          <w:p w14:paraId="315A4B9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92 510</w:t>
            </w:r>
          </w:p>
        </w:tc>
        <w:tc>
          <w:tcPr>
            <w:tcW w:w="1134" w:type="dxa"/>
            <w:tcBorders>
              <w:top w:val="nil"/>
              <w:left w:val="nil"/>
              <w:bottom w:val="single" w:sz="4" w:space="0" w:color="auto"/>
              <w:right w:val="single" w:sz="4" w:space="0" w:color="auto"/>
            </w:tcBorders>
            <w:shd w:val="clear" w:color="auto" w:fill="auto"/>
            <w:noWrap/>
            <w:vAlign w:val="bottom"/>
            <w:hideMark/>
          </w:tcPr>
          <w:p w14:paraId="701231B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80 000</w:t>
            </w:r>
          </w:p>
        </w:tc>
        <w:tc>
          <w:tcPr>
            <w:tcW w:w="1276" w:type="dxa"/>
            <w:tcBorders>
              <w:top w:val="nil"/>
              <w:left w:val="nil"/>
              <w:bottom w:val="single" w:sz="4" w:space="0" w:color="auto"/>
              <w:right w:val="single" w:sz="4" w:space="0" w:color="auto"/>
            </w:tcBorders>
            <w:shd w:val="clear" w:color="auto" w:fill="auto"/>
            <w:noWrap/>
            <w:vAlign w:val="bottom"/>
            <w:hideMark/>
          </w:tcPr>
          <w:p w14:paraId="05097E1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-12 510</w:t>
            </w:r>
          </w:p>
        </w:tc>
        <w:tc>
          <w:tcPr>
            <w:tcW w:w="992" w:type="dxa"/>
            <w:tcBorders>
              <w:top w:val="nil"/>
              <w:left w:val="nil"/>
              <w:bottom w:val="single" w:sz="4" w:space="0" w:color="auto"/>
              <w:right w:val="single" w:sz="4" w:space="0" w:color="auto"/>
            </w:tcBorders>
            <w:shd w:val="clear" w:color="auto" w:fill="auto"/>
            <w:noWrap/>
            <w:vAlign w:val="bottom"/>
            <w:hideMark/>
          </w:tcPr>
          <w:p w14:paraId="5836042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-13,52%</w:t>
            </w:r>
          </w:p>
        </w:tc>
      </w:tr>
      <w:tr w:rsidR="00326119" w:rsidRPr="00326119" w14:paraId="46B4701E"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84022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092127          </w:t>
            </w:r>
          </w:p>
        </w:tc>
        <w:tc>
          <w:tcPr>
            <w:tcW w:w="960" w:type="dxa"/>
            <w:tcBorders>
              <w:top w:val="nil"/>
              <w:left w:val="nil"/>
              <w:bottom w:val="single" w:sz="4" w:space="0" w:color="auto"/>
              <w:right w:val="single" w:sz="4" w:space="0" w:color="auto"/>
            </w:tcBorders>
            <w:shd w:val="clear" w:color="auto" w:fill="auto"/>
            <w:noWrap/>
            <w:vAlign w:val="bottom"/>
            <w:hideMark/>
          </w:tcPr>
          <w:p w14:paraId="7E548BC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5512            </w:t>
            </w:r>
          </w:p>
        </w:tc>
        <w:tc>
          <w:tcPr>
            <w:tcW w:w="2829" w:type="dxa"/>
            <w:tcBorders>
              <w:top w:val="nil"/>
              <w:left w:val="nil"/>
              <w:bottom w:val="single" w:sz="4" w:space="0" w:color="auto"/>
              <w:right w:val="single" w:sz="4" w:space="0" w:color="auto"/>
            </w:tcBorders>
            <w:shd w:val="clear" w:color="auto" w:fill="auto"/>
            <w:noWrap/>
            <w:vAlign w:val="bottom"/>
            <w:hideMark/>
          </w:tcPr>
          <w:p w14:paraId="0C8449A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Rajatiste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4A0A9A8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2 800</w:t>
            </w:r>
          </w:p>
        </w:tc>
        <w:tc>
          <w:tcPr>
            <w:tcW w:w="992" w:type="dxa"/>
            <w:tcBorders>
              <w:top w:val="nil"/>
              <w:left w:val="nil"/>
              <w:bottom w:val="single" w:sz="4" w:space="0" w:color="auto"/>
              <w:right w:val="single" w:sz="4" w:space="0" w:color="auto"/>
            </w:tcBorders>
            <w:shd w:val="clear" w:color="auto" w:fill="auto"/>
            <w:noWrap/>
            <w:vAlign w:val="bottom"/>
            <w:hideMark/>
          </w:tcPr>
          <w:p w14:paraId="13D8225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5AA148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48E296B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7BC1D1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4E69A0C3"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3DFF4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092127          </w:t>
            </w:r>
          </w:p>
        </w:tc>
        <w:tc>
          <w:tcPr>
            <w:tcW w:w="960" w:type="dxa"/>
            <w:tcBorders>
              <w:top w:val="nil"/>
              <w:left w:val="nil"/>
              <w:bottom w:val="single" w:sz="4" w:space="0" w:color="auto"/>
              <w:right w:val="single" w:sz="4" w:space="0" w:color="auto"/>
            </w:tcBorders>
            <w:shd w:val="clear" w:color="auto" w:fill="auto"/>
            <w:noWrap/>
            <w:vAlign w:val="bottom"/>
            <w:hideMark/>
          </w:tcPr>
          <w:p w14:paraId="4C77DCA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2D57D40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1D6E95B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13 869</w:t>
            </w:r>
          </w:p>
        </w:tc>
        <w:tc>
          <w:tcPr>
            <w:tcW w:w="992" w:type="dxa"/>
            <w:tcBorders>
              <w:top w:val="nil"/>
              <w:left w:val="nil"/>
              <w:bottom w:val="single" w:sz="4" w:space="0" w:color="auto"/>
              <w:right w:val="single" w:sz="4" w:space="0" w:color="auto"/>
            </w:tcBorders>
            <w:shd w:val="clear" w:color="auto" w:fill="auto"/>
            <w:noWrap/>
            <w:vAlign w:val="bottom"/>
            <w:hideMark/>
          </w:tcPr>
          <w:p w14:paraId="36737B8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17 500</w:t>
            </w:r>
          </w:p>
        </w:tc>
        <w:tc>
          <w:tcPr>
            <w:tcW w:w="1134" w:type="dxa"/>
            <w:tcBorders>
              <w:top w:val="nil"/>
              <w:left w:val="nil"/>
              <w:bottom w:val="single" w:sz="4" w:space="0" w:color="auto"/>
              <w:right w:val="single" w:sz="4" w:space="0" w:color="auto"/>
            </w:tcBorders>
            <w:shd w:val="clear" w:color="auto" w:fill="auto"/>
            <w:noWrap/>
            <w:vAlign w:val="bottom"/>
            <w:hideMark/>
          </w:tcPr>
          <w:p w14:paraId="0755E9C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17 340</w:t>
            </w:r>
          </w:p>
        </w:tc>
        <w:tc>
          <w:tcPr>
            <w:tcW w:w="1276" w:type="dxa"/>
            <w:tcBorders>
              <w:top w:val="nil"/>
              <w:left w:val="nil"/>
              <w:bottom w:val="single" w:sz="4" w:space="0" w:color="auto"/>
              <w:right w:val="single" w:sz="4" w:space="0" w:color="auto"/>
            </w:tcBorders>
            <w:shd w:val="clear" w:color="auto" w:fill="auto"/>
            <w:noWrap/>
            <w:vAlign w:val="bottom"/>
            <w:hideMark/>
          </w:tcPr>
          <w:p w14:paraId="05F5DF3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-160</w:t>
            </w:r>
          </w:p>
        </w:tc>
        <w:tc>
          <w:tcPr>
            <w:tcW w:w="992" w:type="dxa"/>
            <w:tcBorders>
              <w:top w:val="nil"/>
              <w:left w:val="nil"/>
              <w:bottom w:val="single" w:sz="4" w:space="0" w:color="auto"/>
              <w:right w:val="single" w:sz="4" w:space="0" w:color="auto"/>
            </w:tcBorders>
            <w:shd w:val="clear" w:color="auto" w:fill="auto"/>
            <w:noWrap/>
            <w:vAlign w:val="bottom"/>
            <w:hideMark/>
          </w:tcPr>
          <w:p w14:paraId="44821B9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-0,91%</w:t>
            </w:r>
          </w:p>
        </w:tc>
      </w:tr>
      <w:tr w:rsidR="00326119" w:rsidRPr="00326119" w14:paraId="511D2104"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492D0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092127          </w:t>
            </w:r>
          </w:p>
        </w:tc>
        <w:tc>
          <w:tcPr>
            <w:tcW w:w="960" w:type="dxa"/>
            <w:tcBorders>
              <w:top w:val="nil"/>
              <w:left w:val="nil"/>
              <w:bottom w:val="single" w:sz="4" w:space="0" w:color="auto"/>
              <w:right w:val="single" w:sz="4" w:space="0" w:color="auto"/>
            </w:tcBorders>
            <w:shd w:val="clear" w:color="auto" w:fill="auto"/>
            <w:noWrap/>
            <w:vAlign w:val="bottom"/>
            <w:hideMark/>
          </w:tcPr>
          <w:p w14:paraId="2352789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2DE8C7B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5641A9C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8 577</w:t>
            </w:r>
          </w:p>
        </w:tc>
        <w:tc>
          <w:tcPr>
            <w:tcW w:w="992" w:type="dxa"/>
            <w:tcBorders>
              <w:top w:val="nil"/>
              <w:left w:val="nil"/>
              <w:bottom w:val="single" w:sz="4" w:space="0" w:color="auto"/>
              <w:right w:val="single" w:sz="4" w:space="0" w:color="auto"/>
            </w:tcBorders>
            <w:shd w:val="clear" w:color="auto" w:fill="auto"/>
            <w:noWrap/>
            <w:vAlign w:val="bottom"/>
            <w:hideMark/>
          </w:tcPr>
          <w:p w14:paraId="301B981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11 500</w:t>
            </w:r>
          </w:p>
        </w:tc>
        <w:tc>
          <w:tcPr>
            <w:tcW w:w="1134" w:type="dxa"/>
            <w:tcBorders>
              <w:top w:val="nil"/>
              <w:left w:val="nil"/>
              <w:bottom w:val="single" w:sz="4" w:space="0" w:color="auto"/>
              <w:right w:val="single" w:sz="4" w:space="0" w:color="auto"/>
            </w:tcBorders>
            <w:shd w:val="clear" w:color="auto" w:fill="auto"/>
            <w:noWrap/>
            <w:vAlign w:val="bottom"/>
            <w:hideMark/>
          </w:tcPr>
          <w:p w14:paraId="2DA60E1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11 500</w:t>
            </w:r>
          </w:p>
        </w:tc>
        <w:tc>
          <w:tcPr>
            <w:tcW w:w="1276" w:type="dxa"/>
            <w:tcBorders>
              <w:top w:val="nil"/>
              <w:left w:val="nil"/>
              <w:bottom w:val="single" w:sz="4" w:space="0" w:color="auto"/>
              <w:right w:val="single" w:sz="4" w:space="0" w:color="auto"/>
            </w:tcBorders>
            <w:shd w:val="clear" w:color="auto" w:fill="auto"/>
            <w:noWrap/>
            <w:vAlign w:val="bottom"/>
            <w:hideMark/>
          </w:tcPr>
          <w:p w14:paraId="56780FA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6FD5E7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62940441"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887BF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092127          </w:t>
            </w:r>
          </w:p>
        </w:tc>
        <w:tc>
          <w:tcPr>
            <w:tcW w:w="960" w:type="dxa"/>
            <w:tcBorders>
              <w:top w:val="nil"/>
              <w:left w:val="nil"/>
              <w:bottom w:val="single" w:sz="4" w:space="0" w:color="auto"/>
              <w:right w:val="single" w:sz="4" w:space="0" w:color="auto"/>
            </w:tcBorders>
            <w:shd w:val="clear" w:color="auto" w:fill="auto"/>
            <w:noWrap/>
            <w:vAlign w:val="bottom"/>
            <w:hideMark/>
          </w:tcPr>
          <w:p w14:paraId="40092AB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3AB99DB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7DE3E4B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25 478</w:t>
            </w:r>
          </w:p>
        </w:tc>
        <w:tc>
          <w:tcPr>
            <w:tcW w:w="992" w:type="dxa"/>
            <w:tcBorders>
              <w:top w:val="nil"/>
              <w:left w:val="nil"/>
              <w:bottom w:val="single" w:sz="4" w:space="0" w:color="auto"/>
              <w:right w:val="single" w:sz="4" w:space="0" w:color="auto"/>
            </w:tcBorders>
            <w:shd w:val="clear" w:color="auto" w:fill="auto"/>
            <w:noWrap/>
            <w:vAlign w:val="bottom"/>
            <w:hideMark/>
          </w:tcPr>
          <w:p w14:paraId="2AC9667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7 754</w:t>
            </w:r>
          </w:p>
        </w:tc>
        <w:tc>
          <w:tcPr>
            <w:tcW w:w="1134" w:type="dxa"/>
            <w:tcBorders>
              <w:top w:val="nil"/>
              <w:left w:val="nil"/>
              <w:bottom w:val="single" w:sz="4" w:space="0" w:color="auto"/>
              <w:right w:val="single" w:sz="4" w:space="0" w:color="auto"/>
            </w:tcBorders>
            <w:shd w:val="clear" w:color="auto" w:fill="auto"/>
            <w:noWrap/>
            <w:vAlign w:val="bottom"/>
            <w:hideMark/>
          </w:tcPr>
          <w:p w14:paraId="0B6DC3E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8 200</w:t>
            </w:r>
          </w:p>
        </w:tc>
        <w:tc>
          <w:tcPr>
            <w:tcW w:w="1276" w:type="dxa"/>
            <w:tcBorders>
              <w:top w:val="nil"/>
              <w:left w:val="nil"/>
              <w:bottom w:val="single" w:sz="4" w:space="0" w:color="auto"/>
              <w:right w:val="single" w:sz="4" w:space="0" w:color="auto"/>
            </w:tcBorders>
            <w:shd w:val="clear" w:color="auto" w:fill="auto"/>
            <w:noWrap/>
            <w:vAlign w:val="bottom"/>
            <w:hideMark/>
          </w:tcPr>
          <w:p w14:paraId="0D01E78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446</w:t>
            </w:r>
          </w:p>
        </w:tc>
        <w:tc>
          <w:tcPr>
            <w:tcW w:w="992" w:type="dxa"/>
            <w:tcBorders>
              <w:top w:val="nil"/>
              <w:left w:val="nil"/>
              <w:bottom w:val="single" w:sz="4" w:space="0" w:color="auto"/>
              <w:right w:val="single" w:sz="4" w:space="0" w:color="auto"/>
            </w:tcBorders>
            <w:shd w:val="clear" w:color="auto" w:fill="auto"/>
            <w:noWrap/>
            <w:vAlign w:val="bottom"/>
            <w:hideMark/>
          </w:tcPr>
          <w:p w14:paraId="1D1C527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5,75%</w:t>
            </w:r>
          </w:p>
        </w:tc>
      </w:tr>
      <w:tr w:rsidR="00326119" w:rsidRPr="00326119" w14:paraId="64A22C34"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7422D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092127          </w:t>
            </w:r>
          </w:p>
        </w:tc>
        <w:tc>
          <w:tcPr>
            <w:tcW w:w="960" w:type="dxa"/>
            <w:tcBorders>
              <w:top w:val="nil"/>
              <w:left w:val="nil"/>
              <w:bottom w:val="single" w:sz="4" w:space="0" w:color="auto"/>
              <w:right w:val="single" w:sz="4" w:space="0" w:color="auto"/>
            </w:tcBorders>
            <w:shd w:val="clear" w:color="auto" w:fill="auto"/>
            <w:noWrap/>
            <w:vAlign w:val="bottom"/>
            <w:hideMark/>
          </w:tcPr>
          <w:p w14:paraId="79690A7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5522            </w:t>
            </w:r>
          </w:p>
        </w:tc>
        <w:tc>
          <w:tcPr>
            <w:tcW w:w="2829" w:type="dxa"/>
            <w:tcBorders>
              <w:top w:val="nil"/>
              <w:left w:val="nil"/>
              <w:bottom w:val="single" w:sz="4" w:space="0" w:color="auto"/>
              <w:right w:val="single" w:sz="4" w:space="0" w:color="auto"/>
            </w:tcBorders>
            <w:shd w:val="clear" w:color="auto" w:fill="auto"/>
            <w:noWrap/>
            <w:vAlign w:val="bottom"/>
            <w:hideMark/>
          </w:tcPr>
          <w:p w14:paraId="4DC33CD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Meditsiinikulud ja hügieenitarbed</w:t>
            </w:r>
          </w:p>
        </w:tc>
        <w:tc>
          <w:tcPr>
            <w:tcW w:w="1058" w:type="dxa"/>
            <w:tcBorders>
              <w:top w:val="nil"/>
              <w:left w:val="nil"/>
              <w:bottom w:val="single" w:sz="4" w:space="0" w:color="auto"/>
              <w:right w:val="single" w:sz="4" w:space="0" w:color="auto"/>
            </w:tcBorders>
            <w:shd w:val="clear" w:color="auto" w:fill="auto"/>
            <w:noWrap/>
            <w:vAlign w:val="bottom"/>
            <w:hideMark/>
          </w:tcPr>
          <w:p w14:paraId="5601D43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1 103</w:t>
            </w:r>
          </w:p>
        </w:tc>
        <w:tc>
          <w:tcPr>
            <w:tcW w:w="992" w:type="dxa"/>
            <w:tcBorders>
              <w:top w:val="nil"/>
              <w:left w:val="nil"/>
              <w:bottom w:val="single" w:sz="4" w:space="0" w:color="auto"/>
              <w:right w:val="single" w:sz="4" w:space="0" w:color="auto"/>
            </w:tcBorders>
            <w:shd w:val="clear" w:color="auto" w:fill="auto"/>
            <w:noWrap/>
            <w:vAlign w:val="bottom"/>
            <w:hideMark/>
          </w:tcPr>
          <w:p w14:paraId="1F36AF6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2 500</w:t>
            </w:r>
          </w:p>
        </w:tc>
        <w:tc>
          <w:tcPr>
            <w:tcW w:w="1134" w:type="dxa"/>
            <w:tcBorders>
              <w:top w:val="nil"/>
              <w:left w:val="nil"/>
              <w:bottom w:val="single" w:sz="4" w:space="0" w:color="auto"/>
              <w:right w:val="single" w:sz="4" w:space="0" w:color="auto"/>
            </w:tcBorders>
            <w:shd w:val="clear" w:color="auto" w:fill="auto"/>
            <w:noWrap/>
            <w:vAlign w:val="bottom"/>
            <w:hideMark/>
          </w:tcPr>
          <w:p w14:paraId="0FF3B41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3 500</w:t>
            </w:r>
          </w:p>
        </w:tc>
        <w:tc>
          <w:tcPr>
            <w:tcW w:w="1276" w:type="dxa"/>
            <w:tcBorders>
              <w:top w:val="nil"/>
              <w:left w:val="nil"/>
              <w:bottom w:val="single" w:sz="4" w:space="0" w:color="auto"/>
              <w:right w:val="single" w:sz="4" w:space="0" w:color="auto"/>
            </w:tcBorders>
            <w:shd w:val="clear" w:color="auto" w:fill="auto"/>
            <w:noWrap/>
            <w:vAlign w:val="bottom"/>
            <w:hideMark/>
          </w:tcPr>
          <w:p w14:paraId="1350E6F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1 000</w:t>
            </w:r>
          </w:p>
        </w:tc>
        <w:tc>
          <w:tcPr>
            <w:tcW w:w="992" w:type="dxa"/>
            <w:tcBorders>
              <w:top w:val="nil"/>
              <w:left w:val="nil"/>
              <w:bottom w:val="single" w:sz="4" w:space="0" w:color="auto"/>
              <w:right w:val="single" w:sz="4" w:space="0" w:color="auto"/>
            </w:tcBorders>
            <w:shd w:val="clear" w:color="auto" w:fill="auto"/>
            <w:noWrap/>
            <w:vAlign w:val="bottom"/>
            <w:hideMark/>
          </w:tcPr>
          <w:p w14:paraId="21B9814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40,00%</w:t>
            </w:r>
          </w:p>
        </w:tc>
      </w:tr>
      <w:tr w:rsidR="00326119" w:rsidRPr="00326119" w14:paraId="5AF323B4"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86C0C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092127          </w:t>
            </w:r>
          </w:p>
        </w:tc>
        <w:tc>
          <w:tcPr>
            <w:tcW w:w="960" w:type="dxa"/>
            <w:tcBorders>
              <w:top w:val="nil"/>
              <w:left w:val="nil"/>
              <w:bottom w:val="single" w:sz="4" w:space="0" w:color="auto"/>
              <w:right w:val="single" w:sz="4" w:space="0" w:color="auto"/>
            </w:tcBorders>
            <w:shd w:val="clear" w:color="auto" w:fill="auto"/>
            <w:noWrap/>
            <w:vAlign w:val="bottom"/>
            <w:hideMark/>
          </w:tcPr>
          <w:p w14:paraId="189F404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3070D7E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74178E0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30 466</w:t>
            </w:r>
          </w:p>
        </w:tc>
        <w:tc>
          <w:tcPr>
            <w:tcW w:w="992" w:type="dxa"/>
            <w:tcBorders>
              <w:top w:val="nil"/>
              <w:left w:val="nil"/>
              <w:bottom w:val="single" w:sz="4" w:space="0" w:color="auto"/>
              <w:right w:val="single" w:sz="4" w:space="0" w:color="auto"/>
            </w:tcBorders>
            <w:shd w:val="clear" w:color="auto" w:fill="auto"/>
            <w:noWrap/>
            <w:vAlign w:val="bottom"/>
            <w:hideMark/>
          </w:tcPr>
          <w:p w14:paraId="46B0D64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35 490</w:t>
            </w:r>
          </w:p>
        </w:tc>
        <w:tc>
          <w:tcPr>
            <w:tcW w:w="1134" w:type="dxa"/>
            <w:tcBorders>
              <w:top w:val="nil"/>
              <w:left w:val="nil"/>
              <w:bottom w:val="single" w:sz="4" w:space="0" w:color="auto"/>
              <w:right w:val="single" w:sz="4" w:space="0" w:color="auto"/>
            </w:tcBorders>
            <w:shd w:val="clear" w:color="auto" w:fill="auto"/>
            <w:noWrap/>
            <w:vAlign w:val="bottom"/>
            <w:hideMark/>
          </w:tcPr>
          <w:p w14:paraId="0919F22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28 500</w:t>
            </w:r>
          </w:p>
        </w:tc>
        <w:tc>
          <w:tcPr>
            <w:tcW w:w="1276" w:type="dxa"/>
            <w:tcBorders>
              <w:top w:val="nil"/>
              <w:left w:val="nil"/>
              <w:bottom w:val="single" w:sz="4" w:space="0" w:color="auto"/>
              <w:right w:val="single" w:sz="4" w:space="0" w:color="auto"/>
            </w:tcBorders>
            <w:shd w:val="clear" w:color="auto" w:fill="auto"/>
            <w:noWrap/>
            <w:vAlign w:val="bottom"/>
            <w:hideMark/>
          </w:tcPr>
          <w:p w14:paraId="436BCC7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-6 990</w:t>
            </w:r>
          </w:p>
        </w:tc>
        <w:tc>
          <w:tcPr>
            <w:tcW w:w="992" w:type="dxa"/>
            <w:tcBorders>
              <w:top w:val="nil"/>
              <w:left w:val="nil"/>
              <w:bottom w:val="single" w:sz="4" w:space="0" w:color="auto"/>
              <w:right w:val="single" w:sz="4" w:space="0" w:color="auto"/>
            </w:tcBorders>
            <w:shd w:val="clear" w:color="auto" w:fill="auto"/>
            <w:noWrap/>
            <w:vAlign w:val="bottom"/>
            <w:hideMark/>
          </w:tcPr>
          <w:p w14:paraId="199096B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-19,70%</w:t>
            </w:r>
          </w:p>
        </w:tc>
      </w:tr>
      <w:tr w:rsidR="00326119" w:rsidRPr="00326119" w14:paraId="7A3AA9E9"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AD8AD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092127          </w:t>
            </w:r>
          </w:p>
        </w:tc>
        <w:tc>
          <w:tcPr>
            <w:tcW w:w="960" w:type="dxa"/>
            <w:tcBorders>
              <w:top w:val="nil"/>
              <w:left w:val="nil"/>
              <w:bottom w:val="single" w:sz="4" w:space="0" w:color="auto"/>
              <w:right w:val="single" w:sz="4" w:space="0" w:color="auto"/>
            </w:tcBorders>
            <w:shd w:val="clear" w:color="auto" w:fill="auto"/>
            <w:noWrap/>
            <w:vAlign w:val="bottom"/>
            <w:hideMark/>
          </w:tcPr>
          <w:p w14:paraId="68B3CA1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5525            </w:t>
            </w:r>
          </w:p>
        </w:tc>
        <w:tc>
          <w:tcPr>
            <w:tcW w:w="2829" w:type="dxa"/>
            <w:tcBorders>
              <w:top w:val="nil"/>
              <w:left w:val="nil"/>
              <w:bottom w:val="single" w:sz="4" w:space="0" w:color="auto"/>
              <w:right w:val="single" w:sz="4" w:space="0" w:color="auto"/>
            </w:tcBorders>
            <w:shd w:val="clear" w:color="auto" w:fill="auto"/>
            <w:noWrap/>
            <w:vAlign w:val="bottom"/>
            <w:hideMark/>
          </w:tcPr>
          <w:p w14:paraId="545BF35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Kultuuri- ja vabaaja kulud</w:t>
            </w:r>
          </w:p>
        </w:tc>
        <w:tc>
          <w:tcPr>
            <w:tcW w:w="1058" w:type="dxa"/>
            <w:tcBorders>
              <w:top w:val="nil"/>
              <w:left w:val="nil"/>
              <w:bottom w:val="single" w:sz="4" w:space="0" w:color="auto"/>
              <w:right w:val="single" w:sz="4" w:space="0" w:color="auto"/>
            </w:tcBorders>
            <w:shd w:val="clear" w:color="auto" w:fill="auto"/>
            <w:noWrap/>
            <w:vAlign w:val="bottom"/>
            <w:hideMark/>
          </w:tcPr>
          <w:p w14:paraId="6692885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7 103</w:t>
            </w:r>
          </w:p>
        </w:tc>
        <w:tc>
          <w:tcPr>
            <w:tcW w:w="992" w:type="dxa"/>
            <w:tcBorders>
              <w:top w:val="nil"/>
              <w:left w:val="nil"/>
              <w:bottom w:val="single" w:sz="4" w:space="0" w:color="auto"/>
              <w:right w:val="single" w:sz="4" w:space="0" w:color="auto"/>
            </w:tcBorders>
            <w:shd w:val="clear" w:color="auto" w:fill="auto"/>
            <w:noWrap/>
            <w:vAlign w:val="bottom"/>
            <w:hideMark/>
          </w:tcPr>
          <w:p w14:paraId="1E86A0D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19 300</w:t>
            </w:r>
          </w:p>
        </w:tc>
        <w:tc>
          <w:tcPr>
            <w:tcW w:w="1134" w:type="dxa"/>
            <w:tcBorders>
              <w:top w:val="nil"/>
              <w:left w:val="nil"/>
              <w:bottom w:val="single" w:sz="4" w:space="0" w:color="auto"/>
              <w:right w:val="single" w:sz="4" w:space="0" w:color="auto"/>
            </w:tcBorders>
            <w:shd w:val="clear" w:color="auto" w:fill="auto"/>
            <w:noWrap/>
            <w:vAlign w:val="bottom"/>
            <w:hideMark/>
          </w:tcPr>
          <w:p w14:paraId="2DD458E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10 000</w:t>
            </w:r>
          </w:p>
        </w:tc>
        <w:tc>
          <w:tcPr>
            <w:tcW w:w="1276" w:type="dxa"/>
            <w:tcBorders>
              <w:top w:val="nil"/>
              <w:left w:val="nil"/>
              <w:bottom w:val="single" w:sz="4" w:space="0" w:color="auto"/>
              <w:right w:val="single" w:sz="4" w:space="0" w:color="auto"/>
            </w:tcBorders>
            <w:shd w:val="clear" w:color="auto" w:fill="auto"/>
            <w:noWrap/>
            <w:vAlign w:val="bottom"/>
            <w:hideMark/>
          </w:tcPr>
          <w:p w14:paraId="4662793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-9 300</w:t>
            </w:r>
          </w:p>
        </w:tc>
        <w:tc>
          <w:tcPr>
            <w:tcW w:w="992" w:type="dxa"/>
            <w:tcBorders>
              <w:top w:val="nil"/>
              <w:left w:val="nil"/>
              <w:bottom w:val="single" w:sz="4" w:space="0" w:color="auto"/>
              <w:right w:val="single" w:sz="4" w:space="0" w:color="auto"/>
            </w:tcBorders>
            <w:shd w:val="clear" w:color="auto" w:fill="auto"/>
            <w:noWrap/>
            <w:vAlign w:val="bottom"/>
            <w:hideMark/>
          </w:tcPr>
          <w:p w14:paraId="4AD220A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-48,19%</w:t>
            </w:r>
          </w:p>
        </w:tc>
      </w:tr>
      <w:tr w:rsidR="00326119" w:rsidRPr="00326119" w14:paraId="067B923D"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37953F4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092128          </w:t>
            </w:r>
          </w:p>
        </w:tc>
        <w:tc>
          <w:tcPr>
            <w:tcW w:w="960" w:type="dxa"/>
            <w:tcBorders>
              <w:top w:val="nil"/>
              <w:left w:val="nil"/>
              <w:bottom w:val="single" w:sz="4" w:space="0" w:color="auto"/>
              <w:right w:val="single" w:sz="4" w:space="0" w:color="auto"/>
            </w:tcBorders>
            <w:shd w:val="clear" w:color="000000" w:fill="A6CAF0"/>
            <w:noWrap/>
            <w:vAlign w:val="bottom"/>
            <w:hideMark/>
          </w:tcPr>
          <w:p w14:paraId="73A9C63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5326C92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Kanepi GÜ projektid</w:t>
            </w:r>
          </w:p>
        </w:tc>
        <w:tc>
          <w:tcPr>
            <w:tcW w:w="1058" w:type="dxa"/>
            <w:tcBorders>
              <w:top w:val="nil"/>
              <w:left w:val="nil"/>
              <w:bottom w:val="single" w:sz="4" w:space="0" w:color="auto"/>
              <w:right w:val="single" w:sz="4" w:space="0" w:color="auto"/>
            </w:tcBorders>
            <w:shd w:val="clear" w:color="000000" w:fill="A6CAF0"/>
            <w:noWrap/>
            <w:vAlign w:val="bottom"/>
            <w:hideMark/>
          </w:tcPr>
          <w:p w14:paraId="11FFE9F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37 196</w:t>
            </w:r>
          </w:p>
        </w:tc>
        <w:tc>
          <w:tcPr>
            <w:tcW w:w="992" w:type="dxa"/>
            <w:tcBorders>
              <w:top w:val="nil"/>
              <w:left w:val="nil"/>
              <w:bottom w:val="single" w:sz="4" w:space="0" w:color="auto"/>
              <w:right w:val="single" w:sz="4" w:space="0" w:color="auto"/>
            </w:tcBorders>
            <w:shd w:val="clear" w:color="000000" w:fill="A6CAF0"/>
            <w:noWrap/>
            <w:vAlign w:val="bottom"/>
            <w:hideMark/>
          </w:tcPr>
          <w:p w14:paraId="21BF417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111 342</w:t>
            </w:r>
          </w:p>
        </w:tc>
        <w:tc>
          <w:tcPr>
            <w:tcW w:w="1134" w:type="dxa"/>
            <w:tcBorders>
              <w:top w:val="nil"/>
              <w:left w:val="nil"/>
              <w:bottom w:val="single" w:sz="4" w:space="0" w:color="auto"/>
              <w:right w:val="single" w:sz="4" w:space="0" w:color="auto"/>
            </w:tcBorders>
            <w:shd w:val="clear" w:color="000000" w:fill="A6CAF0"/>
            <w:noWrap/>
            <w:vAlign w:val="bottom"/>
            <w:hideMark/>
          </w:tcPr>
          <w:p w14:paraId="413EFD1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19 019</w:t>
            </w:r>
          </w:p>
        </w:tc>
        <w:tc>
          <w:tcPr>
            <w:tcW w:w="1276" w:type="dxa"/>
            <w:tcBorders>
              <w:top w:val="nil"/>
              <w:left w:val="nil"/>
              <w:bottom w:val="single" w:sz="4" w:space="0" w:color="auto"/>
              <w:right w:val="single" w:sz="4" w:space="0" w:color="auto"/>
            </w:tcBorders>
            <w:shd w:val="clear" w:color="000000" w:fill="A6CAF0"/>
            <w:noWrap/>
            <w:vAlign w:val="bottom"/>
            <w:hideMark/>
          </w:tcPr>
          <w:p w14:paraId="2880688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-92 323</w:t>
            </w:r>
          </w:p>
        </w:tc>
        <w:tc>
          <w:tcPr>
            <w:tcW w:w="992" w:type="dxa"/>
            <w:tcBorders>
              <w:top w:val="nil"/>
              <w:left w:val="nil"/>
              <w:bottom w:val="single" w:sz="4" w:space="0" w:color="auto"/>
              <w:right w:val="single" w:sz="4" w:space="0" w:color="auto"/>
            </w:tcBorders>
            <w:shd w:val="clear" w:color="000000" w:fill="A6CAF0"/>
            <w:noWrap/>
            <w:vAlign w:val="bottom"/>
            <w:hideMark/>
          </w:tcPr>
          <w:p w14:paraId="6136983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-82,92%</w:t>
            </w:r>
          </w:p>
        </w:tc>
      </w:tr>
      <w:tr w:rsidR="00326119" w:rsidRPr="00326119" w14:paraId="08AA32D1"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A5F07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092128          </w:t>
            </w:r>
          </w:p>
        </w:tc>
        <w:tc>
          <w:tcPr>
            <w:tcW w:w="960" w:type="dxa"/>
            <w:tcBorders>
              <w:top w:val="nil"/>
              <w:left w:val="nil"/>
              <w:bottom w:val="single" w:sz="4" w:space="0" w:color="auto"/>
              <w:right w:val="single" w:sz="4" w:space="0" w:color="auto"/>
            </w:tcBorders>
            <w:shd w:val="clear" w:color="auto" w:fill="auto"/>
            <w:noWrap/>
            <w:vAlign w:val="bottom"/>
            <w:hideMark/>
          </w:tcPr>
          <w:p w14:paraId="7207224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16BAF33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1D11040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37 196</w:t>
            </w:r>
          </w:p>
        </w:tc>
        <w:tc>
          <w:tcPr>
            <w:tcW w:w="992" w:type="dxa"/>
            <w:tcBorders>
              <w:top w:val="nil"/>
              <w:left w:val="nil"/>
              <w:bottom w:val="single" w:sz="4" w:space="0" w:color="auto"/>
              <w:right w:val="single" w:sz="4" w:space="0" w:color="auto"/>
            </w:tcBorders>
            <w:shd w:val="clear" w:color="auto" w:fill="auto"/>
            <w:noWrap/>
            <w:vAlign w:val="bottom"/>
            <w:hideMark/>
          </w:tcPr>
          <w:p w14:paraId="30D38CB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111 342</w:t>
            </w:r>
          </w:p>
        </w:tc>
        <w:tc>
          <w:tcPr>
            <w:tcW w:w="1134" w:type="dxa"/>
            <w:tcBorders>
              <w:top w:val="nil"/>
              <w:left w:val="nil"/>
              <w:bottom w:val="single" w:sz="4" w:space="0" w:color="auto"/>
              <w:right w:val="single" w:sz="4" w:space="0" w:color="auto"/>
            </w:tcBorders>
            <w:shd w:val="clear" w:color="auto" w:fill="auto"/>
            <w:noWrap/>
            <w:vAlign w:val="bottom"/>
            <w:hideMark/>
          </w:tcPr>
          <w:p w14:paraId="3EC9B64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19 019</w:t>
            </w:r>
          </w:p>
        </w:tc>
        <w:tc>
          <w:tcPr>
            <w:tcW w:w="1276" w:type="dxa"/>
            <w:tcBorders>
              <w:top w:val="nil"/>
              <w:left w:val="nil"/>
              <w:bottom w:val="single" w:sz="4" w:space="0" w:color="auto"/>
              <w:right w:val="single" w:sz="4" w:space="0" w:color="auto"/>
            </w:tcBorders>
            <w:shd w:val="clear" w:color="auto" w:fill="auto"/>
            <w:noWrap/>
            <w:vAlign w:val="bottom"/>
            <w:hideMark/>
          </w:tcPr>
          <w:p w14:paraId="5B626FF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-92 323</w:t>
            </w:r>
          </w:p>
        </w:tc>
        <w:tc>
          <w:tcPr>
            <w:tcW w:w="992" w:type="dxa"/>
            <w:tcBorders>
              <w:top w:val="nil"/>
              <w:left w:val="nil"/>
              <w:bottom w:val="single" w:sz="4" w:space="0" w:color="auto"/>
              <w:right w:val="single" w:sz="4" w:space="0" w:color="auto"/>
            </w:tcBorders>
            <w:shd w:val="clear" w:color="auto" w:fill="auto"/>
            <w:noWrap/>
            <w:vAlign w:val="bottom"/>
            <w:hideMark/>
          </w:tcPr>
          <w:p w14:paraId="6A6D92E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-82,92%</w:t>
            </w:r>
          </w:p>
        </w:tc>
      </w:tr>
      <w:tr w:rsidR="00326119" w:rsidRPr="00326119" w14:paraId="2FDDF689"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6C2F8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092128          </w:t>
            </w:r>
          </w:p>
        </w:tc>
        <w:tc>
          <w:tcPr>
            <w:tcW w:w="960" w:type="dxa"/>
            <w:tcBorders>
              <w:top w:val="nil"/>
              <w:left w:val="nil"/>
              <w:bottom w:val="single" w:sz="4" w:space="0" w:color="auto"/>
              <w:right w:val="single" w:sz="4" w:space="0" w:color="auto"/>
            </w:tcBorders>
            <w:shd w:val="clear" w:color="auto" w:fill="auto"/>
            <w:noWrap/>
            <w:vAlign w:val="bottom"/>
            <w:hideMark/>
          </w:tcPr>
          <w:p w14:paraId="456913D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6B2AA38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5DD0410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37 196</w:t>
            </w:r>
          </w:p>
        </w:tc>
        <w:tc>
          <w:tcPr>
            <w:tcW w:w="992" w:type="dxa"/>
            <w:tcBorders>
              <w:top w:val="nil"/>
              <w:left w:val="nil"/>
              <w:bottom w:val="single" w:sz="4" w:space="0" w:color="auto"/>
              <w:right w:val="single" w:sz="4" w:space="0" w:color="auto"/>
            </w:tcBorders>
            <w:shd w:val="clear" w:color="auto" w:fill="auto"/>
            <w:noWrap/>
            <w:vAlign w:val="bottom"/>
            <w:hideMark/>
          </w:tcPr>
          <w:p w14:paraId="195B21A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111 342</w:t>
            </w:r>
          </w:p>
        </w:tc>
        <w:tc>
          <w:tcPr>
            <w:tcW w:w="1134" w:type="dxa"/>
            <w:tcBorders>
              <w:top w:val="nil"/>
              <w:left w:val="nil"/>
              <w:bottom w:val="single" w:sz="4" w:space="0" w:color="auto"/>
              <w:right w:val="single" w:sz="4" w:space="0" w:color="auto"/>
            </w:tcBorders>
            <w:shd w:val="clear" w:color="auto" w:fill="auto"/>
            <w:noWrap/>
            <w:vAlign w:val="bottom"/>
            <w:hideMark/>
          </w:tcPr>
          <w:p w14:paraId="5827C0E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19 019</w:t>
            </w:r>
          </w:p>
        </w:tc>
        <w:tc>
          <w:tcPr>
            <w:tcW w:w="1276" w:type="dxa"/>
            <w:tcBorders>
              <w:top w:val="nil"/>
              <w:left w:val="nil"/>
              <w:bottom w:val="single" w:sz="4" w:space="0" w:color="auto"/>
              <w:right w:val="single" w:sz="4" w:space="0" w:color="auto"/>
            </w:tcBorders>
            <w:shd w:val="clear" w:color="auto" w:fill="auto"/>
            <w:noWrap/>
            <w:vAlign w:val="bottom"/>
            <w:hideMark/>
          </w:tcPr>
          <w:p w14:paraId="0820AD6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-92 323</w:t>
            </w:r>
          </w:p>
        </w:tc>
        <w:tc>
          <w:tcPr>
            <w:tcW w:w="992" w:type="dxa"/>
            <w:tcBorders>
              <w:top w:val="nil"/>
              <w:left w:val="nil"/>
              <w:bottom w:val="single" w:sz="4" w:space="0" w:color="auto"/>
              <w:right w:val="single" w:sz="4" w:space="0" w:color="auto"/>
            </w:tcBorders>
            <w:shd w:val="clear" w:color="auto" w:fill="auto"/>
            <w:noWrap/>
            <w:vAlign w:val="bottom"/>
            <w:hideMark/>
          </w:tcPr>
          <w:p w14:paraId="68A8D41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-82,92%</w:t>
            </w:r>
          </w:p>
        </w:tc>
      </w:tr>
      <w:tr w:rsidR="00326119" w:rsidRPr="00326119" w14:paraId="1F981CA8"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47C0B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092128          </w:t>
            </w:r>
          </w:p>
        </w:tc>
        <w:tc>
          <w:tcPr>
            <w:tcW w:w="960" w:type="dxa"/>
            <w:tcBorders>
              <w:top w:val="nil"/>
              <w:left w:val="nil"/>
              <w:bottom w:val="single" w:sz="4" w:space="0" w:color="auto"/>
              <w:right w:val="single" w:sz="4" w:space="0" w:color="auto"/>
            </w:tcBorders>
            <w:shd w:val="clear" w:color="auto" w:fill="auto"/>
            <w:noWrap/>
            <w:vAlign w:val="bottom"/>
            <w:hideMark/>
          </w:tcPr>
          <w:p w14:paraId="68B9B36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37245EC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09556C9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121</w:t>
            </w:r>
          </w:p>
        </w:tc>
        <w:tc>
          <w:tcPr>
            <w:tcW w:w="992" w:type="dxa"/>
            <w:tcBorders>
              <w:top w:val="nil"/>
              <w:left w:val="nil"/>
              <w:bottom w:val="single" w:sz="4" w:space="0" w:color="auto"/>
              <w:right w:val="single" w:sz="4" w:space="0" w:color="auto"/>
            </w:tcBorders>
            <w:shd w:val="clear" w:color="auto" w:fill="auto"/>
            <w:noWrap/>
            <w:vAlign w:val="bottom"/>
            <w:hideMark/>
          </w:tcPr>
          <w:p w14:paraId="2D32897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6D1243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2067982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1456DF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1A070FE1"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902BE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092128          </w:t>
            </w:r>
          </w:p>
        </w:tc>
        <w:tc>
          <w:tcPr>
            <w:tcW w:w="960" w:type="dxa"/>
            <w:tcBorders>
              <w:top w:val="nil"/>
              <w:left w:val="nil"/>
              <w:bottom w:val="single" w:sz="4" w:space="0" w:color="auto"/>
              <w:right w:val="single" w:sz="4" w:space="0" w:color="auto"/>
            </w:tcBorders>
            <w:shd w:val="clear" w:color="auto" w:fill="auto"/>
            <w:noWrap/>
            <w:vAlign w:val="bottom"/>
            <w:hideMark/>
          </w:tcPr>
          <w:p w14:paraId="1AF112B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2D67A92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7CD04F1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37 074</w:t>
            </w:r>
          </w:p>
        </w:tc>
        <w:tc>
          <w:tcPr>
            <w:tcW w:w="992" w:type="dxa"/>
            <w:tcBorders>
              <w:top w:val="nil"/>
              <w:left w:val="nil"/>
              <w:bottom w:val="single" w:sz="4" w:space="0" w:color="auto"/>
              <w:right w:val="single" w:sz="4" w:space="0" w:color="auto"/>
            </w:tcBorders>
            <w:shd w:val="clear" w:color="auto" w:fill="auto"/>
            <w:noWrap/>
            <w:vAlign w:val="bottom"/>
            <w:hideMark/>
          </w:tcPr>
          <w:p w14:paraId="5E77527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111 342</w:t>
            </w:r>
          </w:p>
        </w:tc>
        <w:tc>
          <w:tcPr>
            <w:tcW w:w="1134" w:type="dxa"/>
            <w:tcBorders>
              <w:top w:val="nil"/>
              <w:left w:val="nil"/>
              <w:bottom w:val="single" w:sz="4" w:space="0" w:color="auto"/>
              <w:right w:val="single" w:sz="4" w:space="0" w:color="auto"/>
            </w:tcBorders>
            <w:shd w:val="clear" w:color="auto" w:fill="auto"/>
            <w:noWrap/>
            <w:vAlign w:val="bottom"/>
            <w:hideMark/>
          </w:tcPr>
          <w:p w14:paraId="22A2834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19 019</w:t>
            </w:r>
          </w:p>
        </w:tc>
        <w:tc>
          <w:tcPr>
            <w:tcW w:w="1276" w:type="dxa"/>
            <w:tcBorders>
              <w:top w:val="nil"/>
              <w:left w:val="nil"/>
              <w:bottom w:val="single" w:sz="4" w:space="0" w:color="auto"/>
              <w:right w:val="single" w:sz="4" w:space="0" w:color="auto"/>
            </w:tcBorders>
            <w:shd w:val="clear" w:color="auto" w:fill="auto"/>
            <w:noWrap/>
            <w:vAlign w:val="bottom"/>
            <w:hideMark/>
          </w:tcPr>
          <w:p w14:paraId="4F94216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-92 323</w:t>
            </w:r>
          </w:p>
        </w:tc>
        <w:tc>
          <w:tcPr>
            <w:tcW w:w="992" w:type="dxa"/>
            <w:tcBorders>
              <w:top w:val="nil"/>
              <w:left w:val="nil"/>
              <w:bottom w:val="single" w:sz="4" w:space="0" w:color="auto"/>
              <w:right w:val="single" w:sz="4" w:space="0" w:color="auto"/>
            </w:tcBorders>
            <w:shd w:val="clear" w:color="auto" w:fill="auto"/>
            <w:noWrap/>
            <w:vAlign w:val="bottom"/>
            <w:hideMark/>
          </w:tcPr>
          <w:p w14:paraId="00D22CA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-82,92%</w:t>
            </w:r>
          </w:p>
        </w:tc>
      </w:tr>
      <w:tr w:rsidR="00326119" w:rsidRPr="00326119" w14:paraId="29D8C4EC"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1BF8FA1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092131          </w:t>
            </w:r>
          </w:p>
        </w:tc>
        <w:tc>
          <w:tcPr>
            <w:tcW w:w="960" w:type="dxa"/>
            <w:tcBorders>
              <w:top w:val="nil"/>
              <w:left w:val="nil"/>
              <w:bottom w:val="single" w:sz="4" w:space="0" w:color="auto"/>
              <w:right w:val="single" w:sz="4" w:space="0" w:color="auto"/>
            </w:tcBorders>
            <w:shd w:val="clear" w:color="000000" w:fill="A6CAF0"/>
            <w:noWrap/>
            <w:vAlign w:val="bottom"/>
            <w:hideMark/>
          </w:tcPr>
          <w:p w14:paraId="399F110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265DBC8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Kanepi GÜ gümn. õpetajate tööjõukulud riik </w:t>
            </w:r>
          </w:p>
        </w:tc>
        <w:tc>
          <w:tcPr>
            <w:tcW w:w="1058" w:type="dxa"/>
            <w:tcBorders>
              <w:top w:val="nil"/>
              <w:left w:val="nil"/>
              <w:bottom w:val="single" w:sz="4" w:space="0" w:color="auto"/>
              <w:right w:val="single" w:sz="4" w:space="0" w:color="auto"/>
            </w:tcBorders>
            <w:shd w:val="clear" w:color="000000" w:fill="A6CAF0"/>
            <w:noWrap/>
            <w:vAlign w:val="bottom"/>
            <w:hideMark/>
          </w:tcPr>
          <w:p w14:paraId="7516945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156 599</w:t>
            </w:r>
          </w:p>
        </w:tc>
        <w:tc>
          <w:tcPr>
            <w:tcW w:w="992" w:type="dxa"/>
            <w:tcBorders>
              <w:top w:val="nil"/>
              <w:left w:val="nil"/>
              <w:bottom w:val="single" w:sz="4" w:space="0" w:color="auto"/>
              <w:right w:val="single" w:sz="4" w:space="0" w:color="auto"/>
            </w:tcBorders>
            <w:shd w:val="clear" w:color="000000" w:fill="A6CAF0"/>
            <w:noWrap/>
            <w:vAlign w:val="bottom"/>
            <w:hideMark/>
          </w:tcPr>
          <w:p w14:paraId="7E4656E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158 815</w:t>
            </w:r>
          </w:p>
        </w:tc>
        <w:tc>
          <w:tcPr>
            <w:tcW w:w="1134" w:type="dxa"/>
            <w:tcBorders>
              <w:top w:val="nil"/>
              <w:left w:val="nil"/>
              <w:bottom w:val="single" w:sz="4" w:space="0" w:color="auto"/>
              <w:right w:val="single" w:sz="4" w:space="0" w:color="auto"/>
            </w:tcBorders>
            <w:shd w:val="clear" w:color="000000" w:fill="A6CAF0"/>
            <w:noWrap/>
            <w:vAlign w:val="bottom"/>
            <w:hideMark/>
          </w:tcPr>
          <w:p w14:paraId="6B81A34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168 337</w:t>
            </w:r>
          </w:p>
        </w:tc>
        <w:tc>
          <w:tcPr>
            <w:tcW w:w="1276" w:type="dxa"/>
            <w:tcBorders>
              <w:top w:val="nil"/>
              <w:left w:val="nil"/>
              <w:bottom w:val="single" w:sz="4" w:space="0" w:color="auto"/>
              <w:right w:val="single" w:sz="4" w:space="0" w:color="auto"/>
            </w:tcBorders>
            <w:shd w:val="clear" w:color="000000" w:fill="A6CAF0"/>
            <w:noWrap/>
            <w:vAlign w:val="bottom"/>
            <w:hideMark/>
          </w:tcPr>
          <w:p w14:paraId="6761CB4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9 522</w:t>
            </w:r>
          </w:p>
        </w:tc>
        <w:tc>
          <w:tcPr>
            <w:tcW w:w="992" w:type="dxa"/>
            <w:tcBorders>
              <w:top w:val="nil"/>
              <w:left w:val="nil"/>
              <w:bottom w:val="single" w:sz="4" w:space="0" w:color="auto"/>
              <w:right w:val="single" w:sz="4" w:space="0" w:color="auto"/>
            </w:tcBorders>
            <w:shd w:val="clear" w:color="000000" w:fill="A6CAF0"/>
            <w:noWrap/>
            <w:vAlign w:val="bottom"/>
            <w:hideMark/>
          </w:tcPr>
          <w:p w14:paraId="2DBF958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6,00%</w:t>
            </w:r>
          </w:p>
        </w:tc>
      </w:tr>
      <w:tr w:rsidR="00326119" w:rsidRPr="00326119" w14:paraId="651A1C0B"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0759E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092131          </w:t>
            </w:r>
          </w:p>
        </w:tc>
        <w:tc>
          <w:tcPr>
            <w:tcW w:w="960" w:type="dxa"/>
            <w:tcBorders>
              <w:top w:val="nil"/>
              <w:left w:val="nil"/>
              <w:bottom w:val="single" w:sz="4" w:space="0" w:color="auto"/>
              <w:right w:val="single" w:sz="4" w:space="0" w:color="auto"/>
            </w:tcBorders>
            <w:shd w:val="clear" w:color="auto" w:fill="auto"/>
            <w:noWrap/>
            <w:vAlign w:val="bottom"/>
            <w:hideMark/>
          </w:tcPr>
          <w:p w14:paraId="4110569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2AD6EC3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1231FD5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156 599</w:t>
            </w:r>
          </w:p>
        </w:tc>
        <w:tc>
          <w:tcPr>
            <w:tcW w:w="992" w:type="dxa"/>
            <w:tcBorders>
              <w:top w:val="nil"/>
              <w:left w:val="nil"/>
              <w:bottom w:val="single" w:sz="4" w:space="0" w:color="auto"/>
              <w:right w:val="single" w:sz="4" w:space="0" w:color="auto"/>
            </w:tcBorders>
            <w:shd w:val="clear" w:color="auto" w:fill="auto"/>
            <w:noWrap/>
            <w:vAlign w:val="bottom"/>
            <w:hideMark/>
          </w:tcPr>
          <w:p w14:paraId="22D18F6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158 815</w:t>
            </w:r>
          </w:p>
        </w:tc>
        <w:tc>
          <w:tcPr>
            <w:tcW w:w="1134" w:type="dxa"/>
            <w:tcBorders>
              <w:top w:val="nil"/>
              <w:left w:val="nil"/>
              <w:bottom w:val="single" w:sz="4" w:space="0" w:color="auto"/>
              <w:right w:val="single" w:sz="4" w:space="0" w:color="auto"/>
            </w:tcBorders>
            <w:shd w:val="clear" w:color="auto" w:fill="auto"/>
            <w:noWrap/>
            <w:vAlign w:val="bottom"/>
            <w:hideMark/>
          </w:tcPr>
          <w:p w14:paraId="5C77729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168 337</w:t>
            </w:r>
          </w:p>
        </w:tc>
        <w:tc>
          <w:tcPr>
            <w:tcW w:w="1276" w:type="dxa"/>
            <w:tcBorders>
              <w:top w:val="nil"/>
              <w:left w:val="nil"/>
              <w:bottom w:val="single" w:sz="4" w:space="0" w:color="auto"/>
              <w:right w:val="single" w:sz="4" w:space="0" w:color="auto"/>
            </w:tcBorders>
            <w:shd w:val="clear" w:color="auto" w:fill="auto"/>
            <w:noWrap/>
            <w:vAlign w:val="bottom"/>
            <w:hideMark/>
          </w:tcPr>
          <w:p w14:paraId="6D7383E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9 522</w:t>
            </w:r>
          </w:p>
        </w:tc>
        <w:tc>
          <w:tcPr>
            <w:tcW w:w="992" w:type="dxa"/>
            <w:tcBorders>
              <w:top w:val="nil"/>
              <w:left w:val="nil"/>
              <w:bottom w:val="single" w:sz="4" w:space="0" w:color="auto"/>
              <w:right w:val="single" w:sz="4" w:space="0" w:color="auto"/>
            </w:tcBorders>
            <w:shd w:val="clear" w:color="auto" w:fill="auto"/>
            <w:noWrap/>
            <w:vAlign w:val="bottom"/>
            <w:hideMark/>
          </w:tcPr>
          <w:p w14:paraId="0397796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6,00%</w:t>
            </w:r>
          </w:p>
        </w:tc>
      </w:tr>
      <w:tr w:rsidR="00326119" w:rsidRPr="00326119" w14:paraId="362B2A1E"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B2BCD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092131          </w:t>
            </w:r>
          </w:p>
        </w:tc>
        <w:tc>
          <w:tcPr>
            <w:tcW w:w="960" w:type="dxa"/>
            <w:tcBorders>
              <w:top w:val="nil"/>
              <w:left w:val="nil"/>
              <w:bottom w:val="single" w:sz="4" w:space="0" w:color="auto"/>
              <w:right w:val="single" w:sz="4" w:space="0" w:color="auto"/>
            </w:tcBorders>
            <w:shd w:val="clear" w:color="auto" w:fill="auto"/>
            <w:noWrap/>
            <w:vAlign w:val="bottom"/>
            <w:hideMark/>
          </w:tcPr>
          <w:p w14:paraId="2503850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13145B1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0EF6E4D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156 599</w:t>
            </w:r>
          </w:p>
        </w:tc>
        <w:tc>
          <w:tcPr>
            <w:tcW w:w="992" w:type="dxa"/>
            <w:tcBorders>
              <w:top w:val="nil"/>
              <w:left w:val="nil"/>
              <w:bottom w:val="single" w:sz="4" w:space="0" w:color="auto"/>
              <w:right w:val="single" w:sz="4" w:space="0" w:color="auto"/>
            </w:tcBorders>
            <w:shd w:val="clear" w:color="auto" w:fill="auto"/>
            <w:noWrap/>
            <w:vAlign w:val="bottom"/>
            <w:hideMark/>
          </w:tcPr>
          <w:p w14:paraId="30B4AB2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158 815</w:t>
            </w:r>
          </w:p>
        </w:tc>
        <w:tc>
          <w:tcPr>
            <w:tcW w:w="1134" w:type="dxa"/>
            <w:tcBorders>
              <w:top w:val="nil"/>
              <w:left w:val="nil"/>
              <w:bottom w:val="single" w:sz="4" w:space="0" w:color="auto"/>
              <w:right w:val="single" w:sz="4" w:space="0" w:color="auto"/>
            </w:tcBorders>
            <w:shd w:val="clear" w:color="auto" w:fill="auto"/>
            <w:noWrap/>
            <w:vAlign w:val="bottom"/>
            <w:hideMark/>
          </w:tcPr>
          <w:p w14:paraId="1E1785E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168 337</w:t>
            </w:r>
          </w:p>
        </w:tc>
        <w:tc>
          <w:tcPr>
            <w:tcW w:w="1276" w:type="dxa"/>
            <w:tcBorders>
              <w:top w:val="nil"/>
              <w:left w:val="nil"/>
              <w:bottom w:val="single" w:sz="4" w:space="0" w:color="auto"/>
              <w:right w:val="single" w:sz="4" w:space="0" w:color="auto"/>
            </w:tcBorders>
            <w:shd w:val="clear" w:color="auto" w:fill="auto"/>
            <w:noWrap/>
            <w:vAlign w:val="bottom"/>
            <w:hideMark/>
          </w:tcPr>
          <w:p w14:paraId="0778133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9 522</w:t>
            </w:r>
          </w:p>
        </w:tc>
        <w:tc>
          <w:tcPr>
            <w:tcW w:w="992" w:type="dxa"/>
            <w:tcBorders>
              <w:top w:val="nil"/>
              <w:left w:val="nil"/>
              <w:bottom w:val="single" w:sz="4" w:space="0" w:color="auto"/>
              <w:right w:val="single" w:sz="4" w:space="0" w:color="auto"/>
            </w:tcBorders>
            <w:shd w:val="clear" w:color="auto" w:fill="auto"/>
            <w:noWrap/>
            <w:vAlign w:val="bottom"/>
            <w:hideMark/>
          </w:tcPr>
          <w:p w14:paraId="2485A58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6,00%</w:t>
            </w:r>
          </w:p>
        </w:tc>
      </w:tr>
      <w:tr w:rsidR="00326119" w:rsidRPr="00326119" w14:paraId="7CA1B496"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30FB9C1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095101          </w:t>
            </w:r>
          </w:p>
        </w:tc>
        <w:tc>
          <w:tcPr>
            <w:tcW w:w="960" w:type="dxa"/>
            <w:tcBorders>
              <w:top w:val="nil"/>
              <w:left w:val="nil"/>
              <w:bottom w:val="single" w:sz="4" w:space="0" w:color="auto"/>
              <w:right w:val="single" w:sz="4" w:space="0" w:color="auto"/>
            </w:tcBorders>
            <w:shd w:val="clear" w:color="000000" w:fill="A6CAF0"/>
            <w:noWrap/>
            <w:vAlign w:val="bottom"/>
            <w:hideMark/>
          </w:tcPr>
          <w:p w14:paraId="3F9FD40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7195064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Noorte huviharidus ja huvitegevus</w:t>
            </w:r>
          </w:p>
        </w:tc>
        <w:tc>
          <w:tcPr>
            <w:tcW w:w="1058" w:type="dxa"/>
            <w:tcBorders>
              <w:top w:val="nil"/>
              <w:left w:val="nil"/>
              <w:bottom w:val="single" w:sz="4" w:space="0" w:color="auto"/>
              <w:right w:val="single" w:sz="4" w:space="0" w:color="auto"/>
            </w:tcBorders>
            <w:shd w:val="clear" w:color="000000" w:fill="A6CAF0"/>
            <w:noWrap/>
            <w:vAlign w:val="bottom"/>
            <w:hideMark/>
          </w:tcPr>
          <w:p w14:paraId="7D1F8CF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104 186</w:t>
            </w:r>
          </w:p>
        </w:tc>
        <w:tc>
          <w:tcPr>
            <w:tcW w:w="992" w:type="dxa"/>
            <w:tcBorders>
              <w:top w:val="nil"/>
              <w:left w:val="nil"/>
              <w:bottom w:val="single" w:sz="4" w:space="0" w:color="auto"/>
              <w:right w:val="single" w:sz="4" w:space="0" w:color="auto"/>
            </w:tcBorders>
            <w:shd w:val="clear" w:color="000000" w:fill="A6CAF0"/>
            <w:noWrap/>
            <w:vAlign w:val="bottom"/>
            <w:hideMark/>
          </w:tcPr>
          <w:p w14:paraId="3E6ED2C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119 000</w:t>
            </w:r>
          </w:p>
        </w:tc>
        <w:tc>
          <w:tcPr>
            <w:tcW w:w="1134" w:type="dxa"/>
            <w:tcBorders>
              <w:top w:val="nil"/>
              <w:left w:val="nil"/>
              <w:bottom w:val="single" w:sz="4" w:space="0" w:color="auto"/>
              <w:right w:val="single" w:sz="4" w:space="0" w:color="auto"/>
            </w:tcBorders>
            <w:shd w:val="clear" w:color="000000" w:fill="A6CAF0"/>
            <w:noWrap/>
            <w:vAlign w:val="bottom"/>
            <w:hideMark/>
          </w:tcPr>
          <w:p w14:paraId="3C99761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113 900</w:t>
            </w:r>
          </w:p>
        </w:tc>
        <w:tc>
          <w:tcPr>
            <w:tcW w:w="1276" w:type="dxa"/>
            <w:tcBorders>
              <w:top w:val="nil"/>
              <w:left w:val="nil"/>
              <w:bottom w:val="single" w:sz="4" w:space="0" w:color="auto"/>
              <w:right w:val="single" w:sz="4" w:space="0" w:color="auto"/>
            </w:tcBorders>
            <w:shd w:val="clear" w:color="000000" w:fill="A6CAF0"/>
            <w:noWrap/>
            <w:vAlign w:val="bottom"/>
            <w:hideMark/>
          </w:tcPr>
          <w:p w14:paraId="6654EB2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-5 100</w:t>
            </w:r>
          </w:p>
        </w:tc>
        <w:tc>
          <w:tcPr>
            <w:tcW w:w="992" w:type="dxa"/>
            <w:tcBorders>
              <w:top w:val="nil"/>
              <w:left w:val="nil"/>
              <w:bottom w:val="single" w:sz="4" w:space="0" w:color="auto"/>
              <w:right w:val="single" w:sz="4" w:space="0" w:color="auto"/>
            </w:tcBorders>
            <w:shd w:val="clear" w:color="000000" w:fill="A6CAF0"/>
            <w:noWrap/>
            <w:vAlign w:val="bottom"/>
            <w:hideMark/>
          </w:tcPr>
          <w:p w14:paraId="62CD64D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-4,29%</w:t>
            </w:r>
          </w:p>
        </w:tc>
      </w:tr>
      <w:tr w:rsidR="00326119" w:rsidRPr="00326119" w14:paraId="6C9FDF7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99D8B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095101          </w:t>
            </w:r>
          </w:p>
        </w:tc>
        <w:tc>
          <w:tcPr>
            <w:tcW w:w="960" w:type="dxa"/>
            <w:tcBorders>
              <w:top w:val="nil"/>
              <w:left w:val="nil"/>
              <w:bottom w:val="single" w:sz="4" w:space="0" w:color="auto"/>
              <w:right w:val="single" w:sz="4" w:space="0" w:color="auto"/>
            </w:tcBorders>
            <w:shd w:val="clear" w:color="auto" w:fill="auto"/>
            <w:noWrap/>
            <w:vAlign w:val="bottom"/>
            <w:hideMark/>
          </w:tcPr>
          <w:p w14:paraId="431B2EC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4               </w:t>
            </w:r>
          </w:p>
        </w:tc>
        <w:tc>
          <w:tcPr>
            <w:tcW w:w="2829" w:type="dxa"/>
            <w:tcBorders>
              <w:top w:val="nil"/>
              <w:left w:val="nil"/>
              <w:bottom w:val="single" w:sz="4" w:space="0" w:color="auto"/>
              <w:right w:val="single" w:sz="4" w:space="0" w:color="auto"/>
            </w:tcBorders>
            <w:shd w:val="clear" w:color="auto" w:fill="auto"/>
            <w:noWrap/>
            <w:vAlign w:val="bottom"/>
            <w:hideMark/>
          </w:tcPr>
          <w:p w14:paraId="04DD994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Eraldised</w:t>
            </w:r>
          </w:p>
        </w:tc>
        <w:tc>
          <w:tcPr>
            <w:tcW w:w="1058" w:type="dxa"/>
            <w:tcBorders>
              <w:top w:val="nil"/>
              <w:left w:val="nil"/>
              <w:bottom w:val="single" w:sz="4" w:space="0" w:color="auto"/>
              <w:right w:val="single" w:sz="4" w:space="0" w:color="auto"/>
            </w:tcBorders>
            <w:shd w:val="clear" w:color="auto" w:fill="auto"/>
            <w:noWrap/>
            <w:vAlign w:val="bottom"/>
            <w:hideMark/>
          </w:tcPr>
          <w:p w14:paraId="444CFEB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27 340</w:t>
            </w:r>
          </w:p>
        </w:tc>
        <w:tc>
          <w:tcPr>
            <w:tcW w:w="992" w:type="dxa"/>
            <w:tcBorders>
              <w:top w:val="nil"/>
              <w:left w:val="nil"/>
              <w:bottom w:val="single" w:sz="4" w:space="0" w:color="auto"/>
              <w:right w:val="single" w:sz="4" w:space="0" w:color="auto"/>
            </w:tcBorders>
            <w:shd w:val="clear" w:color="auto" w:fill="auto"/>
            <w:noWrap/>
            <w:vAlign w:val="bottom"/>
            <w:hideMark/>
          </w:tcPr>
          <w:p w14:paraId="58D5BEB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33 300</w:t>
            </w:r>
          </w:p>
        </w:tc>
        <w:tc>
          <w:tcPr>
            <w:tcW w:w="1134" w:type="dxa"/>
            <w:tcBorders>
              <w:top w:val="nil"/>
              <w:left w:val="nil"/>
              <w:bottom w:val="single" w:sz="4" w:space="0" w:color="auto"/>
              <w:right w:val="single" w:sz="4" w:space="0" w:color="auto"/>
            </w:tcBorders>
            <w:shd w:val="clear" w:color="auto" w:fill="auto"/>
            <w:noWrap/>
            <w:vAlign w:val="bottom"/>
            <w:hideMark/>
          </w:tcPr>
          <w:p w14:paraId="1B01C6A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28 200</w:t>
            </w:r>
          </w:p>
        </w:tc>
        <w:tc>
          <w:tcPr>
            <w:tcW w:w="1276" w:type="dxa"/>
            <w:tcBorders>
              <w:top w:val="nil"/>
              <w:left w:val="nil"/>
              <w:bottom w:val="single" w:sz="4" w:space="0" w:color="auto"/>
              <w:right w:val="single" w:sz="4" w:space="0" w:color="auto"/>
            </w:tcBorders>
            <w:shd w:val="clear" w:color="auto" w:fill="auto"/>
            <w:noWrap/>
            <w:vAlign w:val="bottom"/>
            <w:hideMark/>
          </w:tcPr>
          <w:p w14:paraId="2E2E9E2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-5 100</w:t>
            </w:r>
          </w:p>
        </w:tc>
        <w:tc>
          <w:tcPr>
            <w:tcW w:w="992" w:type="dxa"/>
            <w:tcBorders>
              <w:top w:val="nil"/>
              <w:left w:val="nil"/>
              <w:bottom w:val="single" w:sz="4" w:space="0" w:color="auto"/>
              <w:right w:val="single" w:sz="4" w:space="0" w:color="auto"/>
            </w:tcBorders>
            <w:shd w:val="clear" w:color="auto" w:fill="auto"/>
            <w:noWrap/>
            <w:vAlign w:val="bottom"/>
            <w:hideMark/>
          </w:tcPr>
          <w:p w14:paraId="4D77165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-15,32%</w:t>
            </w:r>
          </w:p>
        </w:tc>
      </w:tr>
      <w:tr w:rsidR="00326119" w:rsidRPr="00326119" w14:paraId="727F94CA"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4CC15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095101          </w:t>
            </w:r>
          </w:p>
        </w:tc>
        <w:tc>
          <w:tcPr>
            <w:tcW w:w="960" w:type="dxa"/>
            <w:tcBorders>
              <w:top w:val="nil"/>
              <w:left w:val="nil"/>
              <w:bottom w:val="single" w:sz="4" w:space="0" w:color="auto"/>
              <w:right w:val="single" w:sz="4" w:space="0" w:color="auto"/>
            </w:tcBorders>
            <w:shd w:val="clear" w:color="auto" w:fill="auto"/>
            <w:noWrap/>
            <w:vAlign w:val="bottom"/>
            <w:hideMark/>
          </w:tcPr>
          <w:p w14:paraId="37A293E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41              </w:t>
            </w:r>
          </w:p>
        </w:tc>
        <w:tc>
          <w:tcPr>
            <w:tcW w:w="2829" w:type="dxa"/>
            <w:tcBorders>
              <w:top w:val="nil"/>
              <w:left w:val="nil"/>
              <w:bottom w:val="single" w:sz="4" w:space="0" w:color="auto"/>
              <w:right w:val="single" w:sz="4" w:space="0" w:color="auto"/>
            </w:tcBorders>
            <w:shd w:val="clear" w:color="auto" w:fill="auto"/>
            <w:noWrap/>
            <w:vAlign w:val="bottom"/>
            <w:hideMark/>
          </w:tcPr>
          <w:p w14:paraId="7310E89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Sotsiaaltoetused</w:t>
            </w:r>
          </w:p>
        </w:tc>
        <w:tc>
          <w:tcPr>
            <w:tcW w:w="1058" w:type="dxa"/>
            <w:tcBorders>
              <w:top w:val="nil"/>
              <w:left w:val="nil"/>
              <w:bottom w:val="single" w:sz="4" w:space="0" w:color="auto"/>
              <w:right w:val="single" w:sz="4" w:space="0" w:color="auto"/>
            </w:tcBorders>
            <w:shd w:val="clear" w:color="auto" w:fill="auto"/>
            <w:noWrap/>
            <w:vAlign w:val="bottom"/>
            <w:hideMark/>
          </w:tcPr>
          <w:p w14:paraId="6AB7193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27 340</w:t>
            </w:r>
          </w:p>
        </w:tc>
        <w:tc>
          <w:tcPr>
            <w:tcW w:w="992" w:type="dxa"/>
            <w:tcBorders>
              <w:top w:val="nil"/>
              <w:left w:val="nil"/>
              <w:bottom w:val="single" w:sz="4" w:space="0" w:color="auto"/>
              <w:right w:val="single" w:sz="4" w:space="0" w:color="auto"/>
            </w:tcBorders>
            <w:shd w:val="clear" w:color="auto" w:fill="auto"/>
            <w:noWrap/>
            <w:vAlign w:val="bottom"/>
            <w:hideMark/>
          </w:tcPr>
          <w:p w14:paraId="0D4EDCF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33 300</w:t>
            </w:r>
          </w:p>
        </w:tc>
        <w:tc>
          <w:tcPr>
            <w:tcW w:w="1134" w:type="dxa"/>
            <w:tcBorders>
              <w:top w:val="nil"/>
              <w:left w:val="nil"/>
              <w:bottom w:val="single" w:sz="4" w:space="0" w:color="auto"/>
              <w:right w:val="single" w:sz="4" w:space="0" w:color="auto"/>
            </w:tcBorders>
            <w:shd w:val="clear" w:color="auto" w:fill="auto"/>
            <w:noWrap/>
            <w:vAlign w:val="bottom"/>
            <w:hideMark/>
          </w:tcPr>
          <w:p w14:paraId="257F0FD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28 200</w:t>
            </w:r>
          </w:p>
        </w:tc>
        <w:tc>
          <w:tcPr>
            <w:tcW w:w="1276" w:type="dxa"/>
            <w:tcBorders>
              <w:top w:val="nil"/>
              <w:left w:val="nil"/>
              <w:bottom w:val="single" w:sz="4" w:space="0" w:color="auto"/>
              <w:right w:val="single" w:sz="4" w:space="0" w:color="auto"/>
            </w:tcBorders>
            <w:shd w:val="clear" w:color="auto" w:fill="auto"/>
            <w:noWrap/>
            <w:vAlign w:val="bottom"/>
            <w:hideMark/>
          </w:tcPr>
          <w:p w14:paraId="168ED85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-5 100</w:t>
            </w:r>
          </w:p>
        </w:tc>
        <w:tc>
          <w:tcPr>
            <w:tcW w:w="992" w:type="dxa"/>
            <w:tcBorders>
              <w:top w:val="nil"/>
              <w:left w:val="nil"/>
              <w:bottom w:val="single" w:sz="4" w:space="0" w:color="auto"/>
              <w:right w:val="single" w:sz="4" w:space="0" w:color="auto"/>
            </w:tcBorders>
            <w:shd w:val="clear" w:color="auto" w:fill="auto"/>
            <w:noWrap/>
            <w:vAlign w:val="bottom"/>
            <w:hideMark/>
          </w:tcPr>
          <w:p w14:paraId="010D338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-15,32%</w:t>
            </w:r>
          </w:p>
        </w:tc>
      </w:tr>
      <w:tr w:rsidR="00326119" w:rsidRPr="00326119" w14:paraId="4997F9A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7C112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095101          </w:t>
            </w:r>
          </w:p>
        </w:tc>
        <w:tc>
          <w:tcPr>
            <w:tcW w:w="960" w:type="dxa"/>
            <w:tcBorders>
              <w:top w:val="nil"/>
              <w:left w:val="nil"/>
              <w:bottom w:val="single" w:sz="4" w:space="0" w:color="auto"/>
              <w:right w:val="single" w:sz="4" w:space="0" w:color="auto"/>
            </w:tcBorders>
            <w:shd w:val="clear" w:color="auto" w:fill="auto"/>
            <w:noWrap/>
            <w:vAlign w:val="bottom"/>
            <w:hideMark/>
          </w:tcPr>
          <w:p w14:paraId="69AAEFA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413             </w:t>
            </w:r>
          </w:p>
        </w:tc>
        <w:tc>
          <w:tcPr>
            <w:tcW w:w="2829" w:type="dxa"/>
            <w:tcBorders>
              <w:top w:val="nil"/>
              <w:left w:val="nil"/>
              <w:bottom w:val="single" w:sz="4" w:space="0" w:color="auto"/>
              <w:right w:val="single" w:sz="4" w:space="0" w:color="auto"/>
            </w:tcBorders>
            <w:shd w:val="clear" w:color="auto" w:fill="auto"/>
            <w:noWrap/>
            <w:vAlign w:val="bottom"/>
            <w:hideMark/>
          </w:tcPr>
          <w:p w14:paraId="5DB844B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Sotsiaalabitoetused ja muud toetused</w:t>
            </w:r>
          </w:p>
        </w:tc>
        <w:tc>
          <w:tcPr>
            <w:tcW w:w="1058" w:type="dxa"/>
            <w:tcBorders>
              <w:top w:val="nil"/>
              <w:left w:val="nil"/>
              <w:bottom w:val="single" w:sz="4" w:space="0" w:color="auto"/>
              <w:right w:val="single" w:sz="4" w:space="0" w:color="auto"/>
            </w:tcBorders>
            <w:shd w:val="clear" w:color="auto" w:fill="auto"/>
            <w:noWrap/>
            <w:vAlign w:val="bottom"/>
            <w:hideMark/>
          </w:tcPr>
          <w:p w14:paraId="012FF32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27 340</w:t>
            </w:r>
          </w:p>
        </w:tc>
        <w:tc>
          <w:tcPr>
            <w:tcW w:w="992" w:type="dxa"/>
            <w:tcBorders>
              <w:top w:val="nil"/>
              <w:left w:val="nil"/>
              <w:bottom w:val="single" w:sz="4" w:space="0" w:color="auto"/>
              <w:right w:val="single" w:sz="4" w:space="0" w:color="auto"/>
            </w:tcBorders>
            <w:shd w:val="clear" w:color="auto" w:fill="auto"/>
            <w:noWrap/>
            <w:vAlign w:val="bottom"/>
            <w:hideMark/>
          </w:tcPr>
          <w:p w14:paraId="2790B3A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33 300</w:t>
            </w:r>
          </w:p>
        </w:tc>
        <w:tc>
          <w:tcPr>
            <w:tcW w:w="1134" w:type="dxa"/>
            <w:tcBorders>
              <w:top w:val="nil"/>
              <w:left w:val="nil"/>
              <w:bottom w:val="single" w:sz="4" w:space="0" w:color="auto"/>
              <w:right w:val="single" w:sz="4" w:space="0" w:color="auto"/>
            </w:tcBorders>
            <w:shd w:val="clear" w:color="auto" w:fill="auto"/>
            <w:noWrap/>
            <w:vAlign w:val="bottom"/>
            <w:hideMark/>
          </w:tcPr>
          <w:p w14:paraId="7548F13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28 200</w:t>
            </w:r>
          </w:p>
        </w:tc>
        <w:tc>
          <w:tcPr>
            <w:tcW w:w="1276" w:type="dxa"/>
            <w:tcBorders>
              <w:top w:val="nil"/>
              <w:left w:val="nil"/>
              <w:bottom w:val="single" w:sz="4" w:space="0" w:color="auto"/>
              <w:right w:val="single" w:sz="4" w:space="0" w:color="auto"/>
            </w:tcBorders>
            <w:shd w:val="clear" w:color="auto" w:fill="auto"/>
            <w:noWrap/>
            <w:vAlign w:val="bottom"/>
            <w:hideMark/>
          </w:tcPr>
          <w:p w14:paraId="0A5BF29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-5 100</w:t>
            </w:r>
          </w:p>
        </w:tc>
        <w:tc>
          <w:tcPr>
            <w:tcW w:w="992" w:type="dxa"/>
            <w:tcBorders>
              <w:top w:val="nil"/>
              <w:left w:val="nil"/>
              <w:bottom w:val="single" w:sz="4" w:space="0" w:color="auto"/>
              <w:right w:val="single" w:sz="4" w:space="0" w:color="auto"/>
            </w:tcBorders>
            <w:shd w:val="clear" w:color="auto" w:fill="auto"/>
            <w:noWrap/>
            <w:vAlign w:val="bottom"/>
            <w:hideMark/>
          </w:tcPr>
          <w:p w14:paraId="04764DE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-15,32%</w:t>
            </w:r>
          </w:p>
        </w:tc>
      </w:tr>
      <w:tr w:rsidR="00326119" w:rsidRPr="00326119" w14:paraId="0D80BBDA"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5147D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095101          </w:t>
            </w:r>
          </w:p>
        </w:tc>
        <w:tc>
          <w:tcPr>
            <w:tcW w:w="960" w:type="dxa"/>
            <w:tcBorders>
              <w:top w:val="nil"/>
              <w:left w:val="nil"/>
              <w:bottom w:val="single" w:sz="4" w:space="0" w:color="auto"/>
              <w:right w:val="single" w:sz="4" w:space="0" w:color="auto"/>
            </w:tcBorders>
            <w:shd w:val="clear" w:color="auto" w:fill="auto"/>
            <w:noWrap/>
            <w:vAlign w:val="bottom"/>
            <w:hideMark/>
          </w:tcPr>
          <w:p w14:paraId="573F056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27C061D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1A76723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76 847</w:t>
            </w:r>
          </w:p>
        </w:tc>
        <w:tc>
          <w:tcPr>
            <w:tcW w:w="992" w:type="dxa"/>
            <w:tcBorders>
              <w:top w:val="nil"/>
              <w:left w:val="nil"/>
              <w:bottom w:val="single" w:sz="4" w:space="0" w:color="auto"/>
              <w:right w:val="single" w:sz="4" w:space="0" w:color="auto"/>
            </w:tcBorders>
            <w:shd w:val="clear" w:color="auto" w:fill="auto"/>
            <w:noWrap/>
            <w:vAlign w:val="bottom"/>
            <w:hideMark/>
          </w:tcPr>
          <w:p w14:paraId="4D094EA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85 700</w:t>
            </w:r>
          </w:p>
        </w:tc>
        <w:tc>
          <w:tcPr>
            <w:tcW w:w="1134" w:type="dxa"/>
            <w:tcBorders>
              <w:top w:val="nil"/>
              <w:left w:val="nil"/>
              <w:bottom w:val="single" w:sz="4" w:space="0" w:color="auto"/>
              <w:right w:val="single" w:sz="4" w:space="0" w:color="auto"/>
            </w:tcBorders>
            <w:shd w:val="clear" w:color="auto" w:fill="auto"/>
            <w:noWrap/>
            <w:vAlign w:val="bottom"/>
            <w:hideMark/>
          </w:tcPr>
          <w:p w14:paraId="791C056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85 700</w:t>
            </w:r>
          </w:p>
        </w:tc>
        <w:tc>
          <w:tcPr>
            <w:tcW w:w="1276" w:type="dxa"/>
            <w:tcBorders>
              <w:top w:val="nil"/>
              <w:left w:val="nil"/>
              <w:bottom w:val="single" w:sz="4" w:space="0" w:color="auto"/>
              <w:right w:val="single" w:sz="4" w:space="0" w:color="auto"/>
            </w:tcBorders>
            <w:shd w:val="clear" w:color="auto" w:fill="auto"/>
            <w:noWrap/>
            <w:vAlign w:val="bottom"/>
            <w:hideMark/>
          </w:tcPr>
          <w:p w14:paraId="430765D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DDA5F2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62BC5C6E"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B3508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095101          </w:t>
            </w:r>
          </w:p>
        </w:tc>
        <w:tc>
          <w:tcPr>
            <w:tcW w:w="960" w:type="dxa"/>
            <w:tcBorders>
              <w:top w:val="nil"/>
              <w:left w:val="nil"/>
              <w:bottom w:val="single" w:sz="4" w:space="0" w:color="auto"/>
              <w:right w:val="single" w:sz="4" w:space="0" w:color="auto"/>
            </w:tcBorders>
            <w:shd w:val="clear" w:color="auto" w:fill="auto"/>
            <w:noWrap/>
            <w:vAlign w:val="bottom"/>
            <w:hideMark/>
          </w:tcPr>
          <w:p w14:paraId="6024CC3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7EBC3CC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167407A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76 847</w:t>
            </w:r>
          </w:p>
        </w:tc>
        <w:tc>
          <w:tcPr>
            <w:tcW w:w="992" w:type="dxa"/>
            <w:tcBorders>
              <w:top w:val="nil"/>
              <w:left w:val="nil"/>
              <w:bottom w:val="single" w:sz="4" w:space="0" w:color="auto"/>
              <w:right w:val="single" w:sz="4" w:space="0" w:color="auto"/>
            </w:tcBorders>
            <w:shd w:val="clear" w:color="auto" w:fill="auto"/>
            <w:noWrap/>
            <w:vAlign w:val="bottom"/>
            <w:hideMark/>
          </w:tcPr>
          <w:p w14:paraId="7C56E44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85 700</w:t>
            </w:r>
          </w:p>
        </w:tc>
        <w:tc>
          <w:tcPr>
            <w:tcW w:w="1134" w:type="dxa"/>
            <w:tcBorders>
              <w:top w:val="nil"/>
              <w:left w:val="nil"/>
              <w:bottom w:val="single" w:sz="4" w:space="0" w:color="auto"/>
              <w:right w:val="single" w:sz="4" w:space="0" w:color="auto"/>
            </w:tcBorders>
            <w:shd w:val="clear" w:color="auto" w:fill="auto"/>
            <w:noWrap/>
            <w:vAlign w:val="bottom"/>
            <w:hideMark/>
          </w:tcPr>
          <w:p w14:paraId="2C80DB6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85 700</w:t>
            </w:r>
          </w:p>
        </w:tc>
        <w:tc>
          <w:tcPr>
            <w:tcW w:w="1276" w:type="dxa"/>
            <w:tcBorders>
              <w:top w:val="nil"/>
              <w:left w:val="nil"/>
              <w:bottom w:val="single" w:sz="4" w:space="0" w:color="auto"/>
              <w:right w:val="single" w:sz="4" w:space="0" w:color="auto"/>
            </w:tcBorders>
            <w:shd w:val="clear" w:color="auto" w:fill="auto"/>
            <w:noWrap/>
            <w:vAlign w:val="bottom"/>
            <w:hideMark/>
          </w:tcPr>
          <w:p w14:paraId="666EB7D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08FABB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2D42B24A"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32E1F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095101          </w:t>
            </w:r>
          </w:p>
        </w:tc>
        <w:tc>
          <w:tcPr>
            <w:tcW w:w="960" w:type="dxa"/>
            <w:tcBorders>
              <w:top w:val="nil"/>
              <w:left w:val="nil"/>
              <w:bottom w:val="single" w:sz="4" w:space="0" w:color="auto"/>
              <w:right w:val="single" w:sz="4" w:space="0" w:color="auto"/>
            </w:tcBorders>
            <w:shd w:val="clear" w:color="auto" w:fill="auto"/>
            <w:noWrap/>
            <w:vAlign w:val="bottom"/>
            <w:hideMark/>
          </w:tcPr>
          <w:p w14:paraId="0E12CFA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5524            </w:t>
            </w:r>
          </w:p>
        </w:tc>
        <w:tc>
          <w:tcPr>
            <w:tcW w:w="2829" w:type="dxa"/>
            <w:tcBorders>
              <w:top w:val="nil"/>
              <w:left w:val="nil"/>
              <w:bottom w:val="single" w:sz="4" w:space="0" w:color="auto"/>
              <w:right w:val="single" w:sz="4" w:space="0" w:color="auto"/>
            </w:tcBorders>
            <w:shd w:val="clear" w:color="auto" w:fill="auto"/>
            <w:noWrap/>
            <w:vAlign w:val="bottom"/>
            <w:hideMark/>
          </w:tcPr>
          <w:p w14:paraId="02B5830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Õppevahendid</w:t>
            </w:r>
          </w:p>
        </w:tc>
        <w:tc>
          <w:tcPr>
            <w:tcW w:w="1058" w:type="dxa"/>
            <w:tcBorders>
              <w:top w:val="nil"/>
              <w:left w:val="nil"/>
              <w:bottom w:val="single" w:sz="4" w:space="0" w:color="auto"/>
              <w:right w:val="single" w:sz="4" w:space="0" w:color="auto"/>
            </w:tcBorders>
            <w:shd w:val="clear" w:color="auto" w:fill="auto"/>
            <w:noWrap/>
            <w:vAlign w:val="bottom"/>
            <w:hideMark/>
          </w:tcPr>
          <w:p w14:paraId="086F737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76 847</w:t>
            </w:r>
          </w:p>
        </w:tc>
        <w:tc>
          <w:tcPr>
            <w:tcW w:w="992" w:type="dxa"/>
            <w:tcBorders>
              <w:top w:val="nil"/>
              <w:left w:val="nil"/>
              <w:bottom w:val="single" w:sz="4" w:space="0" w:color="auto"/>
              <w:right w:val="single" w:sz="4" w:space="0" w:color="auto"/>
            </w:tcBorders>
            <w:shd w:val="clear" w:color="auto" w:fill="auto"/>
            <w:noWrap/>
            <w:vAlign w:val="bottom"/>
            <w:hideMark/>
          </w:tcPr>
          <w:p w14:paraId="36AD554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85 700</w:t>
            </w:r>
          </w:p>
        </w:tc>
        <w:tc>
          <w:tcPr>
            <w:tcW w:w="1134" w:type="dxa"/>
            <w:tcBorders>
              <w:top w:val="nil"/>
              <w:left w:val="nil"/>
              <w:bottom w:val="single" w:sz="4" w:space="0" w:color="auto"/>
              <w:right w:val="single" w:sz="4" w:space="0" w:color="auto"/>
            </w:tcBorders>
            <w:shd w:val="clear" w:color="auto" w:fill="auto"/>
            <w:noWrap/>
            <w:vAlign w:val="bottom"/>
            <w:hideMark/>
          </w:tcPr>
          <w:p w14:paraId="32AC71D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85 700</w:t>
            </w:r>
          </w:p>
        </w:tc>
        <w:tc>
          <w:tcPr>
            <w:tcW w:w="1276" w:type="dxa"/>
            <w:tcBorders>
              <w:top w:val="nil"/>
              <w:left w:val="nil"/>
              <w:bottom w:val="single" w:sz="4" w:space="0" w:color="auto"/>
              <w:right w:val="single" w:sz="4" w:space="0" w:color="auto"/>
            </w:tcBorders>
            <w:shd w:val="clear" w:color="auto" w:fill="auto"/>
            <w:noWrap/>
            <w:vAlign w:val="bottom"/>
            <w:hideMark/>
          </w:tcPr>
          <w:p w14:paraId="1C987B2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0BA7C6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5DAF73A8"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72BE8FE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09600           </w:t>
            </w:r>
          </w:p>
        </w:tc>
        <w:tc>
          <w:tcPr>
            <w:tcW w:w="960" w:type="dxa"/>
            <w:tcBorders>
              <w:top w:val="nil"/>
              <w:left w:val="nil"/>
              <w:bottom w:val="single" w:sz="4" w:space="0" w:color="auto"/>
              <w:right w:val="single" w:sz="4" w:space="0" w:color="auto"/>
            </w:tcBorders>
            <w:shd w:val="clear" w:color="000000" w:fill="A6CAF0"/>
            <w:noWrap/>
            <w:vAlign w:val="bottom"/>
            <w:hideMark/>
          </w:tcPr>
          <w:p w14:paraId="13A48F8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2B220D0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Koolitransport</w:t>
            </w:r>
          </w:p>
        </w:tc>
        <w:tc>
          <w:tcPr>
            <w:tcW w:w="1058" w:type="dxa"/>
            <w:tcBorders>
              <w:top w:val="nil"/>
              <w:left w:val="nil"/>
              <w:bottom w:val="single" w:sz="4" w:space="0" w:color="auto"/>
              <w:right w:val="single" w:sz="4" w:space="0" w:color="auto"/>
            </w:tcBorders>
            <w:shd w:val="clear" w:color="000000" w:fill="A6CAF0"/>
            <w:noWrap/>
            <w:vAlign w:val="bottom"/>
            <w:hideMark/>
          </w:tcPr>
          <w:p w14:paraId="545A6BC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2 082</w:t>
            </w:r>
          </w:p>
        </w:tc>
        <w:tc>
          <w:tcPr>
            <w:tcW w:w="992" w:type="dxa"/>
            <w:tcBorders>
              <w:top w:val="nil"/>
              <w:left w:val="nil"/>
              <w:bottom w:val="single" w:sz="4" w:space="0" w:color="auto"/>
              <w:right w:val="single" w:sz="4" w:space="0" w:color="auto"/>
            </w:tcBorders>
            <w:shd w:val="clear" w:color="000000" w:fill="A6CAF0"/>
            <w:noWrap/>
            <w:vAlign w:val="bottom"/>
            <w:hideMark/>
          </w:tcPr>
          <w:p w14:paraId="2BE4BD6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4 100</w:t>
            </w:r>
          </w:p>
        </w:tc>
        <w:tc>
          <w:tcPr>
            <w:tcW w:w="1134" w:type="dxa"/>
            <w:tcBorders>
              <w:top w:val="nil"/>
              <w:left w:val="nil"/>
              <w:bottom w:val="single" w:sz="4" w:space="0" w:color="auto"/>
              <w:right w:val="single" w:sz="4" w:space="0" w:color="auto"/>
            </w:tcBorders>
            <w:shd w:val="clear" w:color="000000" w:fill="A6CAF0"/>
            <w:noWrap/>
            <w:vAlign w:val="bottom"/>
            <w:hideMark/>
          </w:tcPr>
          <w:p w14:paraId="01420C2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000000" w:fill="A6CAF0"/>
            <w:noWrap/>
            <w:vAlign w:val="bottom"/>
            <w:hideMark/>
          </w:tcPr>
          <w:p w14:paraId="5DD90CC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-4 100</w:t>
            </w:r>
          </w:p>
        </w:tc>
        <w:tc>
          <w:tcPr>
            <w:tcW w:w="992" w:type="dxa"/>
            <w:tcBorders>
              <w:top w:val="nil"/>
              <w:left w:val="nil"/>
              <w:bottom w:val="single" w:sz="4" w:space="0" w:color="auto"/>
              <w:right w:val="single" w:sz="4" w:space="0" w:color="auto"/>
            </w:tcBorders>
            <w:shd w:val="clear" w:color="000000" w:fill="A6CAF0"/>
            <w:noWrap/>
            <w:vAlign w:val="bottom"/>
            <w:hideMark/>
          </w:tcPr>
          <w:p w14:paraId="6ACD367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-100,00%</w:t>
            </w:r>
          </w:p>
        </w:tc>
      </w:tr>
      <w:tr w:rsidR="00326119" w:rsidRPr="00326119" w14:paraId="4BB5BC54"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F4DAC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09600           </w:t>
            </w:r>
          </w:p>
        </w:tc>
        <w:tc>
          <w:tcPr>
            <w:tcW w:w="960" w:type="dxa"/>
            <w:tcBorders>
              <w:top w:val="nil"/>
              <w:left w:val="nil"/>
              <w:bottom w:val="single" w:sz="4" w:space="0" w:color="auto"/>
              <w:right w:val="single" w:sz="4" w:space="0" w:color="auto"/>
            </w:tcBorders>
            <w:shd w:val="clear" w:color="auto" w:fill="auto"/>
            <w:noWrap/>
            <w:vAlign w:val="bottom"/>
            <w:hideMark/>
          </w:tcPr>
          <w:p w14:paraId="02791F7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7BB7F92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5BDE5BD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2 082</w:t>
            </w:r>
          </w:p>
        </w:tc>
        <w:tc>
          <w:tcPr>
            <w:tcW w:w="992" w:type="dxa"/>
            <w:tcBorders>
              <w:top w:val="nil"/>
              <w:left w:val="nil"/>
              <w:bottom w:val="single" w:sz="4" w:space="0" w:color="auto"/>
              <w:right w:val="single" w:sz="4" w:space="0" w:color="auto"/>
            </w:tcBorders>
            <w:shd w:val="clear" w:color="auto" w:fill="auto"/>
            <w:noWrap/>
            <w:vAlign w:val="bottom"/>
            <w:hideMark/>
          </w:tcPr>
          <w:p w14:paraId="7C75E54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4 100</w:t>
            </w:r>
          </w:p>
        </w:tc>
        <w:tc>
          <w:tcPr>
            <w:tcW w:w="1134" w:type="dxa"/>
            <w:tcBorders>
              <w:top w:val="nil"/>
              <w:left w:val="nil"/>
              <w:bottom w:val="single" w:sz="4" w:space="0" w:color="auto"/>
              <w:right w:val="single" w:sz="4" w:space="0" w:color="auto"/>
            </w:tcBorders>
            <w:shd w:val="clear" w:color="auto" w:fill="auto"/>
            <w:noWrap/>
            <w:vAlign w:val="bottom"/>
            <w:hideMark/>
          </w:tcPr>
          <w:p w14:paraId="51EA9C8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083D41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-4 100</w:t>
            </w:r>
          </w:p>
        </w:tc>
        <w:tc>
          <w:tcPr>
            <w:tcW w:w="992" w:type="dxa"/>
            <w:tcBorders>
              <w:top w:val="nil"/>
              <w:left w:val="nil"/>
              <w:bottom w:val="single" w:sz="4" w:space="0" w:color="auto"/>
              <w:right w:val="single" w:sz="4" w:space="0" w:color="auto"/>
            </w:tcBorders>
            <w:shd w:val="clear" w:color="auto" w:fill="auto"/>
            <w:noWrap/>
            <w:vAlign w:val="bottom"/>
            <w:hideMark/>
          </w:tcPr>
          <w:p w14:paraId="4C6B4EA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-100,00%</w:t>
            </w:r>
          </w:p>
        </w:tc>
      </w:tr>
      <w:tr w:rsidR="00326119" w:rsidRPr="00326119" w14:paraId="1B1E829B"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06C3E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09600           </w:t>
            </w:r>
          </w:p>
        </w:tc>
        <w:tc>
          <w:tcPr>
            <w:tcW w:w="960" w:type="dxa"/>
            <w:tcBorders>
              <w:top w:val="nil"/>
              <w:left w:val="nil"/>
              <w:bottom w:val="single" w:sz="4" w:space="0" w:color="auto"/>
              <w:right w:val="single" w:sz="4" w:space="0" w:color="auto"/>
            </w:tcBorders>
            <w:shd w:val="clear" w:color="auto" w:fill="auto"/>
            <w:noWrap/>
            <w:vAlign w:val="bottom"/>
            <w:hideMark/>
          </w:tcPr>
          <w:p w14:paraId="1C9713A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6ADA664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5792A5D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2 082</w:t>
            </w:r>
          </w:p>
        </w:tc>
        <w:tc>
          <w:tcPr>
            <w:tcW w:w="992" w:type="dxa"/>
            <w:tcBorders>
              <w:top w:val="nil"/>
              <w:left w:val="nil"/>
              <w:bottom w:val="single" w:sz="4" w:space="0" w:color="auto"/>
              <w:right w:val="single" w:sz="4" w:space="0" w:color="auto"/>
            </w:tcBorders>
            <w:shd w:val="clear" w:color="auto" w:fill="auto"/>
            <w:noWrap/>
            <w:vAlign w:val="bottom"/>
            <w:hideMark/>
          </w:tcPr>
          <w:p w14:paraId="2FF1AA5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4 100</w:t>
            </w:r>
          </w:p>
        </w:tc>
        <w:tc>
          <w:tcPr>
            <w:tcW w:w="1134" w:type="dxa"/>
            <w:tcBorders>
              <w:top w:val="nil"/>
              <w:left w:val="nil"/>
              <w:bottom w:val="single" w:sz="4" w:space="0" w:color="auto"/>
              <w:right w:val="single" w:sz="4" w:space="0" w:color="auto"/>
            </w:tcBorders>
            <w:shd w:val="clear" w:color="auto" w:fill="auto"/>
            <w:noWrap/>
            <w:vAlign w:val="bottom"/>
            <w:hideMark/>
          </w:tcPr>
          <w:p w14:paraId="65206EA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284296A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-4 100</w:t>
            </w:r>
          </w:p>
        </w:tc>
        <w:tc>
          <w:tcPr>
            <w:tcW w:w="992" w:type="dxa"/>
            <w:tcBorders>
              <w:top w:val="nil"/>
              <w:left w:val="nil"/>
              <w:bottom w:val="single" w:sz="4" w:space="0" w:color="auto"/>
              <w:right w:val="single" w:sz="4" w:space="0" w:color="auto"/>
            </w:tcBorders>
            <w:shd w:val="clear" w:color="auto" w:fill="auto"/>
            <w:noWrap/>
            <w:vAlign w:val="bottom"/>
            <w:hideMark/>
          </w:tcPr>
          <w:p w14:paraId="1D993F4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-100,00%</w:t>
            </w:r>
          </w:p>
        </w:tc>
      </w:tr>
      <w:tr w:rsidR="00326119" w:rsidRPr="00326119" w14:paraId="1F1E8BC6"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85440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09600           </w:t>
            </w:r>
          </w:p>
        </w:tc>
        <w:tc>
          <w:tcPr>
            <w:tcW w:w="960" w:type="dxa"/>
            <w:tcBorders>
              <w:top w:val="nil"/>
              <w:left w:val="nil"/>
              <w:bottom w:val="single" w:sz="4" w:space="0" w:color="auto"/>
              <w:right w:val="single" w:sz="4" w:space="0" w:color="auto"/>
            </w:tcBorders>
            <w:shd w:val="clear" w:color="auto" w:fill="auto"/>
            <w:noWrap/>
            <w:vAlign w:val="bottom"/>
            <w:hideMark/>
          </w:tcPr>
          <w:p w14:paraId="1F8FCAF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5513            </w:t>
            </w:r>
          </w:p>
        </w:tc>
        <w:tc>
          <w:tcPr>
            <w:tcW w:w="2829" w:type="dxa"/>
            <w:tcBorders>
              <w:top w:val="nil"/>
              <w:left w:val="nil"/>
              <w:bottom w:val="single" w:sz="4" w:space="0" w:color="auto"/>
              <w:right w:val="single" w:sz="4" w:space="0" w:color="auto"/>
            </w:tcBorders>
            <w:shd w:val="clear" w:color="auto" w:fill="auto"/>
            <w:noWrap/>
            <w:vAlign w:val="bottom"/>
            <w:hideMark/>
          </w:tcPr>
          <w:p w14:paraId="6A691F8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Sõidukite ülalpidamise kulud, v.a kaitseotstarbeli</w:t>
            </w:r>
          </w:p>
        </w:tc>
        <w:tc>
          <w:tcPr>
            <w:tcW w:w="1058" w:type="dxa"/>
            <w:tcBorders>
              <w:top w:val="nil"/>
              <w:left w:val="nil"/>
              <w:bottom w:val="single" w:sz="4" w:space="0" w:color="auto"/>
              <w:right w:val="single" w:sz="4" w:space="0" w:color="auto"/>
            </w:tcBorders>
            <w:shd w:val="clear" w:color="auto" w:fill="auto"/>
            <w:noWrap/>
            <w:vAlign w:val="bottom"/>
            <w:hideMark/>
          </w:tcPr>
          <w:p w14:paraId="5DEC06D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2 082</w:t>
            </w:r>
          </w:p>
        </w:tc>
        <w:tc>
          <w:tcPr>
            <w:tcW w:w="992" w:type="dxa"/>
            <w:tcBorders>
              <w:top w:val="nil"/>
              <w:left w:val="nil"/>
              <w:bottom w:val="single" w:sz="4" w:space="0" w:color="auto"/>
              <w:right w:val="single" w:sz="4" w:space="0" w:color="auto"/>
            </w:tcBorders>
            <w:shd w:val="clear" w:color="auto" w:fill="auto"/>
            <w:noWrap/>
            <w:vAlign w:val="bottom"/>
            <w:hideMark/>
          </w:tcPr>
          <w:p w14:paraId="42CF3CC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2 700</w:t>
            </w:r>
          </w:p>
        </w:tc>
        <w:tc>
          <w:tcPr>
            <w:tcW w:w="1134" w:type="dxa"/>
            <w:tcBorders>
              <w:top w:val="nil"/>
              <w:left w:val="nil"/>
              <w:bottom w:val="single" w:sz="4" w:space="0" w:color="auto"/>
              <w:right w:val="single" w:sz="4" w:space="0" w:color="auto"/>
            </w:tcBorders>
            <w:shd w:val="clear" w:color="auto" w:fill="auto"/>
            <w:noWrap/>
            <w:vAlign w:val="bottom"/>
            <w:hideMark/>
          </w:tcPr>
          <w:p w14:paraId="235C3E0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24C40C7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-2 700</w:t>
            </w:r>
          </w:p>
        </w:tc>
        <w:tc>
          <w:tcPr>
            <w:tcW w:w="992" w:type="dxa"/>
            <w:tcBorders>
              <w:top w:val="nil"/>
              <w:left w:val="nil"/>
              <w:bottom w:val="single" w:sz="4" w:space="0" w:color="auto"/>
              <w:right w:val="single" w:sz="4" w:space="0" w:color="auto"/>
            </w:tcBorders>
            <w:shd w:val="clear" w:color="auto" w:fill="auto"/>
            <w:noWrap/>
            <w:vAlign w:val="bottom"/>
            <w:hideMark/>
          </w:tcPr>
          <w:p w14:paraId="101F62D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-100,00%</w:t>
            </w:r>
          </w:p>
        </w:tc>
      </w:tr>
      <w:tr w:rsidR="00326119" w:rsidRPr="00326119" w14:paraId="63355A3B"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E4E5F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09600           </w:t>
            </w:r>
          </w:p>
        </w:tc>
        <w:tc>
          <w:tcPr>
            <w:tcW w:w="960" w:type="dxa"/>
            <w:tcBorders>
              <w:top w:val="nil"/>
              <w:left w:val="nil"/>
              <w:bottom w:val="single" w:sz="4" w:space="0" w:color="auto"/>
              <w:right w:val="single" w:sz="4" w:space="0" w:color="auto"/>
            </w:tcBorders>
            <w:shd w:val="clear" w:color="auto" w:fill="auto"/>
            <w:noWrap/>
            <w:vAlign w:val="bottom"/>
            <w:hideMark/>
          </w:tcPr>
          <w:p w14:paraId="7557606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5540            </w:t>
            </w:r>
          </w:p>
        </w:tc>
        <w:tc>
          <w:tcPr>
            <w:tcW w:w="2829" w:type="dxa"/>
            <w:tcBorders>
              <w:top w:val="nil"/>
              <w:left w:val="nil"/>
              <w:bottom w:val="single" w:sz="4" w:space="0" w:color="auto"/>
              <w:right w:val="single" w:sz="4" w:space="0" w:color="auto"/>
            </w:tcBorders>
            <w:shd w:val="clear" w:color="auto" w:fill="auto"/>
            <w:noWrap/>
            <w:vAlign w:val="bottom"/>
            <w:hideMark/>
          </w:tcPr>
          <w:p w14:paraId="3419BB9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Mitmesugused majanduskulud</w:t>
            </w:r>
          </w:p>
        </w:tc>
        <w:tc>
          <w:tcPr>
            <w:tcW w:w="1058" w:type="dxa"/>
            <w:tcBorders>
              <w:top w:val="nil"/>
              <w:left w:val="nil"/>
              <w:bottom w:val="single" w:sz="4" w:space="0" w:color="auto"/>
              <w:right w:val="single" w:sz="4" w:space="0" w:color="auto"/>
            </w:tcBorders>
            <w:shd w:val="clear" w:color="auto" w:fill="auto"/>
            <w:noWrap/>
            <w:vAlign w:val="bottom"/>
            <w:hideMark/>
          </w:tcPr>
          <w:p w14:paraId="5A3D580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E67FBA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1 400</w:t>
            </w:r>
          </w:p>
        </w:tc>
        <w:tc>
          <w:tcPr>
            <w:tcW w:w="1134" w:type="dxa"/>
            <w:tcBorders>
              <w:top w:val="nil"/>
              <w:left w:val="nil"/>
              <w:bottom w:val="single" w:sz="4" w:space="0" w:color="auto"/>
              <w:right w:val="single" w:sz="4" w:space="0" w:color="auto"/>
            </w:tcBorders>
            <w:shd w:val="clear" w:color="auto" w:fill="auto"/>
            <w:noWrap/>
            <w:vAlign w:val="bottom"/>
            <w:hideMark/>
          </w:tcPr>
          <w:p w14:paraId="762D5AE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450637A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-1 400</w:t>
            </w:r>
          </w:p>
        </w:tc>
        <w:tc>
          <w:tcPr>
            <w:tcW w:w="992" w:type="dxa"/>
            <w:tcBorders>
              <w:top w:val="nil"/>
              <w:left w:val="nil"/>
              <w:bottom w:val="single" w:sz="4" w:space="0" w:color="auto"/>
              <w:right w:val="single" w:sz="4" w:space="0" w:color="auto"/>
            </w:tcBorders>
            <w:shd w:val="clear" w:color="auto" w:fill="auto"/>
            <w:noWrap/>
            <w:vAlign w:val="bottom"/>
            <w:hideMark/>
          </w:tcPr>
          <w:p w14:paraId="1A91B76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-100,00%</w:t>
            </w:r>
          </w:p>
        </w:tc>
      </w:tr>
      <w:tr w:rsidR="00326119" w:rsidRPr="00326119" w14:paraId="2DA17467"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10D380A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096011          </w:t>
            </w:r>
          </w:p>
        </w:tc>
        <w:tc>
          <w:tcPr>
            <w:tcW w:w="960" w:type="dxa"/>
            <w:tcBorders>
              <w:top w:val="nil"/>
              <w:left w:val="nil"/>
              <w:bottom w:val="single" w:sz="4" w:space="0" w:color="auto"/>
              <w:right w:val="single" w:sz="4" w:space="0" w:color="auto"/>
            </w:tcBorders>
            <w:shd w:val="clear" w:color="000000" w:fill="A6CAF0"/>
            <w:noWrap/>
            <w:vAlign w:val="bottom"/>
            <w:hideMark/>
          </w:tcPr>
          <w:p w14:paraId="1CFB136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672451F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Koolitoit Saverna Kool</w:t>
            </w:r>
          </w:p>
        </w:tc>
        <w:tc>
          <w:tcPr>
            <w:tcW w:w="1058" w:type="dxa"/>
            <w:tcBorders>
              <w:top w:val="nil"/>
              <w:left w:val="nil"/>
              <w:bottom w:val="single" w:sz="4" w:space="0" w:color="auto"/>
              <w:right w:val="single" w:sz="4" w:space="0" w:color="auto"/>
            </w:tcBorders>
            <w:shd w:val="clear" w:color="000000" w:fill="A6CAF0"/>
            <w:noWrap/>
            <w:vAlign w:val="bottom"/>
            <w:hideMark/>
          </w:tcPr>
          <w:p w14:paraId="7769AB7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40 442</w:t>
            </w:r>
          </w:p>
        </w:tc>
        <w:tc>
          <w:tcPr>
            <w:tcW w:w="992" w:type="dxa"/>
            <w:tcBorders>
              <w:top w:val="nil"/>
              <w:left w:val="nil"/>
              <w:bottom w:val="single" w:sz="4" w:space="0" w:color="auto"/>
              <w:right w:val="single" w:sz="4" w:space="0" w:color="auto"/>
            </w:tcBorders>
            <w:shd w:val="clear" w:color="000000" w:fill="A6CAF0"/>
            <w:noWrap/>
            <w:vAlign w:val="bottom"/>
            <w:hideMark/>
          </w:tcPr>
          <w:p w14:paraId="2BE34D7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44 503</w:t>
            </w:r>
          </w:p>
        </w:tc>
        <w:tc>
          <w:tcPr>
            <w:tcW w:w="1134" w:type="dxa"/>
            <w:tcBorders>
              <w:top w:val="nil"/>
              <w:left w:val="nil"/>
              <w:bottom w:val="single" w:sz="4" w:space="0" w:color="auto"/>
              <w:right w:val="single" w:sz="4" w:space="0" w:color="auto"/>
            </w:tcBorders>
            <w:shd w:val="clear" w:color="000000" w:fill="A6CAF0"/>
            <w:noWrap/>
            <w:vAlign w:val="bottom"/>
            <w:hideMark/>
          </w:tcPr>
          <w:p w14:paraId="4A20B83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52 746</w:t>
            </w:r>
          </w:p>
        </w:tc>
        <w:tc>
          <w:tcPr>
            <w:tcW w:w="1276" w:type="dxa"/>
            <w:tcBorders>
              <w:top w:val="nil"/>
              <w:left w:val="nil"/>
              <w:bottom w:val="single" w:sz="4" w:space="0" w:color="auto"/>
              <w:right w:val="single" w:sz="4" w:space="0" w:color="auto"/>
            </w:tcBorders>
            <w:shd w:val="clear" w:color="000000" w:fill="A6CAF0"/>
            <w:noWrap/>
            <w:vAlign w:val="bottom"/>
            <w:hideMark/>
          </w:tcPr>
          <w:p w14:paraId="6447B67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8 243</w:t>
            </w:r>
          </w:p>
        </w:tc>
        <w:tc>
          <w:tcPr>
            <w:tcW w:w="992" w:type="dxa"/>
            <w:tcBorders>
              <w:top w:val="nil"/>
              <w:left w:val="nil"/>
              <w:bottom w:val="single" w:sz="4" w:space="0" w:color="auto"/>
              <w:right w:val="single" w:sz="4" w:space="0" w:color="auto"/>
            </w:tcBorders>
            <w:shd w:val="clear" w:color="000000" w:fill="A6CAF0"/>
            <w:noWrap/>
            <w:vAlign w:val="bottom"/>
            <w:hideMark/>
          </w:tcPr>
          <w:p w14:paraId="2E311FE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18,52%</w:t>
            </w:r>
          </w:p>
        </w:tc>
      </w:tr>
      <w:tr w:rsidR="00326119" w:rsidRPr="00326119" w14:paraId="79DACA1D"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FB4F9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096011          </w:t>
            </w:r>
          </w:p>
        </w:tc>
        <w:tc>
          <w:tcPr>
            <w:tcW w:w="960" w:type="dxa"/>
            <w:tcBorders>
              <w:top w:val="nil"/>
              <w:left w:val="nil"/>
              <w:bottom w:val="single" w:sz="4" w:space="0" w:color="auto"/>
              <w:right w:val="single" w:sz="4" w:space="0" w:color="auto"/>
            </w:tcBorders>
            <w:shd w:val="clear" w:color="auto" w:fill="auto"/>
            <w:noWrap/>
            <w:vAlign w:val="bottom"/>
            <w:hideMark/>
          </w:tcPr>
          <w:p w14:paraId="352901D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013942F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0CCBDD9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40 442</w:t>
            </w:r>
          </w:p>
        </w:tc>
        <w:tc>
          <w:tcPr>
            <w:tcW w:w="992" w:type="dxa"/>
            <w:tcBorders>
              <w:top w:val="nil"/>
              <w:left w:val="nil"/>
              <w:bottom w:val="single" w:sz="4" w:space="0" w:color="auto"/>
              <w:right w:val="single" w:sz="4" w:space="0" w:color="auto"/>
            </w:tcBorders>
            <w:shd w:val="clear" w:color="auto" w:fill="auto"/>
            <w:noWrap/>
            <w:vAlign w:val="bottom"/>
            <w:hideMark/>
          </w:tcPr>
          <w:p w14:paraId="0400E97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44 503</w:t>
            </w:r>
          </w:p>
        </w:tc>
        <w:tc>
          <w:tcPr>
            <w:tcW w:w="1134" w:type="dxa"/>
            <w:tcBorders>
              <w:top w:val="nil"/>
              <w:left w:val="nil"/>
              <w:bottom w:val="single" w:sz="4" w:space="0" w:color="auto"/>
              <w:right w:val="single" w:sz="4" w:space="0" w:color="auto"/>
            </w:tcBorders>
            <w:shd w:val="clear" w:color="auto" w:fill="auto"/>
            <w:noWrap/>
            <w:vAlign w:val="bottom"/>
            <w:hideMark/>
          </w:tcPr>
          <w:p w14:paraId="32091FA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52 746</w:t>
            </w:r>
          </w:p>
        </w:tc>
        <w:tc>
          <w:tcPr>
            <w:tcW w:w="1276" w:type="dxa"/>
            <w:tcBorders>
              <w:top w:val="nil"/>
              <w:left w:val="nil"/>
              <w:bottom w:val="single" w:sz="4" w:space="0" w:color="auto"/>
              <w:right w:val="single" w:sz="4" w:space="0" w:color="auto"/>
            </w:tcBorders>
            <w:shd w:val="clear" w:color="auto" w:fill="auto"/>
            <w:noWrap/>
            <w:vAlign w:val="bottom"/>
            <w:hideMark/>
          </w:tcPr>
          <w:p w14:paraId="231052A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8 243</w:t>
            </w:r>
          </w:p>
        </w:tc>
        <w:tc>
          <w:tcPr>
            <w:tcW w:w="992" w:type="dxa"/>
            <w:tcBorders>
              <w:top w:val="nil"/>
              <w:left w:val="nil"/>
              <w:bottom w:val="single" w:sz="4" w:space="0" w:color="auto"/>
              <w:right w:val="single" w:sz="4" w:space="0" w:color="auto"/>
            </w:tcBorders>
            <w:shd w:val="clear" w:color="auto" w:fill="auto"/>
            <w:noWrap/>
            <w:vAlign w:val="bottom"/>
            <w:hideMark/>
          </w:tcPr>
          <w:p w14:paraId="4440827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18,52%</w:t>
            </w:r>
          </w:p>
        </w:tc>
      </w:tr>
      <w:tr w:rsidR="00326119" w:rsidRPr="00326119" w14:paraId="756E4912"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88B4D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096011          </w:t>
            </w:r>
          </w:p>
        </w:tc>
        <w:tc>
          <w:tcPr>
            <w:tcW w:w="960" w:type="dxa"/>
            <w:tcBorders>
              <w:top w:val="nil"/>
              <w:left w:val="nil"/>
              <w:bottom w:val="single" w:sz="4" w:space="0" w:color="auto"/>
              <w:right w:val="single" w:sz="4" w:space="0" w:color="auto"/>
            </w:tcBorders>
            <w:shd w:val="clear" w:color="auto" w:fill="auto"/>
            <w:noWrap/>
            <w:vAlign w:val="bottom"/>
            <w:hideMark/>
          </w:tcPr>
          <w:p w14:paraId="6C8DA08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105506E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28F6C96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17 953</w:t>
            </w:r>
          </w:p>
        </w:tc>
        <w:tc>
          <w:tcPr>
            <w:tcW w:w="992" w:type="dxa"/>
            <w:tcBorders>
              <w:top w:val="nil"/>
              <w:left w:val="nil"/>
              <w:bottom w:val="single" w:sz="4" w:space="0" w:color="auto"/>
              <w:right w:val="single" w:sz="4" w:space="0" w:color="auto"/>
            </w:tcBorders>
            <w:shd w:val="clear" w:color="auto" w:fill="auto"/>
            <w:noWrap/>
            <w:vAlign w:val="bottom"/>
            <w:hideMark/>
          </w:tcPr>
          <w:p w14:paraId="1E9A179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20 873</w:t>
            </w:r>
          </w:p>
        </w:tc>
        <w:tc>
          <w:tcPr>
            <w:tcW w:w="1134" w:type="dxa"/>
            <w:tcBorders>
              <w:top w:val="nil"/>
              <w:left w:val="nil"/>
              <w:bottom w:val="single" w:sz="4" w:space="0" w:color="auto"/>
              <w:right w:val="single" w:sz="4" w:space="0" w:color="auto"/>
            </w:tcBorders>
            <w:shd w:val="clear" w:color="auto" w:fill="auto"/>
            <w:noWrap/>
            <w:vAlign w:val="bottom"/>
            <w:hideMark/>
          </w:tcPr>
          <w:p w14:paraId="1887D02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21 916</w:t>
            </w:r>
          </w:p>
        </w:tc>
        <w:tc>
          <w:tcPr>
            <w:tcW w:w="1276" w:type="dxa"/>
            <w:tcBorders>
              <w:top w:val="nil"/>
              <w:left w:val="nil"/>
              <w:bottom w:val="single" w:sz="4" w:space="0" w:color="auto"/>
              <w:right w:val="single" w:sz="4" w:space="0" w:color="auto"/>
            </w:tcBorders>
            <w:shd w:val="clear" w:color="auto" w:fill="auto"/>
            <w:noWrap/>
            <w:vAlign w:val="bottom"/>
            <w:hideMark/>
          </w:tcPr>
          <w:p w14:paraId="2D4928E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1 043</w:t>
            </w:r>
          </w:p>
        </w:tc>
        <w:tc>
          <w:tcPr>
            <w:tcW w:w="992" w:type="dxa"/>
            <w:tcBorders>
              <w:top w:val="nil"/>
              <w:left w:val="nil"/>
              <w:bottom w:val="single" w:sz="4" w:space="0" w:color="auto"/>
              <w:right w:val="single" w:sz="4" w:space="0" w:color="auto"/>
            </w:tcBorders>
            <w:shd w:val="clear" w:color="auto" w:fill="auto"/>
            <w:noWrap/>
            <w:vAlign w:val="bottom"/>
            <w:hideMark/>
          </w:tcPr>
          <w:p w14:paraId="6AB323B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5,00%</w:t>
            </w:r>
          </w:p>
        </w:tc>
      </w:tr>
      <w:tr w:rsidR="00326119" w:rsidRPr="00326119" w14:paraId="5D59E75A"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F621B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096011          </w:t>
            </w:r>
          </w:p>
        </w:tc>
        <w:tc>
          <w:tcPr>
            <w:tcW w:w="960" w:type="dxa"/>
            <w:tcBorders>
              <w:top w:val="nil"/>
              <w:left w:val="nil"/>
              <w:bottom w:val="single" w:sz="4" w:space="0" w:color="auto"/>
              <w:right w:val="single" w:sz="4" w:space="0" w:color="auto"/>
            </w:tcBorders>
            <w:shd w:val="clear" w:color="auto" w:fill="auto"/>
            <w:noWrap/>
            <w:vAlign w:val="bottom"/>
            <w:hideMark/>
          </w:tcPr>
          <w:p w14:paraId="57782BC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3834DB1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5EC5109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22 489</w:t>
            </w:r>
          </w:p>
        </w:tc>
        <w:tc>
          <w:tcPr>
            <w:tcW w:w="992" w:type="dxa"/>
            <w:tcBorders>
              <w:top w:val="nil"/>
              <w:left w:val="nil"/>
              <w:bottom w:val="single" w:sz="4" w:space="0" w:color="auto"/>
              <w:right w:val="single" w:sz="4" w:space="0" w:color="auto"/>
            </w:tcBorders>
            <w:shd w:val="clear" w:color="auto" w:fill="auto"/>
            <w:noWrap/>
            <w:vAlign w:val="bottom"/>
            <w:hideMark/>
          </w:tcPr>
          <w:p w14:paraId="491A3C8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23 630</w:t>
            </w:r>
          </w:p>
        </w:tc>
        <w:tc>
          <w:tcPr>
            <w:tcW w:w="1134" w:type="dxa"/>
            <w:tcBorders>
              <w:top w:val="nil"/>
              <w:left w:val="nil"/>
              <w:bottom w:val="single" w:sz="4" w:space="0" w:color="auto"/>
              <w:right w:val="single" w:sz="4" w:space="0" w:color="auto"/>
            </w:tcBorders>
            <w:shd w:val="clear" w:color="auto" w:fill="auto"/>
            <w:noWrap/>
            <w:vAlign w:val="bottom"/>
            <w:hideMark/>
          </w:tcPr>
          <w:p w14:paraId="0E9118C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30 830</w:t>
            </w:r>
          </w:p>
        </w:tc>
        <w:tc>
          <w:tcPr>
            <w:tcW w:w="1276" w:type="dxa"/>
            <w:tcBorders>
              <w:top w:val="nil"/>
              <w:left w:val="nil"/>
              <w:bottom w:val="single" w:sz="4" w:space="0" w:color="auto"/>
              <w:right w:val="single" w:sz="4" w:space="0" w:color="auto"/>
            </w:tcBorders>
            <w:shd w:val="clear" w:color="auto" w:fill="auto"/>
            <w:noWrap/>
            <w:vAlign w:val="bottom"/>
            <w:hideMark/>
          </w:tcPr>
          <w:p w14:paraId="6F706F4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7 200</w:t>
            </w:r>
          </w:p>
        </w:tc>
        <w:tc>
          <w:tcPr>
            <w:tcW w:w="992" w:type="dxa"/>
            <w:tcBorders>
              <w:top w:val="nil"/>
              <w:left w:val="nil"/>
              <w:bottom w:val="single" w:sz="4" w:space="0" w:color="auto"/>
              <w:right w:val="single" w:sz="4" w:space="0" w:color="auto"/>
            </w:tcBorders>
            <w:shd w:val="clear" w:color="auto" w:fill="auto"/>
            <w:noWrap/>
            <w:vAlign w:val="bottom"/>
            <w:hideMark/>
          </w:tcPr>
          <w:p w14:paraId="476A8AC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30,47%</w:t>
            </w:r>
          </w:p>
        </w:tc>
      </w:tr>
      <w:tr w:rsidR="00326119" w:rsidRPr="00326119" w14:paraId="485B131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0D4E5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096011          </w:t>
            </w:r>
          </w:p>
        </w:tc>
        <w:tc>
          <w:tcPr>
            <w:tcW w:w="960" w:type="dxa"/>
            <w:tcBorders>
              <w:top w:val="nil"/>
              <w:left w:val="nil"/>
              <w:bottom w:val="single" w:sz="4" w:space="0" w:color="auto"/>
              <w:right w:val="single" w:sz="4" w:space="0" w:color="auto"/>
            </w:tcBorders>
            <w:shd w:val="clear" w:color="auto" w:fill="auto"/>
            <w:noWrap/>
            <w:vAlign w:val="bottom"/>
            <w:hideMark/>
          </w:tcPr>
          <w:p w14:paraId="6283805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69DEE1B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26871DF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w:t>
            </w:r>
          </w:p>
        </w:tc>
        <w:tc>
          <w:tcPr>
            <w:tcW w:w="992" w:type="dxa"/>
            <w:tcBorders>
              <w:top w:val="nil"/>
              <w:left w:val="nil"/>
              <w:bottom w:val="single" w:sz="4" w:space="0" w:color="auto"/>
              <w:right w:val="single" w:sz="4" w:space="0" w:color="auto"/>
            </w:tcBorders>
            <w:shd w:val="clear" w:color="auto" w:fill="auto"/>
            <w:noWrap/>
            <w:vAlign w:val="bottom"/>
            <w:hideMark/>
          </w:tcPr>
          <w:p w14:paraId="2894CAA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F2EEDD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7667190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C38567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2386E5C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F821C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lastRenderedPageBreak/>
              <w:t xml:space="preserve">096011          </w:t>
            </w:r>
          </w:p>
        </w:tc>
        <w:tc>
          <w:tcPr>
            <w:tcW w:w="960" w:type="dxa"/>
            <w:tcBorders>
              <w:top w:val="nil"/>
              <w:left w:val="nil"/>
              <w:bottom w:val="single" w:sz="4" w:space="0" w:color="auto"/>
              <w:right w:val="single" w:sz="4" w:space="0" w:color="auto"/>
            </w:tcBorders>
            <w:shd w:val="clear" w:color="auto" w:fill="auto"/>
            <w:noWrap/>
            <w:vAlign w:val="bottom"/>
            <w:hideMark/>
          </w:tcPr>
          <w:p w14:paraId="1235F4D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3AFEB28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58129C8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72</w:t>
            </w:r>
          </w:p>
        </w:tc>
        <w:tc>
          <w:tcPr>
            <w:tcW w:w="992" w:type="dxa"/>
            <w:tcBorders>
              <w:top w:val="nil"/>
              <w:left w:val="nil"/>
              <w:bottom w:val="single" w:sz="4" w:space="0" w:color="auto"/>
              <w:right w:val="single" w:sz="4" w:space="0" w:color="auto"/>
            </w:tcBorders>
            <w:shd w:val="clear" w:color="auto" w:fill="auto"/>
            <w:noWrap/>
            <w:vAlign w:val="bottom"/>
            <w:hideMark/>
          </w:tcPr>
          <w:p w14:paraId="5D0C0AE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320B700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BD4844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2E4185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12E31A52"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29B5C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096011          </w:t>
            </w:r>
          </w:p>
        </w:tc>
        <w:tc>
          <w:tcPr>
            <w:tcW w:w="960" w:type="dxa"/>
            <w:tcBorders>
              <w:top w:val="nil"/>
              <w:left w:val="nil"/>
              <w:bottom w:val="single" w:sz="4" w:space="0" w:color="auto"/>
              <w:right w:val="single" w:sz="4" w:space="0" w:color="auto"/>
            </w:tcBorders>
            <w:shd w:val="clear" w:color="auto" w:fill="auto"/>
            <w:noWrap/>
            <w:vAlign w:val="bottom"/>
            <w:hideMark/>
          </w:tcPr>
          <w:p w14:paraId="203016E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6FEC1DF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5046A2D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8 700</w:t>
            </w:r>
          </w:p>
        </w:tc>
        <w:tc>
          <w:tcPr>
            <w:tcW w:w="992" w:type="dxa"/>
            <w:tcBorders>
              <w:top w:val="nil"/>
              <w:left w:val="nil"/>
              <w:bottom w:val="single" w:sz="4" w:space="0" w:color="auto"/>
              <w:right w:val="single" w:sz="4" w:space="0" w:color="auto"/>
            </w:tcBorders>
            <w:shd w:val="clear" w:color="auto" w:fill="auto"/>
            <w:noWrap/>
            <w:vAlign w:val="bottom"/>
            <w:hideMark/>
          </w:tcPr>
          <w:p w14:paraId="40E0D8C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9 080</w:t>
            </w:r>
          </w:p>
        </w:tc>
        <w:tc>
          <w:tcPr>
            <w:tcW w:w="1134" w:type="dxa"/>
            <w:tcBorders>
              <w:top w:val="nil"/>
              <w:left w:val="nil"/>
              <w:bottom w:val="single" w:sz="4" w:space="0" w:color="auto"/>
              <w:right w:val="single" w:sz="4" w:space="0" w:color="auto"/>
            </w:tcBorders>
            <w:shd w:val="clear" w:color="auto" w:fill="auto"/>
            <w:noWrap/>
            <w:vAlign w:val="bottom"/>
            <w:hideMark/>
          </w:tcPr>
          <w:p w14:paraId="0CEA4F7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9 080</w:t>
            </w:r>
          </w:p>
        </w:tc>
        <w:tc>
          <w:tcPr>
            <w:tcW w:w="1276" w:type="dxa"/>
            <w:tcBorders>
              <w:top w:val="nil"/>
              <w:left w:val="nil"/>
              <w:bottom w:val="single" w:sz="4" w:space="0" w:color="auto"/>
              <w:right w:val="single" w:sz="4" w:space="0" w:color="auto"/>
            </w:tcBorders>
            <w:shd w:val="clear" w:color="auto" w:fill="auto"/>
            <w:noWrap/>
            <w:vAlign w:val="bottom"/>
            <w:hideMark/>
          </w:tcPr>
          <w:p w14:paraId="13F7995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CC37EC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6243F97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756B9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096011          </w:t>
            </w:r>
          </w:p>
        </w:tc>
        <w:tc>
          <w:tcPr>
            <w:tcW w:w="960" w:type="dxa"/>
            <w:tcBorders>
              <w:top w:val="nil"/>
              <w:left w:val="nil"/>
              <w:bottom w:val="single" w:sz="4" w:space="0" w:color="auto"/>
              <w:right w:val="single" w:sz="4" w:space="0" w:color="auto"/>
            </w:tcBorders>
            <w:shd w:val="clear" w:color="auto" w:fill="auto"/>
            <w:noWrap/>
            <w:vAlign w:val="bottom"/>
            <w:hideMark/>
          </w:tcPr>
          <w:p w14:paraId="0CAD7BB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766FD89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3BD62DF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418</w:t>
            </w:r>
          </w:p>
        </w:tc>
        <w:tc>
          <w:tcPr>
            <w:tcW w:w="992" w:type="dxa"/>
            <w:tcBorders>
              <w:top w:val="nil"/>
              <w:left w:val="nil"/>
              <w:bottom w:val="single" w:sz="4" w:space="0" w:color="auto"/>
              <w:right w:val="single" w:sz="4" w:space="0" w:color="auto"/>
            </w:tcBorders>
            <w:shd w:val="clear" w:color="auto" w:fill="auto"/>
            <w:noWrap/>
            <w:vAlign w:val="bottom"/>
            <w:hideMark/>
          </w:tcPr>
          <w:p w14:paraId="22AF483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450</w:t>
            </w:r>
          </w:p>
        </w:tc>
        <w:tc>
          <w:tcPr>
            <w:tcW w:w="1134" w:type="dxa"/>
            <w:tcBorders>
              <w:top w:val="nil"/>
              <w:left w:val="nil"/>
              <w:bottom w:val="single" w:sz="4" w:space="0" w:color="auto"/>
              <w:right w:val="single" w:sz="4" w:space="0" w:color="auto"/>
            </w:tcBorders>
            <w:shd w:val="clear" w:color="auto" w:fill="auto"/>
            <w:noWrap/>
            <w:vAlign w:val="bottom"/>
            <w:hideMark/>
          </w:tcPr>
          <w:p w14:paraId="3971F86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1 450</w:t>
            </w:r>
          </w:p>
        </w:tc>
        <w:tc>
          <w:tcPr>
            <w:tcW w:w="1276" w:type="dxa"/>
            <w:tcBorders>
              <w:top w:val="nil"/>
              <w:left w:val="nil"/>
              <w:bottom w:val="single" w:sz="4" w:space="0" w:color="auto"/>
              <w:right w:val="single" w:sz="4" w:space="0" w:color="auto"/>
            </w:tcBorders>
            <w:shd w:val="clear" w:color="auto" w:fill="auto"/>
            <w:noWrap/>
            <w:vAlign w:val="bottom"/>
            <w:hideMark/>
          </w:tcPr>
          <w:p w14:paraId="6453C83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1 000</w:t>
            </w:r>
          </w:p>
        </w:tc>
        <w:tc>
          <w:tcPr>
            <w:tcW w:w="992" w:type="dxa"/>
            <w:tcBorders>
              <w:top w:val="nil"/>
              <w:left w:val="nil"/>
              <w:bottom w:val="single" w:sz="4" w:space="0" w:color="auto"/>
              <w:right w:val="single" w:sz="4" w:space="0" w:color="auto"/>
            </w:tcBorders>
            <w:shd w:val="clear" w:color="auto" w:fill="auto"/>
            <w:noWrap/>
            <w:vAlign w:val="bottom"/>
            <w:hideMark/>
          </w:tcPr>
          <w:p w14:paraId="7D3480F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222,22%</w:t>
            </w:r>
          </w:p>
        </w:tc>
      </w:tr>
      <w:tr w:rsidR="00326119" w:rsidRPr="00326119" w14:paraId="6E6ACFE4"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C6289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096011          </w:t>
            </w:r>
          </w:p>
        </w:tc>
        <w:tc>
          <w:tcPr>
            <w:tcW w:w="960" w:type="dxa"/>
            <w:tcBorders>
              <w:top w:val="nil"/>
              <w:left w:val="nil"/>
              <w:bottom w:val="single" w:sz="4" w:space="0" w:color="auto"/>
              <w:right w:val="single" w:sz="4" w:space="0" w:color="auto"/>
            </w:tcBorders>
            <w:shd w:val="clear" w:color="auto" w:fill="auto"/>
            <w:noWrap/>
            <w:vAlign w:val="bottom"/>
            <w:hideMark/>
          </w:tcPr>
          <w:p w14:paraId="210F107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59F6FA7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72F2CC1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513</w:t>
            </w:r>
          </w:p>
        </w:tc>
        <w:tc>
          <w:tcPr>
            <w:tcW w:w="992" w:type="dxa"/>
            <w:tcBorders>
              <w:top w:val="nil"/>
              <w:left w:val="nil"/>
              <w:bottom w:val="single" w:sz="4" w:space="0" w:color="auto"/>
              <w:right w:val="single" w:sz="4" w:space="0" w:color="auto"/>
            </w:tcBorders>
            <w:shd w:val="clear" w:color="auto" w:fill="auto"/>
            <w:noWrap/>
            <w:vAlign w:val="bottom"/>
            <w:hideMark/>
          </w:tcPr>
          <w:p w14:paraId="678D798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1 300</w:t>
            </w:r>
          </w:p>
        </w:tc>
        <w:tc>
          <w:tcPr>
            <w:tcW w:w="1134" w:type="dxa"/>
            <w:tcBorders>
              <w:top w:val="nil"/>
              <w:left w:val="nil"/>
              <w:bottom w:val="single" w:sz="4" w:space="0" w:color="auto"/>
              <w:right w:val="single" w:sz="4" w:space="0" w:color="auto"/>
            </w:tcBorders>
            <w:shd w:val="clear" w:color="auto" w:fill="auto"/>
            <w:noWrap/>
            <w:vAlign w:val="bottom"/>
            <w:hideMark/>
          </w:tcPr>
          <w:p w14:paraId="397C402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6 800</w:t>
            </w:r>
          </w:p>
        </w:tc>
        <w:tc>
          <w:tcPr>
            <w:tcW w:w="1276" w:type="dxa"/>
            <w:tcBorders>
              <w:top w:val="nil"/>
              <w:left w:val="nil"/>
              <w:bottom w:val="single" w:sz="4" w:space="0" w:color="auto"/>
              <w:right w:val="single" w:sz="4" w:space="0" w:color="auto"/>
            </w:tcBorders>
            <w:shd w:val="clear" w:color="auto" w:fill="auto"/>
            <w:noWrap/>
            <w:vAlign w:val="bottom"/>
            <w:hideMark/>
          </w:tcPr>
          <w:p w14:paraId="6EB5172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5 500</w:t>
            </w:r>
          </w:p>
        </w:tc>
        <w:tc>
          <w:tcPr>
            <w:tcW w:w="992" w:type="dxa"/>
            <w:tcBorders>
              <w:top w:val="nil"/>
              <w:left w:val="nil"/>
              <w:bottom w:val="single" w:sz="4" w:space="0" w:color="auto"/>
              <w:right w:val="single" w:sz="4" w:space="0" w:color="auto"/>
            </w:tcBorders>
            <w:shd w:val="clear" w:color="auto" w:fill="auto"/>
            <w:noWrap/>
            <w:vAlign w:val="bottom"/>
            <w:hideMark/>
          </w:tcPr>
          <w:p w14:paraId="3445A22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423,08%</w:t>
            </w:r>
          </w:p>
        </w:tc>
      </w:tr>
      <w:tr w:rsidR="00326119" w:rsidRPr="00326119" w14:paraId="4B8A0E30"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B6453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096011          </w:t>
            </w:r>
          </w:p>
        </w:tc>
        <w:tc>
          <w:tcPr>
            <w:tcW w:w="960" w:type="dxa"/>
            <w:tcBorders>
              <w:top w:val="nil"/>
              <w:left w:val="nil"/>
              <w:bottom w:val="single" w:sz="4" w:space="0" w:color="auto"/>
              <w:right w:val="single" w:sz="4" w:space="0" w:color="auto"/>
            </w:tcBorders>
            <w:shd w:val="clear" w:color="auto" w:fill="auto"/>
            <w:noWrap/>
            <w:vAlign w:val="bottom"/>
            <w:hideMark/>
          </w:tcPr>
          <w:p w14:paraId="758AB56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5521            </w:t>
            </w:r>
          </w:p>
        </w:tc>
        <w:tc>
          <w:tcPr>
            <w:tcW w:w="2829" w:type="dxa"/>
            <w:tcBorders>
              <w:top w:val="nil"/>
              <w:left w:val="nil"/>
              <w:bottom w:val="single" w:sz="4" w:space="0" w:color="auto"/>
              <w:right w:val="single" w:sz="4" w:space="0" w:color="auto"/>
            </w:tcBorders>
            <w:shd w:val="clear" w:color="auto" w:fill="auto"/>
            <w:noWrap/>
            <w:vAlign w:val="bottom"/>
            <w:hideMark/>
          </w:tcPr>
          <w:p w14:paraId="655D5F5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Toiduained ja toitlustusteenused</w:t>
            </w:r>
          </w:p>
        </w:tc>
        <w:tc>
          <w:tcPr>
            <w:tcW w:w="1058" w:type="dxa"/>
            <w:tcBorders>
              <w:top w:val="nil"/>
              <w:left w:val="nil"/>
              <w:bottom w:val="single" w:sz="4" w:space="0" w:color="auto"/>
              <w:right w:val="single" w:sz="4" w:space="0" w:color="auto"/>
            </w:tcBorders>
            <w:shd w:val="clear" w:color="auto" w:fill="auto"/>
            <w:noWrap/>
            <w:vAlign w:val="bottom"/>
            <w:hideMark/>
          </w:tcPr>
          <w:p w14:paraId="4A1F9EC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12 693</w:t>
            </w:r>
          </w:p>
        </w:tc>
        <w:tc>
          <w:tcPr>
            <w:tcW w:w="992" w:type="dxa"/>
            <w:tcBorders>
              <w:top w:val="nil"/>
              <w:left w:val="nil"/>
              <w:bottom w:val="single" w:sz="4" w:space="0" w:color="auto"/>
              <w:right w:val="single" w:sz="4" w:space="0" w:color="auto"/>
            </w:tcBorders>
            <w:shd w:val="clear" w:color="auto" w:fill="auto"/>
            <w:noWrap/>
            <w:vAlign w:val="bottom"/>
            <w:hideMark/>
          </w:tcPr>
          <w:p w14:paraId="3A1B93D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12 600</w:t>
            </w:r>
          </w:p>
        </w:tc>
        <w:tc>
          <w:tcPr>
            <w:tcW w:w="1134" w:type="dxa"/>
            <w:tcBorders>
              <w:top w:val="nil"/>
              <w:left w:val="nil"/>
              <w:bottom w:val="single" w:sz="4" w:space="0" w:color="auto"/>
              <w:right w:val="single" w:sz="4" w:space="0" w:color="auto"/>
            </w:tcBorders>
            <w:shd w:val="clear" w:color="auto" w:fill="auto"/>
            <w:noWrap/>
            <w:vAlign w:val="bottom"/>
            <w:hideMark/>
          </w:tcPr>
          <w:p w14:paraId="4F03342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13 300</w:t>
            </w:r>
          </w:p>
        </w:tc>
        <w:tc>
          <w:tcPr>
            <w:tcW w:w="1276" w:type="dxa"/>
            <w:tcBorders>
              <w:top w:val="nil"/>
              <w:left w:val="nil"/>
              <w:bottom w:val="single" w:sz="4" w:space="0" w:color="auto"/>
              <w:right w:val="single" w:sz="4" w:space="0" w:color="auto"/>
            </w:tcBorders>
            <w:shd w:val="clear" w:color="auto" w:fill="auto"/>
            <w:noWrap/>
            <w:vAlign w:val="bottom"/>
            <w:hideMark/>
          </w:tcPr>
          <w:p w14:paraId="48F4E44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700</w:t>
            </w:r>
          </w:p>
        </w:tc>
        <w:tc>
          <w:tcPr>
            <w:tcW w:w="992" w:type="dxa"/>
            <w:tcBorders>
              <w:top w:val="nil"/>
              <w:left w:val="nil"/>
              <w:bottom w:val="single" w:sz="4" w:space="0" w:color="auto"/>
              <w:right w:val="single" w:sz="4" w:space="0" w:color="auto"/>
            </w:tcBorders>
            <w:shd w:val="clear" w:color="auto" w:fill="auto"/>
            <w:noWrap/>
            <w:vAlign w:val="bottom"/>
            <w:hideMark/>
          </w:tcPr>
          <w:p w14:paraId="75E7754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5,56%</w:t>
            </w:r>
          </w:p>
        </w:tc>
      </w:tr>
      <w:tr w:rsidR="00326119" w:rsidRPr="00326119" w14:paraId="4A72D3FC"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4F1DA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096011          </w:t>
            </w:r>
          </w:p>
        </w:tc>
        <w:tc>
          <w:tcPr>
            <w:tcW w:w="960" w:type="dxa"/>
            <w:tcBorders>
              <w:top w:val="nil"/>
              <w:left w:val="nil"/>
              <w:bottom w:val="single" w:sz="4" w:space="0" w:color="auto"/>
              <w:right w:val="single" w:sz="4" w:space="0" w:color="auto"/>
            </w:tcBorders>
            <w:shd w:val="clear" w:color="auto" w:fill="auto"/>
            <w:noWrap/>
            <w:vAlign w:val="bottom"/>
            <w:hideMark/>
          </w:tcPr>
          <w:p w14:paraId="183278A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5539            </w:t>
            </w:r>
          </w:p>
        </w:tc>
        <w:tc>
          <w:tcPr>
            <w:tcW w:w="2829" w:type="dxa"/>
            <w:tcBorders>
              <w:top w:val="nil"/>
              <w:left w:val="nil"/>
              <w:bottom w:val="single" w:sz="4" w:space="0" w:color="auto"/>
              <w:right w:val="single" w:sz="4" w:space="0" w:color="auto"/>
            </w:tcBorders>
            <w:shd w:val="clear" w:color="auto" w:fill="auto"/>
            <w:noWrap/>
            <w:vAlign w:val="bottom"/>
            <w:hideMark/>
          </w:tcPr>
          <w:p w14:paraId="634C3DD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Muu erivarustus ja erimaterjalid</w:t>
            </w:r>
          </w:p>
        </w:tc>
        <w:tc>
          <w:tcPr>
            <w:tcW w:w="1058" w:type="dxa"/>
            <w:tcBorders>
              <w:top w:val="nil"/>
              <w:left w:val="nil"/>
              <w:bottom w:val="single" w:sz="4" w:space="0" w:color="auto"/>
              <w:right w:val="single" w:sz="4" w:space="0" w:color="auto"/>
            </w:tcBorders>
            <w:shd w:val="clear" w:color="auto" w:fill="auto"/>
            <w:noWrap/>
            <w:vAlign w:val="bottom"/>
            <w:hideMark/>
          </w:tcPr>
          <w:p w14:paraId="7EEE504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84</w:t>
            </w:r>
          </w:p>
        </w:tc>
        <w:tc>
          <w:tcPr>
            <w:tcW w:w="992" w:type="dxa"/>
            <w:tcBorders>
              <w:top w:val="nil"/>
              <w:left w:val="nil"/>
              <w:bottom w:val="single" w:sz="4" w:space="0" w:color="auto"/>
              <w:right w:val="single" w:sz="4" w:space="0" w:color="auto"/>
            </w:tcBorders>
            <w:shd w:val="clear" w:color="auto" w:fill="auto"/>
            <w:noWrap/>
            <w:vAlign w:val="bottom"/>
            <w:hideMark/>
          </w:tcPr>
          <w:p w14:paraId="1789A8F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7235C4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4298D0A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B88CEC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46258AE7"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323B3CE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096012          </w:t>
            </w:r>
          </w:p>
        </w:tc>
        <w:tc>
          <w:tcPr>
            <w:tcW w:w="960" w:type="dxa"/>
            <w:tcBorders>
              <w:top w:val="nil"/>
              <w:left w:val="nil"/>
              <w:bottom w:val="single" w:sz="4" w:space="0" w:color="auto"/>
              <w:right w:val="single" w:sz="4" w:space="0" w:color="auto"/>
            </w:tcBorders>
            <w:shd w:val="clear" w:color="000000" w:fill="A6CAF0"/>
            <w:noWrap/>
            <w:vAlign w:val="bottom"/>
            <w:hideMark/>
          </w:tcPr>
          <w:p w14:paraId="259BE89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6935F88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Koolitoit Krootuse Kool</w:t>
            </w:r>
          </w:p>
        </w:tc>
        <w:tc>
          <w:tcPr>
            <w:tcW w:w="1058" w:type="dxa"/>
            <w:tcBorders>
              <w:top w:val="nil"/>
              <w:left w:val="nil"/>
              <w:bottom w:val="single" w:sz="4" w:space="0" w:color="auto"/>
              <w:right w:val="single" w:sz="4" w:space="0" w:color="auto"/>
            </w:tcBorders>
            <w:shd w:val="clear" w:color="000000" w:fill="A6CAF0"/>
            <w:noWrap/>
            <w:vAlign w:val="bottom"/>
            <w:hideMark/>
          </w:tcPr>
          <w:p w14:paraId="568C954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56 233</w:t>
            </w:r>
          </w:p>
        </w:tc>
        <w:tc>
          <w:tcPr>
            <w:tcW w:w="992" w:type="dxa"/>
            <w:tcBorders>
              <w:top w:val="nil"/>
              <w:left w:val="nil"/>
              <w:bottom w:val="single" w:sz="4" w:space="0" w:color="auto"/>
              <w:right w:val="single" w:sz="4" w:space="0" w:color="auto"/>
            </w:tcBorders>
            <w:shd w:val="clear" w:color="000000" w:fill="A6CAF0"/>
            <w:noWrap/>
            <w:vAlign w:val="bottom"/>
            <w:hideMark/>
          </w:tcPr>
          <w:p w14:paraId="6A46D79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47 843</w:t>
            </w:r>
          </w:p>
        </w:tc>
        <w:tc>
          <w:tcPr>
            <w:tcW w:w="1134" w:type="dxa"/>
            <w:tcBorders>
              <w:top w:val="nil"/>
              <w:left w:val="nil"/>
              <w:bottom w:val="single" w:sz="4" w:space="0" w:color="auto"/>
              <w:right w:val="single" w:sz="4" w:space="0" w:color="auto"/>
            </w:tcBorders>
            <w:shd w:val="clear" w:color="000000" w:fill="A6CAF0"/>
            <w:noWrap/>
            <w:vAlign w:val="bottom"/>
            <w:hideMark/>
          </w:tcPr>
          <w:p w14:paraId="3ACAD60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44 911</w:t>
            </w:r>
          </w:p>
        </w:tc>
        <w:tc>
          <w:tcPr>
            <w:tcW w:w="1276" w:type="dxa"/>
            <w:tcBorders>
              <w:top w:val="nil"/>
              <w:left w:val="nil"/>
              <w:bottom w:val="single" w:sz="4" w:space="0" w:color="auto"/>
              <w:right w:val="single" w:sz="4" w:space="0" w:color="auto"/>
            </w:tcBorders>
            <w:shd w:val="clear" w:color="000000" w:fill="A6CAF0"/>
            <w:noWrap/>
            <w:vAlign w:val="bottom"/>
            <w:hideMark/>
          </w:tcPr>
          <w:p w14:paraId="1281167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-2 932</w:t>
            </w:r>
          </w:p>
        </w:tc>
        <w:tc>
          <w:tcPr>
            <w:tcW w:w="992" w:type="dxa"/>
            <w:tcBorders>
              <w:top w:val="nil"/>
              <w:left w:val="nil"/>
              <w:bottom w:val="single" w:sz="4" w:space="0" w:color="auto"/>
              <w:right w:val="single" w:sz="4" w:space="0" w:color="auto"/>
            </w:tcBorders>
            <w:shd w:val="clear" w:color="000000" w:fill="A6CAF0"/>
            <w:noWrap/>
            <w:vAlign w:val="bottom"/>
            <w:hideMark/>
          </w:tcPr>
          <w:p w14:paraId="7D47CA3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-6,13%</w:t>
            </w:r>
          </w:p>
        </w:tc>
      </w:tr>
      <w:tr w:rsidR="00326119" w:rsidRPr="00326119" w14:paraId="6EF161B0"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4EA18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096012          </w:t>
            </w:r>
          </w:p>
        </w:tc>
        <w:tc>
          <w:tcPr>
            <w:tcW w:w="960" w:type="dxa"/>
            <w:tcBorders>
              <w:top w:val="nil"/>
              <w:left w:val="nil"/>
              <w:bottom w:val="single" w:sz="4" w:space="0" w:color="auto"/>
              <w:right w:val="single" w:sz="4" w:space="0" w:color="auto"/>
            </w:tcBorders>
            <w:shd w:val="clear" w:color="auto" w:fill="auto"/>
            <w:noWrap/>
            <w:vAlign w:val="bottom"/>
            <w:hideMark/>
          </w:tcPr>
          <w:p w14:paraId="48986BB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1A6884D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36BC617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56 233</w:t>
            </w:r>
          </w:p>
        </w:tc>
        <w:tc>
          <w:tcPr>
            <w:tcW w:w="992" w:type="dxa"/>
            <w:tcBorders>
              <w:top w:val="nil"/>
              <w:left w:val="nil"/>
              <w:bottom w:val="single" w:sz="4" w:space="0" w:color="auto"/>
              <w:right w:val="single" w:sz="4" w:space="0" w:color="auto"/>
            </w:tcBorders>
            <w:shd w:val="clear" w:color="auto" w:fill="auto"/>
            <w:noWrap/>
            <w:vAlign w:val="bottom"/>
            <w:hideMark/>
          </w:tcPr>
          <w:p w14:paraId="73F4627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47 843</w:t>
            </w:r>
          </w:p>
        </w:tc>
        <w:tc>
          <w:tcPr>
            <w:tcW w:w="1134" w:type="dxa"/>
            <w:tcBorders>
              <w:top w:val="nil"/>
              <w:left w:val="nil"/>
              <w:bottom w:val="single" w:sz="4" w:space="0" w:color="auto"/>
              <w:right w:val="single" w:sz="4" w:space="0" w:color="auto"/>
            </w:tcBorders>
            <w:shd w:val="clear" w:color="auto" w:fill="auto"/>
            <w:noWrap/>
            <w:vAlign w:val="bottom"/>
            <w:hideMark/>
          </w:tcPr>
          <w:p w14:paraId="0171F3E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44 911</w:t>
            </w:r>
          </w:p>
        </w:tc>
        <w:tc>
          <w:tcPr>
            <w:tcW w:w="1276" w:type="dxa"/>
            <w:tcBorders>
              <w:top w:val="nil"/>
              <w:left w:val="nil"/>
              <w:bottom w:val="single" w:sz="4" w:space="0" w:color="auto"/>
              <w:right w:val="single" w:sz="4" w:space="0" w:color="auto"/>
            </w:tcBorders>
            <w:shd w:val="clear" w:color="auto" w:fill="auto"/>
            <w:noWrap/>
            <w:vAlign w:val="bottom"/>
            <w:hideMark/>
          </w:tcPr>
          <w:p w14:paraId="0BA5BC6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-2 932</w:t>
            </w:r>
          </w:p>
        </w:tc>
        <w:tc>
          <w:tcPr>
            <w:tcW w:w="992" w:type="dxa"/>
            <w:tcBorders>
              <w:top w:val="nil"/>
              <w:left w:val="nil"/>
              <w:bottom w:val="single" w:sz="4" w:space="0" w:color="auto"/>
              <w:right w:val="single" w:sz="4" w:space="0" w:color="auto"/>
            </w:tcBorders>
            <w:shd w:val="clear" w:color="auto" w:fill="auto"/>
            <w:noWrap/>
            <w:vAlign w:val="bottom"/>
            <w:hideMark/>
          </w:tcPr>
          <w:p w14:paraId="7039A81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-6,13%</w:t>
            </w:r>
          </w:p>
        </w:tc>
      </w:tr>
      <w:tr w:rsidR="00326119" w:rsidRPr="00326119" w14:paraId="795D8E0A"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3D868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096012          </w:t>
            </w:r>
          </w:p>
        </w:tc>
        <w:tc>
          <w:tcPr>
            <w:tcW w:w="960" w:type="dxa"/>
            <w:tcBorders>
              <w:top w:val="nil"/>
              <w:left w:val="nil"/>
              <w:bottom w:val="single" w:sz="4" w:space="0" w:color="auto"/>
              <w:right w:val="single" w:sz="4" w:space="0" w:color="auto"/>
            </w:tcBorders>
            <w:shd w:val="clear" w:color="auto" w:fill="auto"/>
            <w:noWrap/>
            <w:vAlign w:val="bottom"/>
            <w:hideMark/>
          </w:tcPr>
          <w:p w14:paraId="7C5E26E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4306770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6A1139F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21 600</w:t>
            </w:r>
          </w:p>
        </w:tc>
        <w:tc>
          <w:tcPr>
            <w:tcW w:w="992" w:type="dxa"/>
            <w:tcBorders>
              <w:top w:val="nil"/>
              <w:left w:val="nil"/>
              <w:bottom w:val="single" w:sz="4" w:space="0" w:color="auto"/>
              <w:right w:val="single" w:sz="4" w:space="0" w:color="auto"/>
            </w:tcBorders>
            <w:shd w:val="clear" w:color="auto" w:fill="auto"/>
            <w:noWrap/>
            <w:vAlign w:val="bottom"/>
            <w:hideMark/>
          </w:tcPr>
          <w:p w14:paraId="31E953D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20 873</w:t>
            </w:r>
          </w:p>
        </w:tc>
        <w:tc>
          <w:tcPr>
            <w:tcW w:w="1134" w:type="dxa"/>
            <w:tcBorders>
              <w:top w:val="nil"/>
              <w:left w:val="nil"/>
              <w:bottom w:val="single" w:sz="4" w:space="0" w:color="auto"/>
              <w:right w:val="single" w:sz="4" w:space="0" w:color="auto"/>
            </w:tcBorders>
            <w:shd w:val="clear" w:color="auto" w:fill="auto"/>
            <w:noWrap/>
            <w:vAlign w:val="bottom"/>
            <w:hideMark/>
          </w:tcPr>
          <w:p w14:paraId="5F42C8F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21 916</w:t>
            </w:r>
          </w:p>
        </w:tc>
        <w:tc>
          <w:tcPr>
            <w:tcW w:w="1276" w:type="dxa"/>
            <w:tcBorders>
              <w:top w:val="nil"/>
              <w:left w:val="nil"/>
              <w:bottom w:val="single" w:sz="4" w:space="0" w:color="auto"/>
              <w:right w:val="single" w:sz="4" w:space="0" w:color="auto"/>
            </w:tcBorders>
            <w:shd w:val="clear" w:color="auto" w:fill="auto"/>
            <w:noWrap/>
            <w:vAlign w:val="bottom"/>
            <w:hideMark/>
          </w:tcPr>
          <w:p w14:paraId="2024350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1 043</w:t>
            </w:r>
          </w:p>
        </w:tc>
        <w:tc>
          <w:tcPr>
            <w:tcW w:w="992" w:type="dxa"/>
            <w:tcBorders>
              <w:top w:val="nil"/>
              <w:left w:val="nil"/>
              <w:bottom w:val="single" w:sz="4" w:space="0" w:color="auto"/>
              <w:right w:val="single" w:sz="4" w:space="0" w:color="auto"/>
            </w:tcBorders>
            <w:shd w:val="clear" w:color="auto" w:fill="auto"/>
            <w:noWrap/>
            <w:vAlign w:val="bottom"/>
            <w:hideMark/>
          </w:tcPr>
          <w:p w14:paraId="2812EEB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5,00%</w:t>
            </w:r>
          </w:p>
        </w:tc>
      </w:tr>
      <w:tr w:rsidR="00326119" w:rsidRPr="00326119" w14:paraId="727D4C4F"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1F1D7B"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096012          </w:t>
            </w:r>
          </w:p>
        </w:tc>
        <w:tc>
          <w:tcPr>
            <w:tcW w:w="960" w:type="dxa"/>
            <w:tcBorders>
              <w:top w:val="nil"/>
              <w:left w:val="nil"/>
              <w:bottom w:val="single" w:sz="4" w:space="0" w:color="auto"/>
              <w:right w:val="single" w:sz="4" w:space="0" w:color="auto"/>
            </w:tcBorders>
            <w:shd w:val="clear" w:color="auto" w:fill="auto"/>
            <w:noWrap/>
            <w:vAlign w:val="bottom"/>
            <w:hideMark/>
          </w:tcPr>
          <w:p w14:paraId="65BAB74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4716C09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4EE8375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34 633</w:t>
            </w:r>
          </w:p>
        </w:tc>
        <w:tc>
          <w:tcPr>
            <w:tcW w:w="992" w:type="dxa"/>
            <w:tcBorders>
              <w:top w:val="nil"/>
              <w:left w:val="nil"/>
              <w:bottom w:val="single" w:sz="4" w:space="0" w:color="auto"/>
              <w:right w:val="single" w:sz="4" w:space="0" w:color="auto"/>
            </w:tcBorders>
            <w:shd w:val="clear" w:color="auto" w:fill="auto"/>
            <w:noWrap/>
            <w:vAlign w:val="bottom"/>
            <w:hideMark/>
          </w:tcPr>
          <w:p w14:paraId="3DA05C4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26 970</w:t>
            </w:r>
          </w:p>
        </w:tc>
        <w:tc>
          <w:tcPr>
            <w:tcW w:w="1134" w:type="dxa"/>
            <w:tcBorders>
              <w:top w:val="nil"/>
              <w:left w:val="nil"/>
              <w:bottom w:val="single" w:sz="4" w:space="0" w:color="auto"/>
              <w:right w:val="single" w:sz="4" w:space="0" w:color="auto"/>
            </w:tcBorders>
            <w:shd w:val="clear" w:color="auto" w:fill="auto"/>
            <w:noWrap/>
            <w:vAlign w:val="bottom"/>
            <w:hideMark/>
          </w:tcPr>
          <w:p w14:paraId="4BFFD3F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22 995</w:t>
            </w:r>
          </w:p>
        </w:tc>
        <w:tc>
          <w:tcPr>
            <w:tcW w:w="1276" w:type="dxa"/>
            <w:tcBorders>
              <w:top w:val="nil"/>
              <w:left w:val="nil"/>
              <w:bottom w:val="single" w:sz="4" w:space="0" w:color="auto"/>
              <w:right w:val="single" w:sz="4" w:space="0" w:color="auto"/>
            </w:tcBorders>
            <w:shd w:val="clear" w:color="auto" w:fill="auto"/>
            <w:noWrap/>
            <w:vAlign w:val="bottom"/>
            <w:hideMark/>
          </w:tcPr>
          <w:p w14:paraId="3072DCC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-3 975</w:t>
            </w:r>
          </w:p>
        </w:tc>
        <w:tc>
          <w:tcPr>
            <w:tcW w:w="992" w:type="dxa"/>
            <w:tcBorders>
              <w:top w:val="nil"/>
              <w:left w:val="nil"/>
              <w:bottom w:val="single" w:sz="4" w:space="0" w:color="auto"/>
              <w:right w:val="single" w:sz="4" w:space="0" w:color="auto"/>
            </w:tcBorders>
            <w:shd w:val="clear" w:color="auto" w:fill="auto"/>
            <w:noWrap/>
            <w:vAlign w:val="bottom"/>
            <w:hideMark/>
          </w:tcPr>
          <w:p w14:paraId="418DA84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-14,74%</w:t>
            </w:r>
          </w:p>
        </w:tc>
      </w:tr>
      <w:tr w:rsidR="00326119" w:rsidRPr="00326119" w14:paraId="500D0A6B"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E56C75"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096012          </w:t>
            </w:r>
          </w:p>
        </w:tc>
        <w:tc>
          <w:tcPr>
            <w:tcW w:w="960" w:type="dxa"/>
            <w:tcBorders>
              <w:top w:val="nil"/>
              <w:left w:val="nil"/>
              <w:bottom w:val="single" w:sz="4" w:space="0" w:color="auto"/>
              <w:right w:val="single" w:sz="4" w:space="0" w:color="auto"/>
            </w:tcBorders>
            <w:shd w:val="clear" w:color="auto" w:fill="auto"/>
            <w:noWrap/>
            <w:vAlign w:val="bottom"/>
            <w:hideMark/>
          </w:tcPr>
          <w:p w14:paraId="3B7EA4C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04849C8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6E756A9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98604C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1571566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80D662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5155FE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3E2337F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557B1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096012          </w:t>
            </w:r>
          </w:p>
        </w:tc>
        <w:tc>
          <w:tcPr>
            <w:tcW w:w="960" w:type="dxa"/>
            <w:tcBorders>
              <w:top w:val="nil"/>
              <w:left w:val="nil"/>
              <w:bottom w:val="single" w:sz="4" w:space="0" w:color="auto"/>
              <w:right w:val="single" w:sz="4" w:space="0" w:color="auto"/>
            </w:tcBorders>
            <w:shd w:val="clear" w:color="auto" w:fill="auto"/>
            <w:noWrap/>
            <w:vAlign w:val="bottom"/>
            <w:hideMark/>
          </w:tcPr>
          <w:p w14:paraId="2D611C5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01892BC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0660E93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9 258</w:t>
            </w:r>
          </w:p>
        </w:tc>
        <w:tc>
          <w:tcPr>
            <w:tcW w:w="992" w:type="dxa"/>
            <w:tcBorders>
              <w:top w:val="nil"/>
              <w:left w:val="nil"/>
              <w:bottom w:val="single" w:sz="4" w:space="0" w:color="auto"/>
              <w:right w:val="single" w:sz="4" w:space="0" w:color="auto"/>
            </w:tcBorders>
            <w:shd w:val="clear" w:color="auto" w:fill="auto"/>
            <w:noWrap/>
            <w:vAlign w:val="bottom"/>
            <w:hideMark/>
          </w:tcPr>
          <w:p w14:paraId="4EDF320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8 050</w:t>
            </w:r>
          </w:p>
        </w:tc>
        <w:tc>
          <w:tcPr>
            <w:tcW w:w="1134" w:type="dxa"/>
            <w:tcBorders>
              <w:top w:val="nil"/>
              <w:left w:val="nil"/>
              <w:bottom w:val="single" w:sz="4" w:space="0" w:color="auto"/>
              <w:right w:val="single" w:sz="4" w:space="0" w:color="auto"/>
            </w:tcBorders>
            <w:shd w:val="clear" w:color="auto" w:fill="auto"/>
            <w:noWrap/>
            <w:vAlign w:val="bottom"/>
            <w:hideMark/>
          </w:tcPr>
          <w:p w14:paraId="639010F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8 050</w:t>
            </w:r>
          </w:p>
        </w:tc>
        <w:tc>
          <w:tcPr>
            <w:tcW w:w="1276" w:type="dxa"/>
            <w:tcBorders>
              <w:top w:val="nil"/>
              <w:left w:val="nil"/>
              <w:bottom w:val="single" w:sz="4" w:space="0" w:color="auto"/>
              <w:right w:val="single" w:sz="4" w:space="0" w:color="auto"/>
            </w:tcBorders>
            <w:shd w:val="clear" w:color="auto" w:fill="auto"/>
            <w:noWrap/>
            <w:vAlign w:val="bottom"/>
            <w:hideMark/>
          </w:tcPr>
          <w:p w14:paraId="28E7D86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166C1B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7A945100"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26E36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096012          </w:t>
            </w:r>
          </w:p>
        </w:tc>
        <w:tc>
          <w:tcPr>
            <w:tcW w:w="960" w:type="dxa"/>
            <w:tcBorders>
              <w:top w:val="nil"/>
              <w:left w:val="nil"/>
              <w:bottom w:val="single" w:sz="4" w:space="0" w:color="auto"/>
              <w:right w:val="single" w:sz="4" w:space="0" w:color="auto"/>
            </w:tcBorders>
            <w:shd w:val="clear" w:color="auto" w:fill="auto"/>
            <w:noWrap/>
            <w:vAlign w:val="bottom"/>
            <w:hideMark/>
          </w:tcPr>
          <w:p w14:paraId="36EFF7F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2F085BA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6EB0F3D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418</w:t>
            </w:r>
          </w:p>
        </w:tc>
        <w:tc>
          <w:tcPr>
            <w:tcW w:w="992" w:type="dxa"/>
            <w:tcBorders>
              <w:top w:val="nil"/>
              <w:left w:val="nil"/>
              <w:bottom w:val="single" w:sz="4" w:space="0" w:color="auto"/>
              <w:right w:val="single" w:sz="4" w:space="0" w:color="auto"/>
            </w:tcBorders>
            <w:shd w:val="clear" w:color="auto" w:fill="auto"/>
            <w:noWrap/>
            <w:vAlign w:val="bottom"/>
            <w:hideMark/>
          </w:tcPr>
          <w:p w14:paraId="1587D86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420</w:t>
            </w:r>
          </w:p>
        </w:tc>
        <w:tc>
          <w:tcPr>
            <w:tcW w:w="1134" w:type="dxa"/>
            <w:tcBorders>
              <w:top w:val="nil"/>
              <w:left w:val="nil"/>
              <w:bottom w:val="single" w:sz="4" w:space="0" w:color="auto"/>
              <w:right w:val="single" w:sz="4" w:space="0" w:color="auto"/>
            </w:tcBorders>
            <w:shd w:val="clear" w:color="auto" w:fill="auto"/>
            <w:noWrap/>
            <w:vAlign w:val="bottom"/>
            <w:hideMark/>
          </w:tcPr>
          <w:p w14:paraId="1785919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420</w:t>
            </w:r>
          </w:p>
        </w:tc>
        <w:tc>
          <w:tcPr>
            <w:tcW w:w="1276" w:type="dxa"/>
            <w:tcBorders>
              <w:top w:val="nil"/>
              <w:left w:val="nil"/>
              <w:bottom w:val="single" w:sz="4" w:space="0" w:color="auto"/>
              <w:right w:val="single" w:sz="4" w:space="0" w:color="auto"/>
            </w:tcBorders>
            <w:shd w:val="clear" w:color="auto" w:fill="auto"/>
            <w:noWrap/>
            <w:vAlign w:val="bottom"/>
            <w:hideMark/>
          </w:tcPr>
          <w:p w14:paraId="7A2FA4E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0D5F13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09A7BB74"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F474C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096012          </w:t>
            </w:r>
          </w:p>
        </w:tc>
        <w:tc>
          <w:tcPr>
            <w:tcW w:w="960" w:type="dxa"/>
            <w:tcBorders>
              <w:top w:val="nil"/>
              <w:left w:val="nil"/>
              <w:bottom w:val="single" w:sz="4" w:space="0" w:color="auto"/>
              <w:right w:val="single" w:sz="4" w:space="0" w:color="auto"/>
            </w:tcBorders>
            <w:shd w:val="clear" w:color="auto" w:fill="auto"/>
            <w:noWrap/>
            <w:vAlign w:val="bottom"/>
            <w:hideMark/>
          </w:tcPr>
          <w:p w14:paraId="0B30888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5FF175A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4D3BA21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2 148</w:t>
            </w:r>
          </w:p>
        </w:tc>
        <w:tc>
          <w:tcPr>
            <w:tcW w:w="992" w:type="dxa"/>
            <w:tcBorders>
              <w:top w:val="nil"/>
              <w:left w:val="nil"/>
              <w:bottom w:val="single" w:sz="4" w:space="0" w:color="auto"/>
              <w:right w:val="single" w:sz="4" w:space="0" w:color="auto"/>
            </w:tcBorders>
            <w:shd w:val="clear" w:color="auto" w:fill="auto"/>
            <w:noWrap/>
            <w:vAlign w:val="bottom"/>
            <w:hideMark/>
          </w:tcPr>
          <w:p w14:paraId="03C65A6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6B87A3B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1 700</w:t>
            </w:r>
          </w:p>
        </w:tc>
        <w:tc>
          <w:tcPr>
            <w:tcW w:w="1276" w:type="dxa"/>
            <w:tcBorders>
              <w:top w:val="nil"/>
              <w:left w:val="nil"/>
              <w:bottom w:val="single" w:sz="4" w:space="0" w:color="auto"/>
              <w:right w:val="single" w:sz="4" w:space="0" w:color="auto"/>
            </w:tcBorders>
            <w:shd w:val="clear" w:color="auto" w:fill="auto"/>
            <w:noWrap/>
            <w:vAlign w:val="bottom"/>
            <w:hideMark/>
          </w:tcPr>
          <w:p w14:paraId="4D9FC1E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900</w:t>
            </w:r>
          </w:p>
        </w:tc>
        <w:tc>
          <w:tcPr>
            <w:tcW w:w="992" w:type="dxa"/>
            <w:tcBorders>
              <w:top w:val="nil"/>
              <w:left w:val="nil"/>
              <w:bottom w:val="single" w:sz="4" w:space="0" w:color="auto"/>
              <w:right w:val="single" w:sz="4" w:space="0" w:color="auto"/>
            </w:tcBorders>
            <w:shd w:val="clear" w:color="auto" w:fill="auto"/>
            <w:noWrap/>
            <w:vAlign w:val="bottom"/>
            <w:hideMark/>
          </w:tcPr>
          <w:p w14:paraId="04DF680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112,50%</w:t>
            </w:r>
          </w:p>
        </w:tc>
      </w:tr>
      <w:tr w:rsidR="00326119" w:rsidRPr="00326119" w14:paraId="489AE5BF"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CF06D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096012          </w:t>
            </w:r>
          </w:p>
        </w:tc>
        <w:tc>
          <w:tcPr>
            <w:tcW w:w="960" w:type="dxa"/>
            <w:tcBorders>
              <w:top w:val="nil"/>
              <w:left w:val="nil"/>
              <w:bottom w:val="single" w:sz="4" w:space="0" w:color="auto"/>
              <w:right w:val="single" w:sz="4" w:space="0" w:color="auto"/>
            </w:tcBorders>
            <w:shd w:val="clear" w:color="auto" w:fill="auto"/>
            <w:noWrap/>
            <w:vAlign w:val="bottom"/>
            <w:hideMark/>
          </w:tcPr>
          <w:p w14:paraId="5B472F3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5521            </w:t>
            </w:r>
          </w:p>
        </w:tc>
        <w:tc>
          <w:tcPr>
            <w:tcW w:w="2829" w:type="dxa"/>
            <w:tcBorders>
              <w:top w:val="nil"/>
              <w:left w:val="nil"/>
              <w:bottom w:val="single" w:sz="4" w:space="0" w:color="auto"/>
              <w:right w:val="single" w:sz="4" w:space="0" w:color="auto"/>
            </w:tcBorders>
            <w:shd w:val="clear" w:color="auto" w:fill="auto"/>
            <w:noWrap/>
            <w:vAlign w:val="bottom"/>
            <w:hideMark/>
          </w:tcPr>
          <w:p w14:paraId="54EA3BA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Toiduained ja toitlustusteenused</w:t>
            </w:r>
          </w:p>
        </w:tc>
        <w:tc>
          <w:tcPr>
            <w:tcW w:w="1058" w:type="dxa"/>
            <w:tcBorders>
              <w:top w:val="nil"/>
              <w:left w:val="nil"/>
              <w:bottom w:val="single" w:sz="4" w:space="0" w:color="auto"/>
              <w:right w:val="single" w:sz="4" w:space="0" w:color="auto"/>
            </w:tcBorders>
            <w:shd w:val="clear" w:color="auto" w:fill="auto"/>
            <w:noWrap/>
            <w:vAlign w:val="bottom"/>
            <w:hideMark/>
          </w:tcPr>
          <w:p w14:paraId="38FF3FC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22 675</w:t>
            </w:r>
          </w:p>
        </w:tc>
        <w:tc>
          <w:tcPr>
            <w:tcW w:w="992" w:type="dxa"/>
            <w:tcBorders>
              <w:top w:val="nil"/>
              <w:left w:val="nil"/>
              <w:bottom w:val="single" w:sz="4" w:space="0" w:color="auto"/>
              <w:right w:val="single" w:sz="4" w:space="0" w:color="auto"/>
            </w:tcBorders>
            <w:shd w:val="clear" w:color="auto" w:fill="auto"/>
            <w:noWrap/>
            <w:vAlign w:val="bottom"/>
            <w:hideMark/>
          </w:tcPr>
          <w:p w14:paraId="333E5B0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17 300</w:t>
            </w:r>
          </w:p>
        </w:tc>
        <w:tc>
          <w:tcPr>
            <w:tcW w:w="1134" w:type="dxa"/>
            <w:tcBorders>
              <w:top w:val="nil"/>
              <w:left w:val="nil"/>
              <w:bottom w:val="single" w:sz="4" w:space="0" w:color="auto"/>
              <w:right w:val="single" w:sz="4" w:space="0" w:color="auto"/>
            </w:tcBorders>
            <w:shd w:val="clear" w:color="auto" w:fill="auto"/>
            <w:noWrap/>
            <w:vAlign w:val="bottom"/>
            <w:hideMark/>
          </w:tcPr>
          <w:p w14:paraId="7A3816E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12 425</w:t>
            </w:r>
          </w:p>
        </w:tc>
        <w:tc>
          <w:tcPr>
            <w:tcW w:w="1276" w:type="dxa"/>
            <w:tcBorders>
              <w:top w:val="nil"/>
              <w:left w:val="nil"/>
              <w:bottom w:val="single" w:sz="4" w:space="0" w:color="auto"/>
              <w:right w:val="single" w:sz="4" w:space="0" w:color="auto"/>
            </w:tcBorders>
            <w:shd w:val="clear" w:color="auto" w:fill="auto"/>
            <w:noWrap/>
            <w:vAlign w:val="bottom"/>
            <w:hideMark/>
          </w:tcPr>
          <w:p w14:paraId="54D38E8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-4 875</w:t>
            </w:r>
          </w:p>
        </w:tc>
        <w:tc>
          <w:tcPr>
            <w:tcW w:w="992" w:type="dxa"/>
            <w:tcBorders>
              <w:top w:val="nil"/>
              <w:left w:val="nil"/>
              <w:bottom w:val="single" w:sz="4" w:space="0" w:color="auto"/>
              <w:right w:val="single" w:sz="4" w:space="0" w:color="auto"/>
            </w:tcBorders>
            <w:shd w:val="clear" w:color="auto" w:fill="auto"/>
            <w:noWrap/>
            <w:vAlign w:val="bottom"/>
            <w:hideMark/>
          </w:tcPr>
          <w:p w14:paraId="5310DA7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-28,18%</w:t>
            </w:r>
          </w:p>
        </w:tc>
      </w:tr>
      <w:tr w:rsidR="00326119" w:rsidRPr="00326119" w14:paraId="4A31B46B"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6C9F4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096012          </w:t>
            </w:r>
          </w:p>
        </w:tc>
        <w:tc>
          <w:tcPr>
            <w:tcW w:w="960" w:type="dxa"/>
            <w:tcBorders>
              <w:top w:val="nil"/>
              <w:left w:val="nil"/>
              <w:bottom w:val="single" w:sz="4" w:space="0" w:color="auto"/>
              <w:right w:val="single" w:sz="4" w:space="0" w:color="auto"/>
            </w:tcBorders>
            <w:shd w:val="clear" w:color="auto" w:fill="auto"/>
            <w:noWrap/>
            <w:vAlign w:val="bottom"/>
            <w:hideMark/>
          </w:tcPr>
          <w:p w14:paraId="5727979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5532            </w:t>
            </w:r>
          </w:p>
        </w:tc>
        <w:tc>
          <w:tcPr>
            <w:tcW w:w="2829" w:type="dxa"/>
            <w:tcBorders>
              <w:top w:val="nil"/>
              <w:left w:val="nil"/>
              <w:bottom w:val="single" w:sz="4" w:space="0" w:color="auto"/>
              <w:right w:val="single" w:sz="4" w:space="0" w:color="auto"/>
            </w:tcBorders>
            <w:shd w:val="clear" w:color="auto" w:fill="auto"/>
            <w:noWrap/>
            <w:vAlign w:val="bottom"/>
            <w:hideMark/>
          </w:tcPr>
          <w:p w14:paraId="24F0A261"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Eri- ja vormiriietus, v.a kaitseotstarbelised kulu</w:t>
            </w:r>
          </w:p>
        </w:tc>
        <w:tc>
          <w:tcPr>
            <w:tcW w:w="1058" w:type="dxa"/>
            <w:tcBorders>
              <w:top w:val="nil"/>
              <w:left w:val="nil"/>
              <w:bottom w:val="single" w:sz="4" w:space="0" w:color="auto"/>
              <w:right w:val="single" w:sz="4" w:space="0" w:color="auto"/>
            </w:tcBorders>
            <w:shd w:val="clear" w:color="auto" w:fill="auto"/>
            <w:noWrap/>
            <w:vAlign w:val="bottom"/>
            <w:hideMark/>
          </w:tcPr>
          <w:p w14:paraId="3E92212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135</w:t>
            </w:r>
          </w:p>
        </w:tc>
        <w:tc>
          <w:tcPr>
            <w:tcW w:w="992" w:type="dxa"/>
            <w:tcBorders>
              <w:top w:val="nil"/>
              <w:left w:val="nil"/>
              <w:bottom w:val="single" w:sz="4" w:space="0" w:color="auto"/>
              <w:right w:val="single" w:sz="4" w:space="0" w:color="auto"/>
            </w:tcBorders>
            <w:shd w:val="clear" w:color="auto" w:fill="auto"/>
            <w:noWrap/>
            <w:vAlign w:val="bottom"/>
            <w:hideMark/>
          </w:tcPr>
          <w:p w14:paraId="070DCA2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3711FC5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480B315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0716B6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223B7EA0"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6FE345A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096013          </w:t>
            </w:r>
          </w:p>
        </w:tc>
        <w:tc>
          <w:tcPr>
            <w:tcW w:w="960" w:type="dxa"/>
            <w:tcBorders>
              <w:top w:val="nil"/>
              <w:left w:val="nil"/>
              <w:bottom w:val="single" w:sz="4" w:space="0" w:color="auto"/>
              <w:right w:val="single" w:sz="4" w:space="0" w:color="auto"/>
            </w:tcBorders>
            <w:shd w:val="clear" w:color="000000" w:fill="A6CAF0"/>
            <w:noWrap/>
            <w:vAlign w:val="bottom"/>
            <w:hideMark/>
          </w:tcPr>
          <w:p w14:paraId="7CF4479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426BA54E"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Koolitoit Kanepi GÜ</w:t>
            </w:r>
          </w:p>
        </w:tc>
        <w:tc>
          <w:tcPr>
            <w:tcW w:w="1058" w:type="dxa"/>
            <w:tcBorders>
              <w:top w:val="nil"/>
              <w:left w:val="nil"/>
              <w:bottom w:val="single" w:sz="4" w:space="0" w:color="auto"/>
              <w:right w:val="single" w:sz="4" w:space="0" w:color="auto"/>
            </w:tcBorders>
            <w:shd w:val="clear" w:color="000000" w:fill="A6CAF0"/>
            <w:noWrap/>
            <w:vAlign w:val="bottom"/>
            <w:hideMark/>
          </w:tcPr>
          <w:p w14:paraId="36B16A6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85 922</w:t>
            </w:r>
          </w:p>
        </w:tc>
        <w:tc>
          <w:tcPr>
            <w:tcW w:w="992" w:type="dxa"/>
            <w:tcBorders>
              <w:top w:val="nil"/>
              <w:left w:val="nil"/>
              <w:bottom w:val="single" w:sz="4" w:space="0" w:color="auto"/>
              <w:right w:val="single" w:sz="4" w:space="0" w:color="auto"/>
            </w:tcBorders>
            <w:shd w:val="clear" w:color="000000" w:fill="A6CAF0"/>
            <w:noWrap/>
            <w:vAlign w:val="bottom"/>
            <w:hideMark/>
          </w:tcPr>
          <w:p w14:paraId="4F4B5BF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91 345</w:t>
            </w:r>
          </w:p>
        </w:tc>
        <w:tc>
          <w:tcPr>
            <w:tcW w:w="1134" w:type="dxa"/>
            <w:tcBorders>
              <w:top w:val="nil"/>
              <w:left w:val="nil"/>
              <w:bottom w:val="single" w:sz="4" w:space="0" w:color="auto"/>
              <w:right w:val="single" w:sz="4" w:space="0" w:color="auto"/>
            </w:tcBorders>
            <w:shd w:val="clear" w:color="000000" w:fill="A6CAF0"/>
            <w:noWrap/>
            <w:vAlign w:val="bottom"/>
            <w:hideMark/>
          </w:tcPr>
          <w:p w14:paraId="1914D4B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94 650</w:t>
            </w:r>
          </w:p>
        </w:tc>
        <w:tc>
          <w:tcPr>
            <w:tcW w:w="1276" w:type="dxa"/>
            <w:tcBorders>
              <w:top w:val="nil"/>
              <w:left w:val="nil"/>
              <w:bottom w:val="single" w:sz="4" w:space="0" w:color="auto"/>
              <w:right w:val="single" w:sz="4" w:space="0" w:color="auto"/>
            </w:tcBorders>
            <w:shd w:val="clear" w:color="000000" w:fill="A6CAF0"/>
            <w:noWrap/>
            <w:vAlign w:val="bottom"/>
            <w:hideMark/>
          </w:tcPr>
          <w:p w14:paraId="4F309E0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3 305</w:t>
            </w:r>
          </w:p>
        </w:tc>
        <w:tc>
          <w:tcPr>
            <w:tcW w:w="992" w:type="dxa"/>
            <w:tcBorders>
              <w:top w:val="nil"/>
              <w:left w:val="nil"/>
              <w:bottom w:val="single" w:sz="4" w:space="0" w:color="auto"/>
              <w:right w:val="single" w:sz="4" w:space="0" w:color="auto"/>
            </w:tcBorders>
            <w:shd w:val="clear" w:color="000000" w:fill="A6CAF0"/>
            <w:noWrap/>
            <w:vAlign w:val="bottom"/>
            <w:hideMark/>
          </w:tcPr>
          <w:p w14:paraId="172C86C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3,62%</w:t>
            </w:r>
          </w:p>
        </w:tc>
      </w:tr>
      <w:tr w:rsidR="00326119" w:rsidRPr="00326119" w14:paraId="64B582CD"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757D0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096013          </w:t>
            </w:r>
          </w:p>
        </w:tc>
        <w:tc>
          <w:tcPr>
            <w:tcW w:w="960" w:type="dxa"/>
            <w:tcBorders>
              <w:top w:val="nil"/>
              <w:left w:val="nil"/>
              <w:bottom w:val="single" w:sz="4" w:space="0" w:color="auto"/>
              <w:right w:val="single" w:sz="4" w:space="0" w:color="auto"/>
            </w:tcBorders>
            <w:shd w:val="clear" w:color="auto" w:fill="auto"/>
            <w:noWrap/>
            <w:vAlign w:val="bottom"/>
            <w:hideMark/>
          </w:tcPr>
          <w:p w14:paraId="394ADC5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07F3210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1546472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85 922</w:t>
            </w:r>
          </w:p>
        </w:tc>
        <w:tc>
          <w:tcPr>
            <w:tcW w:w="992" w:type="dxa"/>
            <w:tcBorders>
              <w:top w:val="nil"/>
              <w:left w:val="nil"/>
              <w:bottom w:val="single" w:sz="4" w:space="0" w:color="auto"/>
              <w:right w:val="single" w:sz="4" w:space="0" w:color="auto"/>
            </w:tcBorders>
            <w:shd w:val="clear" w:color="auto" w:fill="auto"/>
            <w:noWrap/>
            <w:vAlign w:val="bottom"/>
            <w:hideMark/>
          </w:tcPr>
          <w:p w14:paraId="4424A5E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91 345</w:t>
            </w:r>
          </w:p>
        </w:tc>
        <w:tc>
          <w:tcPr>
            <w:tcW w:w="1134" w:type="dxa"/>
            <w:tcBorders>
              <w:top w:val="nil"/>
              <w:left w:val="nil"/>
              <w:bottom w:val="single" w:sz="4" w:space="0" w:color="auto"/>
              <w:right w:val="single" w:sz="4" w:space="0" w:color="auto"/>
            </w:tcBorders>
            <w:shd w:val="clear" w:color="auto" w:fill="auto"/>
            <w:noWrap/>
            <w:vAlign w:val="bottom"/>
            <w:hideMark/>
          </w:tcPr>
          <w:p w14:paraId="4CFE00C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94 650</w:t>
            </w:r>
          </w:p>
        </w:tc>
        <w:tc>
          <w:tcPr>
            <w:tcW w:w="1276" w:type="dxa"/>
            <w:tcBorders>
              <w:top w:val="nil"/>
              <w:left w:val="nil"/>
              <w:bottom w:val="single" w:sz="4" w:space="0" w:color="auto"/>
              <w:right w:val="single" w:sz="4" w:space="0" w:color="auto"/>
            </w:tcBorders>
            <w:shd w:val="clear" w:color="auto" w:fill="auto"/>
            <w:noWrap/>
            <w:vAlign w:val="bottom"/>
            <w:hideMark/>
          </w:tcPr>
          <w:p w14:paraId="477105B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3 305</w:t>
            </w:r>
          </w:p>
        </w:tc>
        <w:tc>
          <w:tcPr>
            <w:tcW w:w="992" w:type="dxa"/>
            <w:tcBorders>
              <w:top w:val="nil"/>
              <w:left w:val="nil"/>
              <w:bottom w:val="single" w:sz="4" w:space="0" w:color="auto"/>
              <w:right w:val="single" w:sz="4" w:space="0" w:color="auto"/>
            </w:tcBorders>
            <w:shd w:val="clear" w:color="auto" w:fill="auto"/>
            <w:noWrap/>
            <w:vAlign w:val="bottom"/>
            <w:hideMark/>
          </w:tcPr>
          <w:p w14:paraId="55F64B5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3,62%</w:t>
            </w:r>
          </w:p>
        </w:tc>
      </w:tr>
      <w:tr w:rsidR="00326119" w:rsidRPr="00326119" w14:paraId="3B8F01B8"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67DAC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096013          </w:t>
            </w:r>
          </w:p>
        </w:tc>
        <w:tc>
          <w:tcPr>
            <w:tcW w:w="960" w:type="dxa"/>
            <w:tcBorders>
              <w:top w:val="nil"/>
              <w:left w:val="nil"/>
              <w:bottom w:val="single" w:sz="4" w:space="0" w:color="auto"/>
              <w:right w:val="single" w:sz="4" w:space="0" w:color="auto"/>
            </w:tcBorders>
            <w:shd w:val="clear" w:color="auto" w:fill="auto"/>
            <w:noWrap/>
            <w:vAlign w:val="bottom"/>
            <w:hideMark/>
          </w:tcPr>
          <w:p w14:paraId="0540B1C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50              </w:t>
            </w:r>
          </w:p>
        </w:tc>
        <w:tc>
          <w:tcPr>
            <w:tcW w:w="2829" w:type="dxa"/>
            <w:tcBorders>
              <w:top w:val="nil"/>
              <w:left w:val="nil"/>
              <w:bottom w:val="single" w:sz="4" w:space="0" w:color="auto"/>
              <w:right w:val="single" w:sz="4" w:space="0" w:color="auto"/>
            </w:tcBorders>
            <w:shd w:val="clear" w:color="auto" w:fill="auto"/>
            <w:noWrap/>
            <w:vAlign w:val="bottom"/>
            <w:hideMark/>
          </w:tcPr>
          <w:p w14:paraId="1DF0DC9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Tööjõukulud</w:t>
            </w:r>
          </w:p>
        </w:tc>
        <w:tc>
          <w:tcPr>
            <w:tcW w:w="1058" w:type="dxa"/>
            <w:tcBorders>
              <w:top w:val="nil"/>
              <w:left w:val="nil"/>
              <w:bottom w:val="single" w:sz="4" w:space="0" w:color="auto"/>
              <w:right w:val="single" w:sz="4" w:space="0" w:color="auto"/>
            </w:tcBorders>
            <w:shd w:val="clear" w:color="auto" w:fill="auto"/>
            <w:noWrap/>
            <w:vAlign w:val="bottom"/>
            <w:hideMark/>
          </w:tcPr>
          <w:p w14:paraId="3C4B304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41 082</w:t>
            </w:r>
          </w:p>
        </w:tc>
        <w:tc>
          <w:tcPr>
            <w:tcW w:w="992" w:type="dxa"/>
            <w:tcBorders>
              <w:top w:val="nil"/>
              <w:left w:val="nil"/>
              <w:bottom w:val="single" w:sz="4" w:space="0" w:color="auto"/>
              <w:right w:val="single" w:sz="4" w:space="0" w:color="auto"/>
            </w:tcBorders>
            <w:shd w:val="clear" w:color="auto" w:fill="auto"/>
            <w:noWrap/>
            <w:vAlign w:val="bottom"/>
            <w:hideMark/>
          </w:tcPr>
          <w:p w14:paraId="2B88AA3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47 165</w:t>
            </w:r>
          </w:p>
        </w:tc>
        <w:tc>
          <w:tcPr>
            <w:tcW w:w="1134" w:type="dxa"/>
            <w:tcBorders>
              <w:top w:val="nil"/>
              <w:left w:val="nil"/>
              <w:bottom w:val="single" w:sz="4" w:space="0" w:color="auto"/>
              <w:right w:val="single" w:sz="4" w:space="0" w:color="auto"/>
            </w:tcBorders>
            <w:shd w:val="clear" w:color="auto" w:fill="auto"/>
            <w:noWrap/>
            <w:vAlign w:val="bottom"/>
            <w:hideMark/>
          </w:tcPr>
          <w:p w14:paraId="34F74C0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46 445</w:t>
            </w:r>
          </w:p>
        </w:tc>
        <w:tc>
          <w:tcPr>
            <w:tcW w:w="1276" w:type="dxa"/>
            <w:tcBorders>
              <w:top w:val="nil"/>
              <w:left w:val="nil"/>
              <w:bottom w:val="single" w:sz="4" w:space="0" w:color="auto"/>
              <w:right w:val="single" w:sz="4" w:space="0" w:color="auto"/>
            </w:tcBorders>
            <w:shd w:val="clear" w:color="auto" w:fill="auto"/>
            <w:noWrap/>
            <w:vAlign w:val="bottom"/>
            <w:hideMark/>
          </w:tcPr>
          <w:p w14:paraId="0E2BD9D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-720</w:t>
            </w:r>
          </w:p>
        </w:tc>
        <w:tc>
          <w:tcPr>
            <w:tcW w:w="992" w:type="dxa"/>
            <w:tcBorders>
              <w:top w:val="nil"/>
              <w:left w:val="nil"/>
              <w:bottom w:val="single" w:sz="4" w:space="0" w:color="auto"/>
              <w:right w:val="single" w:sz="4" w:space="0" w:color="auto"/>
            </w:tcBorders>
            <w:shd w:val="clear" w:color="auto" w:fill="auto"/>
            <w:noWrap/>
            <w:vAlign w:val="bottom"/>
            <w:hideMark/>
          </w:tcPr>
          <w:p w14:paraId="4351FE2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-1,53%</w:t>
            </w:r>
          </w:p>
        </w:tc>
      </w:tr>
      <w:tr w:rsidR="00326119" w:rsidRPr="00326119" w14:paraId="653CAF49"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41BF7D"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096013          </w:t>
            </w:r>
          </w:p>
        </w:tc>
        <w:tc>
          <w:tcPr>
            <w:tcW w:w="960" w:type="dxa"/>
            <w:tcBorders>
              <w:top w:val="nil"/>
              <w:left w:val="nil"/>
              <w:bottom w:val="single" w:sz="4" w:space="0" w:color="auto"/>
              <w:right w:val="single" w:sz="4" w:space="0" w:color="auto"/>
            </w:tcBorders>
            <w:shd w:val="clear" w:color="auto" w:fill="auto"/>
            <w:noWrap/>
            <w:vAlign w:val="bottom"/>
            <w:hideMark/>
          </w:tcPr>
          <w:p w14:paraId="0D5C21D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228AD94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43BF082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44 841</w:t>
            </w:r>
          </w:p>
        </w:tc>
        <w:tc>
          <w:tcPr>
            <w:tcW w:w="992" w:type="dxa"/>
            <w:tcBorders>
              <w:top w:val="nil"/>
              <w:left w:val="nil"/>
              <w:bottom w:val="single" w:sz="4" w:space="0" w:color="auto"/>
              <w:right w:val="single" w:sz="4" w:space="0" w:color="auto"/>
            </w:tcBorders>
            <w:shd w:val="clear" w:color="auto" w:fill="auto"/>
            <w:noWrap/>
            <w:vAlign w:val="bottom"/>
            <w:hideMark/>
          </w:tcPr>
          <w:p w14:paraId="12A9C92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44 180</w:t>
            </w:r>
          </w:p>
        </w:tc>
        <w:tc>
          <w:tcPr>
            <w:tcW w:w="1134" w:type="dxa"/>
            <w:tcBorders>
              <w:top w:val="nil"/>
              <w:left w:val="nil"/>
              <w:bottom w:val="single" w:sz="4" w:space="0" w:color="auto"/>
              <w:right w:val="single" w:sz="4" w:space="0" w:color="auto"/>
            </w:tcBorders>
            <w:shd w:val="clear" w:color="auto" w:fill="auto"/>
            <w:noWrap/>
            <w:vAlign w:val="bottom"/>
            <w:hideMark/>
          </w:tcPr>
          <w:p w14:paraId="1697452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48 205</w:t>
            </w:r>
          </w:p>
        </w:tc>
        <w:tc>
          <w:tcPr>
            <w:tcW w:w="1276" w:type="dxa"/>
            <w:tcBorders>
              <w:top w:val="nil"/>
              <w:left w:val="nil"/>
              <w:bottom w:val="single" w:sz="4" w:space="0" w:color="auto"/>
              <w:right w:val="single" w:sz="4" w:space="0" w:color="auto"/>
            </w:tcBorders>
            <w:shd w:val="clear" w:color="auto" w:fill="auto"/>
            <w:noWrap/>
            <w:vAlign w:val="bottom"/>
            <w:hideMark/>
          </w:tcPr>
          <w:p w14:paraId="4444841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4 025</w:t>
            </w:r>
          </w:p>
        </w:tc>
        <w:tc>
          <w:tcPr>
            <w:tcW w:w="992" w:type="dxa"/>
            <w:tcBorders>
              <w:top w:val="nil"/>
              <w:left w:val="nil"/>
              <w:bottom w:val="single" w:sz="4" w:space="0" w:color="auto"/>
              <w:right w:val="single" w:sz="4" w:space="0" w:color="auto"/>
            </w:tcBorders>
            <w:shd w:val="clear" w:color="auto" w:fill="auto"/>
            <w:noWrap/>
            <w:vAlign w:val="bottom"/>
            <w:hideMark/>
          </w:tcPr>
          <w:p w14:paraId="138B620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9,11%</w:t>
            </w:r>
          </w:p>
        </w:tc>
      </w:tr>
      <w:tr w:rsidR="00326119" w:rsidRPr="00326119" w14:paraId="5818F5E0"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1D705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096013          </w:t>
            </w:r>
          </w:p>
        </w:tc>
        <w:tc>
          <w:tcPr>
            <w:tcW w:w="960" w:type="dxa"/>
            <w:tcBorders>
              <w:top w:val="nil"/>
              <w:left w:val="nil"/>
              <w:bottom w:val="single" w:sz="4" w:space="0" w:color="auto"/>
              <w:right w:val="single" w:sz="4" w:space="0" w:color="auto"/>
            </w:tcBorders>
            <w:shd w:val="clear" w:color="auto" w:fill="auto"/>
            <w:noWrap/>
            <w:vAlign w:val="bottom"/>
            <w:hideMark/>
          </w:tcPr>
          <w:p w14:paraId="586AA36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5500            </w:t>
            </w:r>
          </w:p>
        </w:tc>
        <w:tc>
          <w:tcPr>
            <w:tcW w:w="2829" w:type="dxa"/>
            <w:tcBorders>
              <w:top w:val="nil"/>
              <w:left w:val="nil"/>
              <w:bottom w:val="single" w:sz="4" w:space="0" w:color="auto"/>
              <w:right w:val="single" w:sz="4" w:space="0" w:color="auto"/>
            </w:tcBorders>
            <w:shd w:val="clear" w:color="auto" w:fill="auto"/>
            <w:noWrap/>
            <w:vAlign w:val="bottom"/>
            <w:hideMark/>
          </w:tcPr>
          <w:p w14:paraId="0E0A6C7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Administreerimiskulud</w:t>
            </w:r>
          </w:p>
        </w:tc>
        <w:tc>
          <w:tcPr>
            <w:tcW w:w="1058" w:type="dxa"/>
            <w:tcBorders>
              <w:top w:val="nil"/>
              <w:left w:val="nil"/>
              <w:bottom w:val="single" w:sz="4" w:space="0" w:color="auto"/>
              <w:right w:val="single" w:sz="4" w:space="0" w:color="auto"/>
            </w:tcBorders>
            <w:shd w:val="clear" w:color="auto" w:fill="auto"/>
            <w:noWrap/>
            <w:vAlign w:val="bottom"/>
            <w:hideMark/>
          </w:tcPr>
          <w:p w14:paraId="40EF31B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w:t>
            </w:r>
          </w:p>
        </w:tc>
        <w:tc>
          <w:tcPr>
            <w:tcW w:w="992" w:type="dxa"/>
            <w:tcBorders>
              <w:top w:val="nil"/>
              <w:left w:val="nil"/>
              <w:bottom w:val="single" w:sz="4" w:space="0" w:color="auto"/>
              <w:right w:val="single" w:sz="4" w:space="0" w:color="auto"/>
            </w:tcBorders>
            <w:shd w:val="clear" w:color="auto" w:fill="auto"/>
            <w:noWrap/>
            <w:vAlign w:val="bottom"/>
            <w:hideMark/>
          </w:tcPr>
          <w:p w14:paraId="3352632A"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AB3128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42D9CD4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8A61FA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x</w:t>
            </w:r>
          </w:p>
        </w:tc>
      </w:tr>
      <w:tr w:rsidR="00326119" w:rsidRPr="00326119" w14:paraId="6BB14D7F"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9D72A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096013          </w:t>
            </w:r>
          </w:p>
        </w:tc>
        <w:tc>
          <w:tcPr>
            <w:tcW w:w="960" w:type="dxa"/>
            <w:tcBorders>
              <w:top w:val="nil"/>
              <w:left w:val="nil"/>
              <w:bottom w:val="single" w:sz="4" w:space="0" w:color="auto"/>
              <w:right w:val="single" w:sz="4" w:space="0" w:color="auto"/>
            </w:tcBorders>
            <w:shd w:val="clear" w:color="auto" w:fill="auto"/>
            <w:noWrap/>
            <w:vAlign w:val="bottom"/>
            <w:hideMark/>
          </w:tcPr>
          <w:p w14:paraId="4344808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3603B1A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46C3421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64</w:t>
            </w:r>
          </w:p>
        </w:tc>
        <w:tc>
          <w:tcPr>
            <w:tcW w:w="992" w:type="dxa"/>
            <w:tcBorders>
              <w:top w:val="nil"/>
              <w:left w:val="nil"/>
              <w:bottom w:val="single" w:sz="4" w:space="0" w:color="auto"/>
              <w:right w:val="single" w:sz="4" w:space="0" w:color="auto"/>
            </w:tcBorders>
            <w:shd w:val="clear" w:color="auto" w:fill="auto"/>
            <w:noWrap/>
            <w:vAlign w:val="bottom"/>
            <w:hideMark/>
          </w:tcPr>
          <w:p w14:paraId="4BCC2255"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714E01E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58AAD6E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D031E6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7CA6B069"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F6EE5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096013          </w:t>
            </w:r>
          </w:p>
        </w:tc>
        <w:tc>
          <w:tcPr>
            <w:tcW w:w="960" w:type="dxa"/>
            <w:tcBorders>
              <w:top w:val="nil"/>
              <w:left w:val="nil"/>
              <w:bottom w:val="single" w:sz="4" w:space="0" w:color="auto"/>
              <w:right w:val="single" w:sz="4" w:space="0" w:color="auto"/>
            </w:tcBorders>
            <w:shd w:val="clear" w:color="auto" w:fill="auto"/>
            <w:noWrap/>
            <w:vAlign w:val="bottom"/>
            <w:hideMark/>
          </w:tcPr>
          <w:p w14:paraId="1B21193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5511            </w:t>
            </w:r>
          </w:p>
        </w:tc>
        <w:tc>
          <w:tcPr>
            <w:tcW w:w="2829" w:type="dxa"/>
            <w:tcBorders>
              <w:top w:val="nil"/>
              <w:left w:val="nil"/>
              <w:bottom w:val="single" w:sz="4" w:space="0" w:color="auto"/>
              <w:right w:val="single" w:sz="4" w:space="0" w:color="auto"/>
            </w:tcBorders>
            <w:shd w:val="clear" w:color="auto" w:fill="auto"/>
            <w:noWrap/>
            <w:vAlign w:val="bottom"/>
            <w:hideMark/>
          </w:tcPr>
          <w:p w14:paraId="5FD0A4D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Kinnistute, hoonete ja ruumide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625010B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4 371</w:t>
            </w:r>
          </w:p>
        </w:tc>
        <w:tc>
          <w:tcPr>
            <w:tcW w:w="992" w:type="dxa"/>
            <w:tcBorders>
              <w:top w:val="nil"/>
              <w:left w:val="nil"/>
              <w:bottom w:val="single" w:sz="4" w:space="0" w:color="auto"/>
              <w:right w:val="single" w:sz="4" w:space="0" w:color="auto"/>
            </w:tcBorders>
            <w:shd w:val="clear" w:color="auto" w:fill="auto"/>
            <w:noWrap/>
            <w:vAlign w:val="bottom"/>
            <w:hideMark/>
          </w:tcPr>
          <w:p w14:paraId="349D083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14:paraId="07508BA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5 000</w:t>
            </w:r>
          </w:p>
        </w:tc>
        <w:tc>
          <w:tcPr>
            <w:tcW w:w="1276" w:type="dxa"/>
            <w:tcBorders>
              <w:top w:val="nil"/>
              <w:left w:val="nil"/>
              <w:bottom w:val="single" w:sz="4" w:space="0" w:color="auto"/>
              <w:right w:val="single" w:sz="4" w:space="0" w:color="auto"/>
            </w:tcBorders>
            <w:shd w:val="clear" w:color="auto" w:fill="auto"/>
            <w:noWrap/>
            <w:vAlign w:val="bottom"/>
            <w:hideMark/>
          </w:tcPr>
          <w:p w14:paraId="380B756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AA4503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3447DA38"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CAA93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096013          </w:t>
            </w:r>
          </w:p>
        </w:tc>
        <w:tc>
          <w:tcPr>
            <w:tcW w:w="960" w:type="dxa"/>
            <w:tcBorders>
              <w:top w:val="nil"/>
              <w:left w:val="nil"/>
              <w:bottom w:val="single" w:sz="4" w:space="0" w:color="auto"/>
              <w:right w:val="single" w:sz="4" w:space="0" w:color="auto"/>
            </w:tcBorders>
            <w:shd w:val="clear" w:color="auto" w:fill="auto"/>
            <w:noWrap/>
            <w:vAlign w:val="bottom"/>
            <w:hideMark/>
          </w:tcPr>
          <w:p w14:paraId="76C9E98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5514            </w:t>
            </w:r>
          </w:p>
        </w:tc>
        <w:tc>
          <w:tcPr>
            <w:tcW w:w="2829" w:type="dxa"/>
            <w:tcBorders>
              <w:top w:val="nil"/>
              <w:left w:val="nil"/>
              <w:bottom w:val="single" w:sz="4" w:space="0" w:color="auto"/>
              <w:right w:val="single" w:sz="4" w:space="0" w:color="auto"/>
            </w:tcBorders>
            <w:shd w:val="clear" w:color="auto" w:fill="auto"/>
            <w:noWrap/>
            <w:vAlign w:val="bottom"/>
            <w:hideMark/>
          </w:tcPr>
          <w:p w14:paraId="3B10143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Info- ja kommunikatsioonitehnoloogia kulud</w:t>
            </w:r>
          </w:p>
        </w:tc>
        <w:tc>
          <w:tcPr>
            <w:tcW w:w="1058" w:type="dxa"/>
            <w:tcBorders>
              <w:top w:val="nil"/>
              <w:left w:val="nil"/>
              <w:bottom w:val="single" w:sz="4" w:space="0" w:color="auto"/>
              <w:right w:val="single" w:sz="4" w:space="0" w:color="auto"/>
            </w:tcBorders>
            <w:shd w:val="clear" w:color="auto" w:fill="auto"/>
            <w:noWrap/>
            <w:vAlign w:val="bottom"/>
            <w:hideMark/>
          </w:tcPr>
          <w:p w14:paraId="72E462B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418</w:t>
            </w:r>
          </w:p>
        </w:tc>
        <w:tc>
          <w:tcPr>
            <w:tcW w:w="992" w:type="dxa"/>
            <w:tcBorders>
              <w:top w:val="nil"/>
              <w:left w:val="nil"/>
              <w:bottom w:val="single" w:sz="4" w:space="0" w:color="auto"/>
              <w:right w:val="single" w:sz="4" w:space="0" w:color="auto"/>
            </w:tcBorders>
            <w:shd w:val="clear" w:color="auto" w:fill="auto"/>
            <w:noWrap/>
            <w:vAlign w:val="bottom"/>
            <w:hideMark/>
          </w:tcPr>
          <w:p w14:paraId="3EABCD1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430</w:t>
            </w:r>
          </w:p>
        </w:tc>
        <w:tc>
          <w:tcPr>
            <w:tcW w:w="1134" w:type="dxa"/>
            <w:tcBorders>
              <w:top w:val="nil"/>
              <w:left w:val="nil"/>
              <w:bottom w:val="single" w:sz="4" w:space="0" w:color="auto"/>
              <w:right w:val="single" w:sz="4" w:space="0" w:color="auto"/>
            </w:tcBorders>
            <w:shd w:val="clear" w:color="auto" w:fill="auto"/>
            <w:noWrap/>
            <w:vAlign w:val="bottom"/>
            <w:hideMark/>
          </w:tcPr>
          <w:p w14:paraId="5FE6BCD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430</w:t>
            </w:r>
          </w:p>
        </w:tc>
        <w:tc>
          <w:tcPr>
            <w:tcW w:w="1276" w:type="dxa"/>
            <w:tcBorders>
              <w:top w:val="nil"/>
              <w:left w:val="nil"/>
              <w:bottom w:val="single" w:sz="4" w:space="0" w:color="auto"/>
              <w:right w:val="single" w:sz="4" w:space="0" w:color="auto"/>
            </w:tcBorders>
            <w:shd w:val="clear" w:color="auto" w:fill="auto"/>
            <w:noWrap/>
            <w:vAlign w:val="bottom"/>
            <w:hideMark/>
          </w:tcPr>
          <w:p w14:paraId="31E7A91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F4EFCE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0264766C"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8B5CB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096013          </w:t>
            </w:r>
          </w:p>
        </w:tc>
        <w:tc>
          <w:tcPr>
            <w:tcW w:w="960" w:type="dxa"/>
            <w:tcBorders>
              <w:top w:val="nil"/>
              <w:left w:val="nil"/>
              <w:bottom w:val="single" w:sz="4" w:space="0" w:color="auto"/>
              <w:right w:val="single" w:sz="4" w:space="0" w:color="auto"/>
            </w:tcBorders>
            <w:shd w:val="clear" w:color="auto" w:fill="auto"/>
            <w:noWrap/>
            <w:vAlign w:val="bottom"/>
            <w:hideMark/>
          </w:tcPr>
          <w:p w14:paraId="54702E5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5515            </w:t>
            </w:r>
          </w:p>
        </w:tc>
        <w:tc>
          <w:tcPr>
            <w:tcW w:w="2829" w:type="dxa"/>
            <w:tcBorders>
              <w:top w:val="nil"/>
              <w:left w:val="nil"/>
              <w:bottom w:val="single" w:sz="4" w:space="0" w:color="auto"/>
              <w:right w:val="single" w:sz="4" w:space="0" w:color="auto"/>
            </w:tcBorders>
            <w:shd w:val="clear" w:color="auto" w:fill="auto"/>
            <w:noWrap/>
            <w:vAlign w:val="bottom"/>
            <w:hideMark/>
          </w:tcPr>
          <w:p w14:paraId="6EAFC93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Inventari kulud, v.a infotehnoloogia ja kaitseotst</w:t>
            </w:r>
          </w:p>
        </w:tc>
        <w:tc>
          <w:tcPr>
            <w:tcW w:w="1058" w:type="dxa"/>
            <w:tcBorders>
              <w:top w:val="nil"/>
              <w:left w:val="nil"/>
              <w:bottom w:val="single" w:sz="4" w:space="0" w:color="auto"/>
              <w:right w:val="single" w:sz="4" w:space="0" w:color="auto"/>
            </w:tcBorders>
            <w:shd w:val="clear" w:color="auto" w:fill="auto"/>
            <w:noWrap/>
            <w:vAlign w:val="bottom"/>
            <w:hideMark/>
          </w:tcPr>
          <w:p w14:paraId="68C6AFC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1 077</w:t>
            </w:r>
          </w:p>
        </w:tc>
        <w:tc>
          <w:tcPr>
            <w:tcW w:w="992" w:type="dxa"/>
            <w:tcBorders>
              <w:top w:val="nil"/>
              <w:left w:val="nil"/>
              <w:bottom w:val="single" w:sz="4" w:space="0" w:color="auto"/>
              <w:right w:val="single" w:sz="4" w:space="0" w:color="auto"/>
            </w:tcBorders>
            <w:shd w:val="clear" w:color="auto" w:fill="auto"/>
            <w:noWrap/>
            <w:vAlign w:val="bottom"/>
            <w:hideMark/>
          </w:tcPr>
          <w:p w14:paraId="2953122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14:paraId="72EB60D7"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1 000</w:t>
            </w:r>
          </w:p>
        </w:tc>
        <w:tc>
          <w:tcPr>
            <w:tcW w:w="1276" w:type="dxa"/>
            <w:tcBorders>
              <w:top w:val="nil"/>
              <w:left w:val="nil"/>
              <w:bottom w:val="single" w:sz="4" w:space="0" w:color="auto"/>
              <w:right w:val="single" w:sz="4" w:space="0" w:color="auto"/>
            </w:tcBorders>
            <w:shd w:val="clear" w:color="auto" w:fill="auto"/>
            <w:noWrap/>
            <w:vAlign w:val="bottom"/>
            <w:hideMark/>
          </w:tcPr>
          <w:p w14:paraId="4AEF04A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E934254"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26D9BCF6"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1FC1E8"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096013          </w:t>
            </w:r>
          </w:p>
        </w:tc>
        <w:tc>
          <w:tcPr>
            <w:tcW w:w="960" w:type="dxa"/>
            <w:tcBorders>
              <w:top w:val="nil"/>
              <w:left w:val="nil"/>
              <w:bottom w:val="single" w:sz="4" w:space="0" w:color="auto"/>
              <w:right w:val="single" w:sz="4" w:space="0" w:color="auto"/>
            </w:tcBorders>
            <w:shd w:val="clear" w:color="auto" w:fill="auto"/>
            <w:noWrap/>
            <w:vAlign w:val="bottom"/>
            <w:hideMark/>
          </w:tcPr>
          <w:p w14:paraId="545ED5B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5521            </w:t>
            </w:r>
          </w:p>
        </w:tc>
        <w:tc>
          <w:tcPr>
            <w:tcW w:w="2829" w:type="dxa"/>
            <w:tcBorders>
              <w:top w:val="nil"/>
              <w:left w:val="nil"/>
              <w:bottom w:val="single" w:sz="4" w:space="0" w:color="auto"/>
              <w:right w:val="single" w:sz="4" w:space="0" w:color="auto"/>
            </w:tcBorders>
            <w:shd w:val="clear" w:color="auto" w:fill="auto"/>
            <w:noWrap/>
            <w:vAlign w:val="bottom"/>
            <w:hideMark/>
          </w:tcPr>
          <w:p w14:paraId="5539EF06"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Toiduained ja toitlustusteenused</w:t>
            </w:r>
          </w:p>
        </w:tc>
        <w:tc>
          <w:tcPr>
            <w:tcW w:w="1058" w:type="dxa"/>
            <w:tcBorders>
              <w:top w:val="nil"/>
              <w:left w:val="nil"/>
              <w:bottom w:val="single" w:sz="4" w:space="0" w:color="auto"/>
              <w:right w:val="single" w:sz="4" w:space="0" w:color="auto"/>
            </w:tcBorders>
            <w:shd w:val="clear" w:color="auto" w:fill="auto"/>
            <w:noWrap/>
            <w:vAlign w:val="bottom"/>
            <w:hideMark/>
          </w:tcPr>
          <w:p w14:paraId="2A93AAB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38 904</w:t>
            </w:r>
          </w:p>
        </w:tc>
        <w:tc>
          <w:tcPr>
            <w:tcW w:w="992" w:type="dxa"/>
            <w:tcBorders>
              <w:top w:val="nil"/>
              <w:left w:val="nil"/>
              <w:bottom w:val="single" w:sz="4" w:space="0" w:color="auto"/>
              <w:right w:val="single" w:sz="4" w:space="0" w:color="auto"/>
            </w:tcBorders>
            <w:shd w:val="clear" w:color="auto" w:fill="auto"/>
            <w:noWrap/>
            <w:vAlign w:val="bottom"/>
            <w:hideMark/>
          </w:tcPr>
          <w:p w14:paraId="7E084F9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37 450</w:t>
            </w:r>
          </w:p>
        </w:tc>
        <w:tc>
          <w:tcPr>
            <w:tcW w:w="1134" w:type="dxa"/>
            <w:tcBorders>
              <w:top w:val="nil"/>
              <w:left w:val="nil"/>
              <w:bottom w:val="single" w:sz="4" w:space="0" w:color="auto"/>
              <w:right w:val="single" w:sz="4" w:space="0" w:color="auto"/>
            </w:tcBorders>
            <w:shd w:val="clear" w:color="auto" w:fill="auto"/>
            <w:noWrap/>
            <w:vAlign w:val="bottom"/>
            <w:hideMark/>
          </w:tcPr>
          <w:p w14:paraId="1FE3624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41 475</w:t>
            </w:r>
          </w:p>
        </w:tc>
        <w:tc>
          <w:tcPr>
            <w:tcW w:w="1276" w:type="dxa"/>
            <w:tcBorders>
              <w:top w:val="nil"/>
              <w:left w:val="nil"/>
              <w:bottom w:val="single" w:sz="4" w:space="0" w:color="auto"/>
              <w:right w:val="single" w:sz="4" w:space="0" w:color="auto"/>
            </w:tcBorders>
            <w:shd w:val="clear" w:color="auto" w:fill="auto"/>
            <w:noWrap/>
            <w:vAlign w:val="bottom"/>
            <w:hideMark/>
          </w:tcPr>
          <w:p w14:paraId="713D02D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4 025</w:t>
            </w:r>
          </w:p>
        </w:tc>
        <w:tc>
          <w:tcPr>
            <w:tcW w:w="992" w:type="dxa"/>
            <w:tcBorders>
              <w:top w:val="nil"/>
              <w:left w:val="nil"/>
              <w:bottom w:val="single" w:sz="4" w:space="0" w:color="auto"/>
              <w:right w:val="single" w:sz="4" w:space="0" w:color="auto"/>
            </w:tcBorders>
            <w:shd w:val="clear" w:color="auto" w:fill="auto"/>
            <w:noWrap/>
            <w:vAlign w:val="bottom"/>
            <w:hideMark/>
          </w:tcPr>
          <w:p w14:paraId="4CA3114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10,75%</w:t>
            </w:r>
          </w:p>
        </w:tc>
      </w:tr>
      <w:tr w:rsidR="00326119" w:rsidRPr="00326119" w14:paraId="7B7EABAA" w14:textId="77777777" w:rsidTr="0032611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0A32F4C0"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09800           </w:t>
            </w:r>
          </w:p>
        </w:tc>
        <w:tc>
          <w:tcPr>
            <w:tcW w:w="960" w:type="dxa"/>
            <w:tcBorders>
              <w:top w:val="nil"/>
              <w:left w:val="nil"/>
              <w:bottom w:val="single" w:sz="4" w:space="0" w:color="auto"/>
              <w:right w:val="single" w:sz="4" w:space="0" w:color="auto"/>
            </w:tcBorders>
            <w:shd w:val="clear" w:color="000000" w:fill="A6CAF0"/>
            <w:noWrap/>
            <w:vAlign w:val="bottom"/>
            <w:hideMark/>
          </w:tcPr>
          <w:p w14:paraId="5FE412E2"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29" w:type="dxa"/>
            <w:tcBorders>
              <w:top w:val="nil"/>
              <w:left w:val="nil"/>
              <w:bottom w:val="single" w:sz="4" w:space="0" w:color="auto"/>
              <w:right w:val="single" w:sz="4" w:space="0" w:color="auto"/>
            </w:tcBorders>
            <w:shd w:val="clear" w:color="000000" w:fill="A6CAF0"/>
            <w:noWrap/>
            <w:vAlign w:val="bottom"/>
            <w:hideMark/>
          </w:tcPr>
          <w:p w14:paraId="4BB55D97"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Muu haridus, s h hariduse haldus</w:t>
            </w:r>
          </w:p>
        </w:tc>
        <w:tc>
          <w:tcPr>
            <w:tcW w:w="1058" w:type="dxa"/>
            <w:tcBorders>
              <w:top w:val="nil"/>
              <w:left w:val="nil"/>
              <w:bottom w:val="single" w:sz="4" w:space="0" w:color="auto"/>
              <w:right w:val="single" w:sz="4" w:space="0" w:color="auto"/>
            </w:tcBorders>
            <w:shd w:val="clear" w:color="000000" w:fill="A6CAF0"/>
            <w:noWrap/>
            <w:vAlign w:val="bottom"/>
            <w:hideMark/>
          </w:tcPr>
          <w:p w14:paraId="07D43C8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734</w:t>
            </w:r>
          </w:p>
        </w:tc>
        <w:tc>
          <w:tcPr>
            <w:tcW w:w="992" w:type="dxa"/>
            <w:tcBorders>
              <w:top w:val="nil"/>
              <w:left w:val="nil"/>
              <w:bottom w:val="single" w:sz="4" w:space="0" w:color="auto"/>
              <w:right w:val="single" w:sz="4" w:space="0" w:color="auto"/>
            </w:tcBorders>
            <w:shd w:val="clear" w:color="000000" w:fill="A6CAF0"/>
            <w:noWrap/>
            <w:vAlign w:val="bottom"/>
            <w:hideMark/>
          </w:tcPr>
          <w:p w14:paraId="7421E1C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1 700</w:t>
            </w:r>
          </w:p>
        </w:tc>
        <w:tc>
          <w:tcPr>
            <w:tcW w:w="1134" w:type="dxa"/>
            <w:tcBorders>
              <w:top w:val="nil"/>
              <w:left w:val="nil"/>
              <w:bottom w:val="single" w:sz="4" w:space="0" w:color="auto"/>
              <w:right w:val="single" w:sz="4" w:space="0" w:color="auto"/>
            </w:tcBorders>
            <w:shd w:val="clear" w:color="000000" w:fill="A6CAF0"/>
            <w:noWrap/>
            <w:vAlign w:val="bottom"/>
            <w:hideMark/>
          </w:tcPr>
          <w:p w14:paraId="52DE682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1 700</w:t>
            </w:r>
          </w:p>
        </w:tc>
        <w:tc>
          <w:tcPr>
            <w:tcW w:w="1276" w:type="dxa"/>
            <w:tcBorders>
              <w:top w:val="nil"/>
              <w:left w:val="nil"/>
              <w:bottom w:val="single" w:sz="4" w:space="0" w:color="auto"/>
              <w:right w:val="single" w:sz="4" w:space="0" w:color="auto"/>
            </w:tcBorders>
            <w:shd w:val="clear" w:color="000000" w:fill="A6CAF0"/>
            <w:noWrap/>
            <w:vAlign w:val="bottom"/>
            <w:hideMark/>
          </w:tcPr>
          <w:p w14:paraId="394D8AB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000000" w:fill="A6CAF0"/>
            <w:noWrap/>
            <w:vAlign w:val="bottom"/>
            <w:hideMark/>
          </w:tcPr>
          <w:p w14:paraId="6ECE4D76"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13A9FF02"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8C861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09800           </w:t>
            </w:r>
          </w:p>
        </w:tc>
        <w:tc>
          <w:tcPr>
            <w:tcW w:w="960" w:type="dxa"/>
            <w:tcBorders>
              <w:top w:val="nil"/>
              <w:left w:val="nil"/>
              <w:bottom w:val="single" w:sz="4" w:space="0" w:color="auto"/>
              <w:right w:val="single" w:sz="4" w:space="0" w:color="auto"/>
            </w:tcBorders>
            <w:shd w:val="clear" w:color="auto" w:fill="auto"/>
            <w:noWrap/>
            <w:vAlign w:val="bottom"/>
            <w:hideMark/>
          </w:tcPr>
          <w:p w14:paraId="3B0087B4"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               </w:t>
            </w:r>
          </w:p>
        </w:tc>
        <w:tc>
          <w:tcPr>
            <w:tcW w:w="2829" w:type="dxa"/>
            <w:tcBorders>
              <w:top w:val="nil"/>
              <w:left w:val="nil"/>
              <w:bottom w:val="single" w:sz="4" w:space="0" w:color="auto"/>
              <w:right w:val="single" w:sz="4" w:space="0" w:color="auto"/>
            </w:tcBorders>
            <w:shd w:val="clear" w:color="auto" w:fill="auto"/>
            <w:noWrap/>
            <w:vAlign w:val="bottom"/>
            <w:hideMark/>
          </w:tcPr>
          <w:p w14:paraId="1E62E773"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Tööjõu- ja majandamiskulud kokku</w:t>
            </w:r>
          </w:p>
        </w:tc>
        <w:tc>
          <w:tcPr>
            <w:tcW w:w="1058" w:type="dxa"/>
            <w:tcBorders>
              <w:top w:val="nil"/>
              <w:left w:val="nil"/>
              <w:bottom w:val="single" w:sz="4" w:space="0" w:color="auto"/>
              <w:right w:val="single" w:sz="4" w:space="0" w:color="auto"/>
            </w:tcBorders>
            <w:shd w:val="clear" w:color="auto" w:fill="auto"/>
            <w:noWrap/>
            <w:vAlign w:val="bottom"/>
            <w:hideMark/>
          </w:tcPr>
          <w:p w14:paraId="5355DF33"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734</w:t>
            </w:r>
          </w:p>
        </w:tc>
        <w:tc>
          <w:tcPr>
            <w:tcW w:w="992" w:type="dxa"/>
            <w:tcBorders>
              <w:top w:val="nil"/>
              <w:left w:val="nil"/>
              <w:bottom w:val="single" w:sz="4" w:space="0" w:color="auto"/>
              <w:right w:val="single" w:sz="4" w:space="0" w:color="auto"/>
            </w:tcBorders>
            <w:shd w:val="clear" w:color="auto" w:fill="auto"/>
            <w:noWrap/>
            <w:vAlign w:val="bottom"/>
            <w:hideMark/>
          </w:tcPr>
          <w:p w14:paraId="206078C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1 700</w:t>
            </w:r>
          </w:p>
        </w:tc>
        <w:tc>
          <w:tcPr>
            <w:tcW w:w="1134" w:type="dxa"/>
            <w:tcBorders>
              <w:top w:val="nil"/>
              <w:left w:val="nil"/>
              <w:bottom w:val="single" w:sz="4" w:space="0" w:color="auto"/>
              <w:right w:val="single" w:sz="4" w:space="0" w:color="auto"/>
            </w:tcBorders>
            <w:shd w:val="clear" w:color="auto" w:fill="auto"/>
            <w:noWrap/>
            <w:vAlign w:val="bottom"/>
            <w:hideMark/>
          </w:tcPr>
          <w:p w14:paraId="300533B2"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1 700</w:t>
            </w:r>
          </w:p>
        </w:tc>
        <w:tc>
          <w:tcPr>
            <w:tcW w:w="1276" w:type="dxa"/>
            <w:tcBorders>
              <w:top w:val="nil"/>
              <w:left w:val="nil"/>
              <w:bottom w:val="single" w:sz="4" w:space="0" w:color="auto"/>
              <w:right w:val="single" w:sz="4" w:space="0" w:color="auto"/>
            </w:tcBorders>
            <w:shd w:val="clear" w:color="auto" w:fill="auto"/>
            <w:noWrap/>
            <w:vAlign w:val="bottom"/>
            <w:hideMark/>
          </w:tcPr>
          <w:p w14:paraId="529CF44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A532B1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47857E62"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A8B2C9"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09800           </w:t>
            </w:r>
          </w:p>
        </w:tc>
        <w:tc>
          <w:tcPr>
            <w:tcW w:w="960" w:type="dxa"/>
            <w:tcBorders>
              <w:top w:val="nil"/>
              <w:left w:val="nil"/>
              <w:bottom w:val="single" w:sz="4" w:space="0" w:color="auto"/>
              <w:right w:val="single" w:sz="4" w:space="0" w:color="auto"/>
            </w:tcBorders>
            <w:shd w:val="clear" w:color="auto" w:fill="auto"/>
            <w:noWrap/>
            <w:vAlign w:val="bottom"/>
            <w:hideMark/>
          </w:tcPr>
          <w:p w14:paraId="11DFB8A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              </w:t>
            </w:r>
          </w:p>
        </w:tc>
        <w:tc>
          <w:tcPr>
            <w:tcW w:w="2829" w:type="dxa"/>
            <w:tcBorders>
              <w:top w:val="nil"/>
              <w:left w:val="nil"/>
              <w:bottom w:val="single" w:sz="4" w:space="0" w:color="auto"/>
              <w:right w:val="single" w:sz="4" w:space="0" w:color="auto"/>
            </w:tcBorders>
            <w:shd w:val="clear" w:color="auto" w:fill="auto"/>
            <w:noWrap/>
            <w:vAlign w:val="bottom"/>
            <w:hideMark/>
          </w:tcPr>
          <w:p w14:paraId="4EBC1E1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Majandamiskulud</w:t>
            </w:r>
          </w:p>
        </w:tc>
        <w:tc>
          <w:tcPr>
            <w:tcW w:w="1058" w:type="dxa"/>
            <w:tcBorders>
              <w:top w:val="nil"/>
              <w:left w:val="nil"/>
              <w:bottom w:val="single" w:sz="4" w:space="0" w:color="auto"/>
              <w:right w:val="single" w:sz="4" w:space="0" w:color="auto"/>
            </w:tcBorders>
            <w:shd w:val="clear" w:color="auto" w:fill="auto"/>
            <w:noWrap/>
            <w:vAlign w:val="bottom"/>
            <w:hideMark/>
          </w:tcPr>
          <w:p w14:paraId="21DBF589"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734</w:t>
            </w:r>
          </w:p>
        </w:tc>
        <w:tc>
          <w:tcPr>
            <w:tcW w:w="992" w:type="dxa"/>
            <w:tcBorders>
              <w:top w:val="nil"/>
              <w:left w:val="nil"/>
              <w:bottom w:val="single" w:sz="4" w:space="0" w:color="auto"/>
              <w:right w:val="single" w:sz="4" w:space="0" w:color="auto"/>
            </w:tcBorders>
            <w:shd w:val="clear" w:color="auto" w:fill="auto"/>
            <w:noWrap/>
            <w:vAlign w:val="bottom"/>
            <w:hideMark/>
          </w:tcPr>
          <w:p w14:paraId="0E6748B0"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1 700</w:t>
            </w:r>
          </w:p>
        </w:tc>
        <w:tc>
          <w:tcPr>
            <w:tcW w:w="1134" w:type="dxa"/>
            <w:tcBorders>
              <w:top w:val="nil"/>
              <w:left w:val="nil"/>
              <w:bottom w:val="single" w:sz="4" w:space="0" w:color="auto"/>
              <w:right w:val="single" w:sz="4" w:space="0" w:color="auto"/>
            </w:tcBorders>
            <w:shd w:val="clear" w:color="auto" w:fill="auto"/>
            <w:noWrap/>
            <w:vAlign w:val="bottom"/>
            <w:hideMark/>
          </w:tcPr>
          <w:p w14:paraId="2B5C3918"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1 700</w:t>
            </w:r>
          </w:p>
        </w:tc>
        <w:tc>
          <w:tcPr>
            <w:tcW w:w="1276" w:type="dxa"/>
            <w:tcBorders>
              <w:top w:val="nil"/>
              <w:left w:val="nil"/>
              <w:bottom w:val="single" w:sz="4" w:space="0" w:color="auto"/>
              <w:right w:val="single" w:sz="4" w:space="0" w:color="auto"/>
            </w:tcBorders>
            <w:shd w:val="clear" w:color="auto" w:fill="auto"/>
            <w:noWrap/>
            <w:vAlign w:val="bottom"/>
            <w:hideMark/>
          </w:tcPr>
          <w:p w14:paraId="0C07073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4ABA27E"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r w:rsidR="00326119" w:rsidRPr="00326119" w14:paraId="1788BEC7" w14:textId="77777777" w:rsidTr="003261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4E61CC"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09800           </w:t>
            </w:r>
          </w:p>
        </w:tc>
        <w:tc>
          <w:tcPr>
            <w:tcW w:w="960" w:type="dxa"/>
            <w:tcBorders>
              <w:top w:val="nil"/>
              <w:left w:val="nil"/>
              <w:bottom w:val="single" w:sz="4" w:space="0" w:color="auto"/>
              <w:right w:val="single" w:sz="4" w:space="0" w:color="auto"/>
            </w:tcBorders>
            <w:shd w:val="clear" w:color="auto" w:fill="auto"/>
            <w:noWrap/>
            <w:vAlign w:val="bottom"/>
            <w:hideMark/>
          </w:tcPr>
          <w:p w14:paraId="450AB40A"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5504            </w:t>
            </w:r>
          </w:p>
        </w:tc>
        <w:tc>
          <w:tcPr>
            <w:tcW w:w="2829" w:type="dxa"/>
            <w:tcBorders>
              <w:top w:val="nil"/>
              <w:left w:val="nil"/>
              <w:bottom w:val="single" w:sz="4" w:space="0" w:color="auto"/>
              <w:right w:val="single" w:sz="4" w:space="0" w:color="auto"/>
            </w:tcBorders>
            <w:shd w:val="clear" w:color="auto" w:fill="auto"/>
            <w:noWrap/>
            <w:vAlign w:val="bottom"/>
            <w:hideMark/>
          </w:tcPr>
          <w:p w14:paraId="46A9B0CF" w14:textId="77777777" w:rsidR="00326119" w:rsidRPr="00326119" w:rsidRDefault="00326119" w:rsidP="00326119">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Koolituskulud</w:t>
            </w:r>
          </w:p>
        </w:tc>
        <w:tc>
          <w:tcPr>
            <w:tcW w:w="1058" w:type="dxa"/>
            <w:tcBorders>
              <w:top w:val="nil"/>
              <w:left w:val="nil"/>
              <w:bottom w:val="single" w:sz="4" w:space="0" w:color="auto"/>
              <w:right w:val="single" w:sz="4" w:space="0" w:color="auto"/>
            </w:tcBorders>
            <w:shd w:val="clear" w:color="auto" w:fill="auto"/>
            <w:noWrap/>
            <w:vAlign w:val="bottom"/>
            <w:hideMark/>
          </w:tcPr>
          <w:p w14:paraId="76F0D27B"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734</w:t>
            </w:r>
          </w:p>
        </w:tc>
        <w:tc>
          <w:tcPr>
            <w:tcW w:w="992" w:type="dxa"/>
            <w:tcBorders>
              <w:top w:val="nil"/>
              <w:left w:val="nil"/>
              <w:bottom w:val="single" w:sz="4" w:space="0" w:color="auto"/>
              <w:right w:val="single" w:sz="4" w:space="0" w:color="auto"/>
            </w:tcBorders>
            <w:shd w:val="clear" w:color="auto" w:fill="auto"/>
            <w:noWrap/>
            <w:vAlign w:val="bottom"/>
            <w:hideMark/>
          </w:tcPr>
          <w:p w14:paraId="0FC7BE5C"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1 700</w:t>
            </w:r>
          </w:p>
        </w:tc>
        <w:tc>
          <w:tcPr>
            <w:tcW w:w="1134" w:type="dxa"/>
            <w:tcBorders>
              <w:top w:val="nil"/>
              <w:left w:val="nil"/>
              <w:bottom w:val="single" w:sz="4" w:space="0" w:color="auto"/>
              <w:right w:val="single" w:sz="4" w:space="0" w:color="auto"/>
            </w:tcBorders>
            <w:shd w:val="clear" w:color="auto" w:fill="auto"/>
            <w:noWrap/>
            <w:vAlign w:val="bottom"/>
            <w:hideMark/>
          </w:tcPr>
          <w:p w14:paraId="7CDE84B1"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1 700</w:t>
            </w:r>
          </w:p>
        </w:tc>
        <w:tc>
          <w:tcPr>
            <w:tcW w:w="1276" w:type="dxa"/>
            <w:tcBorders>
              <w:top w:val="nil"/>
              <w:left w:val="nil"/>
              <w:bottom w:val="single" w:sz="4" w:space="0" w:color="auto"/>
              <w:right w:val="single" w:sz="4" w:space="0" w:color="auto"/>
            </w:tcBorders>
            <w:shd w:val="clear" w:color="auto" w:fill="auto"/>
            <w:noWrap/>
            <w:vAlign w:val="bottom"/>
            <w:hideMark/>
          </w:tcPr>
          <w:p w14:paraId="7F95801F"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5610EFD" w14:textId="77777777" w:rsidR="00326119" w:rsidRPr="00326119" w:rsidRDefault="00326119" w:rsidP="0032611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0,00%</w:t>
            </w:r>
          </w:p>
        </w:tc>
      </w:tr>
    </w:tbl>
    <w:p w14:paraId="61A53EB0" w14:textId="77777777" w:rsidR="00BD3403" w:rsidRDefault="00BD3403" w:rsidP="008A2581">
      <w:pPr>
        <w:tabs>
          <w:tab w:val="left" w:pos="3058"/>
        </w:tabs>
        <w:spacing w:line="240" w:lineRule="auto"/>
        <w:jc w:val="both"/>
        <w:rPr>
          <w:rFonts w:ascii="Times New Roman" w:hAnsi="Times New Roman" w:cs="Times New Roman"/>
          <w:sz w:val="24"/>
          <w:szCs w:val="24"/>
        </w:rPr>
      </w:pPr>
    </w:p>
    <w:p w14:paraId="24EC32F7" w14:textId="2778D58D" w:rsidR="00207D3C" w:rsidRPr="00AC1901" w:rsidRDefault="005D1E7C" w:rsidP="008A2581">
      <w:pPr>
        <w:tabs>
          <w:tab w:val="left" w:pos="3058"/>
        </w:tabs>
        <w:spacing w:line="240" w:lineRule="auto"/>
        <w:jc w:val="both"/>
        <w:rPr>
          <w:rFonts w:ascii="Times New Roman" w:hAnsi="Times New Roman" w:cs="Times New Roman"/>
          <w:sz w:val="24"/>
          <w:szCs w:val="24"/>
        </w:rPr>
      </w:pPr>
      <w:r>
        <w:rPr>
          <w:rFonts w:ascii="Times New Roman" w:hAnsi="Times New Roman" w:cs="Times New Roman"/>
          <w:sz w:val="24"/>
          <w:szCs w:val="24"/>
        </w:rPr>
        <w:t>Alljär</w:t>
      </w:r>
      <w:r w:rsidR="006570D0">
        <w:rPr>
          <w:rFonts w:ascii="Times New Roman" w:hAnsi="Times New Roman" w:cs="Times New Roman"/>
          <w:sz w:val="24"/>
          <w:szCs w:val="24"/>
        </w:rPr>
        <w:t xml:space="preserve">gnev tabel annab ülevaate Kanepi valla õpilastest ja lastest, kes käivad teiste omavalitsuste </w:t>
      </w:r>
      <w:r w:rsidR="00813A57">
        <w:rPr>
          <w:rFonts w:ascii="Times New Roman" w:hAnsi="Times New Roman" w:cs="Times New Roman"/>
          <w:sz w:val="24"/>
          <w:szCs w:val="24"/>
        </w:rPr>
        <w:t>haridusasutustes ja kellede eest maksame kohamaksu teistele valdadele.</w:t>
      </w:r>
    </w:p>
    <w:p w14:paraId="0D33E058" w14:textId="00864155" w:rsidR="00885D6B" w:rsidRPr="008A27E1" w:rsidRDefault="00813A57" w:rsidP="00CD0541">
      <w:pPr>
        <w:tabs>
          <w:tab w:val="left" w:pos="3058"/>
        </w:tabs>
        <w:spacing w:after="0"/>
        <w:jc w:val="both"/>
        <w:rPr>
          <w:rFonts w:ascii="Times New Roman" w:hAnsi="Times New Roman" w:cs="Times New Roman"/>
          <w:bCs/>
          <w:sz w:val="24"/>
          <w:szCs w:val="24"/>
        </w:rPr>
      </w:pPr>
      <w:r w:rsidRPr="008A27E1">
        <w:rPr>
          <w:rFonts w:ascii="Times New Roman" w:hAnsi="Times New Roman" w:cs="Times New Roman"/>
          <w:b/>
          <w:sz w:val="24"/>
          <w:szCs w:val="24"/>
        </w:rPr>
        <w:t>Tabel 1</w:t>
      </w:r>
      <w:r w:rsidR="00D47F1D">
        <w:rPr>
          <w:rFonts w:ascii="Times New Roman" w:hAnsi="Times New Roman" w:cs="Times New Roman"/>
          <w:b/>
          <w:sz w:val="24"/>
          <w:szCs w:val="24"/>
        </w:rPr>
        <w:t>4</w:t>
      </w:r>
      <w:r w:rsidRPr="008A27E1">
        <w:rPr>
          <w:rFonts w:ascii="Times New Roman" w:hAnsi="Times New Roman" w:cs="Times New Roman"/>
          <w:b/>
          <w:sz w:val="24"/>
          <w:szCs w:val="24"/>
        </w:rPr>
        <w:t>.</w:t>
      </w:r>
      <w:r w:rsidRPr="008A27E1">
        <w:rPr>
          <w:rFonts w:ascii="Times New Roman" w:hAnsi="Times New Roman" w:cs="Times New Roman"/>
          <w:bCs/>
          <w:sz w:val="24"/>
          <w:szCs w:val="24"/>
        </w:rPr>
        <w:t xml:space="preserve"> </w:t>
      </w:r>
      <w:r w:rsidR="00885D6B" w:rsidRPr="008A27E1">
        <w:rPr>
          <w:rFonts w:ascii="Times New Roman" w:hAnsi="Times New Roman" w:cs="Times New Roman"/>
          <w:bCs/>
          <w:sz w:val="24"/>
          <w:szCs w:val="24"/>
        </w:rPr>
        <w:t xml:space="preserve">Kanepi valla </w:t>
      </w:r>
      <w:r w:rsidR="00005B92" w:rsidRPr="008A27E1">
        <w:rPr>
          <w:rFonts w:ascii="Times New Roman" w:hAnsi="Times New Roman" w:cs="Times New Roman"/>
          <w:bCs/>
          <w:sz w:val="24"/>
          <w:szCs w:val="24"/>
        </w:rPr>
        <w:t>õpilased</w:t>
      </w:r>
      <w:r w:rsidR="00885D6B" w:rsidRPr="008A27E1">
        <w:rPr>
          <w:rFonts w:ascii="Times New Roman" w:hAnsi="Times New Roman" w:cs="Times New Roman"/>
          <w:bCs/>
          <w:sz w:val="24"/>
          <w:szCs w:val="24"/>
        </w:rPr>
        <w:t xml:space="preserve"> ja lapsed väljaspool valda</w:t>
      </w:r>
      <w:r w:rsidR="0024429A" w:rsidRPr="008A27E1">
        <w:rPr>
          <w:rFonts w:ascii="Times New Roman" w:hAnsi="Times New Roman" w:cs="Times New Roman"/>
          <w:bCs/>
          <w:sz w:val="24"/>
          <w:szCs w:val="24"/>
        </w:rPr>
        <w:t xml:space="preserve"> omavalitsuste haridusasutustes</w:t>
      </w:r>
      <w:r w:rsidR="00220566" w:rsidRPr="008A27E1">
        <w:rPr>
          <w:rFonts w:ascii="Times New Roman" w:hAnsi="Times New Roman" w:cs="Times New Roman"/>
          <w:bCs/>
          <w:sz w:val="24"/>
          <w:szCs w:val="24"/>
        </w:rPr>
        <w:t xml:space="preserve"> (november 202</w:t>
      </w:r>
      <w:r w:rsidR="008A27E1" w:rsidRPr="008A27E1">
        <w:rPr>
          <w:rFonts w:ascii="Times New Roman" w:hAnsi="Times New Roman" w:cs="Times New Roman"/>
          <w:bCs/>
          <w:sz w:val="24"/>
          <w:szCs w:val="24"/>
        </w:rPr>
        <w:t>4</w:t>
      </w:r>
      <w:r w:rsidR="000877EC" w:rsidRPr="008A27E1">
        <w:rPr>
          <w:rFonts w:ascii="Times New Roman" w:hAnsi="Times New Roman" w:cs="Times New Roman"/>
          <w:bCs/>
          <w:sz w:val="24"/>
          <w:szCs w:val="24"/>
        </w:rPr>
        <w:t xml:space="preserve"> a</w:t>
      </w:r>
      <w:r w:rsidR="00617F68" w:rsidRPr="008A27E1">
        <w:rPr>
          <w:rFonts w:ascii="Times New Roman" w:hAnsi="Times New Roman" w:cs="Times New Roman"/>
          <w:bCs/>
          <w:sz w:val="24"/>
          <w:szCs w:val="24"/>
        </w:rPr>
        <w:t xml:space="preserve"> seisuga</w:t>
      </w:r>
      <w:r w:rsidR="00220566" w:rsidRPr="008A27E1">
        <w:rPr>
          <w:rFonts w:ascii="Times New Roman" w:hAnsi="Times New Roman" w:cs="Times New Roman"/>
          <w:bCs/>
          <w:sz w:val="24"/>
          <w:szCs w:val="24"/>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4"/>
        <w:gridCol w:w="2961"/>
        <w:gridCol w:w="2395"/>
        <w:gridCol w:w="2551"/>
      </w:tblGrid>
      <w:tr w:rsidR="00DC2D87" w:rsidRPr="00DC2D87" w14:paraId="025A3229" w14:textId="77777777" w:rsidTr="002648C1">
        <w:trPr>
          <w:trHeight w:val="1035"/>
        </w:trPr>
        <w:tc>
          <w:tcPr>
            <w:tcW w:w="1165" w:type="dxa"/>
            <w:shd w:val="clear" w:color="auto" w:fill="auto"/>
            <w:noWrap/>
            <w:vAlign w:val="bottom"/>
            <w:hideMark/>
          </w:tcPr>
          <w:p w14:paraId="6018E7F3" w14:textId="77777777" w:rsidR="00DC2D87" w:rsidRPr="00DC2D87" w:rsidRDefault="00DC2D87" w:rsidP="00DC2D87">
            <w:pPr>
              <w:spacing w:after="0" w:line="240" w:lineRule="auto"/>
              <w:rPr>
                <w:rFonts w:ascii="Times New Roman" w:eastAsia="Times New Roman" w:hAnsi="Times New Roman" w:cs="Times New Roman"/>
                <w:b/>
                <w:bCs/>
                <w:color w:val="375623"/>
                <w:u w:val="single"/>
                <w:lang w:eastAsia="et-EE"/>
              </w:rPr>
            </w:pPr>
            <w:r w:rsidRPr="00DC2D87">
              <w:rPr>
                <w:rFonts w:ascii="Times New Roman" w:eastAsia="Times New Roman" w:hAnsi="Times New Roman" w:cs="Times New Roman"/>
                <w:b/>
                <w:bCs/>
                <w:color w:val="375623"/>
                <w:u w:val="single"/>
                <w:lang w:eastAsia="et-EE"/>
              </w:rPr>
              <w:t>Omavalitsus</w:t>
            </w:r>
          </w:p>
        </w:tc>
        <w:tc>
          <w:tcPr>
            <w:tcW w:w="2961" w:type="dxa"/>
            <w:shd w:val="clear" w:color="auto" w:fill="auto"/>
            <w:noWrap/>
            <w:vAlign w:val="bottom"/>
            <w:hideMark/>
          </w:tcPr>
          <w:p w14:paraId="36874AC4" w14:textId="77777777" w:rsidR="00DC2D87" w:rsidRPr="00DC2D87" w:rsidRDefault="00DC2D87" w:rsidP="00DC2D87">
            <w:pPr>
              <w:spacing w:after="0" w:line="240" w:lineRule="auto"/>
              <w:rPr>
                <w:rFonts w:ascii="Times New Roman" w:eastAsia="Times New Roman" w:hAnsi="Times New Roman" w:cs="Times New Roman"/>
                <w:b/>
                <w:bCs/>
                <w:color w:val="375623"/>
                <w:u w:val="single"/>
                <w:lang w:eastAsia="et-EE"/>
              </w:rPr>
            </w:pPr>
            <w:r w:rsidRPr="00DC2D87">
              <w:rPr>
                <w:rFonts w:ascii="Times New Roman" w:eastAsia="Times New Roman" w:hAnsi="Times New Roman" w:cs="Times New Roman"/>
                <w:b/>
                <w:bCs/>
                <w:color w:val="375623"/>
                <w:u w:val="single"/>
                <w:lang w:eastAsia="et-EE"/>
              </w:rPr>
              <w:t>Õppeasutus</w:t>
            </w:r>
          </w:p>
        </w:tc>
        <w:tc>
          <w:tcPr>
            <w:tcW w:w="2395" w:type="dxa"/>
            <w:shd w:val="clear" w:color="auto" w:fill="auto"/>
            <w:vAlign w:val="bottom"/>
            <w:hideMark/>
          </w:tcPr>
          <w:p w14:paraId="7F4C13D8" w14:textId="0AFDCF35" w:rsidR="00DC2D87" w:rsidRPr="00DC2D87" w:rsidRDefault="00DC2D87" w:rsidP="00AE347E">
            <w:pPr>
              <w:spacing w:after="0" w:line="240" w:lineRule="auto"/>
              <w:jc w:val="right"/>
              <w:rPr>
                <w:rFonts w:ascii="Times New Roman" w:eastAsia="Times New Roman" w:hAnsi="Times New Roman" w:cs="Times New Roman"/>
                <w:b/>
                <w:bCs/>
                <w:color w:val="375623"/>
                <w:u w:val="single"/>
                <w:lang w:eastAsia="et-EE"/>
              </w:rPr>
            </w:pPr>
            <w:r w:rsidRPr="00DC2D87">
              <w:rPr>
                <w:rFonts w:ascii="Times New Roman" w:eastAsia="Times New Roman" w:hAnsi="Times New Roman" w:cs="Times New Roman"/>
                <w:b/>
                <w:bCs/>
                <w:color w:val="375623"/>
                <w:u w:val="single"/>
                <w:lang w:eastAsia="et-EE"/>
              </w:rPr>
              <w:t>Õpilaste</w:t>
            </w:r>
            <w:r w:rsidRPr="00DC2D87">
              <w:rPr>
                <w:rFonts w:ascii="Times New Roman" w:eastAsia="Times New Roman" w:hAnsi="Times New Roman" w:cs="Times New Roman"/>
                <w:b/>
                <w:bCs/>
                <w:color w:val="375623"/>
                <w:u w:val="single"/>
                <w:lang w:eastAsia="et-EE"/>
              </w:rPr>
              <w:br/>
              <w:t xml:space="preserve"> arv</w:t>
            </w:r>
          </w:p>
        </w:tc>
        <w:tc>
          <w:tcPr>
            <w:tcW w:w="2551" w:type="dxa"/>
            <w:shd w:val="clear" w:color="auto" w:fill="auto"/>
            <w:vAlign w:val="bottom"/>
            <w:hideMark/>
          </w:tcPr>
          <w:p w14:paraId="24A25316" w14:textId="77777777" w:rsidR="00DC2D87" w:rsidRPr="00DC2D87" w:rsidRDefault="00DC2D87" w:rsidP="00AE347E">
            <w:pPr>
              <w:spacing w:after="0" w:line="240" w:lineRule="auto"/>
              <w:jc w:val="right"/>
              <w:rPr>
                <w:rFonts w:ascii="Times New Roman" w:eastAsia="Times New Roman" w:hAnsi="Times New Roman" w:cs="Times New Roman"/>
                <w:b/>
                <w:bCs/>
                <w:color w:val="375623"/>
                <w:u w:val="single"/>
                <w:lang w:eastAsia="et-EE"/>
              </w:rPr>
            </w:pPr>
            <w:r w:rsidRPr="00DC2D87">
              <w:rPr>
                <w:rFonts w:ascii="Times New Roman" w:eastAsia="Times New Roman" w:hAnsi="Times New Roman" w:cs="Times New Roman"/>
                <w:b/>
                <w:bCs/>
                <w:color w:val="375623"/>
                <w:u w:val="single"/>
                <w:lang w:eastAsia="et-EE"/>
              </w:rPr>
              <w:t>Laste</w:t>
            </w:r>
            <w:r w:rsidRPr="00DC2D87">
              <w:rPr>
                <w:rFonts w:ascii="Times New Roman" w:eastAsia="Times New Roman" w:hAnsi="Times New Roman" w:cs="Times New Roman"/>
                <w:b/>
                <w:bCs/>
                <w:color w:val="375623"/>
                <w:u w:val="single"/>
                <w:lang w:eastAsia="et-EE"/>
              </w:rPr>
              <w:br/>
              <w:t xml:space="preserve"> arv</w:t>
            </w:r>
          </w:p>
        </w:tc>
      </w:tr>
      <w:tr w:rsidR="00CB4531" w:rsidRPr="00606C50" w14:paraId="396653CF" w14:textId="77777777" w:rsidTr="00CB0299">
        <w:trPr>
          <w:trHeight w:val="315"/>
        </w:trPr>
        <w:tc>
          <w:tcPr>
            <w:tcW w:w="1165" w:type="dxa"/>
            <w:shd w:val="clear" w:color="auto" w:fill="auto"/>
            <w:noWrap/>
            <w:vAlign w:val="bottom"/>
            <w:hideMark/>
          </w:tcPr>
          <w:p w14:paraId="59430717" w14:textId="77777777" w:rsidR="00DC2D87" w:rsidRPr="00DC2D87" w:rsidRDefault="00DC2D87" w:rsidP="00DC2D87">
            <w:pPr>
              <w:spacing w:after="0" w:line="240" w:lineRule="auto"/>
              <w:rPr>
                <w:rFonts w:ascii="Times New Roman" w:eastAsia="Times New Roman" w:hAnsi="Times New Roman" w:cs="Times New Roman"/>
                <w:b/>
                <w:bCs/>
                <w:lang w:eastAsia="et-EE"/>
              </w:rPr>
            </w:pPr>
            <w:r w:rsidRPr="00DC2D87">
              <w:rPr>
                <w:rFonts w:ascii="Times New Roman" w:eastAsia="Times New Roman" w:hAnsi="Times New Roman" w:cs="Times New Roman"/>
                <w:b/>
                <w:bCs/>
                <w:lang w:eastAsia="et-EE"/>
              </w:rPr>
              <w:t>Antsla vald</w:t>
            </w:r>
          </w:p>
        </w:tc>
        <w:tc>
          <w:tcPr>
            <w:tcW w:w="2961" w:type="dxa"/>
            <w:shd w:val="clear" w:color="auto" w:fill="auto"/>
            <w:noWrap/>
            <w:vAlign w:val="bottom"/>
            <w:hideMark/>
          </w:tcPr>
          <w:p w14:paraId="7B73E009"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Antsla Gümnaasium</w:t>
            </w:r>
          </w:p>
        </w:tc>
        <w:tc>
          <w:tcPr>
            <w:tcW w:w="2395" w:type="dxa"/>
            <w:shd w:val="clear" w:color="auto" w:fill="auto"/>
            <w:noWrap/>
            <w:vAlign w:val="bottom"/>
            <w:hideMark/>
          </w:tcPr>
          <w:p w14:paraId="2766B295"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1</w:t>
            </w:r>
          </w:p>
        </w:tc>
        <w:tc>
          <w:tcPr>
            <w:tcW w:w="2551" w:type="dxa"/>
            <w:shd w:val="clear" w:color="auto" w:fill="auto"/>
            <w:noWrap/>
            <w:vAlign w:val="bottom"/>
            <w:hideMark/>
          </w:tcPr>
          <w:p w14:paraId="29DDB49A"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1</w:t>
            </w:r>
          </w:p>
        </w:tc>
      </w:tr>
      <w:tr w:rsidR="00CB4531" w:rsidRPr="00606C50" w14:paraId="6D82DE7D" w14:textId="77777777" w:rsidTr="00CB0299">
        <w:trPr>
          <w:trHeight w:val="315"/>
        </w:trPr>
        <w:tc>
          <w:tcPr>
            <w:tcW w:w="1165" w:type="dxa"/>
            <w:shd w:val="clear" w:color="auto" w:fill="auto"/>
            <w:noWrap/>
            <w:vAlign w:val="bottom"/>
            <w:hideMark/>
          </w:tcPr>
          <w:p w14:paraId="3D5A53F8" w14:textId="77777777" w:rsidR="00DC2D87" w:rsidRPr="00DC2D87" w:rsidRDefault="00DC2D87" w:rsidP="00DC2D87">
            <w:pPr>
              <w:spacing w:after="0" w:line="240" w:lineRule="auto"/>
              <w:rPr>
                <w:rFonts w:ascii="Times New Roman" w:eastAsia="Times New Roman" w:hAnsi="Times New Roman" w:cs="Times New Roman"/>
                <w:b/>
                <w:bCs/>
                <w:lang w:eastAsia="et-EE"/>
              </w:rPr>
            </w:pPr>
            <w:r w:rsidRPr="00DC2D87">
              <w:rPr>
                <w:rFonts w:ascii="Times New Roman" w:eastAsia="Times New Roman" w:hAnsi="Times New Roman" w:cs="Times New Roman"/>
                <w:b/>
                <w:bCs/>
                <w:lang w:eastAsia="et-EE"/>
              </w:rPr>
              <w:t>Kambja vald</w:t>
            </w:r>
          </w:p>
        </w:tc>
        <w:tc>
          <w:tcPr>
            <w:tcW w:w="2961" w:type="dxa"/>
            <w:shd w:val="clear" w:color="auto" w:fill="auto"/>
            <w:noWrap/>
            <w:vAlign w:val="bottom"/>
            <w:hideMark/>
          </w:tcPr>
          <w:p w14:paraId="4D5420AB" w14:textId="77777777" w:rsidR="00DC2D87" w:rsidRPr="00DC2D87" w:rsidRDefault="00DC2D87" w:rsidP="00DC2D87">
            <w:pPr>
              <w:spacing w:after="0" w:line="240" w:lineRule="auto"/>
              <w:rPr>
                <w:rFonts w:ascii="Times New Roman" w:eastAsia="Times New Roman" w:hAnsi="Times New Roman" w:cs="Times New Roman"/>
                <w:b/>
                <w:bCs/>
                <w:lang w:eastAsia="et-EE"/>
              </w:rPr>
            </w:pPr>
          </w:p>
        </w:tc>
        <w:tc>
          <w:tcPr>
            <w:tcW w:w="2395" w:type="dxa"/>
            <w:shd w:val="clear" w:color="auto" w:fill="auto"/>
            <w:noWrap/>
            <w:vAlign w:val="bottom"/>
            <w:hideMark/>
          </w:tcPr>
          <w:p w14:paraId="2F761637" w14:textId="77777777" w:rsidR="00DC2D87" w:rsidRPr="00FE4683" w:rsidRDefault="00DC2D87" w:rsidP="00DC2D87">
            <w:pPr>
              <w:spacing w:after="0" w:line="240" w:lineRule="auto"/>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 </w:t>
            </w:r>
          </w:p>
        </w:tc>
        <w:tc>
          <w:tcPr>
            <w:tcW w:w="2551" w:type="dxa"/>
            <w:shd w:val="clear" w:color="auto" w:fill="auto"/>
            <w:noWrap/>
            <w:vAlign w:val="bottom"/>
            <w:hideMark/>
          </w:tcPr>
          <w:p w14:paraId="603F0A81" w14:textId="77777777" w:rsidR="00DC2D87" w:rsidRPr="00FE4683" w:rsidRDefault="00DC2D87" w:rsidP="00DC2D87">
            <w:pPr>
              <w:spacing w:after="0" w:line="240" w:lineRule="auto"/>
              <w:rPr>
                <w:rFonts w:ascii="Times New Roman" w:eastAsia="Times New Roman" w:hAnsi="Times New Roman" w:cs="Times New Roman"/>
                <w:lang w:eastAsia="et-EE"/>
              </w:rPr>
            </w:pPr>
          </w:p>
        </w:tc>
      </w:tr>
      <w:tr w:rsidR="00CB4531" w:rsidRPr="00606C50" w14:paraId="7078E525" w14:textId="77777777" w:rsidTr="002648C1">
        <w:trPr>
          <w:trHeight w:val="300"/>
        </w:trPr>
        <w:tc>
          <w:tcPr>
            <w:tcW w:w="1165" w:type="dxa"/>
            <w:shd w:val="clear" w:color="auto" w:fill="auto"/>
            <w:noWrap/>
            <w:vAlign w:val="bottom"/>
            <w:hideMark/>
          </w:tcPr>
          <w:p w14:paraId="08DB82CF"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68360003"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Ülenurme Gümnaasium</w:t>
            </w:r>
          </w:p>
        </w:tc>
        <w:tc>
          <w:tcPr>
            <w:tcW w:w="2395" w:type="dxa"/>
            <w:shd w:val="clear" w:color="auto" w:fill="auto"/>
            <w:noWrap/>
            <w:vAlign w:val="bottom"/>
            <w:hideMark/>
          </w:tcPr>
          <w:p w14:paraId="7AAB517F"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13</w:t>
            </w:r>
          </w:p>
        </w:tc>
        <w:tc>
          <w:tcPr>
            <w:tcW w:w="2551" w:type="dxa"/>
            <w:shd w:val="clear" w:color="auto" w:fill="auto"/>
            <w:noWrap/>
            <w:vAlign w:val="bottom"/>
            <w:hideMark/>
          </w:tcPr>
          <w:p w14:paraId="1962703F"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0D76068E" w14:textId="77777777" w:rsidTr="002648C1">
        <w:trPr>
          <w:trHeight w:val="300"/>
        </w:trPr>
        <w:tc>
          <w:tcPr>
            <w:tcW w:w="1165" w:type="dxa"/>
            <w:shd w:val="clear" w:color="auto" w:fill="auto"/>
            <w:noWrap/>
            <w:vAlign w:val="bottom"/>
            <w:hideMark/>
          </w:tcPr>
          <w:p w14:paraId="68FBA87C"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197B9A8E"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Kambja Lasteaed</w:t>
            </w:r>
          </w:p>
        </w:tc>
        <w:tc>
          <w:tcPr>
            <w:tcW w:w="2395" w:type="dxa"/>
            <w:shd w:val="clear" w:color="auto" w:fill="auto"/>
            <w:noWrap/>
            <w:vAlign w:val="bottom"/>
            <w:hideMark/>
          </w:tcPr>
          <w:p w14:paraId="35E4F694" w14:textId="77777777" w:rsidR="00DC2D87" w:rsidRPr="00FE4683" w:rsidRDefault="00DC2D87" w:rsidP="00DC2D87">
            <w:pPr>
              <w:spacing w:after="0" w:line="240" w:lineRule="auto"/>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 </w:t>
            </w:r>
          </w:p>
        </w:tc>
        <w:tc>
          <w:tcPr>
            <w:tcW w:w="2551" w:type="dxa"/>
            <w:shd w:val="clear" w:color="auto" w:fill="auto"/>
            <w:noWrap/>
            <w:vAlign w:val="bottom"/>
            <w:hideMark/>
          </w:tcPr>
          <w:p w14:paraId="2BD46010"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3</w:t>
            </w:r>
          </w:p>
        </w:tc>
      </w:tr>
      <w:tr w:rsidR="00CB4531" w:rsidRPr="00606C50" w14:paraId="3FA658F4" w14:textId="77777777" w:rsidTr="00CB0299">
        <w:trPr>
          <w:trHeight w:val="300"/>
        </w:trPr>
        <w:tc>
          <w:tcPr>
            <w:tcW w:w="1165" w:type="dxa"/>
            <w:shd w:val="clear" w:color="auto" w:fill="auto"/>
            <w:noWrap/>
            <w:vAlign w:val="bottom"/>
            <w:hideMark/>
          </w:tcPr>
          <w:p w14:paraId="03E626AB"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 </w:t>
            </w:r>
          </w:p>
        </w:tc>
        <w:tc>
          <w:tcPr>
            <w:tcW w:w="2961" w:type="dxa"/>
            <w:shd w:val="clear" w:color="000000" w:fill="E2EFDA"/>
            <w:noWrap/>
            <w:vAlign w:val="bottom"/>
            <w:hideMark/>
          </w:tcPr>
          <w:p w14:paraId="2F6620A0"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 </w:t>
            </w:r>
          </w:p>
        </w:tc>
        <w:tc>
          <w:tcPr>
            <w:tcW w:w="2395" w:type="dxa"/>
            <w:shd w:val="clear" w:color="000000" w:fill="E2EFDA"/>
            <w:noWrap/>
            <w:vAlign w:val="bottom"/>
            <w:hideMark/>
          </w:tcPr>
          <w:p w14:paraId="7BFE5DEF"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13</w:t>
            </w:r>
          </w:p>
        </w:tc>
        <w:tc>
          <w:tcPr>
            <w:tcW w:w="2551" w:type="dxa"/>
            <w:shd w:val="clear" w:color="000000" w:fill="E2EFDA"/>
            <w:noWrap/>
            <w:vAlign w:val="bottom"/>
            <w:hideMark/>
          </w:tcPr>
          <w:p w14:paraId="6866826C"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3</w:t>
            </w:r>
          </w:p>
        </w:tc>
      </w:tr>
      <w:tr w:rsidR="00CB4531" w:rsidRPr="00606C50" w14:paraId="3369096C" w14:textId="77777777" w:rsidTr="00CB0299">
        <w:trPr>
          <w:trHeight w:val="300"/>
        </w:trPr>
        <w:tc>
          <w:tcPr>
            <w:tcW w:w="1165" w:type="dxa"/>
            <w:shd w:val="clear" w:color="auto" w:fill="auto"/>
            <w:noWrap/>
            <w:vAlign w:val="bottom"/>
            <w:hideMark/>
          </w:tcPr>
          <w:p w14:paraId="5D658267" w14:textId="77777777" w:rsidR="00DC2D87" w:rsidRPr="00DC2D87" w:rsidRDefault="00DC2D87" w:rsidP="00DC2D87">
            <w:pPr>
              <w:spacing w:after="0" w:line="240" w:lineRule="auto"/>
              <w:rPr>
                <w:rFonts w:ascii="Times New Roman" w:eastAsia="Times New Roman" w:hAnsi="Times New Roman" w:cs="Times New Roman"/>
                <w:b/>
                <w:bCs/>
                <w:lang w:eastAsia="et-EE"/>
              </w:rPr>
            </w:pPr>
            <w:r w:rsidRPr="00DC2D87">
              <w:rPr>
                <w:rFonts w:ascii="Times New Roman" w:eastAsia="Times New Roman" w:hAnsi="Times New Roman" w:cs="Times New Roman"/>
                <w:b/>
                <w:bCs/>
                <w:lang w:eastAsia="et-EE"/>
              </w:rPr>
              <w:t>Otepää vald</w:t>
            </w:r>
          </w:p>
        </w:tc>
        <w:tc>
          <w:tcPr>
            <w:tcW w:w="2961" w:type="dxa"/>
            <w:shd w:val="clear" w:color="auto" w:fill="auto"/>
            <w:noWrap/>
            <w:vAlign w:val="bottom"/>
            <w:hideMark/>
          </w:tcPr>
          <w:p w14:paraId="1A489FE2"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Otepää Gümnaasium</w:t>
            </w:r>
          </w:p>
        </w:tc>
        <w:tc>
          <w:tcPr>
            <w:tcW w:w="2395" w:type="dxa"/>
            <w:shd w:val="clear" w:color="auto" w:fill="auto"/>
            <w:noWrap/>
            <w:vAlign w:val="bottom"/>
            <w:hideMark/>
          </w:tcPr>
          <w:p w14:paraId="6F2A5B3E"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4</w:t>
            </w:r>
          </w:p>
        </w:tc>
        <w:tc>
          <w:tcPr>
            <w:tcW w:w="2551" w:type="dxa"/>
            <w:shd w:val="clear" w:color="auto" w:fill="auto"/>
            <w:noWrap/>
            <w:vAlign w:val="bottom"/>
            <w:hideMark/>
          </w:tcPr>
          <w:p w14:paraId="46FB57ED"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675C2A9B" w14:textId="77777777" w:rsidTr="002648C1">
        <w:trPr>
          <w:trHeight w:val="300"/>
        </w:trPr>
        <w:tc>
          <w:tcPr>
            <w:tcW w:w="1165" w:type="dxa"/>
            <w:shd w:val="clear" w:color="auto" w:fill="auto"/>
            <w:noWrap/>
            <w:vAlign w:val="bottom"/>
            <w:hideMark/>
          </w:tcPr>
          <w:p w14:paraId="5F9B4468"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629C3141"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Pühajärve Põhikool</w:t>
            </w:r>
          </w:p>
        </w:tc>
        <w:tc>
          <w:tcPr>
            <w:tcW w:w="2395" w:type="dxa"/>
            <w:shd w:val="clear" w:color="auto" w:fill="auto"/>
            <w:noWrap/>
            <w:vAlign w:val="bottom"/>
            <w:hideMark/>
          </w:tcPr>
          <w:p w14:paraId="1D1A84E6"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27</w:t>
            </w:r>
          </w:p>
        </w:tc>
        <w:tc>
          <w:tcPr>
            <w:tcW w:w="2551" w:type="dxa"/>
            <w:shd w:val="clear" w:color="auto" w:fill="auto"/>
            <w:noWrap/>
            <w:vAlign w:val="bottom"/>
            <w:hideMark/>
          </w:tcPr>
          <w:p w14:paraId="1D692FD1"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259DB2A1" w14:textId="77777777" w:rsidTr="002648C1">
        <w:trPr>
          <w:trHeight w:val="300"/>
        </w:trPr>
        <w:tc>
          <w:tcPr>
            <w:tcW w:w="1165" w:type="dxa"/>
            <w:shd w:val="clear" w:color="auto" w:fill="auto"/>
            <w:noWrap/>
            <w:vAlign w:val="bottom"/>
            <w:hideMark/>
          </w:tcPr>
          <w:p w14:paraId="55DB79AA"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5FD7442D"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Pühajärve Lasteaed</w:t>
            </w:r>
          </w:p>
        </w:tc>
        <w:tc>
          <w:tcPr>
            <w:tcW w:w="2395" w:type="dxa"/>
            <w:shd w:val="clear" w:color="auto" w:fill="auto"/>
            <w:noWrap/>
            <w:vAlign w:val="bottom"/>
            <w:hideMark/>
          </w:tcPr>
          <w:p w14:paraId="605F4EE2" w14:textId="77777777" w:rsidR="00DC2D87" w:rsidRPr="00FE4683" w:rsidRDefault="00DC2D87" w:rsidP="00DC2D87">
            <w:pPr>
              <w:spacing w:after="0" w:line="240" w:lineRule="auto"/>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 </w:t>
            </w:r>
          </w:p>
        </w:tc>
        <w:tc>
          <w:tcPr>
            <w:tcW w:w="2551" w:type="dxa"/>
            <w:shd w:val="clear" w:color="auto" w:fill="auto"/>
            <w:noWrap/>
            <w:vAlign w:val="bottom"/>
            <w:hideMark/>
          </w:tcPr>
          <w:p w14:paraId="43621A74"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2</w:t>
            </w:r>
          </w:p>
        </w:tc>
      </w:tr>
      <w:tr w:rsidR="00CB4531" w:rsidRPr="00606C50" w14:paraId="00788E94" w14:textId="77777777" w:rsidTr="00CB0299">
        <w:trPr>
          <w:trHeight w:val="315"/>
        </w:trPr>
        <w:tc>
          <w:tcPr>
            <w:tcW w:w="1165" w:type="dxa"/>
            <w:shd w:val="clear" w:color="auto" w:fill="auto"/>
            <w:noWrap/>
            <w:vAlign w:val="bottom"/>
            <w:hideMark/>
          </w:tcPr>
          <w:p w14:paraId="2DDA7FD7"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 </w:t>
            </w:r>
          </w:p>
        </w:tc>
        <w:tc>
          <w:tcPr>
            <w:tcW w:w="2961" w:type="dxa"/>
            <w:shd w:val="clear" w:color="000000" w:fill="E2EFDA"/>
            <w:noWrap/>
            <w:vAlign w:val="bottom"/>
            <w:hideMark/>
          </w:tcPr>
          <w:p w14:paraId="32671B2C"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 </w:t>
            </w:r>
          </w:p>
        </w:tc>
        <w:tc>
          <w:tcPr>
            <w:tcW w:w="2395" w:type="dxa"/>
            <w:shd w:val="clear" w:color="000000" w:fill="E2EFDA"/>
            <w:noWrap/>
            <w:vAlign w:val="bottom"/>
            <w:hideMark/>
          </w:tcPr>
          <w:p w14:paraId="388A2613"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31</w:t>
            </w:r>
          </w:p>
        </w:tc>
        <w:tc>
          <w:tcPr>
            <w:tcW w:w="2551" w:type="dxa"/>
            <w:shd w:val="clear" w:color="000000" w:fill="E2EFDA"/>
            <w:noWrap/>
            <w:vAlign w:val="bottom"/>
            <w:hideMark/>
          </w:tcPr>
          <w:p w14:paraId="26E37E7F"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2</w:t>
            </w:r>
          </w:p>
        </w:tc>
      </w:tr>
      <w:tr w:rsidR="00CB4531" w:rsidRPr="00606C50" w14:paraId="4E294430" w14:textId="77777777" w:rsidTr="00CB0299">
        <w:trPr>
          <w:trHeight w:val="315"/>
        </w:trPr>
        <w:tc>
          <w:tcPr>
            <w:tcW w:w="1165" w:type="dxa"/>
            <w:shd w:val="clear" w:color="auto" w:fill="auto"/>
            <w:noWrap/>
            <w:vAlign w:val="bottom"/>
            <w:hideMark/>
          </w:tcPr>
          <w:p w14:paraId="2C027F56" w14:textId="77777777" w:rsidR="00DC2D87" w:rsidRPr="00DC2D87" w:rsidRDefault="00DC2D87" w:rsidP="00DC2D87">
            <w:pPr>
              <w:spacing w:after="0" w:line="240" w:lineRule="auto"/>
              <w:rPr>
                <w:rFonts w:ascii="Times New Roman" w:eastAsia="Times New Roman" w:hAnsi="Times New Roman" w:cs="Times New Roman"/>
                <w:b/>
                <w:bCs/>
                <w:lang w:eastAsia="et-EE"/>
              </w:rPr>
            </w:pPr>
            <w:r w:rsidRPr="00DC2D87">
              <w:rPr>
                <w:rFonts w:ascii="Times New Roman" w:eastAsia="Times New Roman" w:hAnsi="Times New Roman" w:cs="Times New Roman"/>
                <w:b/>
                <w:bCs/>
                <w:lang w:eastAsia="et-EE"/>
              </w:rPr>
              <w:t>Põlva vald</w:t>
            </w:r>
          </w:p>
        </w:tc>
        <w:tc>
          <w:tcPr>
            <w:tcW w:w="2961" w:type="dxa"/>
            <w:shd w:val="clear" w:color="auto" w:fill="auto"/>
            <w:noWrap/>
            <w:vAlign w:val="bottom"/>
            <w:hideMark/>
          </w:tcPr>
          <w:p w14:paraId="76DBC93A" w14:textId="77777777" w:rsidR="00DC2D87" w:rsidRPr="00CB1ABC" w:rsidRDefault="00DC2D87" w:rsidP="00DC2D87">
            <w:pPr>
              <w:spacing w:after="0" w:line="240" w:lineRule="auto"/>
              <w:rPr>
                <w:rFonts w:ascii="Times New Roman" w:eastAsia="Times New Roman" w:hAnsi="Times New Roman" w:cs="Times New Roman"/>
                <w:lang w:eastAsia="et-EE"/>
              </w:rPr>
            </w:pPr>
            <w:r w:rsidRPr="00CB1ABC">
              <w:rPr>
                <w:rFonts w:ascii="Times New Roman" w:eastAsia="Times New Roman" w:hAnsi="Times New Roman" w:cs="Times New Roman"/>
                <w:lang w:eastAsia="et-EE"/>
              </w:rPr>
              <w:t>Johannese Kool ja Lasteaed Rosmal</w:t>
            </w:r>
          </w:p>
        </w:tc>
        <w:tc>
          <w:tcPr>
            <w:tcW w:w="2395" w:type="dxa"/>
            <w:shd w:val="clear" w:color="auto" w:fill="auto"/>
            <w:noWrap/>
            <w:vAlign w:val="bottom"/>
            <w:hideMark/>
          </w:tcPr>
          <w:p w14:paraId="68C3AA3F"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14</w:t>
            </w:r>
          </w:p>
        </w:tc>
        <w:tc>
          <w:tcPr>
            <w:tcW w:w="2551" w:type="dxa"/>
            <w:shd w:val="clear" w:color="auto" w:fill="auto"/>
            <w:noWrap/>
            <w:vAlign w:val="bottom"/>
            <w:hideMark/>
          </w:tcPr>
          <w:p w14:paraId="356711F9"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5</w:t>
            </w:r>
          </w:p>
        </w:tc>
      </w:tr>
      <w:tr w:rsidR="00CB4531" w:rsidRPr="00606C50" w14:paraId="198BD118" w14:textId="77777777" w:rsidTr="0083628E">
        <w:trPr>
          <w:trHeight w:val="300"/>
        </w:trPr>
        <w:tc>
          <w:tcPr>
            <w:tcW w:w="1165" w:type="dxa"/>
            <w:shd w:val="clear" w:color="auto" w:fill="auto"/>
            <w:noWrap/>
            <w:vAlign w:val="bottom"/>
            <w:hideMark/>
          </w:tcPr>
          <w:p w14:paraId="2029D143" w14:textId="77777777" w:rsidR="00DC2D87" w:rsidRPr="00DC2D87" w:rsidRDefault="00DC2D87" w:rsidP="00DC2D87">
            <w:pPr>
              <w:spacing w:after="0" w:line="240" w:lineRule="auto"/>
              <w:rPr>
                <w:rFonts w:ascii="Times New Roman" w:eastAsia="Times New Roman" w:hAnsi="Times New Roman" w:cs="Times New Roman"/>
                <w:b/>
                <w:bCs/>
                <w:lang w:eastAsia="et-EE"/>
              </w:rPr>
            </w:pPr>
            <w:r w:rsidRPr="00DC2D87">
              <w:rPr>
                <w:rFonts w:ascii="Times New Roman" w:eastAsia="Times New Roman" w:hAnsi="Times New Roman" w:cs="Times New Roman"/>
                <w:b/>
                <w:bCs/>
                <w:lang w:eastAsia="et-EE"/>
              </w:rPr>
              <w:t> </w:t>
            </w:r>
          </w:p>
        </w:tc>
        <w:tc>
          <w:tcPr>
            <w:tcW w:w="2961" w:type="dxa"/>
            <w:shd w:val="clear" w:color="auto" w:fill="auto"/>
            <w:noWrap/>
            <w:vAlign w:val="bottom"/>
            <w:hideMark/>
          </w:tcPr>
          <w:p w14:paraId="7F4DB96C" w14:textId="77777777" w:rsidR="00DC2D87" w:rsidRPr="00CB1ABC" w:rsidRDefault="00DC2D87" w:rsidP="00DC2D87">
            <w:pPr>
              <w:spacing w:after="0" w:line="240" w:lineRule="auto"/>
              <w:rPr>
                <w:rFonts w:ascii="Times New Roman" w:eastAsia="Times New Roman" w:hAnsi="Times New Roman" w:cs="Times New Roman"/>
                <w:lang w:eastAsia="et-EE"/>
              </w:rPr>
            </w:pPr>
            <w:r w:rsidRPr="00CB1ABC">
              <w:rPr>
                <w:rFonts w:ascii="Times New Roman" w:eastAsia="Times New Roman" w:hAnsi="Times New Roman" w:cs="Times New Roman"/>
                <w:lang w:eastAsia="et-EE"/>
              </w:rPr>
              <w:t>Jakobi Kool Põlva</w:t>
            </w:r>
          </w:p>
        </w:tc>
        <w:tc>
          <w:tcPr>
            <w:tcW w:w="2395" w:type="dxa"/>
            <w:shd w:val="clear" w:color="auto" w:fill="auto"/>
            <w:noWrap/>
            <w:vAlign w:val="bottom"/>
            <w:hideMark/>
          </w:tcPr>
          <w:p w14:paraId="63CF6C61"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2</w:t>
            </w:r>
          </w:p>
        </w:tc>
        <w:tc>
          <w:tcPr>
            <w:tcW w:w="2551" w:type="dxa"/>
            <w:shd w:val="clear" w:color="auto" w:fill="auto"/>
            <w:noWrap/>
            <w:vAlign w:val="bottom"/>
            <w:hideMark/>
          </w:tcPr>
          <w:p w14:paraId="277DA0BA"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41845499" w14:textId="77777777" w:rsidTr="002648C1">
        <w:trPr>
          <w:trHeight w:val="300"/>
        </w:trPr>
        <w:tc>
          <w:tcPr>
            <w:tcW w:w="1165" w:type="dxa"/>
            <w:shd w:val="clear" w:color="auto" w:fill="auto"/>
            <w:noWrap/>
            <w:vAlign w:val="bottom"/>
            <w:hideMark/>
          </w:tcPr>
          <w:p w14:paraId="23E1512C"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15F3DB74"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Põlva Kool</w:t>
            </w:r>
          </w:p>
        </w:tc>
        <w:tc>
          <w:tcPr>
            <w:tcW w:w="2395" w:type="dxa"/>
            <w:shd w:val="clear" w:color="auto" w:fill="auto"/>
            <w:noWrap/>
            <w:vAlign w:val="bottom"/>
            <w:hideMark/>
          </w:tcPr>
          <w:p w14:paraId="4736BC25"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23</w:t>
            </w:r>
          </w:p>
        </w:tc>
        <w:tc>
          <w:tcPr>
            <w:tcW w:w="2551" w:type="dxa"/>
            <w:shd w:val="clear" w:color="auto" w:fill="auto"/>
            <w:noWrap/>
            <w:vAlign w:val="bottom"/>
            <w:hideMark/>
          </w:tcPr>
          <w:p w14:paraId="19DCAA77"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20D5FDA9" w14:textId="77777777" w:rsidTr="002648C1">
        <w:trPr>
          <w:trHeight w:val="300"/>
        </w:trPr>
        <w:tc>
          <w:tcPr>
            <w:tcW w:w="1165" w:type="dxa"/>
            <w:shd w:val="clear" w:color="auto" w:fill="auto"/>
            <w:noWrap/>
            <w:vAlign w:val="bottom"/>
            <w:hideMark/>
          </w:tcPr>
          <w:p w14:paraId="075F3235"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6A15CEE1"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Roosi Kool (õpil.koduga)</w:t>
            </w:r>
          </w:p>
        </w:tc>
        <w:tc>
          <w:tcPr>
            <w:tcW w:w="2395" w:type="dxa"/>
            <w:shd w:val="clear" w:color="auto" w:fill="auto"/>
            <w:noWrap/>
            <w:vAlign w:val="bottom"/>
            <w:hideMark/>
          </w:tcPr>
          <w:p w14:paraId="61AE6D58"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2</w:t>
            </w:r>
          </w:p>
        </w:tc>
        <w:tc>
          <w:tcPr>
            <w:tcW w:w="2551" w:type="dxa"/>
            <w:shd w:val="clear" w:color="auto" w:fill="auto"/>
            <w:noWrap/>
            <w:vAlign w:val="bottom"/>
            <w:hideMark/>
          </w:tcPr>
          <w:p w14:paraId="7BA5C07A"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4E2E0A5D" w14:textId="77777777" w:rsidTr="002648C1">
        <w:trPr>
          <w:trHeight w:val="300"/>
        </w:trPr>
        <w:tc>
          <w:tcPr>
            <w:tcW w:w="1165" w:type="dxa"/>
            <w:shd w:val="clear" w:color="auto" w:fill="auto"/>
            <w:noWrap/>
            <w:vAlign w:val="bottom"/>
            <w:hideMark/>
          </w:tcPr>
          <w:p w14:paraId="4C710141"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2649F1AF"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Põlva LÕUNAKAARE</w:t>
            </w:r>
          </w:p>
        </w:tc>
        <w:tc>
          <w:tcPr>
            <w:tcW w:w="2395" w:type="dxa"/>
            <w:shd w:val="clear" w:color="auto" w:fill="auto"/>
            <w:noWrap/>
            <w:vAlign w:val="bottom"/>
            <w:hideMark/>
          </w:tcPr>
          <w:p w14:paraId="7DC97C98" w14:textId="77777777" w:rsidR="00DC2D87" w:rsidRPr="00FE4683" w:rsidRDefault="00DC2D87" w:rsidP="00DC2D87">
            <w:pPr>
              <w:spacing w:after="0" w:line="240" w:lineRule="auto"/>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 </w:t>
            </w:r>
          </w:p>
        </w:tc>
        <w:tc>
          <w:tcPr>
            <w:tcW w:w="2551" w:type="dxa"/>
            <w:shd w:val="clear" w:color="auto" w:fill="auto"/>
            <w:noWrap/>
            <w:vAlign w:val="bottom"/>
            <w:hideMark/>
          </w:tcPr>
          <w:p w14:paraId="35BDD200"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12</w:t>
            </w:r>
          </w:p>
        </w:tc>
      </w:tr>
      <w:tr w:rsidR="00CB4531" w:rsidRPr="00606C50" w14:paraId="6BB62ADB" w14:textId="77777777" w:rsidTr="002648C1">
        <w:trPr>
          <w:trHeight w:val="300"/>
        </w:trPr>
        <w:tc>
          <w:tcPr>
            <w:tcW w:w="1165" w:type="dxa"/>
            <w:shd w:val="clear" w:color="auto" w:fill="auto"/>
            <w:noWrap/>
            <w:vAlign w:val="bottom"/>
            <w:hideMark/>
          </w:tcPr>
          <w:p w14:paraId="57506CBF" w14:textId="77777777" w:rsidR="00DC2D87" w:rsidRPr="00DC2D87" w:rsidRDefault="00DC2D87" w:rsidP="00DC2D87">
            <w:pPr>
              <w:spacing w:after="0" w:line="240" w:lineRule="auto"/>
              <w:jc w:val="right"/>
              <w:rPr>
                <w:rFonts w:ascii="Times New Roman" w:eastAsia="Times New Roman" w:hAnsi="Times New Roman" w:cs="Times New Roman"/>
                <w:b/>
                <w:bCs/>
                <w:lang w:eastAsia="et-EE"/>
              </w:rPr>
            </w:pPr>
          </w:p>
        </w:tc>
        <w:tc>
          <w:tcPr>
            <w:tcW w:w="2961" w:type="dxa"/>
            <w:shd w:val="clear" w:color="auto" w:fill="auto"/>
            <w:noWrap/>
            <w:vAlign w:val="bottom"/>
            <w:hideMark/>
          </w:tcPr>
          <w:p w14:paraId="4368C8DB"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Põlva PÕHJAKAARE</w:t>
            </w:r>
          </w:p>
        </w:tc>
        <w:tc>
          <w:tcPr>
            <w:tcW w:w="2395" w:type="dxa"/>
            <w:shd w:val="clear" w:color="auto" w:fill="auto"/>
            <w:noWrap/>
            <w:vAlign w:val="bottom"/>
            <w:hideMark/>
          </w:tcPr>
          <w:p w14:paraId="25EE61DC" w14:textId="77777777" w:rsidR="00DC2D87" w:rsidRPr="00FE4683" w:rsidRDefault="00DC2D87" w:rsidP="00DC2D87">
            <w:pPr>
              <w:spacing w:after="0" w:line="240" w:lineRule="auto"/>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 </w:t>
            </w:r>
          </w:p>
        </w:tc>
        <w:tc>
          <w:tcPr>
            <w:tcW w:w="2551" w:type="dxa"/>
            <w:shd w:val="clear" w:color="auto" w:fill="auto"/>
            <w:noWrap/>
            <w:vAlign w:val="bottom"/>
            <w:hideMark/>
          </w:tcPr>
          <w:p w14:paraId="452D08C4"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8</w:t>
            </w:r>
          </w:p>
        </w:tc>
      </w:tr>
      <w:tr w:rsidR="00CB4531" w:rsidRPr="00606C50" w14:paraId="25572D23" w14:textId="77777777" w:rsidTr="00CB0299">
        <w:trPr>
          <w:trHeight w:val="315"/>
        </w:trPr>
        <w:tc>
          <w:tcPr>
            <w:tcW w:w="1165" w:type="dxa"/>
            <w:shd w:val="clear" w:color="auto" w:fill="auto"/>
            <w:noWrap/>
            <w:vAlign w:val="bottom"/>
            <w:hideMark/>
          </w:tcPr>
          <w:p w14:paraId="469703BA"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 </w:t>
            </w:r>
          </w:p>
        </w:tc>
        <w:tc>
          <w:tcPr>
            <w:tcW w:w="2961" w:type="dxa"/>
            <w:shd w:val="clear" w:color="000000" w:fill="E2EFDA"/>
            <w:noWrap/>
            <w:vAlign w:val="bottom"/>
            <w:hideMark/>
          </w:tcPr>
          <w:p w14:paraId="2A76CD44"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 </w:t>
            </w:r>
          </w:p>
        </w:tc>
        <w:tc>
          <w:tcPr>
            <w:tcW w:w="2395" w:type="dxa"/>
            <w:shd w:val="clear" w:color="000000" w:fill="E2EFDA"/>
            <w:noWrap/>
            <w:vAlign w:val="bottom"/>
            <w:hideMark/>
          </w:tcPr>
          <w:p w14:paraId="2AAD6340"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41</w:t>
            </w:r>
          </w:p>
        </w:tc>
        <w:tc>
          <w:tcPr>
            <w:tcW w:w="2551" w:type="dxa"/>
            <w:shd w:val="clear" w:color="000000" w:fill="E2EFDA"/>
            <w:noWrap/>
            <w:vAlign w:val="bottom"/>
            <w:hideMark/>
          </w:tcPr>
          <w:p w14:paraId="58C554E8"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25</w:t>
            </w:r>
          </w:p>
        </w:tc>
      </w:tr>
      <w:tr w:rsidR="00CB4531" w:rsidRPr="00606C50" w14:paraId="0EDFBAF4" w14:textId="77777777" w:rsidTr="00CB0299">
        <w:trPr>
          <w:trHeight w:val="330"/>
        </w:trPr>
        <w:tc>
          <w:tcPr>
            <w:tcW w:w="1165" w:type="dxa"/>
            <w:shd w:val="clear" w:color="auto" w:fill="auto"/>
            <w:noWrap/>
            <w:vAlign w:val="bottom"/>
            <w:hideMark/>
          </w:tcPr>
          <w:p w14:paraId="1C6B5DED" w14:textId="77777777" w:rsidR="00DC2D87" w:rsidRPr="00DC2D87" w:rsidRDefault="00DC2D87" w:rsidP="00DC2D87">
            <w:pPr>
              <w:spacing w:after="0" w:line="240" w:lineRule="auto"/>
              <w:rPr>
                <w:rFonts w:ascii="Times New Roman" w:eastAsia="Times New Roman" w:hAnsi="Times New Roman" w:cs="Times New Roman"/>
                <w:b/>
                <w:bCs/>
                <w:lang w:eastAsia="et-EE"/>
              </w:rPr>
            </w:pPr>
            <w:r w:rsidRPr="00DC2D87">
              <w:rPr>
                <w:rFonts w:ascii="Times New Roman" w:eastAsia="Times New Roman" w:hAnsi="Times New Roman" w:cs="Times New Roman"/>
                <w:b/>
                <w:bCs/>
                <w:lang w:eastAsia="et-EE"/>
              </w:rPr>
              <w:t>Räpina vald</w:t>
            </w:r>
          </w:p>
        </w:tc>
        <w:tc>
          <w:tcPr>
            <w:tcW w:w="2961" w:type="dxa"/>
            <w:shd w:val="clear" w:color="auto" w:fill="auto"/>
            <w:noWrap/>
            <w:vAlign w:val="bottom"/>
            <w:hideMark/>
          </w:tcPr>
          <w:p w14:paraId="5DFF0824"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koolid</w:t>
            </w:r>
          </w:p>
        </w:tc>
        <w:tc>
          <w:tcPr>
            <w:tcW w:w="2395" w:type="dxa"/>
            <w:shd w:val="clear" w:color="auto" w:fill="auto"/>
            <w:noWrap/>
            <w:vAlign w:val="bottom"/>
            <w:hideMark/>
          </w:tcPr>
          <w:p w14:paraId="1BE82C04"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2</w:t>
            </w:r>
          </w:p>
        </w:tc>
        <w:tc>
          <w:tcPr>
            <w:tcW w:w="2551" w:type="dxa"/>
            <w:shd w:val="clear" w:color="auto" w:fill="auto"/>
            <w:noWrap/>
            <w:vAlign w:val="bottom"/>
            <w:hideMark/>
          </w:tcPr>
          <w:p w14:paraId="34ED4E40" w14:textId="77777777" w:rsidR="00DC2D87" w:rsidRPr="00FE4683" w:rsidRDefault="00DC2D87" w:rsidP="00DC2D87">
            <w:pPr>
              <w:spacing w:after="0" w:line="240" w:lineRule="auto"/>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 </w:t>
            </w:r>
          </w:p>
        </w:tc>
      </w:tr>
      <w:tr w:rsidR="00CB4531" w:rsidRPr="00606C50" w14:paraId="50AD9232" w14:textId="77777777" w:rsidTr="00CB0299">
        <w:trPr>
          <w:trHeight w:val="330"/>
        </w:trPr>
        <w:tc>
          <w:tcPr>
            <w:tcW w:w="1165" w:type="dxa"/>
            <w:shd w:val="clear" w:color="auto" w:fill="auto"/>
            <w:noWrap/>
            <w:vAlign w:val="bottom"/>
            <w:hideMark/>
          </w:tcPr>
          <w:p w14:paraId="3813E3FB" w14:textId="77777777" w:rsidR="00DC2D87" w:rsidRPr="00DC2D87" w:rsidRDefault="00DC2D87" w:rsidP="00DC2D87">
            <w:pPr>
              <w:spacing w:after="0" w:line="240" w:lineRule="auto"/>
              <w:rPr>
                <w:rFonts w:ascii="Times New Roman" w:eastAsia="Times New Roman" w:hAnsi="Times New Roman" w:cs="Times New Roman"/>
                <w:b/>
                <w:bCs/>
                <w:lang w:eastAsia="et-EE"/>
              </w:rPr>
            </w:pPr>
            <w:r w:rsidRPr="00DC2D87">
              <w:rPr>
                <w:rFonts w:ascii="Times New Roman" w:eastAsia="Times New Roman" w:hAnsi="Times New Roman" w:cs="Times New Roman"/>
                <w:b/>
                <w:bCs/>
                <w:lang w:eastAsia="et-EE"/>
              </w:rPr>
              <w:t>Rakvere linn</w:t>
            </w:r>
          </w:p>
        </w:tc>
        <w:tc>
          <w:tcPr>
            <w:tcW w:w="2961" w:type="dxa"/>
            <w:shd w:val="clear" w:color="auto" w:fill="auto"/>
            <w:noWrap/>
            <w:vAlign w:val="bottom"/>
            <w:hideMark/>
          </w:tcPr>
          <w:p w14:paraId="6E1DD6A4" w14:textId="77777777" w:rsidR="00DC2D87" w:rsidRPr="00CB1ABC" w:rsidRDefault="00DC2D87" w:rsidP="00DC2D87">
            <w:pPr>
              <w:spacing w:after="0" w:line="240" w:lineRule="auto"/>
              <w:rPr>
                <w:rFonts w:ascii="Times New Roman" w:eastAsia="Times New Roman" w:hAnsi="Times New Roman" w:cs="Times New Roman"/>
                <w:lang w:eastAsia="et-EE"/>
              </w:rPr>
            </w:pPr>
            <w:r w:rsidRPr="00CB1ABC">
              <w:rPr>
                <w:rFonts w:ascii="Times New Roman" w:eastAsia="Times New Roman" w:hAnsi="Times New Roman" w:cs="Times New Roman"/>
                <w:lang w:eastAsia="et-EE"/>
              </w:rPr>
              <w:t>Rakvere Waldorfkool</w:t>
            </w:r>
          </w:p>
        </w:tc>
        <w:tc>
          <w:tcPr>
            <w:tcW w:w="2395" w:type="dxa"/>
            <w:shd w:val="clear" w:color="auto" w:fill="auto"/>
            <w:noWrap/>
            <w:vAlign w:val="bottom"/>
            <w:hideMark/>
          </w:tcPr>
          <w:p w14:paraId="09C05634"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1</w:t>
            </w:r>
          </w:p>
        </w:tc>
        <w:tc>
          <w:tcPr>
            <w:tcW w:w="2551" w:type="dxa"/>
            <w:shd w:val="clear" w:color="auto" w:fill="auto"/>
            <w:noWrap/>
            <w:vAlign w:val="bottom"/>
            <w:hideMark/>
          </w:tcPr>
          <w:p w14:paraId="32B7CFD9" w14:textId="77777777" w:rsidR="00DC2D87" w:rsidRPr="00FE4683" w:rsidRDefault="00DC2D87" w:rsidP="00DC2D87">
            <w:pPr>
              <w:spacing w:after="0" w:line="240" w:lineRule="auto"/>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 </w:t>
            </w:r>
          </w:p>
        </w:tc>
      </w:tr>
      <w:tr w:rsidR="00CB4531" w:rsidRPr="00606C50" w14:paraId="2EB9F596" w14:textId="77777777" w:rsidTr="00CB0299">
        <w:trPr>
          <w:trHeight w:val="330"/>
        </w:trPr>
        <w:tc>
          <w:tcPr>
            <w:tcW w:w="1165" w:type="dxa"/>
            <w:shd w:val="clear" w:color="auto" w:fill="auto"/>
            <w:noWrap/>
            <w:vAlign w:val="bottom"/>
            <w:hideMark/>
          </w:tcPr>
          <w:p w14:paraId="2DCE6441" w14:textId="77777777" w:rsidR="00DC2D87" w:rsidRPr="00DC2D87" w:rsidRDefault="00DC2D87" w:rsidP="00DC2D87">
            <w:pPr>
              <w:spacing w:after="0" w:line="240" w:lineRule="auto"/>
              <w:rPr>
                <w:rFonts w:ascii="Times New Roman" w:eastAsia="Times New Roman" w:hAnsi="Times New Roman" w:cs="Times New Roman"/>
                <w:b/>
                <w:bCs/>
                <w:lang w:eastAsia="et-EE"/>
              </w:rPr>
            </w:pPr>
            <w:r w:rsidRPr="00DC2D87">
              <w:rPr>
                <w:rFonts w:ascii="Times New Roman" w:eastAsia="Times New Roman" w:hAnsi="Times New Roman" w:cs="Times New Roman"/>
                <w:b/>
                <w:bCs/>
                <w:lang w:eastAsia="et-EE"/>
              </w:rPr>
              <w:t>Tallinn</w:t>
            </w:r>
          </w:p>
        </w:tc>
        <w:tc>
          <w:tcPr>
            <w:tcW w:w="2961" w:type="dxa"/>
            <w:shd w:val="clear" w:color="000000" w:fill="E2EFDA"/>
            <w:noWrap/>
            <w:vAlign w:val="bottom"/>
            <w:hideMark/>
          </w:tcPr>
          <w:p w14:paraId="61E8CE27"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Tallinna munitsipaalgümnaasium</w:t>
            </w:r>
          </w:p>
        </w:tc>
        <w:tc>
          <w:tcPr>
            <w:tcW w:w="2395" w:type="dxa"/>
            <w:shd w:val="clear" w:color="000000" w:fill="E2EFDA"/>
            <w:noWrap/>
            <w:vAlign w:val="bottom"/>
            <w:hideMark/>
          </w:tcPr>
          <w:p w14:paraId="3B39A561"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2</w:t>
            </w:r>
          </w:p>
        </w:tc>
        <w:tc>
          <w:tcPr>
            <w:tcW w:w="2551" w:type="dxa"/>
            <w:shd w:val="clear" w:color="000000" w:fill="E2EFDA"/>
            <w:noWrap/>
            <w:vAlign w:val="bottom"/>
            <w:hideMark/>
          </w:tcPr>
          <w:p w14:paraId="2D8A53B4" w14:textId="77777777" w:rsidR="00DC2D87" w:rsidRPr="00FE4683" w:rsidRDefault="00DC2D87" w:rsidP="00DC2D87">
            <w:pPr>
              <w:spacing w:after="0" w:line="240" w:lineRule="auto"/>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 </w:t>
            </w:r>
          </w:p>
        </w:tc>
      </w:tr>
      <w:tr w:rsidR="00CB4531" w:rsidRPr="00606C50" w14:paraId="39A77D2B" w14:textId="77777777" w:rsidTr="00CB0299">
        <w:trPr>
          <w:trHeight w:val="315"/>
        </w:trPr>
        <w:tc>
          <w:tcPr>
            <w:tcW w:w="1165" w:type="dxa"/>
            <w:shd w:val="clear" w:color="auto" w:fill="auto"/>
            <w:noWrap/>
            <w:vAlign w:val="bottom"/>
            <w:hideMark/>
          </w:tcPr>
          <w:p w14:paraId="2F0F4320" w14:textId="77777777" w:rsidR="00DC2D87" w:rsidRPr="00DC2D87" w:rsidRDefault="00DC2D87" w:rsidP="00DC2D87">
            <w:pPr>
              <w:spacing w:after="0" w:line="240" w:lineRule="auto"/>
              <w:rPr>
                <w:rFonts w:ascii="Times New Roman" w:eastAsia="Times New Roman" w:hAnsi="Times New Roman" w:cs="Times New Roman"/>
                <w:b/>
                <w:bCs/>
                <w:lang w:eastAsia="et-EE"/>
              </w:rPr>
            </w:pPr>
            <w:r w:rsidRPr="00DC2D87">
              <w:rPr>
                <w:rFonts w:ascii="Times New Roman" w:eastAsia="Times New Roman" w:hAnsi="Times New Roman" w:cs="Times New Roman"/>
                <w:b/>
                <w:bCs/>
                <w:lang w:eastAsia="et-EE"/>
              </w:rPr>
              <w:t>Tartu linn</w:t>
            </w:r>
          </w:p>
        </w:tc>
        <w:tc>
          <w:tcPr>
            <w:tcW w:w="2961" w:type="dxa"/>
            <w:shd w:val="clear" w:color="auto" w:fill="auto"/>
            <w:noWrap/>
            <w:vAlign w:val="bottom"/>
            <w:hideMark/>
          </w:tcPr>
          <w:p w14:paraId="778EEEF9"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Hugo Treffneri GÜ</w:t>
            </w:r>
          </w:p>
        </w:tc>
        <w:tc>
          <w:tcPr>
            <w:tcW w:w="2395" w:type="dxa"/>
            <w:shd w:val="clear" w:color="auto" w:fill="auto"/>
            <w:noWrap/>
            <w:vAlign w:val="bottom"/>
            <w:hideMark/>
          </w:tcPr>
          <w:p w14:paraId="4172CA2E"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2</w:t>
            </w:r>
          </w:p>
        </w:tc>
        <w:tc>
          <w:tcPr>
            <w:tcW w:w="2551" w:type="dxa"/>
            <w:shd w:val="clear" w:color="auto" w:fill="auto"/>
            <w:noWrap/>
            <w:vAlign w:val="bottom"/>
            <w:hideMark/>
          </w:tcPr>
          <w:p w14:paraId="6BC32D23"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604DE523" w14:textId="77777777" w:rsidTr="002648C1">
        <w:trPr>
          <w:trHeight w:val="300"/>
        </w:trPr>
        <w:tc>
          <w:tcPr>
            <w:tcW w:w="1165" w:type="dxa"/>
            <w:shd w:val="clear" w:color="auto" w:fill="auto"/>
            <w:noWrap/>
            <w:vAlign w:val="bottom"/>
            <w:hideMark/>
          </w:tcPr>
          <w:p w14:paraId="04D9C6C3"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31AAD3A6"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Miina Härma GÜ</w:t>
            </w:r>
          </w:p>
        </w:tc>
        <w:tc>
          <w:tcPr>
            <w:tcW w:w="2395" w:type="dxa"/>
            <w:shd w:val="clear" w:color="auto" w:fill="auto"/>
            <w:noWrap/>
            <w:vAlign w:val="bottom"/>
            <w:hideMark/>
          </w:tcPr>
          <w:p w14:paraId="0186529D"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2</w:t>
            </w:r>
          </w:p>
        </w:tc>
        <w:tc>
          <w:tcPr>
            <w:tcW w:w="2551" w:type="dxa"/>
            <w:shd w:val="clear" w:color="auto" w:fill="auto"/>
            <w:noWrap/>
            <w:vAlign w:val="bottom"/>
            <w:hideMark/>
          </w:tcPr>
          <w:p w14:paraId="191BF335"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2022D4E9" w14:textId="77777777" w:rsidTr="002648C1">
        <w:trPr>
          <w:trHeight w:val="300"/>
        </w:trPr>
        <w:tc>
          <w:tcPr>
            <w:tcW w:w="1165" w:type="dxa"/>
            <w:shd w:val="clear" w:color="auto" w:fill="auto"/>
            <w:noWrap/>
            <w:vAlign w:val="bottom"/>
            <w:hideMark/>
          </w:tcPr>
          <w:p w14:paraId="75FCA25E"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77EDDDC4"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Tartu Herbert Masingu Kool</w:t>
            </w:r>
          </w:p>
        </w:tc>
        <w:tc>
          <w:tcPr>
            <w:tcW w:w="2395" w:type="dxa"/>
            <w:shd w:val="clear" w:color="auto" w:fill="auto"/>
            <w:noWrap/>
            <w:vAlign w:val="bottom"/>
            <w:hideMark/>
          </w:tcPr>
          <w:p w14:paraId="7B619E83"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1</w:t>
            </w:r>
          </w:p>
        </w:tc>
        <w:tc>
          <w:tcPr>
            <w:tcW w:w="2551" w:type="dxa"/>
            <w:shd w:val="clear" w:color="auto" w:fill="auto"/>
            <w:noWrap/>
            <w:vAlign w:val="bottom"/>
            <w:hideMark/>
          </w:tcPr>
          <w:p w14:paraId="6B0B0099"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6A7E9A4C" w14:textId="77777777" w:rsidTr="002648C1">
        <w:trPr>
          <w:trHeight w:val="300"/>
        </w:trPr>
        <w:tc>
          <w:tcPr>
            <w:tcW w:w="1165" w:type="dxa"/>
            <w:shd w:val="clear" w:color="auto" w:fill="auto"/>
            <w:noWrap/>
            <w:vAlign w:val="bottom"/>
            <w:hideMark/>
          </w:tcPr>
          <w:p w14:paraId="734EB4B3"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2D7730DD"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Tartu Jaan Poska GÜ</w:t>
            </w:r>
          </w:p>
        </w:tc>
        <w:tc>
          <w:tcPr>
            <w:tcW w:w="2395" w:type="dxa"/>
            <w:shd w:val="clear" w:color="auto" w:fill="auto"/>
            <w:noWrap/>
            <w:vAlign w:val="bottom"/>
            <w:hideMark/>
          </w:tcPr>
          <w:p w14:paraId="509A4F3F"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3</w:t>
            </w:r>
          </w:p>
        </w:tc>
        <w:tc>
          <w:tcPr>
            <w:tcW w:w="2551" w:type="dxa"/>
            <w:shd w:val="clear" w:color="auto" w:fill="auto"/>
            <w:noWrap/>
            <w:vAlign w:val="bottom"/>
            <w:hideMark/>
          </w:tcPr>
          <w:p w14:paraId="4ADF103C"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7468558F" w14:textId="77777777" w:rsidTr="002648C1">
        <w:trPr>
          <w:trHeight w:val="300"/>
        </w:trPr>
        <w:tc>
          <w:tcPr>
            <w:tcW w:w="1165" w:type="dxa"/>
            <w:shd w:val="clear" w:color="auto" w:fill="auto"/>
            <w:noWrap/>
            <w:vAlign w:val="bottom"/>
            <w:hideMark/>
          </w:tcPr>
          <w:p w14:paraId="15F240E9"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09B0E252"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Tartu Kristjan Jaak Petersoni GÜ</w:t>
            </w:r>
          </w:p>
        </w:tc>
        <w:tc>
          <w:tcPr>
            <w:tcW w:w="2395" w:type="dxa"/>
            <w:shd w:val="clear" w:color="auto" w:fill="auto"/>
            <w:noWrap/>
            <w:vAlign w:val="bottom"/>
            <w:hideMark/>
          </w:tcPr>
          <w:p w14:paraId="61E715B1"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3</w:t>
            </w:r>
          </w:p>
        </w:tc>
        <w:tc>
          <w:tcPr>
            <w:tcW w:w="2551" w:type="dxa"/>
            <w:shd w:val="clear" w:color="auto" w:fill="auto"/>
            <w:noWrap/>
            <w:vAlign w:val="bottom"/>
            <w:hideMark/>
          </w:tcPr>
          <w:p w14:paraId="79380016"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131632CE" w14:textId="77777777" w:rsidTr="002648C1">
        <w:trPr>
          <w:trHeight w:val="300"/>
        </w:trPr>
        <w:tc>
          <w:tcPr>
            <w:tcW w:w="1165" w:type="dxa"/>
            <w:shd w:val="clear" w:color="auto" w:fill="auto"/>
            <w:noWrap/>
            <w:vAlign w:val="bottom"/>
            <w:hideMark/>
          </w:tcPr>
          <w:p w14:paraId="61A73BAB"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67A8FE8A"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Tartu Lasteaiad</w:t>
            </w:r>
          </w:p>
        </w:tc>
        <w:tc>
          <w:tcPr>
            <w:tcW w:w="2395" w:type="dxa"/>
            <w:shd w:val="clear" w:color="auto" w:fill="auto"/>
            <w:noWrap/>
            <w:vAlign w:val="bottom"/>
            <w:hideMark/>
          </w:tcPr>
          <w:p w14:paraId="5939D1CB" w14:textId="77777777" w:rsidR="00DC2D87" w:rsidRPr="00FE4683" w:rsidRDefault="00DC2D87" w:rsidP="00DC2D87">
            <w:pPr>
              <w:spacing w:after="0" w:line="240" w:lineRule="auto"/>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 </w:t>
            </w:r>
          </w:p>
        </w:tc>
        <w:tc>
          <w:tcPr>
            <w:tcW w:w="2551" w:type="dxa"/>
            <w:shd w:val="clear" w:color="auto" w:fill="auto"/>
            <w:noWrap/>
            <w:vAlign w:val="bottom"/>
            <w:hideMark/>
          </w:tcPr>
          <w:p w14:paraId="1A323489"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3</w:t>
            </w:r>
          </w:p>
        </w:tc>
      </w:tr>
      <w:tr w:rsidR="00CB4531" w:rsidRPr="00606C50" w14:paraId="53DD5CE9" w14:textId="77777777" w:rsidTr="002648C1">
        <w:trPr>
          <w:trHeight w:val="300"/>
        </w:trPr>
        <w:tc>
          <w:tcPr>
            <w:tcW w:w="1165" w:type="dxa"/>
            <w:shd w:val="clear" w:color="auto" w:fill="auto"/>
            <w:noWrap/>
            <w:vAlign w:val="bottom"/>
            <w:hideMark/>
          </w:tcPr>
          <w:p w14:paraId="55A7C3CE" w14:textId="77777777" w:rsidR="00DC2D87" w:rsidRPr="00DC2D87" w:rsidRDefault="00DC2D87" w:rsidP="00DC2D87">
            <w:pPr>
              <w:spacing w:after="0" w:line="240" w:lineRule="auto"/>
              <w:jc w:val="right"/>
              <w:rPr>
                <w:rFonts w:ascii="Times New Roman" w:eastAsia="Times New Roman" w:hAnsi="Times New Roman" w:cs="Times New Roman"/>
                <w:lang w:eastAsia="et-EE"/>
              </w:rPr>
            </w:pPr>
          </w:p>
        </w:tc>
        <w:tc>
          <w:tcPr>
            <w:tcW w:w="2961" w:type="dxa"/>
            <w:shd w:val="clear" w:color="auto" w:fill="auto"/>
            <w:noWrap/>
            <w:vAlign w:val="bottom"/>
            <w:hideMark/>
          </w:tcPr>
          <w:p w14:paraId="200F8DCE"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Tartu Täiskasvanute GÜ</w:t>
            </w:r>
          </w:p>
        </w:tc>
        <w:tc>
          <w:tcPr>
            <w:tcW w:w="2395" w:type="dxa"/>
            <w:shd w:val="clear" w:color="auto" w:fill="auto"/>
            <w:noWrap/>
            <w:vAlign w:val="bottom"/>
            <w:hideMark/>
          </w:tcPr>
          <w:p w14:paraId="0FBFD4C2"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5</w:t>
            </w:r>
          </w:p>
        </w:tc>
        <w:tc>
          <w:tcPr>
            <w:tcW w:w="2551" w:type="dxa"/>
            <w:shd w:val="clear" w:color="auto" w:fill="auto"/>
            <w:noWrap/>
            <w:vAlign w:val="bottom"/>
            <w:hideMark/>
          </w:tcPr>
          <w:p w14:paraId="4D51BD70"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2C69F11E" w14:textId="77777777" w:rsidTr="002648C1">
        <w:trPr>
          <w:trHeight w:val="300"/>
        </w:trPr>
        <w:tc>
          <w:tcPr>
            <w:tcW w:w="1165" w:type="dxa"/>
            <w:shd w:val="clear" w:color="auto" w:fill="auto"/>
            <w:noWrap/>
            <w:vAlign w:val="bottom"/>
            <w:hideMark/>
          </w:tcPr>
          <w:p w14:paraId="6E422DB5"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7BE07B80"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Tartu Karlova kool</w:t>
            </w:r>
          </w:p>
        </w:tc>
        <w:tc>
          <w:tcPr>
            <w:tcW w:w="2395" w:type="dxa"/>
            <w:shd w:val="clear" w:color="auto" w:fill="auto"/>
            <w:noWrap/>
            <w:vAlign w:val="bottom"/>
            <w:hideMark/>
          </w:tcPr>
          <w:p w14:paraId="6DEEDC5A"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1</w:t>
            </w:r>
          </w:p>
        </w:tc>
        <w:tc>
          <w:tcPr>
            <w:tcW w:w="2551" w:type="dxa"/>
            <w:shd w:val="clear" w:color="auto" w:fill="auto"/>
            <w:noWrap/>
            <w:vAlign w:val="bottom"/>
            <w:hideMark/>
          </w:tcPr>
          <w:p w14:paraId="7F885676"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45F49AFC" w14:textId="77777777" w:rsidTr="002648C1">
        <w:trPr>
          <w:trHeight w:val="300"/>
        </w:trPr>
        <w:tc>
          <w:tcPr>
            <w:tcW w:w="1165" w:type="dxa"/>
            <w:shd w:val="clear" w:color="auto" w:fill="auto"/>
            <w:noWrap/>
            <w:vAlign w:val="bottom"/>
            <w:hideMark/>
          </w:tcPr>
          <w:p w14:paraId="7753D64D"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66512FF9"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Variku Kool</w:t>
            </w:r>
          </w:p>
        </w:tc>
        <w:tc>
          <w:tcPr>
            <w:tcW w:w="2395" w:type="dxa"/>
            <w:shd w:val="clear" w:color="auto" w:fill="auto"/>
            <w:noWrap/>
            <w:vAlign w:val="bottom"/>
            <w:hideMark/>
          </w:tcPr>
          <w:p w14:paraId="53AA41CA"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1</w:t>
            </w:r>
          </w:p>
        </w:tc>
        <w:tc>
          <w:tcPr>
            <w:tcW w:w="2551" w:type="dxa"/>
            <w:shd w:val="clear" w:color="auto" w:fill="auto"/>
            <w:noWrap/>
            <w:vAlign w:val="bottom"/>
            <w:hideMark/>
          </w:tcPr>
          <w:p w14:paraId="45AAD686"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297E3007" w14:textId="77777777" w:rsidTr="002648C1">
        <w:trPr>
          <w:trHeight w:val="300"/>
        </w:trPr>
        <w:tc>
          <w:tcPr>
            <w:tcW w:w="1165" w:type="dxa"/>
            <w:shd w:val="clear" w:color="auto" w:fill="auto"/>
            <w:noWrap/>
            <w:vAlign w:val="bottom"/>
            <w:hideMark/>
          </w:tcPr>
          <w:p w14:paraId="53EA9A40"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6A2C67E2"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Tartu Mart Reiniku</w:t>
            </w:r>
          </w:p>
        </w:tc>
        <w:tc>
          <w:tcPr>
            <w:tcW w:w="2395" w:type="dxa"/>
            <w:shd w:val="clear" w:color="auto" w:fill="auto"/>
            <w:noWrap/>
            <w:vAlign w:val="bottom"/>
            <w:hideMark/>
          </w:tcPr>
          <w:p w14:paraId="449A32C0"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2</w:t>
            </w:r>
          </w:p>
        </w:tc>
        <w:tc>
          <w:tcPr>
            <w:tcW w:w="2551" w:type="dxa"/>
            <w:shd w:val="clear" w:color="auto" w:fill="auto"/>
            <w:noWrap/>
            <w:vAlign w:val="bottom"/>
            <w:hideMark/>
          </w:tcPr>
          <w:p w14:paraId="6A99CDEF"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7AC8F0F2" w14:textId="77777777" w:rsidTr="002648C1">
        <w:trPr>
          <w:trHeight w:val="300"/>
        </w:trPr>
        <w:tc>
          <w:tcPr>
            <w:tcW w:w="1165" w:type="dxa"/>
            <w:shd w:val="clear" w:color="auto" w:fill="auto"/>
            <w:noWrap/>
            <w:vAlign w:val="bottom"/>
            <w:hideMark/>
          </w:tcPr>
          <w:p w14:paraId="69054D17"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0B6B4F50" w14:textId="77777777" w:rsidR="00DC2D87" w:rsidRPr="00CB1ABC" w:rsidRDefault="00DC2D87" w:rsidP="00DC2D87">
            <w:pPr>
              <w:spacing w:after="0" w:line="240" w:lineRule="auto"/>
              <w:rPr>
                <w:rFonts w:ascii="Times New Roman" w:eastAsia="Times New Roman" w:hAnsi="Times New Roman" w:cs="Times New Roman"/>
                <w:lang w:eastAsia="et-EE"/>
              </w:rPr>
            </w:pPr>
            <w:r w:rsidRPr="00CB1ABC">
              <w:rPr>
                <w:rFonts w:ascii="Times New Roman" w:eastAsia="Times New Roman" w:hAnsi="Times New Roman" w:cs="Times New Roman"/>
                <w:lang w:eastAsia="et-EE"/>
              </w:rPr>
              <w:t>Tartu Katoliku Hariduskeskus</w:t>
            </w:r>
          </w:p>
        </w:tc>
        <w:tc>
          <w:tcPr>
            <w:tcW w:w="2395" w:type="dxa"/>
            <w:shd w:val="clear" w:color="auto" w:fill="auto"/>
            <w:noWrap/>
            <w:vAlign w:val="bottom"/>
            <w:hideMark/>
          </w:tcPr>
          <w:p w14:paraId="2ECE6F61"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2</w:t>
            </w:r>
          </w:p>
        </w:tc>
        <w:tc>
          <w:tcPr>
            <w:tcW w:w="2551" w:type="dxa"/>
            <w:shd w:val="clear" w:color="auto" w:fill="auto"/>
            <w:noWrap/>
            <w:vAlign w:val="bottom"/>
            <w:hideMark/>
          </w:tcPr>
          <w:p w14:paraId="4093A25F"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1ADB47FC" w14:textId="77777777" w:rsidTr="002648C1">
        <w:trPr>
          <w:trHeight w:val="300"/>
        </w:trPr>
        <w:tc>
          <w:tcPr>
            <w:tcW w:w="1165" w:type="dxa"/>
            <w:shd w:val="clear" w:color="auto" w:fill="auto"/>
            <w:noWrap/>
            <w:vAlign w:val="bottom"/>
            <w:hideMark/>
          </w:tcPr>
          <w:p w14:paraId="09D07D56"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1E6504D1" w14:textId="77777777" w:rsidR="00DC2D87" w:rsidRPr="00CB1ABC" w:rsidRDefault="00DC2D87" w:rsidP="00DC2D87">
            <w:pPr>
              <w:spacing w:after="0" w:line="240" w:lineRule="auto"/>
              <w:rPr>
                <w:rFonts w:ascii="Times New Roman" w:eastAsia="Times New Roman" w:hAnsi="Times New Roman" w:cs="Times New Roman"/>
                <w:lang w:eastAsia="et-EE"/>
              </w:rPr>
            </w:pPr>
            <w:r w:rsidRPr="00CB1ABC">
              <w:rPr>
                <w:rFonts w:ascii="Times New Roman" w:eastAsia="Times New Roman" w:hAnsi="Times New Roman" w:cs="Times New Roman"/>
                <w:lang w:eastAsia="et-EE"/>
              </w:rPr>
              <w:t>Tartu Luterlik Peetri Kool</w:t>
            </w:r>
          </w:p>
        </w:tc>
        <w:tc>
          <w:tcPr>
            <w:tcW w:w="2395" w:type="dxa"/>
            <w:shd w:val="clear" w:color="auto" w:fill="auto"/>
            <w:noWrap/>
            <w:vAlign w:val="bottom"/>
            <w:hideMark/>
          </w:tcPr>
          <w:p w14:paraId="24767EB9"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1</w:t>
            </w:r>
          </w:p>
        </w:tc>
        <w:tc>
          <w:tcPr>
            <w:tcW w:w="2551" w:type="dxa"/>
            <w:shd w:val="clear" w:color="auto" w:fill="auto"/>
            <w:noWrap/>
            <w:vAlign w:val="bottom"/>
            <w:hideMark/>
          </w:tcPr>
          <w:p w14:paraId="70E84CE8"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6AFAC144" w14:textId="77777777" w:rsidTr="00CB0299">
        <w:trPr>
          <w:trHeight w:val="315"/>
        </w:trPr>
        <w:tc>
          <w:tcPr>
            <w:tcW w:w="1165" w:type="dxa"/>
            <w:shd w:val="clear" w:color="auto" w:fill="auto"/>
            <w:noWrap/>
            <w:vAlign w:val="bottom"/>
            <w:hideMark/>
          </w:tcPr>
          <w:p w14:paraId="69655102"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 </w:t>
            </w:r>
          </w:p>
        </w:tc>
        <w:tc>
          <w:tcPr>
            <w:tcW w:w="2961" w:type="dxa"/>
            <w:shd w:val="clear" w:color="000000" w:fill="E2EFDA"/>
            <w:noWrap/>
            <w:vAlign w:val="bottom"/>
            <w:hideMark/>
          </w:tcPr>
          <w:p w14:paraId="6EE197FC"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 </w:t>
            </w:r>
          </w:p>
        </w:tc>
        <w:tc>
          <w:tcPr>
            <w:tcW w:w="2395" w:type="dxa"/>
            <w:shd w:val="clear" w:color="000000" w:fill="E2EFDA"/>
            <w:noWrap/>
            <w:vAlign w:val="bottom"/>
            <w:hideMark/>
          </w:tcPr>
          <w:p w14:paraId="5F908BB7"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23</w:t>
            </w:r>
          </w:p>
        </w:tc>
        <w:tc>
          <w:tcPr>
            <w:tcW w:w="2551" w:type="dxa"/>
            <w:shd w:val="clear" w:color="000000" w:fill="E2EFDA"/>
            <w:noWrap/>
            <w:vAlign w:val="bottom"/>
            <w:hideMark/>
          </w:tcPr>
          <w:p w14:paraId="474CDE58"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3</w:t>
            </w:r>
          </w:p>
        </w:tc>
      </w:tr>
      <w:tr w:rsidR="00CB4531" w:rsidRPr="00606C50" w14:paraId="76A3B0C8" w14:textId="77777777" w:rsidTr="00CB0299">
        <w:trPr>
          <w:trHeight w:val="330"/>
        </w:trPr>
        <w:tc>
          <w:tcPr>
            <w:tcW w:w="1165" w:type="dxa"/>
            <w:shd w:val="clear" w:color="auto" w:fill="auto"/>
            <w:noWrap/>
            <w:vAlign w:val="bottom"/>
            <w:hideMark/>
          </w:tcPr>
          <w:p w14:paraId="30D52BBD" w14:textId="7649758B" w:rsidR="00DC2D87" w:rsidRPr="00DC2D87" w:rsidRDefault="00DC2D87" w:rsidP="00DC2D87">
            <w:pPr>
              <w:spacing w:after="0" w:line="240" w:lineRule="auto"/>
              <w:rPr>
                <w:rFonts w:ascii="Times New Roman" w:eastAsia="Times New Roman" w:hAnsi="Times New Roman" w:cs="Times New Roman"/>
                <w:b/>
                <w:bCs/>
                <w:lang w:eastAsia="et-EE"/>
              </w:rPr>
            </w:pPr>
            <w:r w:rsidRPr="00DC2D87">
              <w:rPr>
                <w:rFonts w:ascii="Times New Roman" w:eastAsia="Times New Roman" w:hAnsi="Times New Roman" w:cs="Times New Roman"/>
                <w:b/>
                <w:bCs/>
                <w:lang w:eastAsia="et-EE"/>
              </w:rPr>
              <w:lastRenderedPageBreak/>
              <w:t>Tar</w:t>
            </w:r>
            <w:r w:rsidR="00D36A3D" w:rsidRPr="00606C50">
              <w:rPr>
                <w:rFonts w:ascii="Times New Roman" w:eastAsia="Times New Roman" w:hAnsi="Times New Roman" w:cs="Times New Roman"/>
                <w:b/>
                <w:bCs/>
                <w:lang w:eastAsia="et-EE"/>
              </w:rPr>
              <w:t>t</w:t>
            </w:r>
            <w:r w:rsidRPr="00DC2D87">
              <w:rPr>
                <w:rFonts w:ascii="Times New Roman" w:eastAsia="Times New Roman" w:hAnsi="Times New Roman" w:cs="Times New Roman"/>
                <w:b/>
                <w:bCs/>
                <w:lang w:eastAsia="et-EE"/>
              </w:rPr>
              <w:t>u vald</w:t>
            </w:r>
          </w:p>
        </w:tc>
        <w:tc>
          <w:tcPr>
            <w:tcW w:w="2961" w:type="dxa"/>
            <w:shd w:val="clear" w:color="000000" w:fill="E2EFDA"/>
            <w:noWrap/>
            <w:vAlign w:val="bottom"/>
            <w:hideMark/>
          </w:tcPr>
          <w:p w14:paraId="7CFBC9FF"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Lähte GÜ</w:t>
            </w:r>
          </w:p>
        </w:tc>
        <w:tc>
          <w:tcPr>
            <w:tcW w:w="2395" w:type="dxa"/>
            <w:shd w:val="clear" w:color="000000" w:fill="E2EFDA"/>
            <w:noWrap/>
            <w:vAlign w:val="bottom"/>
            <w:hideMark/>
          </w:tcPr>
          <w:p w14:paraId="628141C2"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1</w:t>
            </w:r>
          </w:p>
        </w:tc>
        <w:tc>
          <w:tcPr>
            <w:tcW w:w="2551" w:type="dxa"/>
            <w:shd w:val="clear" w:color="000000" w:fill="E2EFDA"/>
            <w:noWrap/>
            <w:vAlign w:val="bottom"/>
            <w:hideMark/>
          </w:tcPr>
          <w:p w14:paraId="13C48EB7" w14:textId="77777777" w:rsidR="00DC2D87" w:rsidRPr="00FE4683" w:rsidRDefault="00DC2D87" w:rsidP="00DC2D87">
            <w:pPr>
              <w:spacing w:after="0" w:line="240" w:lineRule="auto"/>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 </w:t>
            </w:r>
          </w:p>
        </w:tc>
      </w:tr>
      <w:tr w:rsidR="00CB4531" w:rsidRPr="00606C50" w14:paraId="4F86D8A1" w14:textId="77777777" w:rsidTr="00CB0299">
        <w:trPr>
          <w:trHeight w:val="330"/>
        </w:trPr>
        <w:tc>
          <w:tcPr>
            <w:tcW w:w="1165" w:type="dxa"/>
            <w:shd w:val="clear" w:color="auto" w:fill="auto"/>
            <w:noWrap/>
            <w:vAlign w:val="bottom"/>
            <w:hideMark/>
          </w:tcPr>
          <w:p w14:paraId="00C1F29A" w14:textId="77777777" w:rsidR="00DC2D87" w:rsidRPr="00DC2D87" w:rsidRDefault="00DC2D87" w:rsidP="00DC2D87">
            <w:pPr>
              <w:spacing w:after="0" w:line="240" w:lineRule="auto"/>
              <w:rPr>
                <w:rFonts w:ascii="Times New Roman" w:eastAsia="Times New Roman" w:hAnsi="Times New Roman" w:cs="Times New Roman"/>
                <w:b/>
                <w:bCs/>
                <w:lang w:eastAsia="et-EE"/>
              </w:rPr>
            </w:pPr>
            <w:r w:rsidRPr="00DC2D87">
              <w:rPr>
                <w:rFonts w:ascii="Times New Roman" w:eastAsia="Times New Roman" w:hAnsi="Times New Roman" w:cs="Times New Roman"/>
                <w:b/>
                <w:bCs/>
                <w:lang w:eastAsia="et-EE"/>
              </w:rPr>
              <w:t>Viljandi linn</w:t>
            </w:r>
          </w:p>
        </w:tc>
        <w:tc>
          <w:tcPr>
            <w:tcW w:w="2961" w:type="dxa"/>
            <w:shd w:val="clear" w:color="auto" w:fill="auto"/>
            <w:noWrap/>
            <w:vAlign w:val="bottom"/>
            <w:hideMark/>
          </w:tcPr>
          <w:p w14:paraId="2B84C0DC"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Viljandi Täiskasv. GÜ</w:t>
            </w:r>
          </w:p>
        </w:tc>
        <w:tc>
          <w:tcPr>
            <w:tcW w:w="2395" w:type="dxa"/>
            <w:shd w:val="clear" w:color="auto" w:fill="auto"/>
            <w:noWrap/>
            <w:vAlign w:val="bottom"/>
            <w:hideMark/>
          </w:tcPr>
          <w:p w14:paraId="1EE77345"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3</w:t>
            </w:r>
          </w:p>
        </w:tc>
        <w:tc>
          <w:tcPr>
            <w:tcW w:w="2551" w:type="dxa"/>
            <w:shd w:val="clear" w:color="auto" w:fill="auto"/>
            <w:noWrap/>
            <w:vAlign w:val="bottom"/>
            <w:hideMark/>
          </w:tcPr>
          <w:p w14:paraId="303DD7A6" w14:textId="77777777" w:rsidR="00DC2D87" w:rsidRPr="00FE4683" w:rsidRDefault="00DC2D87" w:rsidP="00DC2D87">
            <w:pPr>
              <w:spacing w:after="0" w:line="240" w:lineRule="auto"/>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 </w:t>
            </w:r>
          </w:p>
        </w:tc>
      </w:tr>
      <w:tr w:rsidR="00CB4531" w:rsidRPr="00606C50" w14:paraId="31883BE2" w14:textId="77777777" w:rsidTr="00CB0299">
        <w:trPr>
          <w:trHeight w:val="315"/>
        </w:trPr>
        <w:tc>
          <w:tcPr>
            <w:tcW w:w="1165" w:type="dxa"/>
            <w:shd w:val="clear" w:color="auto" w:fill="auto"/>
            <w:noWrap/>
            <w:vAlign w:val="bottom"/>
            <w:hideMark/>
          </w:tcPr>
          <w:p w14:paraId="0331681B" w14:textId="77777777" w:rsidR="00DC2D87" w:rsidRPr="00DC2D87" w:rsidRDefault="00DC2D87" w:rsidP="00DC2D87">
            <w:pPr>
              <w:spacing w:after="0" w:line="240" w:lineRule="auto"/>
              <w:rPr>
                <w:rFonts w:ascii="Times New Roman" w:eastAsia="Times New Roman" w:hAnsi="Times New Roman" w:cs="Times New Roman"/>
                <w:b/>
                <w:bCs/>
                <w:lang w:eastAsia="et-EE"/>
              </w:rPr>
            </w:pPr>
            <w:r w:rsidRPr="00DC2D87">
              <w:rPr>
                <w:rFonts w:ascii="Times New Roman" w:eastAsia="Times New Roman" w:hAnsi="Times New Roman" w:cs="Times New Roman"/>
                <w:b/>
                <w:bCs/>
                <w:lang w:eastAsia="et-EE"/>
              </w:rPr>
              <w:t>Võru linn</w:t>
            </w:r>
          </w:p>
        </w:tc>
        <w:tc>
          <w:tcPr>
            <w:tcW w:w="2961" w:type="dxa"/>
            <w:shd w:val="clear" w:color="auto" w:fill="auto"/>
            <w:noWrap/>
            <w:vAlign w:val="bottom"/>
            <w:hideMark/>
          </w:tcPr>
          <w:p w14:paraId="197373E1"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Võru Järve kool</w:t>
            </w:r>
          </w:p>
        </w:tc>
        <w:tc>
          <w:tcPr>
            <w:tcW w:w="2395" w:type="dxa"/>
            <w:shd w:val="clear" w:color="auto" w:fill="auto"/>
            <w:noWrap/>
            <w:vAlign w:val="bottom"/>
            <w:hideMark/>
          </w:tcPr>
          <w:p w14:paraId="7D314EB0"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1</w:t>
            </w:r>
          </w:p>
        </w:tc>
        <w:tc>
          <w:tcPr>
            <w:tcW w:w="2551" w:type="dxa"/>
            <w:shd w:val="clear" w:color="auto" w:fill="auto"/>
            <w:noWrap/>
            <w:vAlign w:val="bottom"/>
            <w:hideMark/>
          </w:tcPr>
          <w:p w14:paraId="67A49F82"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0585A61A" w14:textId="77777777" w:rsidTr="002648C1">
        <w:trPr>
          <w:trHeight w:val="300"/>
        </w:trPr>
        <w:tc>
          <w:tcPr>
            <w:tcW w:w="1165" w:type="dxa"/>
            <w:shd w:val="clear" w:color="auto" w:fill="auto"/>
            <w:noWrap/>
            <w:vAlign w:val="bottom"/>
            <w:hideMark/>
          </w:tcPr>
          <w:p w14:paraId="526E1807"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649CB6F5"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Võru Kesklinna Kool</w:t>
            </w:r>
          </w:p>
        </w:tc>
        <w:tc>
          <w:tcPr>
            <w:tcW w:w="2395" w:type="dxa"/>
            <w:shd w:val="clear" w:color="auto" w:fill="auto"/>
            <w:noWrap/>
            <w:vAlign w:val="bottom"/>
            <w:hideMark/>
          </w:tcPr>
          <w:p w14:paraId="6B23BCDA"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5</w:t>
            </w:r>
          </w:p>
        </w:tc>
        <w:tc>
          <w:tcPr>
            <w:tcW w:w="2551" w:type="dxa"/>
            <w:shd w:val="clear" w:color="auto" w:fill="auto"/>
            <w:noWrap/>
            <w:vAlign w:val="bottom"/>
            <w:hideMark/>
          </w:tcPr>
          <w:p w14:paraId="5510EDF5"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35F22A8B" w14:textId="77777777" w:rsidTr="002648C1">
        <w:trPr>
          <w:trHeight w:val="300"/>
        </w:trPr>
        <w:tc>
          <w:tcPr>
            <w:tcW w:w="1165" w:type="dxa"/>
            <w:shd w:val="clear" w:color="auto" w:fill="auto"/>
            <w:noWrap/>
            <w:vAlign w:val="bottom"/>
            <w:hideMark/>
          </w:tcPr>
          <w:p w14:paraId="7341DB9B"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4092B0EF"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Võru Kreutzwaldi Kool</w:t>
            </w:r>
          </w:p>
        </w:tc>
        <w:tc>
          <w:tcPr>
            <w:tcW w:w="2395" w:type="dxa"/>
            <w:shd w:val="clear" w:color="auto" w:fill="auto"/>
            <w:noWrap/>
            <w:vAlign w:val="bottom"/>
            <w:hideMark/>
          </w:tcPr>
          <w:p w14:paraId="569AA2C1"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4</w:t>
            </w:r>
          </w:p>
        </w:tc>
        <w:tc>
          <w:tcPr>
            <w:tcW w:w="2551" w:type="dxa"/>
            <w:shd w:val="clear" w:color="auto" w:fill="auto"/>
            <w:noWrap/>
            <w:vAlign w:val="bottom"/>
            <w:hideMark/>
          </w:tcPr>
          <w:p w14:paraId="0562AF77"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78D77D56" w14:textId="77777777" w:rsidTr="00CB0299">
        <w:trPr>
          <w:trHeight w:val="315"/>
        </w:trPr>
        <w:tc>
          <w:tcPr>
            <w:tcW w:w="1165" w:type="dxa"/>
            <w:shd w:val="clear" w:color="auto" w:fill="auto"/>
            <w:noWrap/>
            <w:vAlign w:val="bottom"/>
            <w:hideMark/>
          </w:tcPr>
          <w:p w14:paraId="569D3F6F"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 </w:t>
            </w:r>
          </w:p>
        </w:tc>
        <w:tc>
          <w:tcPr>
            <w:tcW w:w="2961" w:type="dxa"/>
            <w:shd w:val="clear" w:color="000000" w:fill="E2EFDA"/>
            <w:noWrap/>
            <w:vAlign w:val="bottom"/>
            <w:hideMark/>
          </w:tcPr>
          <w:p w14:paraId="69976D2C"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 </w:t>
            </w:r>
          </w:p>
        </w:tc>
        <w:tc>
          <w:tcPr>
            <w:tcW w:w="2395" w:type="dxa"/>
            <w:shd w:val="clear" w:color="000000" w:fill="E2EFDA"/>
            <w:noWrap/>
            <w:vAlign w:val="bottom"/>
            <w:hideMark/>
          </w:tcPr>
          <w:p w14:paraId="714427BE"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10</w:t>
            </w:r>
          </w:p>
        </w:tc>
        <w:tc>
          <w:tcPr>
            <w:tcW w:w="2551" w:type="dxa"/>
            <w:shd w:val="clear" w:color="000000" w:fill="E2EFDA"/>
            <w:noWrap/>
            <w:vAlign w:val="bottom"/>
            <w:hideMark/>
          </w:tcPr>
          <w:p w14:paraId="5EB5A067"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0</w:t>
            </w:r>
          </w:p>
        </w:tc>
      </w:tr>
      <w:tr w:rsidR="00CB4531" w:rsidRPr="00606C50" w14:paraId="7ADDF453" w14:textId="77777777" w:rsidTr="00CB0299">
        <w:trPr>
          <w:trHeight w:val="315"/>
        </w:trPr>
        <w:tc>
          <w:tcPr>
            <w:tcW w:w="1165" w:type="dxa"/>
            <w:shd w:val="clear" w:color="auto" w:fill="auto"/>
            <w:noWrap/>
            <w:vAlign w:val="bottom"/>
            <w:hideMark/>
          </w:tcPr>
          <w:p w14:paraId="7DF037FC" w14:textId="77777777" w:rsidR="00DC2D87" w:rsidRPr="00DC2D87" w:rsidRDefault="00DC2D87" w:rsidP="00DC2D87">
            <w:pPr>
              <w:spacing w:after="0" w:line="240" w:lineRule="auto"/>
              <w:rPr>
                <w:rFonts w:ascii="Times New Roman" w:eastAsia="Times New Roman" w:hAnsi="Times New Roman" w:cs="Times New Roman"/>
                <w:b/>
                <w:bCs/>
                <w:lang w:eastAsia="et-EE"/>
              </w:rPr>
            </w:pPr>
            <w:r w:rsidRPr="00DC2D87">
              <w:rPr>
                <w:rFonts w:ascii="Times New Roman" w:eastAsia="Times New Roman" w:hAnsi="Times New Roman" w:cs="Times New Roman"/>
                <w:b/>
                <w:bCs/>
                <w:lang w:eastAsia="et-EE"/>
              </w:rPr>
              <w:t>Võru vald</w:t>
            </w:r>
          </w:p>
        </w:tc>
        <w:tc>
          <w:tcPr>
            <w:tcW w:w="2961" w:type="dxa"/>
            <w:shd w:val="clear" w:color="auto" w:fill="auto"/>
            <w:noWrap/>
            <w:vAlign w:val="bottom"/>
            <w:hideMark/>
          </w:tcPr>
          <w:p w14:paraId="03A0C68C"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Osula Põhikool</w:t>
            </w:r>
          </w:p>
        </w:tc>
        <w:tc>
          <w:tcPr>
            <w:tcW w:w="2395" w:type="dxa"/>
            <w:shd w:val="clear" w:color="auto" w:fill="auto"/>
            <w:noWrap/>
            <w:vAlign w:val="bottom"/>
            <w:hideMark/>
          </w:tcPr>
          <w:p w14:paraId="49ED900C"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3</w:t>
            </w:r>
          </w:p>
        </w:tc>
        <w:tc>
          <w:tcPr>
            <w:tcW w:w="2551" w:type="dxa"/>
            <w:shd w:val="clear" w:color="auto" w:fill="auto"/>
            <w:noWrap/>
            <w:vAlign w:val="bottom"/>
            <w:hideMark/>
          </w:tcPr>
          <w:p w14:paraId="39BBF620" w14:textId="77777777" w:rsidR="00DC2D87" w:rsidRPr="00FE4683" w:rsidRDefault="00DC2D87" w:rsidP="00DC2D87">
            <w:pPr>
              <w:spacing w:after="0" w:line="240" w:lineRule="auto"/>
              <w:jc w:val="right"/>
              <w:rPr>
                <w:rFonts w:ascii="Times New Roman" w:eastAsia="Times New Roman" w:hAnsi="Times New Roman" w:cs="Times New Roman"/>
                <w:lang w:eastAsia="et-EE"/>
              </w:rPr>
            </w:pPr>
          </w:p>
        </w:tc>
      </w:tr>
      <w:tr w:rsidR="00CB4531" w:rsidRPr="00606C50" w14:paraId="30207BDF" w14:textId="77777777" w:rsidTr="002648C1">
        <w:trPr>
          <w:trHeight w:val="300"/>
        </w:trPr>
        <w:tc>
          <w:tcPr>
            <w:tcW w:w="1165" w:type="dxa"/>
            <w:shd w:val="clear" w:color="auto" w:fill="auto"/>
            <w:noWrap/>
            <w:vAlign w:val="bottom"/>
            <w:hideMark/>
          </w:tcPr>
          <w:p w14:paraId="10C56FAB" w14:textId="77777777" w:rsidR="00DC2D87" w:rsidRPr="00DC2D87" w:rsidRDefault="00DC2D87" w:rsidP="00DC2D87">
            <w:pPr>
              <w:spacing w:after="0" w:line="240" w:lineRule="auto"/>
              <w:rPr>
                <w:rFonts w:ascii="Times New Roman" w:eastAsia="Times New Roman" w:hAnsi="Times New Roman" w:cs="Times New Roman"/>
                <w:lang w:eastAsia="et-EE"/>
              </w:rPr>
            </w:pPr>
          </w:p>
        </w:tc>
        <w:tc>
          <w:tcPr>
            <w:tcW w:w="2961" w:type="dxa"/>
            <w:shd w:val="clear" w:color="auto" w:fill="auto"/>
            <w:noWrap/>
            <w:vAlign w:val="bottom"/>
            <w:hideMark/>
          </w:tcPr>
          <w:p w14:paraId="0159BCB4"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LASTEAIAD</w:t>
            </w:r>
          </w:p>
        </w:tc>
        <w:tc>
          <w:tcPr>
            <w:tcW w:w="2395" w:type="dxa"/>
            <w:shd w:val="clear" w:color="auto" w:fill="auto"/>
            <w:noWrap/>
            <w:vAlign w:val="bottom"/>
            <w:hideMark/>
          </w:tcPr>
          <w:p w14:paraId="6AA9071A" w14:textId="77777777" w:rsidR="00DC2D87" w:rsidRPr="00FE4683" w:rsidRDefault="00DC2D87" w:rsidP="00DC2D87">
            <w:pPr>
              <w:spacing w:after="0" w:line="240" w:lineRule="auto"/>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 </w:t>
            </w:r>
          </w:p>
        </w:tc>
        <w:tc>
          <w:tcPr>
            <w:tcW w:w="2551" w:type="dxa"/>
            <w:shd w:val="clear" w:color="auto" w:fill="auto"/>
            <w:noWrap/>
            <w:vAlign w:val="bottom"/>
            <w:hideMark/>
          </w:tcPr>
          <w:p w14:paraId="718255BF"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3</w:t>
            </w:r>
          </w:p>
        </w:tc>
      </w:tr>
      <w:tr w:rsidR="00CB4531" w:rsidRPr="00606C50" w14:paraId="36596DB1" w14:textId="77777777" w:rsidTr="00CB0299">
        <w:trPr>
          <w:trHeight w:val="315"/>
        </w:trPr>
        <w:tc>
          <w:tcPr>
            <w:tcW w:w="1165" w:type="dxa"/>
            <w:shd w:val="clear" w:color="auto" w:fill="auto"/>
            <w:noWrap/>
            <w:vAlign w:val="bottom"/>
            <w:hideMark/>
          </w:tcPr>
          <w:p w14:paraId="693CDAAC"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 </w:t>
            </w:r>
          </w:p>
        </w:tc>
        <w:tc>
          <w:tcPr>
            <w:tcW w:w="2961" w:type="dxa"/>
            <w:shd w:val="clear" w:color="000000" w:fill="E2EFDA"/>
            <w:noWrap/>
            <w:vAlign w:val="bottom"/>
            <w:hideMark/>
          </w:tcPr>
          <w:p w14:paraId="5E9DEF52"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 </w:t>
            </w:r>
          </w:p>
        </w:tc>
        <w:tc>
          <w:tcPr>
            <w:tcW w:w="2395" w:type="dxa"/>
            <w:shd w:val="clear" w:color="000000" w:fill="E2EFDA"/>
            <w:noWrap/>
            <w:vAlign w:val="bottom"/>
            <w:hideMark/>
          </w:tcPr>
          <w:p w14:paraId="6BF2F9C6"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3</w:t>
            </w:r>
          </w:p>
        </w:tc>
        <w:tc>
          <w:tcPr>
            <w:tcW w:w="2551" w:type="dxa"/>
            <w:shd w:val="clear" w:color="000000" w:fill="E2EFDA"/>
            <w:noWrap/>
            <w:vAlign w:val="bottom"/>
            <w:hideMark/>
          </w:tcPr>
          <w:p w14:paraId="63650ABA"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3</w:t>
            </w:r>
          </w:p>
        </w:tc>
      </w:tr>
      <w:tr w:rsidR="00CB4531" w:rsidRPr="00606C50" w14:paraId="190C7663" w14:textId="77777777" w:rsidTr="00CB0299">
        <w:trPr>
          <w:trHeight w:val="330"/>
        </w:trPr>
        <w:tc>
          <w:tcPr>
            <w:tcW w:w="1165" w:type="dxa"/>
            <w:shd w:val="clear" w:color="auto" w:fill="auto"/>
            <w:noWrap/>
            <w:vAlign w:val="bottom"/>
            <w:hideMark/>
          </w:tcPr>
          <w:p w14:paraId="1FD1FD43" w14:textId="77777777" w:rsidR="00DC2D87" w:rsidRPr="00DC2D87" w:rsidRDefault="00DC2D87" w:rsidP="00DC2D87">
            <w:pPr>
              <w:spacing w:after="0" w:line="240" w:lineRule="auto"/>
              <w:rPr>
                <w:rFonts w:ascii="Times New Roman" w:eastAsia="Times New Roman" w:hAnsi="Times New Roman" w:cs="Times New Roman"/>
                <w:b/>
                <w:bCs/>
                <w:lang w:eastAsia="et-EE"/>
              </w:rPr>
            </w:pPr>
            <w:r w:rsidRPr="00DC2D87">
              <w:rPr>
                <w:rFonts w:ascii="Times New Roman" w:eastAsia="Times New Roman" w:hAnsi="Times New Roman" w:cs="Times New Roman"/>
                <w:b/>
                <w:bCs/>
                <w:lang w:eastAsia="et-EE"/>
              </w:rPr>
              <w:t>Rõuge vald</w:t>
            </w:r>
          </w:p>
        </w:tc>
        <w:tc>
          <w:tcPr>
            <w:tcW w:w="2961" w:type="dxa"/>
            <w:shd w:val="clear" w:color="auto" w:fill="auto"/>
            <w:noWrap/>
            <w:vAlign w:val="bottom"/>
            <w:hideMark/>
          </w:tcPr>
          <w:p w14:paraId="55EDC4A3" w14:textId="77777777" w:rsidR="00DC2D87" w:rsidRPr="00DC2D87" w:rsidRDefault="00DC2D87" w:rsidP="00DC2D87">
            <w:pPr>
              <w:spacing w:after="0" w:line="240" w:lineRule="auto"/>
              <w:rPr>
                <w:rFonts w:ascii="Times New Roman" w:eastAsia="Times New Roman" w:hAnsi="Times New Roman" w:cs="Times New Roman"/>
                <w:lang w:eastAsia="et-EE"/>
              </w:rPr>
            </w:pPr>
            <w:r w:rsidRPr="00DC2D87">
              <w:rPr>
                <w:rFonts w:ascii="Times New Roman" w:eastAsia="Times New Roman" w:hAnsi="Times New Roman" w:cs="Times New Roman"/>
                <w:lang w:eastAsia="et-EE"/>
              </w:rPr>
              <w:t>lasteaed</w:t>
            </w:r>
          </w:p>
        </w:tc>
        <w:tc>
          <w:tcPr>
            <w:tcW w:w="2395" w:type="dxa"/>
            <w:shd w:val="clear" w:color="auto" w:fill="auto"/>
            <w:noWrap/>
            <w:vAlign w:val="bottom"/>
            <w:hideMark/>
          </w:tcPr>
          <w:p w14:paraId="1D9D7E21" w14:textId="77777777" w:rsidR="00DC2D87" w:rsidRPr="00FE4683" w:rsidRDefault="00DC2D87" w:rsidP="00DC2D87">
            <w:pPr>
              <w:spacing w:after="0" w:line="240" w:lineRule="auto"/>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 </w:t>
            </w:r>
          </w:p>
        </w:tc>
        <w:tc>
          <w:tcPr>
            <w:tcW w:w="2551" w:type="dxa"/>
            <w:shd w:val="clear" w:color="auto" w:fill="auto"/>
            <w:noWrap/>
            <w:vAlign w:val="bottom"/>
            <w:hideMark/>
          </w:tcPr>
          <w:p w14:paraId="3DFC7475"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1</w:t>
            </w:r>
          </w:p>
        </w:tc>
      </w:tr>
      <w:tr w:rsidR="00CB4531" w:rsidRPr="00606C50" w14:paraId="2B5A2946" w14:textId="77777777" w:rsidTr="002648C1">
        <w:trPr>
          <w:trHeight w:val="330"/>
        </w:trPr>
        <w:tc>
          <w:tcPr>
            <w:tcW w:w="1165" w:type="dxa"/>
            <w:shd w:val="clear" w:color="auto" w:fill="auto"/>
            <w:noWrap/>
            <w:vAlign w:val="bottom"/>
            <w:hideMark/>
          </w:tcPr>
          <w:p w14:paraId="0E266B31" w14:textId="77777777" w:rsidR="00DC2D87" w:rsidRPr="00DC2D87" w:rsidRDefault="00DC2D87" w:rsidP="00DC2D87">
            <w:pPr>
              <w:spacing w:after="0" w:line="240" w:lineRule="auto"/>
              <w:rPr>
                <w:rFonts w:ascii="Times New Roman" w:eastAsia="Times New Roman" w:hAnsi="Times New Roman" w:cs="Times New Roman"/>
                <w:b/>
                <w:bCs/>
                <w:lang w:eastAsia="et-EE"/>
              </w:rPr>
            </w:pPr>
            <w:r w:rsidRPr="00DC2D87">
              <w:rPr>
                <w:rFonts w:ascii="Times New Roman" w:eastAsia="Times New Roman" w:hAnsi="Times New Roman" w:cs="Times New Roman"/>
                <w:b/>
                <w:bCs/>
                <w:lang w:eastAsia="et-EE"/>
              </w:rPr>
              <w:t> </w:t>
            </w:r>
          </w:p>
        </w:tc>
        <w:tc>
          <w:tcPr>
            <w:tcW w:w="2961" w:type="dxa"/>
            <w:shd w:val="clear" w:color="auto" w:fill="auto"/>
            <w:noWrap/>
            <w:vAlign w:val="bottom"/>
            <w:hideMark/>
          </w:tcPr>
          <w:p w14:paraId="72EAE541" w14:textId="77777777" w:rsidR="00DC2D87" w:rsidRPr="00DC2D87" w:rsidRDefault="00DC2D87" w:rsidP="00DC2D87">
            <w:pPr>
              <w:spacing w:after="0" w:line="240" w:lineRule="auto"/>
              <w:rPr>
                <w:rFonts w:ascii="Times New Roman" w:eastAsia="Times New Roman" w:hAnsi="Times New Roman" w:cs="Times New Roman"/>
                <w:b/>
                <w:bCs/>
                <w:lang w:eastAsia="et-EE"/>
              </w:rPr>
            </w:pPr>
            <w:r w:rsidRPr="00DC2D87">
              <w:rPr>
                <w:rFonts w:ascii="Times New Roman" w:eastAsia="Times New Roman" w:hAnsi="Times New Roman" w:cs="Times New Roman"/>
                <w:b/>
                <w:bCs/>
                <w:lang w:eastAsia="et-EE"/>
              </w:rPr>
              <w:t>KÕIK KOKKU KUUS</w:t>
            </w:r>
          </w:p>
        </w:tc>
        <w:tc>
          <w:tcPr>
            <w:tcW w:w="2395" w:type="dxa"/>
            <w:shd w:val="clear" w:color="auto" w:fill="auto"/>
            <w:noWrap/>
            <w:vAlign w:val="bottom"/>
            <w:hideMark/>
          </w:tcPr>
          <w:p w14:paraId="3869E021"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130</w:t>
            </w:r>
          </w:p>
        </w:tc>
        <w:tc>
          <w:tcPr>
            <w:tcW w:w="2551" w:type="dxa"/>
            <w:shd w:val="clear" w:color="auto" w:fill="auto"/>
            <w:noWrap/>
            <w:vAlign w:val="bottom"/>
            <w:hideMark/>
          </w:tcPr>
          <w:p w14:paraId="50C83305" w14:textId="77777777" w:rsidR="00DC2D87" w:rsidRPr="00FE4683" w:rsidRDefault="00DC2D87" w:rsidP="00DC2D87">
            <w:pPr>
              <w:spacing w:after="0" w:line="240" w:lineRule="auto"/>
              <w:jc w:val="right"/>
              <w:rPr>
                <w:rFonts w:ascii="Times New Roman" w:eastAsia="Times New Roman" w:hAnsi="Times New Roman" w:cs="Times New Roman"/>
                <w:lang w:eastAsia="et-EE"/>
              </w:rPr>
            </w:pPr>
            <w:r w:rsidRPr="00FE4683">
              <w:rPr>
                <w:rFonts w:ascii="Times New Roman" w:eastAsia="Times New Roman" w:hAnsi="Times New Roman" w:cs="Times New Roman"/>
                <w:lang w:eastAsia="et-EE"/>
              </w:rPr>
              <w:t>38</w:t>
            </w:r>
          </w:p>
        </w:tc>
      </w:tr>
    </w:tbl>
    <w:p w14:paraId="356A7D94" w14:textId="77777777" w:rsidR="000044E1" w:rsidRPr="00CB4531" w:rsidRDefault="000044E1" w:rsidP="006372D8">
      <w:pPr>
        <w:tabs>
          <w:tab w:val="left" w:pos="3058"/>
        </w:tabs>
        <w:jc w:val="both"/>
        <w:rPr>
          <w:rFonts w:ascii="Times New Roman" w:hAnsi="Times New Roman" w:cs="Times New Roman"/>
          <w:b/>
          <w:bCs/>
          <w:i/>
          <w:iCs/>
          <w:sz w:val="24"/>
          <w:szCs w:val="24"/>
        </w:rPr>
      </w:pPr>
    </w:p>
    <w:p w14:paraId="720B0841" w14:textId="258BE6B3" w:rsidR="006F22CE" w:rsidRPr="0039037C" w:rsidRDefault="00DE19C1" w:rsidP="006372D8">
      <w:pPr>
        <w:tabs>
          <w:tab w:val="left" w:pos="3058"/>
        </w:tabs>
        <w:jc w:val="both"/>
        <w:rPr>
          <w:rFonts w:ascii="Times New Roman" w:hAnsi="Times New Roman" w:cs="Times New Roman"/>
          <w:b/>
          <w:bCs/>
          <w:i/>
          <w:iCs/>
          <w:sz w:val="24"/>
          <w:szCs w:val="24"/>
        </w:rPr>
      </w:pPr>
      <w:r w:rsidRPr="0039037C">
        <w:rPr>
          <w:rFonts w:ascii="Times New Roman" w:hAnsi="Times New Roman" w:cs="Times New Roman"/>
          <w:b/>
          <w:bCs/>
          <w:i/>
          <w:iCs/>
          <w:sz w:val="24"/>
          <w:szCs w:val="24"/>
        </w:rPr>
        <w:t xml:space="preserve">Sotsiaalne kaitse – valdkonna eelarve kokku </w:t>
      </w:r>
      <w:r w:rsidR="00287842" w:rsidRPr="0039037C">
        <w:rPr>
          <w:rFonts w:ascii="Times New Roman" w:hAnsi="Times New Roman" w:cs="Times New Roman"/>
          <w:b/>
          <w:bCs/>
          <w:i/>
          <w:iCs/>
          <w:sz w:val="24"/>
          <w:szCs w:val="24"/>
        </w:rPr>
        <w:t>1</w:t>
      </w:r>
      <w:r w:rsidR="003C0C96">
        <w:rPr>
          <w:rFonts w:ascii="Times New Roman" w:hAnsi="Times New Roman" w:cs="Times New Roman"/>
          <w:b/>
          <w:bCs/>
          <w:i/>
          <w:iCs/>
          <w:sz w:val="24"/>
          <w:szCs w:val="24"/>
        </w:rPr>
        <w:t xml:space="preserve"> 979 </w:t>
      </w:r>
      <w:r w:rsidR="00CF1E26">
        <w:rPr>
          <w:rFonts w:ascii="Times New Roman" w:hAnsi="Times New Roman" w:cs="Times New Roman"/>
          <w:b/>
          <w:bCs/>
          <w:i/>
          <w:iCs/>
          <w:sz w:val="24"/>
          <w:szCs w:val="24"/>
        </w:rPr>
        <w:t>207</w:t>
      </w:r>
      <w:r w:rsidR="004D1AEE" w:rsidRPr="0039037C">
        <w:rPr>
          <w:rFonts w:ascii="Times New Roman" w:hAnsi="Times New Roman" w:cs="Times New Roman"/>
          <w:b/>
          <w:bCs/>
          <w:i/>
          <w:iCs/>
          <w:sz w:val="24"/>
          <w:szCs w:val="24"/>
        </w:rPr>
        <w:t xml:space="preserve"> </w:t>
      </w:r>
      <w:r w:rsidRPr="0039037C">
        <w:rPr>
          <w:rFonts w:ascii="Times New Roman" w:hAnsi="Times New Roman" w:cs="Times New Roman"/>
          <w:b/>
          <w:bCs/>
          <w:i/>
          <w:iCs/>
          <w:sz w:val="24"/>
          <w:szCs w:val="24"/>
        </w:rPr>
        <w:t>eurot</w:t>
      </w:r>
    </w:p>
    <w:p w14:paraId="4703AB9D" w14:textId="4DCE345E" w:rsidR="000B147E" w:rsidRDefault="00DE19C1" w:rsidP="006908A0">
      <w:pPr>
        <w:tabs>
          <w:tab w:val="left" w:pos="3058"/>
        </w:tabs>
        <w:spacing w:line="240" w:lineRule="auto"/>
        <w:jc w:val="both"/>
        <w:rPr>
          <w:rFonts w:ascii="Times New Roman" w:hAnsi="Times New Roman" w:cs="Times New Roman"/>
          <w:sz w:val="24"/>
          <w:szCs w:val="24"/>
        </w:rPr>
      </w:pPr>
      <w:r>
        <w:rPr>
          <w:rFonts w:ascii="Times New Roman" w:hAnsi="Times New Roman" w:cs="Times New Roman"/>
          <w:sz w:val="24"/>
          <w:szCs w:val="24"/>
        </w:rPr>
        <w:t>Kajastatakse h</w:t>
      </w:r>
      <w:r w:rsidRPr="006027EB">
        <w:rPr>
          <w:rFonts w:ascii="Times New Roman" w:hAnsi="Times New Roman" w:cs="Times New Roman"/>
          <w:sz w:val="24"/>
          <w:szCs w:val="24"/>
        </w:rPr>
        <w:t>ooldekodude</w:t>
      </w:r>
      <w:r>
        <w:rPr>
          <w:rFonts w:ascii="Times New Roman" w:hAnsi="Times New Roman" w:cs="Times New Roman"/>
          <w:sz w:val="24"/>
          <w:szCs w:val="24"/>
        </w:rPr>
        <w:t xml:space="preserve"> ja pansionaadi </w:t>
      </w:r>
      <w:r w:rsidRPr="006027EB">
        <w:rPr>
          <w:rFonts w:ascii="Times New Roman" w:hAnsi="Times New Roman" w:cs="Times New Roman"/>
          <w:sz w:val="24"/>
          <w:szCs w:val="24"/>
        </w:rPr>
        <w:t>teg</w:t>
      </w:r>
      <w:r>
        <w:rPr>
          <w:rFonts w:ascii="Times New Roman" w:hAnsi="Times New Roman" w:cs="Times New Roman"/>
          <w:sz w:val="24"/>
          <w:szCs w:val="24"/>
        </w:rPr>
        <w:t>e</w:t>
      </w:r>
      <w:r w:rsidRPr="006027EB">
        <w:rPr>
          <w:rFonts w:ascii="Times New Roman" w:hAnsi="Times New Roman" w:cs="Times New Roman"/>
          <w:sz w:val="24"/>
          <w:szCs w:val="24"/>
        </w:rPr>
        <w:t>vuskulud</w:t>
      </w:r>
      <w:r>
        <w:rPr>
          <w:rFonts w:ascii="Times New Roman" w:hAnsi="Times New Roman" w:cs="Times New Roman"/>
          <w:sz w:val="24"/>
          <w:szCs w:val="24"/>
        </w:rPr>
        <w:t xml:space="preserve">, ostetud hooldekodu teenused, asendushooldus- ja järelhooldusteenus, toetused inimestele, peredele, sotsiaaltöötajate </w:t>
      </w:r>
      <w:r w:rsidRPr="00803B58">
        <w:rPr>
          <w:rFonts w:ascii="Times New Roman" w:hAnsi="Times New Roman" w:cs="Times New Roman"/>
          <w:sz w:val="24"/>
          <w:szCs w:val="24"/>
        </w:rPr>
        <w:t>tegevuskulud</w:t>
      </w:r>
      <w:r w:rsidR="001A506E">
        <w:rPr>
          <w:rFonts w:ascii="Times New Roman" w:hAnsi="Times New Roman" w:cs="Times New Roman"/>
          <w:sz w:val="24"/>
          <w:szCs w:val="24"/>
        </w:rPr>
        <w:t>.</w:t>
      </w:r>
      <w:r w:rsidR="006908A0">
        <w:rPr>
          <w:rFonts w:ascii="Times New Roman" w:hAnsi="Times New Roman" w:cs="Times New Roman"/>
          <w:sz w:val="24"/>
          <w:szCs w:val="24"/>
        </w:rPr>
        <w:t xml:space="preserve"> </w:t>
      </w:r>
    </w:p>
    <w:p w14:paraId="6271A1C8" w14:textId="3DBAAC20" w:rsidR="00402630" w:rsidRDefault="005F7E1D" w:rsidP="005F7E1D">
      <w:pPr>
        <w:tabs>
          <w:tab w:val="left" w:pos="3058"/>
        </w:tabs>
        <w:spacing w:after="0" w:line="240" w:lineRule="auto"/>
        <w:jc w:val="both"/>
        <w:rPr>
          <w:rFonts w:ascii="Times New Roman" w:hAnsi="Times New Roman" w:cs="Times New Roman"/>
          <w:sz w:val="24"/>
          <w:szCs w:val="24"/>
        </w:rPr>
      </w:pPr>
      <w:r w:rsidRPr="005F7E1D">
        <w:rPr>
          <w:rFonts w:ascii="Times New Roman" w:hAnsi="Times New Roman" w:cs="Times New Roman"/>
          <w:b/>
          <w:bCs/>
          <w:sz w:val="24"/>
          <w:szCs w:val="24"/>
        </w:rPr>
        <w:t>Tabel 1</w:t>
      </w:r>
      <w:r w:rsidR="00D47F1D">
        <w:rPr>
          <w:rFonts w:ascii="Times New Roman" w:hAnsi="Times New Roman" w:cs="Times New Roman"/>
          <w:b/>
          <w:bCs/>
          <w:sz w:val="24"/>
          <w:szCs w:val="24"/>
        </w:rPr>
        <w:t>5</w:t>
      </w:r>
      <w:r w:rsidRPr="005F7E1D">
        <w:rPr>
          <w:rFonts w:ascii="Times New Roman" w:hAnsi="Times New Roman" w:cs="Times New Roman"/>
          <w:b/>
          <w:bCs/>
          <w:sz w:val="24"/>
          <w:szCs w:val="24"/>
        </w:rPr>
        <w:t>.</w:t>
      </w:r>
      <w:r>
        <w:rPr>
          <w:rFonts w:ascii="Times New Roman" w:hAnsi="Times New Roman" w:cs="Times New Roman"/>
          <w:sz w:val="24"/>
          <w:szCs w:val="24"/>
        </w:rPr>
        <w:t xml:space="preserve"> Sotsiaalne kaitse</w:t>
      </w:r>
    </w:p>
    <w:tbl>
      <w:tblPr>
        <w:tblW w:w="10186" w:type="dxa"/>
        <w:tblCellMar>
          <w:left w:w="70" w:type="dxa"/>
          <w:right w:w="70" w:type="dxa"/>
        </w:tblCellMar>
        <w:tblLook w:val="04A0" w:firstRow="1" w:lastRow="0" w:firstColumn="1" w:lastColumn="0" w:noHBand="0" w:noVBand="1"/>
      </w:tblPr>
      <w:tblGrid>
        <w:gridCol w:w="960"/>
        <w:gridCol w:w="960"/>
        <w:gridCol w:w="2895"/>
        <w:gridCol w:w="992"/>
        <w:gridCol w:w="992"/>
        <w:gridCol w:w="851"/>
        <w:gridCol w:w="1276"/>
        <w:gridCol w:w="1260"/>
      </w:tblGrid>
      <w:tr w:rsidR="00C578E9" w:rsidRPr="00A67DF0" w14:paraId="201651D5" w14:textId="77777777" w:rsidTr="00C578E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1186F7" w14:textId="77777777" w:rsidR="00C578E9" w:rsidRPr="00A67DF0" w:rsidRDefault="00C578E9"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Teg.ala</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F73A41B" w14:textId="77777777" w:rsidR="00C578E9" w:rsidRPr="00A67DF0" w:rsidRDefault="00C578E9"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Kulu liik</w:t>
            </w:r>
          </w:p>
        </w:tc>
        <w:tc>
          <w:tcPr>
            <w:tcW w:w="289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26B6963" w14:textId="77777777" w:rsidR="00C578E9" w:rsidRPr="00A67DF0" w:rsidRDefault="00C578E9" w:rsidP="00130DED">
            <w:pPr>
              <w:spacing w:after="0" w:line="240" w:lineRule="auto"/>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Põhitegevuse kulud</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DB6E309" w14:textId="77777777" w:rsidR="00C578E9" w:rsidRPr="00A67DF0" w:rsidRDefault="00C578E9"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2023</w:t>
            </w:r>
            <w:r w:rsidRPr="00A67DF0">
              <w:rPr>
                <w:rFonts w:ascii="Times New Roman" w:eastAsia="Times New Roman" w:hAnsi="Times New Roman" w:cs="Times New Roman"/>
                <w:lang w:eastAsia="et-EE"/>
              </w:rPr>
              <w:br/>
              <w:t xml:space="preserve"> täitmine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C30DBEF" w14:textId="77777777" w:rsidR="00C578E9" w:rsidRPr="00A67DF0" w:rsidRDefault="00C578E9"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2024</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9724FD8" w14:textId="77777777" w:rsidR="00C578E9" w:rsidRPr="00A67DF0" w:rsidRDefault="00C578E9"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6DDA3A" w14:textId="77777777" w:rsidR="00C578E9" w:rsidRPr="00A67DF0" w:rsidRDefault="00C578E9" w:rsidP="00130DED">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2025/2024</w:t>
            </w:r>
            <w:r w:rsidRPr="00A67DF0">
              <w:rPr>
                <w:rFonts w:ascii="Times New Roman" w:eastAsia="Times New Roman" w:hAnsi="Times New Roman" w:cs="Times New Roman"/>
                <w:lang w:eastAsia="et-EE"/>
              </w:rPr>
              <w:br/>
              <w:t>võrdlus</w:t>
            </w: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E59A4DC" w14:textId="77777777" w:rsidR="00C578E9" w:rsidRPr="00A67DF0" w:rsidRDefault="00C578E9" w:rsidP="00C578E9">
            <w:pPr>
              <w:spacing w:after="0" w:line="240" w:lineRule="auto"/>
              <w:jc w:val="right"/>
              <w:rPr>
                <w:rFonts w:ascii="Times New Roman" w:eastAsia="Times New Roman" w:hAnsi="Times New Roman" w:cs="Times New Roman"/>
                <w:lang w:eastAsia="et-EE"/>
              </w:rPr>
            </w:pPr>
            <w:r w:rsidRPr="00A67DF0">
              <w:rPr>
                <w:rFonts w:ascii="Times New Roman" w:eastAsia="Times New Roman" w:hAnsi="Times New Roman" w:cs="Times New Roman"/>
                <w:lang w:eastAsia="et-EE"/>
              </w:rPr>
              <w:t>EA 2025/2024</w:t>
            </w:r>
            <w:r w:rsidRPr="00A67DF0">
              <w:rPr>
                <w:rFonts w:ascii="Times New Roman" w:eastAsia="Times New Roman" w:hAnsi="Times New Roman" w:cs="Times New Roman"/>
                <w:lang w:eastAsia="et-EE"/>
              </w:rPr>
              <w:br/>
              <w:t>võrdlus %</w:t>
            </w:r>
          </w:p>
        </w:tc>
      </w:tr>
      <w:tr w:rsidR="00C578E9" w:rsidRPr="00326119" w14:paraId="6DFEC052" w14:textId="77777777" w:rsidTr="00C578E9">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A6CAF0"/>
            <w:noWrap/>
            <w:vAlign w:val="bottom"/>
            <w:hideMark/>
          </w:tcPr>
          <w:p w14:paraId="134E1DEA" w14:textId="77777777" w:rsidR="00C578E9" w:rsidRPr="00326119" w:rsidRDefault="00C578E9" w:rsidP="00130DED">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091101          </w:t>
            </w:r>
          </w:p>
        </w:tc>
        <w:tc>
          <w:tcPr>
            <w:tcW w:w="960" w:type="dxa"/>
            <w:tcBorders>
              <w:top w:val="single" w:sz="4" w:space="0" w:color="auto"/>
              <w:left w:val="nil"/>
              <w:bottom w:val="single" w:sz="4" w:space="0" w:color="auto"/>
              <w:right w:val="single" w:sz="4" w:space="0" w:color="auto"/>
            </w:tcBorders>
            <w:shd w:val="clear" w:color="000000" w:fill="A6CAF0"/>
            <w:noWrap/>
            <w:vAlign w:val="bottom"/>
            <w:hideMark/>
          </w:tcPr>
          <w:p w14:paraId="36DE6310" w14:textId="77777777" w:rsidR="00C578E9" w:rsidRPr="00326119" w:rsidRDefault="00C578E9" w:rsidP="00130DED">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w:t>
            </w:r>
          </w:p>
        </w:tc>
        <w:tc>
          <w:tcPr>
            <w:tcW w:w="2895" w:type="dxa"/>
            <w:tcBorders>
              <w:top w:val="single" w:sz="4" w:space="0" w:color="auto"/>
              <w:left w:val="nil"/>
              <w:bottom w:val="single" w:sz="4" w:space="0" w:color="auto"/>
              <w:right w:val="single" w:sz="4" w:space="0" w:color="auto"/>
            </w:tcBorders>
            <w:shd w:val="clear" w:color="000000" w:fill="A6CAF0"/>
            <w:noWrap/>
            <w:vAlign w:val="bottom"/>
            <w:hideMark/>
          </w:tcPr>
          <w:p w14:paraId="0C8B3A7A" w14:textId="77777777" w:rsidR="00C578E9" w:rsidRPr="00326119" w:rsidRDefault="00C578E9" w:rsidP="00130DED">
            <w:pPr>
              <w:spacing w:after="0" w:line="240" w:lineRule="auto"/>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 xml:space="preserve">  Saverna Kooli lasteaed (alates 01.09.2024)</w:t>
            </w:r>
          </w:p>
        </w:tc>
        <w:tc>
          <w:tcPr>
            <w:tcW w:w="992" w:type="dxa"/>
            <w:tcBorders>
              <w:top w:val="single" w:sz="4" w:space="0" w:color="auto"/>
              <w:left w:val="nil"/>
              <w:bottom w:val="single" w:sz="4" w:space="0" w:color="auto"/>
              <w:right w:val="single" w:sz="4" w:space="0" w:color="auto"/>
            </w:tcBorders>
            <w:shd w:val="clear" w:color="000000" w:fill="A6CAF0"/>
            <w:noWrap/>
            <w:vAlign w:val="bottom"/>
            <w:hideMark/>
          </w:tcPr>
          <w:p w14:paraId="544F0FBE" w14:textId="77777777" w:rsidR="00C578E9" w:rsidRPr="00326119" w:rsidRDefault="00C578E9" w:rsidP="00130DED">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425 172</w:t>
            </w:r>
          </w:p>
        </w:tc>
        <w:tc>
          <w:tcPr>
            <w:tcW w:w="992" w:type="dxa"/>
            <w:tcBorders>
              <w:top w:val="single" w:sz="4" w:space="0" w:color="auto"/>
              <w:left w:val="nil"/>
              <w:bottom w:val="single" w:sz="4" w:space="0" w:color="auto"/>
              <w:right w:val="single" w:sz="4" w:space="0" w:color="auto"/>
            </w:tcBorders>
            <w:shd w:val="clear" w:color="000000" w:fill="A6CAF0"/>
            <w:noWrap/>
            <w:vAlign w:val="bottom"/>
            <w:hideMark/>
          </w:tcPr>
          <w:p w14:paraId="781BD96A" w14:textId="77777777" w:rsidR="00C578E9" w:rsidRPr="00326119" w:rsidRDefault="00C578E9" w:rsidP="00130DED">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530 736</w:t>
            </w:r>
          </w:p>
        </w:tc>
        <w:tc>
          <w:tcPr>
            <w:tcW w:w="851" w:type="dxa"/>
            <w:tcBorders>
              <w:top w:val="single" w:sz="4" w:space="0" w:color="auto"/>
              <w:left w:val="nil"/>
              <w:bottom w:val="single" w:sz="4" w:space="0" w:color="auto"/>
              <w:right w:val="single" w:sz="4" w:space="0" w:color="auto"/>
            </w:tcBorders>
            <w:shd w:val="clear" w:color="000000" w:fill="A6CAF0"/>
            <w:noWrap/>
            <w:vAlign w:val="bottom"/>
            <w:hideMark/>
          </w:tcPr>
          <w:p w14:paraId="5F70BF34" w14:textId="77777777" w:rsidR="00C578E9" w:rsidRPr="00326119" w:rsidRDefault="00C578E9" w:rsidP="00130DED">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484 862</w:t>
            </w:r>
          </w:p>
        </w:tc>
        <w:tc>
          <w:tcPr>
            <w:tcW w:w="1276" w:type="dxa"/>
            <w:tcBorders>
              <w:top w:val="single" w:sz="4" w:space="0" w:color="auto"/>
              <w:left w:val="nil"/>
              <w:bottom w:val="single" w:sz="4" w:space="0" w:color="auto"/>
              <w:right w:val="single" w:sz="4" w:space="0" w:color="auto"/>
            </w:tcBorders>
            <w:shd w:val="clear" w:color="000000" w:fill="A6CAF0"/>
            <w:noWrap/>
            <w:vAlign w:val="bottom"/>
            <w:hideMark/>
          </w:tcPr>
          <w:p w14:paraId="036405EF" w14:textId="77777777" w:rsidR="00C578E9" w:rsidRPr="00326119" w:rsidRDefault="00C578E9" w:rsidP="00130DED">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-45 874</w:t>
            </w:r>
          </w:p>
        </w:tc>
        <w:tc>
          <w:tcPr>
            <w:tcW w:w="1260" w:type="dxa"/>
            <w:tcBorders>
              <w:top w:val="single" w:sz="4" w:space="0" w:color="auto"/>
              <w:left w:val="nil"/>
              <w:bottom w:val="single" w:sz="4" w:space="0" w:color="auto"/>
              <w:right w:val="single" w:sz="4" w:space="0" w:color="auto"/>
            </w:tcBorders>
            <w:shd w:val="clear" w:color="000000" w:fill="A6CAF0"/>
            <w:noWrap/>
            <w:vAlign w:val="bottom"/>
            <w:hideMark/>
          </w:tcPr>
          <w:p w14:paraId="2F4465B6" w14:textId="77777777" w:rsidR="00C578E9" w:rsidRPr="00326119" w:rsidRDefault="00C578E9" w:rsidP="00C578E9">
            <w:pPr>
              <w:spacing w:after="0" w:line="240" w:lineRule="auto"/>
              <w:jc w:val="right"/>
              <w:rPr>
                <w:rFonts w:ascii="Times New Roman" w:eastAsia="Times New Roman" w:hAnsi="Times New Roman" w:cs="Times New Roman"/>
                <w:lang w:eastAsia="et-EE"/>
              </w:rPr>
            </w:pPr>
            <w:r w:rsidRPr="00326119">
              <w:rPr>
                <w:rFonts w:ascii="Times New Roman" w:eastAsia="Times New Roman" w:hAnsi="Times New Roman" w:cs="Times New Roman"/>
                <w:lang w:eastAsia="et-EE"/>
              </w:rPr>
              <w:t>-8,64%</w:t>
            </w:r>
          </w:p>
        </w:tc>
      </w:tr>
      <w:tr w:rsidR="00C578E9" w:rsidRPr="00C578E9" w14:paraId="50C66804" w14:textId="77777777" w:rsidTr="00C578E9">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A6CAF0"/>
            <w:noWrap/>
            <w:vAlign w:val="bottom"/>
            <w:hideMark/>
          </w:tcPr>
          <w:p w14:paraId="65923080" w14:textId="77777777" w:rsidR="00C578E9" w:rsidRPr="00C578E9" w:rsidRDefault="00C578E9" w:rsidP="00C578E9">
            <w:pPr>
              <w:spacing w:after="0" w:line="240" w:lineRule="auto"/>
              <w:rPr>
                <w:rFonts w:ascii="Times New Roman" w:eastAsia="Times New Roman" w:hAnsi="Times New Roman" w:cs="Times New Roman"/>
                <w:lang w:eastAsia="et-EE"/>
              </w:rPr>
            </w:pPr>
            <w:bookmarkStart w:id="5" w:name="_Hlk504427143"/>
            <w:r w:rsidRPr="00C578E9">
              <w:rPr>
                <w:rFonts w:ascii="Times New Roman" w:eastAsia="Times New Roman" w:hAnsi="Times New Roman" w:cs="Times New Roman"/>
                <w:lang w:eastAsia="et-EE"/>
              </w:rPr>
              <w:t xml:space="preserve">10110           </w:t>
            </w:r>
          </w:p>
        </w:tc>
        <w:tc>
          <w:tcPr>
            <w:tcW w:w="960" w:type="dxa"/>
            <w:tcBorders>
              <w:top w:val="single" w:sz="4" w:space="0" w:color="auto"/>
              <w:left w:val="nil"/>
              <w:bottom w:val="single" w:sz="4" w:space="0" w:color="auto"/>
              <w:right w:val="single" w:sz="4" w:space="0" w:color="auto"/>
            </w:tcBorders>
            <w:shd w:val="clear" w:color="000000" w:fill="A6CAF0"/>
            <w:noWrap/>
            <w:vAlign w:val="bottom"/>
            <w:hideMark/>
          </w:tcPr>
          <w:p w14:paraId="345B990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w:t>
            </w:r>
          </w:p>
        </w:tc>
        <w:tc>
          <w:tcPr>
            <w:tcW w:w="2895" w:type="dxa"/>
            <w:tcBorders>
              <w:top w:val="single" w:sz="4" w:space="0" w:color="auto"/>
              <w:left w:val="nil"/>
              <w:bottom w:val="single" w:sz="4" w:space="0" w:color="auto"/>
              <w:right w:val="single" w:sz="4" w:space="0" w:color="auto"/>
            </w:tcBorders>
            <w:shd w:val="clear" w:color="000000" w:fill="A6CAF0"/>
            <w:noWrap/>
            <w:vAlign w:val="bottom"/>
            <w:hideMark/>
          </w:tcPr>
          <w:p w14:paraId="3909BAE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Haigete sotsiaalne kaitse</w:t>
            </w:r>
          </w:p>
        </w:tc>
        <w:tc>
          <w:tcPr>
            <w:tcW w:w="992" w:type="dxa"/>
            <w:tcBorders>
              <w:top w:val="single" w:sz="4" w:space="0" w:color="auto"/>
              <w:left w:val="nil"/>
              <w:bottom w:val="single" w:sz="4" w:space="0" w:color="auto"/>
              <w:right w:val="single" w:sz="4" w:space="0" w:color="auto"/>
            </w:tcBorders>
            <w:shd w:val="clear" w:color="000000" w:fill="A6CAF0"/>
            <w:noWrap/>
            <w:vAlign w:val="bottom"/>
            <w:hideMark/>
          </w:tcPr>
          <w:p w14:paraId="45539C8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3 458</w:t>
            </w:r>
          </w:p>
        </w:tc>
        <w:tc>
          <w:tcPr>
            <w:tcW w:w="992" w:type="dxa"/>
            <w:tcBorders>
              <w:top w:val="single" w:sz="4" w:space="0" w:color="auto"/>
              <w:left w:val="nil"/>
              <w:bottom w:val="single" w:sz="4" w:space="0" w:color="auto"/>
              <w:right w:val="single" w:sz="4" w:space="0" w:color="auto"/>
            </w:tcBorders>
            <w:shd w:val="clear" w:color="000000" w:fill="A6CAF0"/>
            <w:noWrap/>
            <w:vAlign w:val="bottom"/>
            <w:hideMark/>
          </w:tcPr>
          <w:p w14:paraId="33A825B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5 000</w:t>
            </w:r>
          </w:p>
        </w:tc>
        <w:tc>
          <w:tcPr>
            <w:tcW w:w="851" w:type="dxa"/>
            <w:tcBorders>
              <w:top w:val="single" w:sz="4" w:space="0" w:color="auto"/>
              <w:left w:val="nil"/>
              <w:bottom w:val="single" w:sz="4" w:space="0" w:color="auto"/>
              <w:right w:val="single" w:sz="4" w:space="0" w:color="auto"/>
            </w:tcBorders>
            <w:shd w:val="clear" w:color="000000" w:fill="A6CAF0"/>
            <w:noWrap/>
            <w:vAlign w:val="bottom"/>
            <w:hideMark/>
          </w:tcPr>
          <w:p w14:paraId="54BB5B9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single" w:sz="4" w:space="0" w:color="auto"/>
              <w:left w:val="nil"/>
              <w:bottom w:val="single" w:sz="4" w:space="0" w:color="auto"/>
              <w:right w:val="single" w:sz="4" w:space="0" w:color="auto"/>
            </w:tcBorders>
            <w:shd w:val="clear" w:color="000000" w:fill="A6CAF0"/>
            <w:noWrap/>
            <w:vAlign w:val="bottom"/>
            <w:hideMark/>
          </w:tcPr>
          <w:p w14:paraId="32B634C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-5 000</w:t>
            </w:r>
          </w:p>
        </w:tc>
        <w:tc>
          <w:tcPr>
            <w:tcW w:w="1260" w:type="dxa"/>
            <w:tcBorders>
              <w:top w:val="single" w:sz="4" w:space="0" w:color="auto"/>
              <w:left w:val="nil"/>
              <w:bottom w:val="single" w:sz="4" w:space="0" w:color="auto"/>
              <w:right w:val="single" w:sz="4" w:space="0" w:color="auto"/>
            </w:tcBorders>
            <w:shd w:val="clear" w:color="000000" w:fill="A6CAF0"/>
            <w:noWrap/>
            <w:vAlign w:val="bottom"/>
            <w:hideMark/>
          </w:tcPr>
          <w:p w14:paraId="1312BC1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-100,00%</w:t>
            </w:r>
          </w:p>
        </w:tc>
      </w:tr>
      <w:tr w:rsidR="00C578E9" w:rsidRPr="00C578E9" w14:paraId="126E024F"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913AF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10110           </w:t>
            </w:r>
          </w:p>
        </w:tc>
        <w:tc>
          <w:tcPr>
            <w:tcW w:w="960" w:type="dxa"/>
            <w:tcBorders>
              <w:top w:val="nil"/>
              <w:left w:val="nil"/>
              <w:bottom w:val="single" w:sz="4" w:space="0" w:color="auto"/>
              <w:right w:val="single" w:sz="4" w:space="0" w:color="auto"/>
            </w:tcBorders>
            <w:shd w:val="clear" w:color="auto" w:fill="auto"/>
            <w:noWrap/>
            <w:vAlign w:val="bottom"/>
            <w:hideMark/>
          </w:tcPr>
          <w:p w14:paraId="6C90FE6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               </w:t>
            </w:r>
          </w:p>
        </w:tc>
        <w:tc>
          <w:tcPr>
            <w:tcW w:w="2895" w:type="dxa"/>
            <w:tcBorders>
              <w:top w:val="nil"/>
              <w:left w:val="nil"/>
              <w:bottom w:val="single" w:sz="4" w:space="0" w:color="auto"/>
              <w:right w:val="single" w:sz="4" w:space="0" w:color="auto"/>
            </w:tcBorders>
            <w:shd w:val="clear" w:color="auto" w:fill="auto"/>
            <w:noWrap/>
            <w:vAlign w:val="bottom"/>
            <w:hideMark/>
          </w:tcPr>
          <w:p w14:paraId="117DD23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Eraldised</w:t>
            </w:r>
          </w:p>
        </w:tc>
        <w:tc>
          <w:tcPr>
            <w:tcW w:w="992" w:type="dxa"/>
            <w:tcBorders>
              <w:top w:val="nil"/>
              <w:left w:val="nil"/>
              <w:bottom w:val="single" w:sz="4" w:space="0" w:color="auto"/>
              <w:right w:val="single" w:sz="4" w:space="0" w:color="auto"/>
            </w:tcBorders>
            <w:shd w:val="clear" w:color="auto" w:fill="auto"/>
            <w:noWrap/>
            <w:vAlign w:val="bottom"/>
            <w:hideMark/>
          </w:tcPr>
          <w:p w14:paraId="22F5BB5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3 458</w:t>
            </w:r>
          </w:p>
        </w:tc>
        <w:tc>
          <w:tcPr>
            <w:tcW w:w="992" w:type="dxa"/>
            <w:tcBorders>
              <w:top w:val="nil"/>
              <w:left w:val="nil"/>
              <w:bottom w:val="single" w:sz="4" w:space="0" w:color="auto"/>
              <w:right w:val="single" w:sz="4" w:space="0" w:color="auto"/>
            </w:tcBorders>
            <w:shd w:val="clear" w:color="auto" w:fill="auto"/>
            <w:noWrap/>
            <w:vAlign w:val="bottom"/>
            <w:hideMark/>
          </w:tcPr>
          <w:p w14:paraId="4820665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5 000</w:t>
            </w:r>
          </w:p>
        </w:tc>
        <w:tc>
          <w:tcPr>
            <w:tcW w:w="851" w:type="dxa"/>
            <w:tcBorders>
              <w:top w:val="nil"/>
              <w:left w:val="nil"/>
              <w:bottom w:val="single" w:sz="4" w:space="0" w:color="auto"/>
              <w:right w:val="single" w:sz="4" w:space="0" w:color="auto"/>
            </w:tcBorders>
            <w:shd w:val="clear" w:color="auto" w:fill="auto"/>
            <w:noWrap/>
            <w:vAlign w:val="bottom"/>
            <w:hideMark/>
          </w:tcPr>
          <w:p w14:paraId="1E024BB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91F122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-5 000</w:t>
            </w:r>
          </w:p>
        </w:tc>
        <w:tc>
          <w:tcPr>
            <w:tcW w:w="1260" w:type="dxa"/>
            <w:tcBorders>
              <w:top w:val="nil"/>
              <w:left w:val="nil"/>
              <w:bottom w:val="single" w:sz="4" w:space="0" w:color="auto"/>
              <w:right w:val="single" w:sz="4" w:space="0" w:color="auto"/>
            </w:tcBorders>
            <w:shd w:val="clear" w:color="auto" w:fill="auto"/>
            <w:noWrap/>
            <w:vAlign w:val="bottom"/>
            <w:hideMark/>
          </w:tcPr>
          <w:p w14:paraId="1808533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-100,00%</w:t>
            </w:r>
          </w:p>
        </w:tc>
      </w:tr>
      <w:tr w:rsidR="00C578E9" w:rsidRPr="00C578E9" w14:paraId="10579590"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5B5E8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10110           </w:t>
            </w:r>
          </w:p>
        </w:tc>
        <w:tc>
          <w:tcPr>
            <w:tcW w:w="960" w:type="dxa"/>
            <w:tcBorders>
              <w:top w:val="nil"/>
              <w:left w:val="nil"/>
              <w:bottom w:val="single" w:sz="4" w:space="0" w:color="auto"/>
              <w:right w:val="single" w:sz="4" w:space="0" w:color="auto"/>
            </w:tcBorders>
            <w:shd w:val="clear" w:color="auto" w:fill="auto"/>
            <w:noWrap/>
            <w:vAlign w:val="bottom"/>
            <w:hideMark/>
          </w:tcPr>
          <w:p w14:paraId="4947167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              </w:t>
            </w:r>
          </w:p>
        </w:tc>
        <w:tc>
          <w:tcPr>
            <w:tcW w:w="2895" w:type="dxa"/>
            <w:tcBorders>
              <w:top w:val="nil"/>
              <w:left w:val="nil"/>
              <w:bottom w:val="single" w:sz="4" w:space="0" w:color="auto"/>
              <w:right w:val="single" w:sz="4" w:space="0" w:color="auto"/>
            </w:tcBorders>
            <w:shd w:val="clear" w:color="auto" w:fill="auto"/>
            <w:noWrap/>
            <w:vAlign w:val="bottom"/>
            <w:hideMark/>
          </w:tcPr>
          <w:p w14:paraId="4736E6B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Sotsiaaltoetused</w:t>
            </w:r>
          </w:p>
        </w:tc>
        <w:tc>
          <w:tcPr>
            <w:tcW w:w="992" w:type="dxa"/>
            <w:tcBorders>
              <w:top w:val="nil"/>
              <w:left w:val="nil"/>
              <w:bottom w:val="single" w:sz="4" w:space="0" w:color="auto"/>
              <w:right w:val="single" w:sz="4" w:space="0" w:color="auto"/>
            </w:tcBorders>
            <w:shd w:val="clear" w:color="auto" w:fill="auto"/>
            <w:noWrap/>
            <w:vAlign w:val="bottom"/>
            <w:hideMark/>
          </w:tcPr>
          <w:p w14:paraId="203DFFD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3 458</w:t>
            </w:r>
          </w:p>
        </w:tc>
        <w:tc>
          <w:tcPr>
            <w:tcW w:w="992" w:type="dxa"/>
            <w:tcBorders>
              <w:top w:val="nil"/>
              <w:left w:val="nil"/>
              <w:bottom w:val="single" w:sz="4" w:space="0" w:color="auto"/>
              <w:right w:val="single" w:sz="4" w:space="0" w:color="auto"/>
            </w:tcBorders>
            <w:shd w:val="clear" w:color="auto" w:fill="auto"/>
            <w:noWrap/>
            <w:vAlign w:val="bottom"/>
            <w:hideMark/>
          </w:tcPr>
          <w:p w14:paraId="058D345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5 000</w:t>
            </w:r>
          </w:p>
        </w:tc>
        <w:tc>
          <w:tcPr>
            <w:tcW w:w="851" w:type="dxa"/>
            <w:tcBorders>
              <w:top w:val="nil"/>
              <w:left w:val="nil"/>
              <w:bottom w:val="single" w:sz="4" w:space="0" w:color="auto"/>
              <w:right w:val="single" w:sz="4" w:space="0" w:color="auto"/>
            </w:tcBorders>
            <w:shd w:val="clear" w:color="auto" w:fill="auto"/>
            <w:noWrap/>
            <w:vAlign w:val="bottom"/>
            <w:hideMark/>
          </w:tcPr>
          <w:p w14:paraId="151D1DB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190A770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-5 000</w:t>
            </w:r>
          </w:p>
        </w:tc>
        <w:tc>
          <w:tcPr>
            <w:tcW w:w="1260" w:type="dxa"/>
            <w:tcBorders>
              <w:top w:val="nil"/>
              <w:left w:val="nil"/>
              <w:bottom w:val="single" w:sz="4" w:space="0" w:color="auto"/>
              <w:right w:val="single" w:sz="4" w:space="0" w:color="auto"/>
            </w:tcBorders>
            <w:shd w:val="clear" w:color="auto" w:fill="auto"/>
            <w:noWrap/>
            <w:vAlign w:val="bottom"/>
            <w:hideMark/>
          </w:tcPr>
          <w:p w14:paraId="41846D0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-100,00%</w:t>
            </w:r>
          </w:p>
        </w:tc>
      </w:tr>
      <w:tr w:rsidR="00C578E9" w:rsidRPr="00C578E9" w14:paraId="559D6E02"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117DF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10110           </w:t>
            </w:r>
          </w:p>
        </w:tc>
        <w:tc>
          <w:tcPr>
            <w:tcW w:w="960" w:type="dxa"/>
            <w:tcBorders>
              <w:top w:val="nil"/>
              <w:left w:val="nil"/>
              <w:bottom w:val="single" w:sz="4" w:space="0" w:color="auto"/>
              <w:right w:val="single" w:sz="4" w:space="0" w:color="auto"/>
            </w:tcBorders>
            <w:shd w:val="clear" w:color="auto" w:fill="auto"/>
            <w:noWrap/>
            <w:vAlign w:val="bottom"/>
            <w:hideMark/>
          </w:tcPr>
          <w:p w14:paraId="391B5A7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413             </w:t>
            </w:r>
          </w:p>
        </w:tc>
        <w:tc>
          <w:tcPr>
            <w:tcW w:w="2895" w:type="dxa"/>
            <w:tcBorders>
              <w:top w:val="nil"/>
              <w:left w:val="nil"/>
              <w:bottom w:val="single" w:sz="4" w:space="0" w:color="auto"/>
              <w:right w:val="single" w:sz="4" w:space="0" w:color="auto"/>
            </w:tcBorders>
            <w:shd w:val="clear" w:color="auto" w:fill="auto"/>
            <w:noWrap/>
            <w:vAlign w:val="bottom"/>
            <w:hideMark/>
          </w:tcPr>
          <w:p w14:paraId="696A048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Sotsiaalabitoetused ja muud toetused</w:t>
            </w:r>
          </w:p>
        </w:tc>
        <w:tc>
          <w:tcPr>
            <w:tcW w:w="992" w:type="dxa"/>
            <w:tcBorders>
              <w:top w:val="nil"/>
              <w:left w:val="nil"/>
              <w:bottom w:val="single" w:sz="4" w:space="0" w:color="auto"/>
              <w:right w:val="single" w:sz="4" w:space="0" w:color="auto"/>
            </w:tcBorders>
            <w:shd w:val="clear" w:color="auto" w:fill="auto"/>
            <w:noWrap/>
            <w:vAlign w:val="bottom"/>
            <w:hideMark/>
          </w:tcPr>
          <w:p w14:paraId="233CC0E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3 458</w:t>
            </w:r>
          </w:p>
        </w:tc>
        <w:tc>
          <w:tcPr>
            <w:tcW w:w="992" w:type="dxa"/>
            <w:tcBorders>
              <w:top w:val="nil"/>
              <w:left w:val="nil"/>
              <w:bottom w:val="single" w:sz="4" w:space="0" w:color="auto"/>
              <w:right w:val="single" w:sz="4" w:space="0" w:color="auto"/>
            </w:tcBorders>
            <w:shd w:val="clear" w:color="auto" w:fill="auto"/>
            <w:noWrap/>
            <w:vAlign w:val="bottom"/>
            <w:hideMark/>
          </w:tcPr>
          <w:p w14:paraId="6CC2370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5 000</w:t>
            </w:r>
          </w:p>
        </w:tc>
        <w:tc>
          <w:tcPr>
            <w:tcW w:w="851" w:type="dxa"/>
            <w:tcBorders>
              <w:top w:val="nil"/>
              <w:left w:val="nil"/>
              <w:bottom w:val="single" w:sz="4" w:space="0" w:color="auto"/>
              <w:right w:val="single" w:sz="4" w:space="0" w:color="auto"/>
            </w:tcBorders>
            <w:shd w:val="clear" w:color="auto" w:fill="auto"/>
            <w:noWrap/>
            <w:vAlign w:val="bottom"/>
            <w:hideMark/>
          </w:tcPr>
          <w:p w14:paraId="71C6468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E8CCFC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-5 000</w:t>
            </w:r>
          </w:p>
        </w:tc>
        <w:tc>
          <w:tcPr>
            <w:tcW w:w="1260" w:type="dxa"/>
            <w:tcBorders>
              <w:top w:val="nil"/>
              <w:left w:val="nil"/>
              <w:bottom w:val="single" w:sz="4" w:space="0" w:color="auto"/>
              <w:right w:val="single" w:sz="4" w:space="0" w:color="auto"/>
            </w:tcBorders>
            <w:shd w:val="clear" w:color="auto" w:fill="auto"/>
            <w:noWrap/>
            <w:vAlign w:val="bottom"/>
            <w:hideMark/>
          </w:tcPr>
          <w:p w14:paraId="5B0B252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-100,00%</w:t>
            </w:r>
          </w:p>
        </w:tc>
      </w:tr>
      <w:tr w:rsidR="00C578E9" w:rsidRPr="00C578E9" w14:paraId="6A56D155" w14:textId="77777777" w:rsidTr="00C578E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139233F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101211          </w:t>
            </w:r>
          </w:p>
        </w:tc>
        <w:tc>
          <w:tcPr>
            <w:tcW w:w="960" w:type="dxa"/>
            <w:tcBorders>
              <w:top w:val="nil"/>
              <w:left w:val="nil"/>
              <w:bottom w:val="single" w:sz="4" w:space="0" w:color="auto"/>
              <w:right w:val="single" w:sz="4" w:space="0" w:color="auto"/>
            </w:tcBorders>
            <w:shd w:val="clear" w:color="000000" w:fill="A6CAF0"/>
            <w:noWrap/>
            <w:vAlign w:val="bottom"/>
            <w:hideMark/>
          </w:tcPr>
          <w:p w14:paraId="6ADF8FF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w:t>
            </w:r>
          </w:p>
        </w:tc>
        <w:tc>
          <w:tcPr>
            <w:tcW w:w="2895" w:type="dxa"/>
            <w:tcBorders>
              <w:top w:val="nil"/>
              <w:left w:val="nil"/>
              <w:bottom w:val="single" w:sz="4" w:space="0" w:color="auto"/>
              <w:right w:val="single" w:sz="4" w:space="0" w:color="auto"/>
            </w:tcBorders>
            <w:shd w:val="clear" w:color="000000" w:fill="A6CAF0"/>
            <w:noWrap/>
            <w:vAlign w:val="bottom"/>
            <w:hideMark/>
          </w:tcPr>
          <w:p w14:paraId="1DA4159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Koduhooldus</w:t>
            </w:r>
          </w:p>
        </w:tc>
        <w:tc>
          <w:tcPr>
            <w:tcW w:w="992" w:type="dxa"/>
            <w:tcBorders>
              <w:top w:val="nil"/>
              <w:left w:val="nil"/>
              <w:bottom w:val="single" w:sz="4" w:space="0" w:color="auto"/>
              <w:right w:val="single" w:sz="4" w:space="0" w:color="auto"/>
            </w:tcBorders>
            <w:shd w:val="clear" w:color="000000" w:fill="A6CAF0"/>
            <w:noWrap/>
            <w:vAlign w:val="bottom"/>
            <w:hideMark/>
          </w:tcPr>
          <w:p w14:paraId="3ADDD1C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34 227</w:t>
            </w:r>
          </w:p>
        </w:tc>
        <w:tc>
          <w:tcPr>
            <w:tcW w:w="992" w:type="dxa"/>
            <w:tcBorders>
              <w:top w:val="nil"/>
              <w:left w:val="nil"/>
              <w:bottom w:val="single" w:sz="4" w:space="0" w:color="auto"/>
              <w:right w:val="single" w:sz="4" w:space="0" w:color="auto"/>
            </w:tcBorders>
            <w:shd w:val="clear" w:color="000000" w:fill="A6CAF0"/>
            <w:noWrap/>
            <w:vAlign w:val="bottom"/>
            <w:hideMark/>
          </w:tcPr>
          <w:p w14:paraId="6AC5531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64 523</w:t>
            </w:r>
          </w:p>
        </w:tc>
        <w:tc>
          <w:tcPr>
            <w:tcW w:w="851" w:type="dxa"/>
            <w:tcBorders>
              <w:top w:val="nil"/>
              <w:left w:val="nil"/>
              <w:bottom w:val="single" w:sz="4" w:space="0" w:color="auto"/>
              <w:right w:val="single" w:sz="4" w:space="0" w:color="auto"/>
            </w:tcBorders>
            <w:shd w:val="clear" w:color="000000" w:fill="A6CAF0"/>
            <w:noWrap/>
            <w:vAlign w:val="bottom"/>
            <w:hideMark/>
          </w:tcPr>
          <w:p w14:paraId="2F10D7F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59 118</w:t>
            </w:r>
          </w:p>
        </w:tc>
        <w:tc>
          <w:tcPr>
            <w:tcW w:w="1276" w:type="dxa"/>
            <w:tcBorders>
              <w:top w:val="nil"/>
              <w:left w:val="nil"/>
              <w:bottom w:val="single" w:sz="4" w:space="0" w:color="auto"/>
              <w:right w:val="single" w:sz="4" w:space="0" w:color="auto"/>
            </w:tcBorders>
            <w:shd w:val="clear" w:color="000000" w:fill="A6CAF0"/>
            <w:noWrap/>
            <w:vAlign w:val="bottom"/>
            <w:hideMark/>
          </w:tcPr>
          <w:p w14:paraId="343922E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-5 405</w:t>
            </w:r>
          </w:p>
        </w:tc>
        <w:tc>
          <w:tcPr>
            <w:tcW w:w="1260" w:type="dxa"/>
            <w:tcBorders>
              <w:top w:val="nil"/>
              <w:left w:val="nil"/>
              <w:bottom w:val="single" w:sz="4" w:space="0" w:color="auto"/>
              <w:right w:val="single" w:sz="4" w:space="0" w:color="auto"/>
            </w:tcBorders>
            <w:shd w:val="clear" w:color="000000" w:fill="A6CAF0"/>
            <w:noWrap/>
            <w:vAlign w:val="bottom"/>
            <w:hideMark/>
          </w:tcPr>
          <w:p w14:paraId="0EFBBB8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-8,38%</w:t>
            </w:r>
          </w:p>
        </w:tc>
      </w:tr>
      <w:tr w:rsidR="00C578E9" w:rsidRPr="00C578E9" w14:paraId="1528F37F"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A9A42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101211          </w:t>
            </w:r>
          </w:p>
        </w:tc>
        <w:tc>
          <w:tcPr>
            <w:tcW w:w="960" w:type="dxa"/>
            <w:tcBorders>
              <w:top w:val="nil"/>
              <w:left w:val="nil"/>
              <w:bottom w:val="single" w:sz="4" w:space="0" w:color="auto"/>
              <w:right w:val="single" w:sz="4" w:space="0" w:color="auto"/>
            </w:tcBorders>
            <w:shd w:val="clear" w:color="auto" w:fill="auto"/>
            <w:noWrap/>
            <w:vAlign w:val="bottom"/>
            <w:hideMark/>
          </w:tcPr>
          <w:p w14:paraId="4A0BA38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               </w:t>
            </w:r>
          </w:p>
        </w:tc>
        <w:tc>
          <w:tcPr>
            <w:tcW w:w="2895" w:type="dxa"/>
            <w:tcBorders>
              <w:top w:val="nil"/>
              <w:left w:val="nil"/>
              <w:bottom w:val="single" w:sz="4" w:space="0" w:color="auto"/>
              <w:right w:val="single" w:sz="4" w:space="0" w:color="auto"/>
            </w:tcBorders>
            <w:shd w:val="clear" w:color="auto" w:fill="auto"/>
            <w:noWrap/>
            <w:vAlign w:val="bottom"/>
            <w:hideMark/>
          </w:tcPr>
          <w:p w14:paraId="3B8CEB0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 ja majandamiskulud kokku</w:t>
            </w:r>
          </w:p>
        </w:tc>
        <w:tc>
          <w:tcPr>
            <w:tcW w:w="992" w:type="dxa"/>
            <w:tcBorders>
              <w:top w:val="nil"/>
              <w:left w:val="nil"/>
              <w:bottom w:val="single" w:sz="4" w:space="0" w:color="auto"/>
              <w:right w:val="single" w:sz="4" w:space="0" w:color="auto"/>
            </w:tcBorders>
            <w:shd w:val="clear" w:color="auto" w:fill="auto"/>
            <w:noWrap/>
            <w:vAlign w:val="bottom"/>
            <w:hideMark/>
          </w:tcPr>
          <w:p w14:paraId="282035F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34 227</w:t>
            </w:r>
          </w:p>
        </w:tc>
        <w:tc>
          <w:tcPr>
            <w:tcW w:w="992" w:type="dxa"/>
            <w:tcBorders>
              <w:top w:val="nil"/>
              <w:left w:val="nil"/>
              <w:bottom w:val="single" w:sz="4" w:space="0" w:color="auto"/>
              <w:right w:val="single" w:sz="4" w:space="0" w:color="auto"/>
            </w:tcBorders>
            <w:shd w:val="clear" w:color="auto" w:fill="auto"/>
            <w:noWrap/>
            <w:vAlign w:val="bottom"/>
            <w:hideMark/>
          </w:tcPr>
          <w:p w14:paraId="76C426B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64 523</w:t>
            </w:r>
          </w:p>
        </w:tc>
        <w:tc>
          <w:tcPr>
            <w:tcW w:w="851" w:type="dxa"/>
            <w:tcBorders>
              <w:top w:val="nil"/>
              <w:left w:val="nil"/>
              <w:bottom w:val="single" w:sz="4" w:space="0" w:color="auto"/>
              <w:right w:val="single" w:sz="4" w:space="0" w:color="auto"/>
            </w:tcBorders>
            <w:shd w:val="clear" w:color="auto" w:fill="auto"/>
            <w:noWrap/>
            <w:vAlign w:val="bottom"/>
            <w:hideMark/>
          </w:tcPr>
          <w:p w14:paraId="5E0D30D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59 118</w:t>
            </w:r>
          </w:p>
        </w:tc>
        <w:tc>
          <w:tcPr>
            <w:tcW w:w="1276" w:type="dxa"/>
            <w:tcBorders>
              <w:top w:val="nil"/>
              <w:left w:val="nil"/>
              <w:bottom w:val="single" w:sz="4" w:space="0" w:color="auto"/>
              <w:right w:val="single" w:sz="4" w:space="0" w:color="auto"/>
            </w:tcBorders>
            <w:shd w:val="clear" w:color="auto" w:fill="auto"/>
            <w:noWrap/>
            <w:vAlign w:val="bottom"/>
            <w:hideMark/>
          </w:tcPr>
          <w:p w14:paraId="3B17682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-5 405</w:t>
            </w:r>
          </w:p>
        </w:tc>
        <w:tc>
          <w:tcPr>
            <w:tcW w:w="1260" w:type="dxa"/>
            <w:tcBorders>
              <w:top w:val="nil"/>
              <w:left w:val="nil"/>
              <w:bottom w:val="single" w:sz="4" w:space="0" w:color="auto"/>
              <w:right w:val="single" w:sz="4" w:space="0" w:color="auto"/>
            </w:tcBorders>
            <w:shd w:val="clear" w:color="auto" w:fill="auto"/>
            <w:noWrap/>
            <w:vAlign w:val="bottom"/>
            <w:hideMark/>
          </w:tcPr>
          <w:p w14:paraId="0C041F1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-8,38%</w:t>
            </w:r>
          </w:p>
        </w:tc>
      </w:tr>
      <w:tr w:rsidR="00C578E9" w:rsidRPr="00C578E9" w14:paraId="35047576"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20F9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101211          </w:t>
            </w:r>
          </w:p>
        </w:tc>
        <w:tc>
          <w:tcPr>
            <w:tcW w:w="960" w:type="dxa"/>
            <w:tcBorders>
              <w:top w:val="nil"/>
              <w:left w:val="nil"/>
              <w:bottom w:val="single" w:sz="4" w:space="0" w:color="auto"/>
              <w:right w:val="single" w:sz="4" w:space="0" w:color="auto"/>
            </w:tcBorders>
            <w:shd w:val="clear" w:color="auto" w:fill="auto"/>
            <w:noWrap/>
            <w:vAlign w:val="bottom"/>
            <w:hideMark/>
          </w:tcPr>
          <w:p w14:paraId="52EC5C5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50              </w:t>
            </w:r>
          </w:p>
        </w:tc>
        <w:tc>
          <w:tcPr>
            <w:tcW w:w="2895" w:type="dxa"/>
            <w:tcBorders>
              <w:top w:val="nil"/>
              <w:left w:val="nil"/>
              <w:bottom w:val="single" w:sz="4" w:space="0" w:color="auto"/>
              <w:right w:val="single" w:sz="4" w:space="0" w:color="auto"/>
            </w:tcBorders>
            <w:shd w:val="clear" w:color="auto" w:fill="auto"/>
            <w:noWrap/>
            <w:vAlign w:val="bottom"/>
            <w:hideMark/>
          </w:tcPr>
          <w:p w14:paraId="509F123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Tööjõukulud</w:t>
            </w:r>
          </w:p>
        </w:tc>
        <w:tc>
          <w:tcPr>
            <w:tcW w:w="992" w:type="dxa"/>
            <w:tcBorders>
              <w:top w:val="nil"/>
              <w:left w:val="nil"/>
              <w:bottom w:val="single" w:sz="4" w:space="0" w:color="auto"/>
              <w:right w:val="single" w:sz="4" w:space="0" w:color="auto"/>
            </w:tcBorders>
            <w:shd w:val="clear" w:color="auto" w:fill="auto"/>
            <w:noWrap/>
            <w:vAlign w:val="bottom"/>
            <w:hideMark/>
          </w:tcPr>
          <w:p w14:paraId="018B23C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28 722</w:t>
            </w:r>
          </w:p>
        </w:tc>
        <w:tc>
          <w:tcPr>
            <w:tcW w:w="992" w:type="dxa"/>
            <w:tcBorders>
              <w:top w:val="nil"/>
              <w:left w:val="nil"/>
              <w:bottom w:val="single" w:sz="4" w:space="0" w:color="auto"/>
              <w:right w:val="single" w:sz="4" w:space="0" w:color="auto"/>
            </w:tcBorders>
            <w:shd w:val="clear" w:color="auto" w:fill="auto"/>
            <w:noWrap/>
            <w:vAlign w:val="bottom"/>
            <w:hideMark/>
          </w:tcPr>
          <w:p w14:paraId="51E726B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48 703</w:t>
            </w:r>
          </w:p>
        </w:tc>
        <w:tc>
          <w:tcPr>
            <w:tcW w:w="851" w:type="dxa"/>
            <w:tcBorders>
              <w:top w:val="nil"/>
              <w:left w:val="nil"/>
              <w:bottom w:val="single" w:sz="4" w:space="0" w:color="auto"/>
              <w:right w:val="single" w:sz="4" w:space="0" w:color="auto"/>
            </w:tcBorders>
            <w:shd w:val="clear" w:color="auto" w:fill="auto"/>
            <w:noWrap/>
            <w:vAlign w:val="bottom"/>
            <w:hideMark/>
          </w:tcPr>
          <w:p w14:paraId="2BC4E32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53 948</w:t>
            </w:r>
          </w:p>
        </w:tc>
        <w:tc>
          <w:tcPr>
            <w:tcW w:w="1276" w:type="dxa"/>
            <w:tcBorders>
              <w:top w:val="nil"/>
              <w:left w:val="nil"/>
              <w:bottom w:val="single" w:sz="4" w:space="0" w:color="auto"/>
              <w:right w:val="single" w:sz="4" w:space="0" w:color="auto"/>
            </w:tcBorders>
            <w:shd w:val="clear" w:color="auto" w:fill="auto"/>
            <w:noWrap/>
            <w:vAlign w:val="bottom"/>
            <w:hideMark/>
          </w:tcPr>
          <w:p w14:paraId="3B4BBFC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5 245</w:t>
            </w:r>
          </w:p>
        </w:tc>
        <w:tc>
          <w:tcPr>
            <w:tcW w:w="1260" w:type="dxa"/>
            <w:tcBorders>
              <w:top w:val="nil"/>
              <w:left w:val="nil"/>
              <w:bottom w:val="single" w:sz="4" w:space="0" w:color="auto"/>
              <w:right w:val="single" w:sz="4" w:space="0" w:color="auto"/>
            </w:tcBorders>
            <w:shd w:val="clear" w:color="auto" w:fill="auto"/>
            <w:noWrap/>
            <w:vAlign w:val="bottom"/>
            <w:hideMark/>
          </w:tcPr>
          <w:p w14:paraId="64087F3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10,77%</w:t>
            </w:r>
          </w:p>
        </w:tc>
      </w:tr>
      <w:tr w:rsidR="00C578E9" w:rsidRPr="00C578E9" w14:paraId="1F98E0FC"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1AF09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101211          </w:t>
            </w:r>
          </w:p>
        </w:tc>
        <w:tc>
          <w:tcPr>
            <w:tcW w:w="960" w:type="dxa"/>
            <w:tcBorders>
              <w:top w:val="nil"/>
              <w:left w:val="nil"/>
              <w:bottom w:val="single" w:sz="4" w:space="0" w:color="auto"/>
              <w:right w:val="single" w:sz="4" w:space="0" w:color="auto"/>
            </w:tcBorders>
            <w:shd w:val="clear" w:color="auto" w:fill="auto"/>
            <w:noWrap/>
            <w:vAlign w:val="bottom"/>
            <w:hideMark/>
          </w:tcPr>
          <w:p w14:paraId="2F8D41C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              </w:t>
            </w:r>
          </w:p>
        </w:tc>
        <w:tc>
          <w:tcPr>
            <w:tcW w:w="2895" w:type="dxa"/>
            <w:tcBorders>
              <w:top w:val="nil"/>
              <w:left w:val="nil"/>
              <w:bottom w:val="single" w:sz="4" w:space="0" w:color="auto"/>
              <w:right w:val="single" w:sz="4" w:space="0" w:color="auto"/>
            </w:tcBorders>
            <w:shd w:val="clear" w:color="auto" w:fill="auto"/>
            <w:noWrap/>
            <w:vAlign w:val="bottom"/>
            <w:hideMark/>
          </w:tcPr>
          <w:p w14:paraId="59203B9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Majandamiskulud</w:t>
            </w:r>
          </w:p>
        </w:tc>
        <w:tc>
          <w:tcPr>
            <w:tcW w:w="992" w:type="dxa"/>
            <w:tcBorders>
              <w:top w:val="nil"/>
              <w:left w:val="nil"/>
              <w:bottom w:val="single" w:sz="4" w:space="0" w:color="auto"/>
              <w:right w:val="single" w:sz="4" w:space="0" w:color="auto"/>
            </w:tcBorders>
            <w:shd w:val="clear" w:color="auto" w:fill="auto"/>
            <w:noWrap/>
            <w:vAlign w:val="bottom"/>
            <w:hideMark/>
          </w:tcPr>
          <w:p w14:paraId="449BE03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5 505</w:t>
            </w:r>
          </w:p>
        </w:tc>
        <w:tc>
          <w:tcPr>
            <w:tcW w:w="992" w:type="dxa"/>
            <w:tcBorders>
              <w:top w:val="nil"/>
              <w:left w:val="nil"/>
              <w:bottom w:val="single" w:sz="4" w:space="0" w:color="auto"/>
              <w:right w:val="single" w:sz="4" w:space="0" w:color="auto"/>
            </w:tcBorders>
            <w:shd w:val="clear" w:color="auto" w:fill="auto"/>
            <w:noWrap/>
            <w:vAlign w:val="bottom"/>
            <w:hideMark/>
          </w:tcPr>
          <w:p w14:paraId="2AF539D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15 820</w:t>
            </w:r>
          </w:p>
        </w:tc>
        <w:tc>
          <w:tcPr>
            <w:tcW w:w="851" w:type="dxa"/>
            <w:tcBorders>
              <w:top w:val="nil"/>
              <w:left w:val="nil"/>
              <w:bottom w:val="single" w:sz="4" w:space="0" w:color="auto"/>
              <w:right w:val="single" w:sz="4" w:space="0" w:color="auto"/>
            </w:tcBorders>
            <w:shd w:val="clear" w:color="auto" w:fill="auto"/>
            <w:noWrap/>
            <w:vAlign w:val="bottom"/>
            <w:hideMark/>
          </w:tcPr>
          <w:p w14:paraId="1CB94FE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5 170</w:t>
            </w:r>
          </w:p>
        </w:tc>
        <w:tc>
          <w:tcPr>
            <w:tcW w:w="1276" w:type="dxa"/>
            <w:tcBorders>
              <w:top w:val="nil"/>
              <w:left w:val="nil"/>
              <w:bottom w:val="single" w:sz="4" w:space="0" w:color="auto"/>
              <w:right w:val="single" w:sz="4" w:space="0" w:color="auto"/>
            </w:tcBorders>
            <w:shd w:val="clear" w:color="auto" w:fill="auto"/>
            <w:noWrap/>
            <w:vAlign w:val="bottom"/>
            <w:hideMark/>
          </w:tcPr>
          <w:p w14:paraId="0C3B972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-10 650</w:t>
            </w:r>
          </w:p>
        </w:tc>
        <w:tc>
          <w:tcPr>
            <w:tcW w:w="1260" w:type="dxa"/>
            <w:tcBorders>
              <w:top w:val="nil"/>
              <w:left w:val="nil"/>
              <w:bottom w:val="single" w:sz="4" w:space="0" w:color="auto"/>
              <w:right w:val="single" w:sz="4" w:space="0" w:color="auto"/>
            </w:tcBorders>
            <w:shd w:val="clear" w:color="auto" w:fill="auto"/>
            <w:noWrap/>
            <w:vAlign w:val="bottom"/>
            <w:hideMark/>
          </w:tcPr>
          <w:p w14:paraId="65238B0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-67,32%</w:t>
            </w:r>
          </w:p>
        </w:tc>
      </w:tr>
      <w:tr w:rsidR="00C578E9" w:rsidRPr="00C578E9" w14:paraId="6818F9AD"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FBF6C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101211          </w:t>
            </w:r>
          </w:p>
        </w:tc>
        <w:tc>
          <w:tcPr>
            <w:tcW w:w="960" w:type="dxa"/>
            <w:tcBorders>
              <w:top w:val="nil"/>
              <w:left w:val="nil"/>
              <w:bottom w:val="single" w:sz="4" w:space="0" w:color="auto"/>
              <w:right w:val="single" w:sz="4" w:space="0" w:color="auto"/>
            </w:tcBorders>
            <w:shd w:val="clear" w:color="auto" w:fill="auto"/>
            <w:noWrap/>
            <w:vAlign w:val="bottom"/>
            <w:hideMark/>
          </w:tcPr>
          <w:p w14:paraId="4B379C0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5500            </w:t>
            </w:r>
          </w:p>
        </w:tc>
        <w:tc>
          <w:tcPr>
            <w:tcW w:w="2895" w:type="dxa"/>
            <w:tcBorders>
              <w:top w:val="nil"/>
              <w:left w:val="nil"/>
              <w:bottom w:val="single" w:sz="4" w:space="0" w:color="auto"/>
              <w:right w:val="single" w:sz="4" w:space="0" w:color="auto"/>
            </w:tcBorders>
            <w:shd w:val="clear" w:color="auto" w:fill="auto"/>
            <w:noWrap/>
            <w:vAlign w:val="bottom"/>
            <w:hideMark/>
          </w:tcPr>
          <w:p w14:paraId="2F69303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Administreerimiskulud</w:t>
            </w:r>
          </w:p>
        </w:tc>
        <w:tc>
          <w:tcPr>
            <w:tcW w:w="992" w:type="dxa"/>
            <w:tcBorders>
              <w:top w:val="nil"/>
              <w:left w:val="nil"/>
              <w:bottom w:val="single" w:sz="4" w:space="0" w:color="auto"/>
              <w:right w:val="single" w:sz="4" w:space="0" w:color="auto"/>
            </w:tcBorders>
            <w:shd w:val="clear" w:color="auto" w:fill="auto"/>
            <w:noWrap/>
            <w:vAlign w:val="bottom"/>
            <w:hideMark/>
          </w:tcPr>
          <w:p w14:paraId="716BF4B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43</w:t>
            </w:r>
          </w:p>
        </w:tc>
        <w:tc>
          <w:tcPr>
            <w:tcW w:w="992" w:type="dxa"/>
            <w:tcBorders>
              <w:top w:val="nil"/>
              <w:left w:val="nil"/>
              <w:bottom w:val="single" w:sz="4" w:space="0" w:color="auto"/>
              <w:right w:val="single" w:sz="4" w:space="0" w:color="auto"/>
            </w:tcBorders>
            <w:shd w:val="clear" w:color="auto" w:fill="auto"/>
            <w:noWrap/>
            <w:vAlign w:val="bottom"/>
            <w:hideMark/>
          </w:tcPr>
          <w:p w14:paraId="5596F90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w:t>
            </w:r>
          </w:p>
        </w:tc>
        <w:tc>
          <w:tcPr>
            <w:tcW w:w="851" w:type="dxa"/>
            <w:tcBorders>
              <w:top w:val="nil"/>
              <w:left w:val="nil"/>
              <w:bottom w:val="single" w:sz="4" w:space="0" w:color="auto"/>
              <w:right w:val="single" w:sz="4" w:space="0" w:color="auto"/>
            </w:tcBorders>
            <w:shd w:val="clear" w:color="auto" w:fill="auto"/>
            <w:noWrap/>
            <w:vAlign w:val="bottom"/>
            <w:hideMark/>
          </w:tcPr>
          <w:p w14:paraId="1BDD3DF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119F093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1D307C3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585C3A6D"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F638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101211          </w:t>
            </w:r>
          </w:p>
        </w:tc>
        <w:tc>
          <w:tcPr>
            <w:tcW w:w="960" w:type="dxa"/>
            <w:tcBorders>
              <w:top w:val="nil"/>
              <w:left w:val="nil"/>
              <w:bottom w:val="single" w:sz="4" w:space="0" w:color="auto"/>
              <w:right w:val="single" w:sz="4" w:space="0" w:color="auto"/>
            </w:tcBorders>
            <w:shd w:val="clear" w:color="auto" w:fill="auto"/>
            <w:noWrap/>
            <w:vAlign w:val="bottom"/>
            <w:hideMark/>
          </w:tcPr>
          <w:p w14:paraId="320ADBC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5511            </w:t>
            </w:r>
          </w:p>
        </w:tc>
        <w:tc>
          <w:tcPr>
            <w:tcW w:w="2895" w:type="dxa"/>
            <w:tcBorders>
              <w:top w:val="nil"/>
              <w:left w:val="nil"/>
              <w:bottom w:val="single" w:sz="4" w:space="0" w:color="auto"/>
              <w:right w:val="single" w:sz="4" w:space="0" w:color="auto"/>
            </w:tcBorders>
            <w:shd w:val="clear" w:color="auto" w:fill="auto"/>
            <w:noWrap/>
            <w:vAlign w:val="bottom"/>
            <w:hideMark/>
          </w:tcPr>
          <w:p w14:paraId="659F67E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Kinnistute, hoonete ja ruumide majandamiskulud</w:t>
            </w:r>
          </w:p>
        </w:tc>
        <w:tc>
          <w:tcPr>
            <w:tcW w:w="992" w:type="dxa"/>
            <w:tcBorders>
              <w:top w:val="nil"/>
              <w:left w:val="nil"/>
              <w:bottom w:val="single" w:sz="4" w:space="0" w:color="auto"/>
              <w:right w:val="single" w:sz="4" w:space="0" w:color="auto"/>
            </w:tcBorders>
            <w:shd w:val="clear" w:color="auto" w:fill="auto"/>
            <w:noWrap/>
            <w:vAlign w:val="bottom"/>
            <w:hideMark/>
          </w:tcPr>
          <w:p w14:paraId="2F6191E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w:t>
            </w:r>
          </w:p>
        </w:tc>
        <w:tc>
          <w:tcPr>
            <w:tcW w:w="992" w:type="dxa"/>
            <w:tcBorders>
              <w:top w:val="nil"/>
              <w:left w:val="nil"/>
              <w:bottom w:val="single" w:sz="4" w:space="0" w:color="auto"/>
              <w:right w:val="single" w:sz="4" w:space="0" w:color="auto"/>
            </w:tcBorders>
            <w:shd w:val="clear" w:color="auto" w:fill="auto"/>
            <w:noWrap/>
            <w:vAlign w:val="bottom"/>
            <w:hideMark/>
          </w:tcPr>
          <w:p w14:paraId="4D2769B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C0E812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37E2E9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2ACEBE0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x</w:t>
            </w:r>
          </w:p>
        </w:tc>
      </w:tr>
      <w:tr w:rsidR="00C578E9" w:rsidRPr="00C578E9" w14:paraId="1767F36E"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3A506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101211          </w:t>
            </w:r>
          </w:p>
        </w:tc>
        <w:tc>
          <w:tcPr>
            <w:tcW w:w="960" w:type="dxa"/>
            <w:tcBorders>
              <w:top w:val="nil"/>
              <w:left w:val="nil"/>
              <w:bottom w:val="single" w:sz="4" w:space="0" w:color="auto"/>
              <w:right w:val="single" w:sz="4" w:space="0" w:color="auto"/>
            </w:tcBorders>
            <w:shd w:val="clear" w:color="auto" w:fill="auto"/>
            <w:noWrap/>
            <w:vAlign w:val="bottom"/>
            <w:hideMark/>
          </w:tcPr>
          <w:p w14:paraId="092C1D7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5513            </w:t>
            </w:r>
          </w:p>
        </w:tc>
        <w:tc>
          <w:tcPr>
            <w:tcW w:w="2895" w:type="dxa"/>
            <w:tcBorders>
              <w:top w:val="nil"/>
              <w:left w:val="nil"/>
              <w:bottom w:val="single" w:sz="4" w:space="0" w:color="auto"/>
              <w:right w:val="single" w:sz="4" w:space="0" w:color="auto"/>
            </w:tcBorders>
            <w:shd w:val="clear" w:color="auto" w:fill="auto"/>
            <w:noWrap/>
            <w:vAlign w:val="bottom"/>
            <w:hideMark/>
          </w:tcPr>
          <w:p w14:paraId="7C7457F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Sõidukite ülalpidamise kulud, v.a kaitseotstarbeli</w:t>
            </w:r>
          </w:p>
        </w:tc>
        <w:tc>
          <w:tcPr>
            <w:tcW w:w="992" w:type="dxa"/>
            <w:tcBorders>
              <w:top w:val="nil"/>
              <w:left w:val="nil"/>
              <w:bottom w:val="single" w:sz="4" w:space="0" w:color="auto"/>
              <w:right w:val="single" w:sz="4" w:space="0" w:color="auto"/>
            </w:tcBorders>
            <w:shd w:val="clear" w:color="auto" w:fill="auto"/>
            <w:noWrap/>
            <w:vAlign w:val="bottom"/>
            <w:hideMark/>
          </w:tcPr>
          <w:p w14:paraId="165EAB5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5 456</w:t>
            </w:r>
          </w:p>
        </w:tc>
        <w:tc>
          <w:tcPr>
            <w:tcW w:w="992" w:type="dxa"/>
            <w:tcBorders>
              <w:top w:val="nil"/>
              <w:left w:val="nil"/>
              <w:bottom w:val="single" w:sz="4" w:space="0" w:color="auto"/>
              <w:right w:val="single" w:sz="4" w:space="0" w:color="auto"/>
            </w:tcBorders>
            <w:shd w:val="clear" w:color="auto" w:fill="auto"/>
            <w:noWrap/>
            <w:vAlign w:val="bottom"/>
            <w:hideMark/>
          </w:tcPr>
          <w:p w14:paraId="48E00CE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15 720</w:t>
            </w:r>
          </w:p>
        </w:tc>
        <w:tc>
          <w:tcPr>
            <w:tcW w:w="851" w:type="dxa"/>
            <w:tcBorders>
              <w:top w:val="nil"/>
              <w:left w:val="nil"/>
              <w:bottom w:val="single" w:sz="4" w:space="0" w:color="auto"/>
              <w:right w:val="single" w:sz="4" w:space="0" w:color="auto"/>
            </w:tcBorders>
            <w:shd w:val="clear" w:color="auto" w:fill="auto"/>
            <w:noWrap/>
            <w:vAlign w:val="bottom"/>
            <w:hideMark/>
          </w:tcPr>
          <w:p w14:paraId="565D0EF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5 070</w:t>
            </w:r>
          </w:p>
        </w:tc>
        <w:tc>
          <w:tcPr>
            <w:tcW w:w="1276" w:type="dxa"/>
            <w:tcBorders>
              <w:top w:val="nil"/>
              <w:left w:val="nil"/>
              <w:bottom w:val="single" w:sz="4" w:space="0" w:color="auto"/>
              <w:right w:val="single" w:sz="4" w:space="0" w:color="auto"/>
            </w:tcBorders>
            <w:shd w:val="clear" w:color="auto" w:fill="auto"/>
            <w:noWrap/>
            <w:vAlign w:val="bottom"/>
            <w:hideMark/>
          </w:tcPr>
          <w:p w14:paraId="4B148B1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-10 650</w:t>
            </w:r>
          </w:p>
        </w:tc>
        <w:tc>
          <w:tcPr>
            <w:tcW w:w="1260" w:type="dxa"/>
            <w:tcBorders>
              <w:top w:val="nil"/>
              <w:left w:val="nil"/>
              <w:bottom w:val="single" w:sz="4" w:space="0" w:color="auto"/>
              <w:right w:val="single" w:sz="4" w:space="0" w:color="auto"/>
            </w:tcBorders>
            <w:shd w:val="clear" w:color="auto" w:fill="auto"/>
            <w:noWrap/>
            <w:vAlign w:val="bottom"/>
            <w:hideMark/>
          </w:tcPr>
          <w:p w14:paraId="6E28343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-67,75%</w:t>
            </w:r>
          </w:p>
        </w:tc>
      </w:tr>
      <w:tr w:rsidR="00C578E9" w:rsidRPr="00C578E9" w14:paraId="33226AC5" w14:textId="77777777" w:rsidTr="00C578E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09F2878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101212          </w:t>
            </w:r>
          </w:p>
        </w:tc>
        <w:tc>
          <w:tcPr>
            <w:tcW w:w="960" w:type="dxa"/>
            <w:tcBorders>
              <w:top w:val="nil"/>
              <w:left w:val="nil"/>
              <w:bottom w:val="single" w:sz="4" w:space="0" w:color="auto"/>
              <w:right w:val="single" w:sz="4" w:space="0" w:color="auto"/>
            </w:tcBorders>
            <w:shd w:val="clear" w:color="000000" w:fill="A6CAF0"/>
            <w:noWrap/>
            <w:vAlign w:val="bottom"/>
            <w:hideMark/>
          </w:tcPr>
          <w:p w14:paraId="3845DAE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w:t>
            </w:r>
          </w:p>
        </w:tc>
        <w:tc>
          <w:tcPr>
            <w:tcW w:w="2895" w:type="dxa"/>
            <w:tcBorders>
              <w:top w:val="nil"/>
              <w:left w:val="nil"/>
              <w:bottom w:val="single" w:sz="4" w:space="0" w:color="auto"/>
              <w:right w:val="single" w:sz="4" w:space="0" w:color="auto"/>
            </w:tcBorders>
            <w:shd w:val="clear" w:color="000000" w:fill="A6CAF0"/>
            <w:noWrap/>
            <w:vAlign w:val="bottom"/>
            <w:hideMark/>
          </w:tcPr>
          <w:p w14:paraId="6AEA89E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Puuetega laste hooldajatoetus</w:t>
            </w:r>
          </w:p>
        </w:tc>
        <w:tc>
          <w:tcPr>
            <w:tcW w:w="992" w:type="dxa"/>
            <w:tcBorders>
              <w:top w:val="nil"/>
              <w:left w:val="nil"/>
              <w:bottom w:val="single" w:sz="4" w:space="0" w:color="auto"/>
              <w:right w:val="single" w:sz="4" w:space="0" w:color="auto"/>
            </w:tcBorders>
            <w:shd w:val="clear" w:color="000000" w:fill="A6CAF0"/>
            <w:noWrap/>
            <w:vAlign w:val="bottom"/>
            <w:hideMark/>
          </w:tcPr>
          <w:p w14:paraId="42B87A0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41 313</w:t>
            </w:r>
          </w:p>
        </w:tc>
        <w:tc>
          <w:tcPr>
            <w:tcW w:w="992" w:type="dxa"/>
            <w:tcBorders>
              <w:top w:val="nil"/>
              <w:left w:val="nil"/>
              <w:bottom w:val="single" w:sz="4" w:space="0" w:color="auto"/>
              <w:right w:val="single" w:sz="4" w:space="0" w:color="auto"/>
            </w:tcBorders>
            <w:shd w:val="clear" w:color="000000" w:fill="A6CAF0"/>
            <w:noWrap/>
            <w:vAlign w:val="bottom"/>
            <w:hideMark/>
          </w:tcPr>
          <w:p w14:paraId="3A2DE04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49 840</w:t>
            </w:r>
          </w:p>
        </w:tc>
        <w:tc>
          <w:tcPr>
            <w:tcW w:w="851" w:type="dxa"/>
            <w:tcBorders>
              <w:top w:val="nil"/>
              <w:left w:val="nil"/>
              <w:bottom w:val="single" w:sz="4" w:space="0" w:color="auto"/>
              <w:right w:val="single" w:sz="4" w:space="0" w:color="auto"/>
            </w:tcBorders>
            <w:shd w:val="clear" w:color="000000" w:fill="A6CAF0"/>
            <w:noWrap/>
            <w:vAlign w:val="bottom"/>
            <w:hideMark/>
          </w:tcPr>
          <w:p w14:paraId="0D01715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37 340</w:t>
            </w:r>
          </w:p>
        </w:tc>
        <w:tc>
          <w:tcPr>
            <w:tcW w:w="1276" w:type="dxa"/>
            <w:tcBorders>
              <w:top w:val="nil"/>
              <w:left w:val="nil"/>
              <w:bottom w:val="single" w:sz="4" w:space="0" w:color="auto"/>
              <w:right w:val="single" w:sz="4" w:space="0" w:color="auto"/>
            </w:tcBorders>
            <w:shd w:val="clear" w:color="000000" w:fill="A6CAF0"/>
            <w:noWrap/>
            <w:vAlign w:val="bottom"/>
            <w:hideMark/>
          </w:tcPr>
          <w:p w14:paraId="0B66BC6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-12 500</w:t>
            </w:r>
          </w:p>
        </w:tc>
        <w:tc>
          <w:tcPr>
            <w:tcW w:w="1260" w:type="dxa"/>
            <w:tcBorders>
              <w:top w:val="nil"/>
              <w:left w:val="nil"/>
              <w:bottom w:val="single" w:sz="4" w:space="0" w:color="auto"/>
              <w:right w:val="single" w:sz="4" w:space="0" w:color="auto"/>
            </w:tcBorders>
            <w:shd w:val="clear" w:color="000000" w:fill="A6CAF0"/>
            <w:noWrap/>
            <w:vAlign w:val="bottom"/>
            <w:hideMark/>
          </w:tcPr>
          <w:p w14:paraId="7F56770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-25,08%</w:t>
            </w:r>
          </w:p>
        </w:tc>
      </w:tr>
      <w:tr w:rsidR="00C578E9" w:rsidRPr="00C578E9" w14:paraId="768BF13A"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66C5D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101212          </w:t>
            </w:r>
          </w:p>
        </w:tc>
        <w:tc>
          <w:tcPr>
            <w:tcW w:w="960" w:type="dxa"/>
            <w:tcBorders>
              <w:top w:val="nil"/>
              <w:left w:val="nil"/>
              <w:bottom w:val="single" w:sz="4" w:space="0" w:color="auto"/>
              <w:right w:val="single" w:sz="4" w:space="0" w:color="auto"/>
            </w:tcBorders>
            <w:shd w:val="clear" w:color="auto" w:fill="auto"/>
            <w:noWrap/>
            <w:vAlign w:val="bottom"/>
            <w:hideMark/>
          </w:tcPr>
          <w:p w14:paraId="63C0540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               </w:t>
            </w:r>
          </w:p>
        </w:tc>
        <w:tc>
          <w:tcPr>
            <w:tcW w:w="2895" w:type="dxa"/>
            <w:tcBorders>
              <w:top w:val="nil"/>
              <w:left w:val="nil"/>
              <w:bottom w:val="single" w:sz="4" w:space="0" w:color="auto"/>
              <w:right w:val="single" w:sz="4" w:space="0" w:color="auto"/>
            </w:tcBorders>
            <w:shd w:val="clear" w:color="auto" w:fill="auto"/>
            <w:noWrap/>
            <w:vAlign w:val="bottom"/>
            <w:hideMark/>
          </w:tcPr>
          <w:p w14:paraId="646517C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Eraldised</w:t>
            </w:r>
          </w:p>
        </w:tc>
        <w:tc>
          <w:tcPr>
            <w:tcW w:w="992" w:type="dxa"/>
            <w:tcBorders>
              <w:top w:val="nil"/>
              <w:left w:val="nil"/>
              <w:bottom w:val="single" w:sz="4" w:space="0" w:color="auto"/>
              <w:right w:val="single" w:sz="4" w:space="0" w:color="auto"/>
            </w:tcBorders>
            <w:shd w:val="clear" w:color="auto" w:fill="auto"/>
            <w:noWrap/>
            <w:vAlign w:val="bottom"/>
            <w:hideMark/>
          </w:tcPr>
          <w:p w14:paraId="154D980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31 046</w:t>
            </w:r>
          </w:p>
        </w:tc>
        <w:tc>
          <w:tcPr>
            <w:tcW w:w="992" w:type="dxa"/>
            <w:tcBorders>
              <w:top w:val="nil"/>
              <w:left w:val="nil"/>
              <w:bottom w:val="single" w:sz="4" w:space="0" w:color="auto"/>
              <w:right w:val="single" w:sz="4" w:space="0" w:color="auto"/>
            </w:tcBorders>
            <w:shd w:val="clear" w:color="auto" w:fill="auto"/>
            <w:noWrap/>
            <w:vAlign w:val="bottom"/>
            <w:hideMark/>
          </w:tcPr>
          <w:p w14:paraId="5CCD94D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31 840</w:t>
            </w:r>
          </w:p>
        </w:tc>
        <w:tc>
          <w:tcPr>
            <w:tcW w:w="851" w:type="dxa"/>
            <w:tcBorders>
              <w:top w:val="nil"/>
              <w:left w:val="nil"/>
              <w:bottom w:val="single" w:sz="4" w:space="0" w:color="auto"/>
              <w:right w:val="single" w:sz="4" w:space="0" w:color="auto"/>
            </w:tcBorders>
            <w:shd w:val="clear" w:color="auto" w:fill="auto"/>
            <w:noWrap/>
            <w:vAlign w:val="bottom"/>
            <w:hideMark/>
          </w:tcPr>
          <w:p w14:paraId="55D2D4B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26 840</w:t>
            </w:r>
          </w:p>
        </w:tc>
        <w:tc>
          <w:tcPr>
            <w:tcW w:w="1276" w:type="dxa"/>
            <w:tcBorders>
              <w:top w:val="nil"/>
              <w:left w:val="nil"/>
              <w:bottom w:val="single" w:sz="4" w:space="0" w:color="auto"/>
              <w:right w:val="single" w:sz="4" w:space="0" w:color="auto"/>
            </w:tcBorders>
            <w:shd w:val="clear" w:color="auto" w:fill="auto"/>
            <w:noWrap/>
            <w:vAlign w:val="bottom"/>
            <w:hideMark/>
          </w:tcPr>
          <w:p w14:paraId="1437529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-5 000</w:t>
            </w:r>
          </w:p>
        </w:tc>
        <w:tc>
          <w:tcPr>
            <w:tcW w:w="1260" w:type="dxa"/>
            <w:tcBorders>
              <w:top w:val="nil"/>
              <w:left w:val="nil"/>
              <w:bottom w:val="single" w:sz="4" w:space="0" w:color="auto"/>
              <w:right w:val="single" w:sz="4" w:space="0" w:color="auto"/>
            </w:tcBorders>
            <w:shd w:val="clear" w:color="auto" w:fill="auto"/>
            <w:noWrap/>
            <w:vAlign w:val="bottom"/>
            <w:hideMark/>
          </w:tcPr>
          <w:p w14:paraId="29672F3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-15,70%</w:t>
            </w:r>
          </w:p>
        </w:tc>
      </w:tr>
      <w:tr w:rsidR="00C578E9" w:rsidRPr="00C578E9" w14:paraId="62C4121A"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B2358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101212          </w:t>
            </w:r>
          </w:p>
        </w:tc>
        <w:tc>
          <w:tcPr>
            <w:tcW w:w="960" w:type="dxa"/>
            <w:tcBorders>
              <w:top w:val="nil"/>
              <w:left w:val="nil"/>
              <w:bottom w:val="single" w:sz="4" w:space="0" w:color="auto"/>
              <w:right w:val="single" w:sz="4" w:space="0" w:color="auto"/>
            </w:tcBorders>
            <w:shd w:val="clear" w:color="auto" w:fill="auto"/>
            <w:noWrap/>
            <w:vAlign w:val="bottom"/>
            <w:hideMark/>
          </w:tcPr>
          <w:p w14:paraId="5CBB846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              </w:t>
            </w:r>
          </w:p>
        </w:tc>
        <w:tc>
          <w:tcPr>
            <w:tcW w:w="2895" w:type="dxa"/>
            <w:tcBorders>
              <w:top w:val="nil"/>
              <w:left w:val="nil"/>
              <w:bottom w:val="single" w:sz="4" w:space="0" w:color="auto"/>
              <w:right w:val="single" w:sz="4" w:space="0" w:color="auto"/>
            </w:tcBorders>
            <w:shd w:val="clear" w:color="auto" w:fill="auto"/>
            <w:noWrap/>
            <w:vAlign w:val="bottom"/>
            <w:hideMark/>
          </w:tcPr>
          <w:p w14:paraId="20D27A7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Sotsiaaltoetused</w:t>
            </w:r>
          </w:p>
        </w:tc>
        <w:tc>
          <w:tcPr>
            <w:tcW w:w="992" w:type="dxa"/>
            <w:tcBorders>
              <w:top w:val="nil"/>
              <w:left w:val="nil"/>
              <w:bottom w:val="single" w:sz="4" w:space="0" w:color="auto"/>
              <w:right w:val="single" w:sz="4" w:space="0" w:color="auto"/>
            </w:tcBorders>
            <w:shd w:val="clear" w:color="auto" w:fill="auto"/>
            <w:noWrap/>
            <w:vAlign w:val="bottom"/>
            <w:hideMark/>
          </w:tcPr>
          <w:p w14:paraId="45B02EE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31 046</w:t>
            </w:r>
          </w:p>
        </w:tc>
        <w:tc>
          <w:tcPr>
            <w:tcW w:w="992" w:type="dxa"/>
            <w:tcBorders>
              <w:top w:val="nil"/>
              <w:left w:val="nil"/>
              <w:bottom w:val="single" w:sz="4" w:space="0" w:color="auto"/>
              <w:right w:val="single" w:sz="4" w:space="0" w:color="auto"/>
            </w:tcBorders>
            <w:shd w:val="clear" w:color="auto" w:fill="auto"/>
            <w:noWrap/>
            <w:vAlign w:val="bottom"/>
            <w:hideMark/>
          </w:tcPr>
          <w:p w14:paraId="1303EBF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31 840</w:t>
            </w:r>
          </w:p>
        </w:tc>
        <w:tc>
          <w:tcPr>
            <w:tcW w:w="851" w:type="dxa"/>
            <w:tcBorders>
              <w:top w:val="nil"/>
              <w:left w:val="nil"/>
              <w:bottom w:val="single" w:sz="4" w:space="0" w:color="auto"/>
              <w:right w:val="single" w:sz="4" w:space="0" w:color="auto"/>
            </w:tcBorders>
            <w:shd w:val="clear" w:color="auto" w:fill="auto"/>
            <w:noWrap/>
            <w:vAlign w:val="bottom"/>
            <w:hideMark/>
          </w:tcPr>
          <w:p w14:paraId="18806EB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26 840</w:t>
            </w:r>
          </w:p>
        </w:tc>
        <w:tc>
          <w:tcPr>
            <w:tcW w:w="1276" w:type="dxa"/>
            <w:tcBorders>
              <w:top w:val="nil"/>
              <w:left w:val="nil"/>
              <w:bottom w:val="single" w:sz="4" w:space="0" w:color="auto"/>
              <w:right w:val="single" w:sz="4" w:space="0" w:color="auto"/>
            </w:tcBorders>
            <w:shd w:val="clear" w:color="auto" w:fill="auto"/>
            <w:noWrap/>
            <w:vAlign w:val="bottom"/>
            <w:hideMark/>
          </w:tcPr>
          <w:p w14:paraId="1223883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-5 000</w:t>
            </w:r>
          </w:p>
        </w:tc>
        <w:tc>
          <w:tcPr>
            <w:tcW w:w="1260" w:type="dxa"/>
            <w:tcBorders>
              <w:top w:val="nil"/>
              <w:left w:val="nil"/>
              <w:bottom w:val="single" w:sz="4" w:space="0" w:color="auto"/>
              <w:right w:val="single" w:sz="4" w:space="0" w:color="auto"/>
            </w:tcBorders>
            <w:shd w:val="clear" w:color="auto" w:fill="auto"/>
            <w:noWrap/>
            <w:vAlign w:val="bottom"/>
            <w:hideMark/>
          </w:tcPr>
          <w:p w14:paraId="782C9E5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-15,70%</w:t>
            </w:r>
          </w:p>
        </w:tc>
      </w:tr>
      <w:tr w:rsidR="00C578E9" w:rsidRPr="00C578E9" w14:paraId="3024C84A"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F751D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101212          </w:t>
            </w:r>
          </w:p>
        </w:tc>
        <w:tc>
          <w:tcPr>
            <w:tcW w:w="960" w:type="dxa"/>
            <w:tcBorders>
              <w:top w:val="nil"/>
              <w:left w:val="nil"/>
              <w:bottom w:val="single" w:sz="4" w:space="0" w:color="auto"/>
              <w:right w:val="single" w:sz="4" w:space="0" w:color="auto"/>
            </w:tcBorders>
            <w:shd w:val="clear" w:color="auto" w:fill="auto"/>
            <w:noWrap/>
            <w:vAlign w:val="bottom"/>
            <w:hideMark/>
          </w:tcPr>
          <w:p w14:paraId="290AF87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413             </w:t>
            </w:r>
          </w:p>
        </w:tc>
        <w:tc>
          <w:tcPr>
            <w:tcW w:w="2895" w:type="dxa"/>
            <w:tcBorders>
              <w:top w:val="nil"/>
              <w:left w:val="nil"/>
              <w:bottom w:val="single" w:sz="4" w:space="0" w:color="auto"/>
              <w:right w:val="single" w:sz="4" w:space="0" w:color="auto"/>
            </w:tcBorders>
            <w:shd w:val="clear" w:color="auto" w:fill="auto"/>
            <w:noWrap/>
            <w:vAlign w:val="bottom"/>
            <w:hideMark/>
          </w:tcPr>
          <w:p w14:paraId="24EA23B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Sotsiaalabitoetused ja muud toetused</w:t>
            </w:r>
          </w:p>
        </w:tc>
        <w:tc>
          <w:tcPr>
            <w:tcW w:w="992" w:type="dxa"/>
            <w:tcBorders>
              <w:top w:val="nil"/>
              <w:left w:val="nil"/>
              <w:bottom w:val="single" w:sz="4" w:space="0" w:color="auto"/>
              <w:right w:val="single" w:sz="4" w:space="0" w:color="auto"/>
            </w:tcBorders>
            <w:shd w:val="clear" w:color="auto" w:fill="auto"/>
            <w:noWrap/>
            <w:vAlign w:val="bottom"/>
            <w:hideMark/>
          </w:tcPr>
          <w:p w14:paraId="4569692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31 046</w:t>
            </w:r>
          </w:p>
        </w:tc>
        <w:tc>
          <w:tcPr>
            <w:tcW w:w="992" w:type="dxa"/>
            <w:tcBorders>
              <w:top w:val="nil"/>
              <w:left w:val="nil"/>
              <w:bottom w:val="single" w:sz="4" w:space="0" w:color="auto"/>
              <w:right w:val="single" w:sz="4" w:space="0" w:color="auto"/>
            </w:tcBorders>
            <w:shd w:val="clear" w:color="auto" w:fill="auto"/>
            <w:noWrap/>
            <w:vAlign w:val="bottom"/>
            <w:hideMark/>
          </w:tcPr>
          <w:p w14:paraId="77F36A5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31 840</w:t>
            </w:r>
          </w:p>
        </w:tc>
        <w:tc>
          <w:tcPr>
            <w:tcW w:w="851" w:type="dxa"/>
            <w:tcBorders>
              <w:top w:val="nil"/>
              <w:left w:val="nil"/>
              <w:bottom w:val="single" w:sz="4" w:space="0" w:color="auto"/>
              <w:right w:val="single" w:sz="4" w:space="0" w:color="auto"/>
            </w:tcBorders>
            <w:shd w:val="clear" w:color="auto" w:fill="auto"/>
            <w:noWrap/>
            <w:vAlign w:val="bottom"/>
            <w:hideMark/>
          </w:tcPr>
          <w:p w14:paraId="504434E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26 840</w:t>
            </w:r>
          </w:p>
        </w:tc>
        <w:tc>
          <w:tcPr>
            <w:tcW w:w="1276" w:type="dxa"/>
            <w:tcBorders>
              <w:top w:val="nil"/>
              <w:left w:val="nil"/>
              <w:bottom w:val="single" w:sz="4" w:space="0" w:color="auto"/>
              <w:right w:val="single" w:sz="4" w:space="0" w:color="auto"/>
            </w:tcBorders>
            <w:shd w:val="clear" w:color="auto" w:fill="auto"/>
            <w:noWrap/>
            <w:vAlign w:val="bottom"/>
            <w:hideMark/>
          </w:tcPr>
          <w:p w14:paraId="63AF11F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-5 000</w:t>
            </w:r>
          </w:p>
        </w:tc>
        <w:tc>
          <w:tcPr>
            <w:tcW w:w="1260" w:type="dxa"/>
            <w:tcBorders>
              <w:top w:val="nil"/>
              <w:left w:val="nil"/>
              <w:bottom w:val="single" w:sz="4" w:space="0" w:color="auto"/>
              <w:right w:val="single" w:sz="4" w:space="0" w:color="auto"/>
            </w:tcBorders>
            <w:shd w:val="clear" w:color="auto" w:fill="auto"/>
            <w:noWrap/>
            <w:vAlign w:val="bottom"/>
            <w:hideMark/>
          </w:tcPr>
          <w:p w14:paraId="4E51B8A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-15,70%</w:t>
            </w:r>
          </w:p>
        </w:tc>
      </w:tr>
      <w:tr w:rsidR="00C578E9" w:rsidRPr="00C578E9" w14:paraId="4489E010"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24838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101212          </w:t>
            </w:r>
          </w:p>
        </w:tc>
        <w:tc>
          <w:tcPr>
            <w:tcW w:w="960" w:type="dxa"/>
            <w:tcBorders>
              <w:top w:val="nil"/>
              <w:left w:val="nil"/>
              <w:bottom w:val="single" w:sz="4" w:space="0" w:color="auto"/>
              <w:right w:val="single" w:sz="4" w:space="0" w:color="auto"/>
            </w:tcBorders>
            <w:shd w:val="clear" w:color="auto" w:fill="auto"/>
            <w:noWrap/>
            <w:vAlign w:val="bottom"/>
            <w:hideMark/>
          </w:tcPr>
          <w:p w14:paraId="29D6477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               </w:t>
            </w:r>
          </w:p>
        </w:tc>
        <w:tc>
          <w:tcPr>
            <w:tcW w:w="2895" w:type="dxa"/>
            <w:tcBorders>
              <w:top w:val="nil"/>
              <w:left w:val="nil"/>
              <w:bottom w:val="single" w:sz="4" w:space="0" w:color="auto"/>
              <w:right w:val="single" w:sz="4" w:space="0" w:color="auto"/>
            </w:tcBorders>
            <w:shd w:val="clear" w:color="auto" w:fill="auto"/>
            <w:noWrap/>
            <w:vAlign w:val="bottom"/>
            <w:hideMark/>
          </w:tcPr>
          <w:p w14:paraId="1C80FC1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 ja majandamiskulud kokku</w:t>
            </w:r>
          </w:p>
        </w:tc>
        <w:tc>
          <w:tcPr>
            <w:tcW w:w="992" w:type="dxa"/>
            <w:tcBorders>
              <w:top w:val="nil"/>
              <w:left w:val="nil"/>
              <w:bottom w:val="single" w:sz="4" w:space="0" w:color="auto"/>
              <w:right w:val="single" w:sz="4" w:space="0" w:color="auto"/>
            </w:tcBorders>
            <w:shd w:val="clear" w:color="auto" w:fill="auto"/>
            <w:noWrap/>
            <w:vAlign w:val="bottom"/>
            <w:hideMark/>
          </w:tcPr>
          <w:p w14:paraId="1B5315D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10 267</w:t>
            </w:r>
          </w:p>
        </w:tc>
        <w:tc>
          <w:tcPr>
            <w:tcW w:w="992" w:type="dxa"/>
            <w:tcBorders>
              <w:top w:val="nil"/>
              <w:left w:val="nil"/>
              <w:bottom w:val="single" w:sz="4" w:space="0" w:color="auto"/>
              <w:right w:val="single" w:sz="4" w:space="0" w:color="auto"/>
            </w:tcBorders>
            <w:shd w:val="clear" w:color="auto" w:fill="auto"/>
            <w:noWrap/>
            <w:vAlign w:val="bottom"/>
            <w:hideMark/>
          </w:tcPr>
          <w:p w14:paraId="5D79574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18 000</w:t>
            </w:r>
          </w:p>
        </w:tc>
        <w:tc>
          <w:tcPr>
            <w:tcW w:w="851" w:type="dxa"/>
            <w:tcBorders>
              <w:top w:val="nil"/>
              <w:left w:val="nil"/>
              <w:bottom w:val="single" w:sz="4" w:space="0" w:color="auto"/>
              <w:right w:val="single" w:sz="4" w:space="0" w:color="auto"/>
            </w:tcBorders>
            <w:shd w:val="clear" w:color="auto" w:fill="auto"/>
            <w:noWrap/>
            <w:vAlign w:val="bottom"/>
            <w:hideMark/>
          </w:tcPr>
          <w:p w14:paraId="13173DC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10 500</w:t>
            </w:r>
          </w:p>
        </w:tc>
        <w:tc>
          <w:tcPr>
            <w:tcW w:w="1276" w:type="dxa"/>
            <w:tcBorders>
              <w:top w:val="nil"/>
              <w:left w:val="nil"/>
              <w:bottom w:val="single" w:sz="4" w:space="0" w:color="auto"/>
              <w:right w:val="single" w:sz="4" w:space="0" w:color="auto"/>
            </w:tcBorders>
            <w:shd w:val="clear" w:color="auto" w:fill="auto"/>
            <w:noWrap/>
            <w:vAlign w:val="bottom"/>
            <w:hideMark/>
          </w:tcPr>
          <w:p w14:paraId="7DA8D69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-7 500</w:t>
            </w:r>
          </w:p>
        </w:tc>
        <w:tc>
          <w:tcPr>
            <w:tcW w:w="1260" w:type="dxa"/>
            <w:tcBorders>
              <w:top w:val="nil"/>
              <w:left w:val="nil"/>
              <w:bottom w:val="single" w:sz="4" w:space="0" w:color="auto"/>
              <w:right w:val="single" w:sz="4" w:space="0" w:color="auto"/>
            </w:tcBorders>
            <w:shd w:val="clear" w:color="auto" w:fill="auto"/>
            <w:noWrap/>
            <w:vAlign w:val="bottom"/>
            <w:hideMark/>
          </w:tcPr>
          <w:p w14:paraId="513DA25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-41,67%</w:t>
            </w:r>
          </w:p>
        </w:tc>
      </w:tr>
      <w:tr w:rsidR="00C578E9" w:rsidRPr="00C578E9" w14:paraId="03678C1F"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65945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101212          </w:t>
            </w:r>
          </w:p>
        </w:tc>
        <w:tc>
          <w:tcPr>
            <w:tcW w:w="960" w:type="dxa"/>
            <w:tcBorders>
              <w:top w:val="nil"/>
              <w:left w:val="nil"/>
              <w:bottom w:val="single" w:sz="4" w:space="0" w:color="auto"/>
              <w:right w:val="single" w:sz="4" w:space="0" w:color="auto"/>
            </w:tcBorders>
            <w:shd w:val="clear" w:color="auto" w:fill="auto"/>
            <w:noWrap/>
            <w:vAlign w:val="bottom"/>
            <w:hideMark/>
          </w:tcPr>
          <w:p w14:paraId="6BF88ED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              </w:t>
            </w:r>
          </w:p>
        </w:tc>
        <w:tc>
          <w:tcPr>
            <w:tcW w:w="2895" w:type="dxa"/>
            <w:tcBorders>
              <w:top w:val="nil"/>
              <w:left w:val="nil"/>
              <w:bottom w:val="single" w:sz="4" w:space="0" w:color="auto"/>
              <w:right w:val="single" w:sz="4" w:space="0" w:color="auto"/>
            </w:tcBorders>
            <w:shd w:val="clear" w:color="auto" w:fill="auto"/>
            <w:noWrap/>
            <w:vAlign w:val="bottom"/>
            <w:hideMark/>
          </w:tcPr>
          <w:p w14:paraId="398DBC9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Majandamiskulud</w:t>
            </w:r>
          </w:p>
        </w:tc>
        <w:tc>
          <w:tcPr>
            <w:tcW w:w="992" w:type="dxa"/>
            <w:tcBorders>
              <w:top w:val="nil"/>
              <w:left w:val="nil"/>
              <w:bottom w:val="single" w:sz="4" w:space="0" w:color="auto"/>
              <w:right w:val="single" w:sz="4" w:space="0" w:color="auto"/>
            </w:tcBorders>
            <w:shd w:val="clear" w:color="auto" w:fill="auto"/>
            <w:noWrap/>
            <w:vAlign w:val="bottom"/>
            <w:hideMark/>
          </w:tcPr>
          <w:p w14:paraId="0D88633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10 267</w:t>
            </w:r>
          </w:p>
        </w:tc>
        <w:tc>
          <w:tcPr>
            <w:tcW w:w="992" w:type="dxa"/>
            <w:tcBorders>
              <w:top w:val="nil"/>
              <w:left w:val="nil"/>
              <w:bottom w:val="single" w:sz="4" w:space="0" w:color="auto"/>
              <w:right w:val="single" w:sz="4" w:space="0" w:color="auto"/>
            </w:tcBorders>
            <w:shd w:val="clear" w:color="auto" w:fill="auto"/>
            <w:noWrap/>
            <w:vAlign w:val="bottom"/>
            <w:hideMark/>
          </w:tcPr>
          <w:p w14:paraId="4452181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18 000</w:t>
            </w:r>
          </w:p>
        </w:tc>
        <w:tc>
          <w:tcPr>
            <w:tcW w:w="851" w:type="dxa"/>
            <w:tcBorders>
              <w:top w:val="nil"/>
              <w:left w:val="nil"/>
              <w:bottom w:val="single" w:sz="4" w:space="0" w:color="auto"/>
              <w:right w:val="single" w:sz="4" w:space="0" w:color="auto"/>
            </w:tcBorders>
            <w:shd w:val="clear" w:color="auto" w:fill="auto"/>
            <w:noWrap/>
            <w:vAlign w:val="bottom"/>
            <w:hideMark/>
          </w:tcPr>
          <w:p w14:paraId="1C72A9D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10 500</w:t>
            </w:r>
          </w:p>
        </w:tc>
        <w:tc>
          <w:tcPr>
            <w:tcW w:w="1276" w:type="dxa"/>
            <w:tcBorders>
              <w:top w:val="nil"/>
              <w:left w:val="nil"/>
              <w:bottom w:val="single" w:sz="4" w:space="0" w:color="auto"/>
              <w:right w:val="single" w:sz="4" w:space="0" w:color="auto"/>
            </w:tcBorders>
            <w:shd w:val="clear" w:color="auto" w:fill="auto"/>
            <w:noWrap/>
            <w:vAlign w:val="bottom"/>
            <w:hideMark/>
          </w:tcPr>
          <w:p w14:paraId="75EA1FC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-7 500</w:t>
            </w:r>
          </w:p>
        </w:tc>
        <w:tc>
          <w:tcPr>
            <w:tcW w:w="1260" w:type="dxa"/>
            <w:tcBorders>
              <w:top w:val="nil"/>
              <w:left w:val="nil"/>
              <w:bottom w:val="single" w:sz="4" w:space="0" w:color="auto"/>
              <w:right w:val="single" w:sz="4" w:space="0" w:color="auto"/>
            </w:tcBorders>
            <w:shd w:val="clear" w:color="auto" w:fill="auto"/>
            <w:noWrap/>
            <w:vAlign w:val="bottom"/>
            <w:hideMark/>
          </w:tcPr>
          <w:p w14:paraId="31D2E9F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-41,67%</w:t>
            </w:r>
          </w:p>
        </w:tc>
      </w:tr>
      <w:tr w:rsidR="00C578E9" w:rsidRPr="00C578E9" w14:paraId="2B4F7AD2"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77226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lastRenderedPageBreak/>
              <w:t xml:space="preserve">101212          </w:t>
            </w:r>
          </w:p>
        </w:tc>
        <w:tc>
          <w:tcPr>
            <w:tcW w:w="960" w:type="dxa"/>
            <w:tcBorders>
              <w:top w:val="nil"/>
              <w:left w:val="nil"/>
              <w:bottom w:val="single" w:sz="4" w:space="0" w:color="auto"/>
              <w:right w:val="single" w:sz="4" w:space="0" w:color="auto"/>
            </w:tcBorders>
            <w:shd w:val="clear" w:color="auto" w:fill="auto"/>
            <w:noWrap/>
            <w:vAlign w:val="bottom"/>
            <w:hideMark/>
          </w:tcPr>
          <w:p w14:paraId="136EC80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5526            </w:t>
            </w:r>
          </w:p>
        </w:tc>
        <w:tc>
          <w:tcPr>
            <w:tcW w:w="2895" w:type="dxa"/>
            <w:tcBorders>
              <w:top w:val="nil"/>
              <w:left w:val="nil"/>
              <w:bottom w:val="single" w:sz="4" w:space="0" w:color="auto"/>
              <w:right w:val="single" w:sz="4" w:space="0" w:color="auto"/>
            </w:tcBorders>
            <w:shd w:val="clear" w:color="auto" w:fill="auto"/>
            <w:noWrap/>
            <w:vAlign w:val="bottom"/>
            <w:hideMark/>
          </w:tcPr>
          <w:p w14:paraId="1BFC270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Sotsiaalteenused</w:t>
            </w:r>
          </w:p>
        </w:tc>
        <w:tc>
          <w:tcPr>
            <w:tcW w:w="992" w:type="dxa"/>
            <w:tcBorders>
              <w:top w:val="nil"/>
              <w:left w:val="nil"/>
              <w:bottom w:val="single" w:sz="4" w:space="0" w:color="auto"/>
              <w:right w:val="single" w:sz="4" w:space="0" w:color="auto"/>
            </w:tcBorders>
            <w:shd w:val="clear" w:color="auto" w:fill="auto"/>
            <w:noWrap/>
            <w:vAlign w:val="bottom"/>
            <w:hideMark/>
          </w:tcPr>
          <w:p w14:paraId="3373299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10 267</w:t>
            </w:r>
          </w:p>
        </w:tc>
        <w:tc>
          <w:tcPr>
            <w:tcW w:w="992" w:type="dxa"/>
            <w:tcBorders>
              <w:top w:val="nil"/>
              <w:left w:val="nil"/>
              <w:bottom w:val="single" w:sz="4" w:space="0" w:color="auto"/>
              <w:right w:val="single" w:sz="4" w:space="0" w:color="auto"/>
            </w:tcBorders>
            <w:shd w:val="clear" w:color="auto" w:fill="auto"/>
            <w:noWrap/>
            <w:vAlign w:val="bottom"/>
            <w:hideMark/>
          </w:tcPr>
          <w:p w14:paraId="64104A9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18 000</w:t>
            </w:r>
          </w:p>
        </w:tc>
        <w:tc>
          <w:tcPr>
            <w:tcW w:w="851" w:type="dxa"/>
            <w:tcBorders>
              <w:top w:val="nil"/>
              <w:left w:val="nil"/>
              <w:bottom w:val="single" w:sz="4" w:space="0" w:color="auto"/>
              <w:right w:val="single" w:sz="4" w:space="0" w:color="auto"/>
            </w:tcBorders>
            <w:shd w:val="clear" w:color="auto" w:fill="auto"/>
            <w:noWrap/>
            <w:vAlign w:val="bottom"/>
            <w:hideMark/>
          </w:tcPr>
          <w:p w14:paraId="600A8BE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10 500</w:t>
            </w:r>
          </w:p>
        </w:tc>
        <w:tc>
          <w:tcPr>
            <w:tcW w:w="1276" w:type="dxa"/>
            <w:tcBorders>
              <w:top w:val="nil"/>
              <w:left w:val="nil"/>
              <w:bottom w:val="single" w:sz="4" w:space="0" w:color="auto"/>
              <w:right w:val="single" w:sz="4" w:space="0" w:color="auto"/>
            </w:tcBorders>
            <w:shd w:val="clear" w:color="auto" w:fill="auto"/>
            <w:noWrap/>
            <w:vAlign w:val="bottom"/>
            <w:hideMark/>
          </w:tcPr>
          <w:p w14:paraId="0FA5D8D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-7 500</w:t>
            </w:r>
          </w:p>
        </w:tc>
        <w:tc>
          <w:tcPr>
            <w:tcW w:w="1260" w:type="dxa"/>
            <w:tcBorders>
              <w:top w:val="nil"/>
              <w:left w:val="nil"/>
              <w:bottom w:val="single" w:sz="4" w:space="0" w:color="auto"/>
              <w:right w:val="single" w:sz="4" w:space="0" w:color="auto"/>
            </w:tcBorders>
            <w:shd w:val="clear" w:color="auto" w:fill="auto"/>
            <w:noWrap/>
            <w:vAlign w:val="bottom"/>
            <w:hideMark/>
          </w:tcPr>
          <w:p w14:paraId="687D55B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-41,67%</w:t>
            </w:r>
          </w:p>
        </w:tc>
      </w:tr>
      <w:tr w:rsidR="00C578E9" w:rsidRPr="00C578E9" w14:paraId="10208779"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279C7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101212          </w:t>
            </w:r>
          </w:p>
        </w:tc>
        <w:tc>
          <w:tcPr>
            <w:tcW w:w="960" w:type="dxa"/>
            <w:tcBorders>
              <w:top w:val="nil"/>
              <w:left w:val="nil"/>
              <w:bottom w:val="single" w:sz="4" w:space="0" w:color="auto"/>
              <w:right w:val="single" w:sz="4" w:space="0" w:color="auto"/>
            </w:tcBorders>
            <w:shd w:val="clear" w:color="auto" w:fill="auto"/>
            <w:noWrap/>
            <w:vAlign w:val="bottom"/>
            <w:hideMark/>
          </w:tcPr>
          <w:p w14:paraId="41AB24D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552620          </w:t>
            </w:r>
          </w:p>
        </w:tc>
        <w:tc>
          <w:tcPr>
            <w:tcW w:w="2895" w:type="dxa"/>
            <w:tcBorders>
              <w:top w:val="nil"/>
              <w:left w:val="nil"/>
              <w:bottom w:val="single" w:sz="4" w:space="0" w:color="auto"/>
              <w:right w:val="single" w:sz="4" w:space="0" w:color="auto"/>
            </w:tcBorders>
            <w:shd w:val="clear" w:color="auto" w:fill="auto"/>
            <w:noWrap/>
            <w:vAlign w:val="bottom"/>
            <w:hideMark/>
          </w:tcPr>
          <w:p w14:paraId="5DB196EF" w14:textId="77777777" w:rsidR="00C578E9" w:rsidRPr="00C578E9" w:rsidRDefault="00C578E9" w:rsidP="00C578E9">
            <w:pPr>
              <w:spacing w:after="0" w:line="240" w:lineRule="auto"/>
              <w:rPr>
                <w:rFonts w:ascii="Times New Roman" w:eastAsia="Times New Roman" w:hAnsi="Times New Roman" w:cs="Times New Roman"/>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00F84391" w14:textId="77777777" w:rsidR="00C578E9" w:rsidRPr="00C578E9" w:rsidRDefault="00C578E9" w:rsidP="00C578E9">
            <w:pPr>
              <w:spacing w:after="0" w:line="240" w:lineRule="auto"/>
              <w:rPr>
                <w:rFonts w:ascii="Times New Roman" w:eastAsia="Times New Roman" w:hAnsi="Times New Roman" w:cs="Times New Roman"/>
                <w:sz w:val="24"/>
                <w:szCs w:val="24"/>
                <w:lang w:eastAsia="et-EE"/>
              </w:rPr>
            </w:pPr>
            <w:r w:rsidRPr="00C578E9">
              <w:rPr>
                <w:rFonts w:ascii="Times New Roman" w:eastAsia="Times New Roman" w:hAnsi="Times New Roman" w:cs="Times New Roman"/>
                <w:sz w:val="24"/>
                <w:szCs w:val="24"/>
                <w:lang w:eastAsia="et-EE"/>
              </w:rPr>
              <w:t xml:space="preserve"> </w:t>
            </w:r>
          </w:p>
          <w:p w14:paraId="4F44C50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10 267</w:t>
            </w:r>
          </w:p>
        </w:tc>
        <w:tc>
          <w:tcPr>
            <w:tcW w:w="992" w:type="dxa"/>
            <w:tcBorders>
              <w:top w:val="nil"/>
              <w:left w:val="nil"/>
              <w:bottom w:val="single" w:sz="4" w:space="0" w:color="auto"/>
              <w:right w:val="single" w:sz="4" w:space="0" w:color="auto"/>
            </w:tcBorders>
            <w:shd w:val="clear" w:color="auto" w:fill="auto"/>
            <w:noWrap/>
            <w:vAlign w:val="bottom"/>
            <w:hideMark/>
          </w:tcPr>
          <w:p w14:paraId="1C467B1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18 000</w:t>
            </w:r>
          </w:p>
        </w:tc>
        <w:tc>
          <w:tcPr>
            <w:tcW w:w="851" w:type="dxa"/>
            <w:tcBorders>
              <w:top w:val="nil"/>
              <w:left w:val="nil"/>
              <w:bottom w:val="single" w:sz="4" w:space="0" w:color="auto"/>
              <w:right w:val="single" w:sz="4" w:space="0" w:color="auto"/>
            </w:tcBorders>
            <w:shd w:val="clear" w:color="auto" w:fill="auto"/>
            <w:noWrap/>
            <w:vAlign w:val="bottom"/>
            <w:hideMark/>
          </w:tcPr>
          <w:p w14:paraId="56ED5B2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ACFB92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-18 000</w:t>
            </w:r>
          </w:p>
        </w:tc>
        <w:tc>
          <w:tcPr>
            <w:tcW w:w="1260" w:type="dxa"/>
            <w:tcBorders>
              <w:top w:val="nil"/>
              <w:left w:val="nil"/>
              <w:bottom w:val="single" w:sz="4" w:space="0" w:color="auto"/>
              <w:right w:val="single" w:sz="4" w:space="0" w:color="auto"/>
            </w:tcBorders>
            <w:shd w:val="clear" w:color="auto" w:fill="auto"/>
            <w:noWrap/>
            <w:vAlign w:val="bottom"/>
            <w:hideMark/>
          </w:tcPr>
          <w:p w14:paraId="3DFF8F1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-100,00%</w:t>
            </w:r>
          </w:p>
        </w:tc>
      </w:tr>
      <w:tr w:rsidR="00C578E9" w:rsidRPr="00C578E9" w14:paraId="1BE439C1" w14:textId="77777777" w:rsidTr="00C578E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4AF9EFF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101213          </w:t>
            </w:r>
          </w:p>
        </w:tc>
        <w:tc>
          <w:tcPr>
            <w:tcW w:w="960" w:type="dxa"/>
            <w:tcBorders>
              <w:top w:val="nil"/>
              <w:left w:val="nil"/>
              <w:bottom w:val="single" w:sz="4" w:space="0" w:color="auto"/>
              <w:right w:val="single" w:sz="4" w:space="0" w:color="auto"/>
            </w:tcBorders>
            <w:shd w:val="clear" w:color="000000" w:fill="A6CAF0"/>
            <w:noWrap/>
            <w:vAlign w:val="bottom"/>
            <w:hideMark/>
          </w:tcPr>
          <w:p w14:paraId="7176D93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w:t>
            </w:r>
          </w:p>
        </w:tc>
        <w:tc>
          <w:tcPr>
            <w:tcW w:w="2895" w:type="dxa"/>
            <w:tcBorders>
              <w:top w:val="nil"/>
              <w:left w:val="nil"/>
              <w:bottom w:val="single" w:sz="4" w:space="0" w:color="auto"/>
              <w:right w:val="single" w:sz="4" w:space="0" w:color="auto"/>
            </w:tcBorders>
            <w:shd w:val="clear" w:color="000000" w:fill="A6CAF0"/>
            <w:noWrap/>
            <w:vAlign w:val="bottom"/>
            <w:hideMark/>
          </w:tcPr>
          <w:p w14:paraId="7778566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Puuetega inimeste hooldajatoetus</w:t>
            </w:r>
          </w:p>
        </w:tc>
        <w:tc>
          <w:tcPr>
            <w:tcW w:w="992" w:type="dxa"/>
            <w:tcBorders>
              <w:top w:val="nil"/>
              <w:left w:val="nil"/>
              <w:bottom w:val="single" w:sz="4" w:space="0" w:color="auto"/>
              <w:right w:val="single" w:sz="4" w:space="0" w:color="auto"/>
            </w:tcBorders>
            <w:shd w:val="clear" w:color="000000" w:fill="A6CAF0"/>
            <w:noWrap/>
            <w:vAlign w:val="bottom"/>
            <w:hideMark/>
          </w:tcPr>
          <w:p w14:paraId="5E972FB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51 958</w:t>
            </w:r>
          </w:p>
        </w:tc>
        <w:tc>
          <w:tcPr>
            <w:tcW w:w="992" w:type="dxa"/>
            <w:tcBorders>
              <w:top w:val="nil"/>
              <w:left w:val="nil"/>
              <w:bottom w:val="single" w:sz="4" w:space="0" w:color="auto"/>
              <w:right w:val="single" w:sz="4" w:space="0" w:color="auto"/>
            </w:tcBorders>
            <w:shd w:val="clear" w:color="000000" w:fill="A6CAF0"/>
            <w:noWrap/>
            <w:vAlign w:val="bottom"/>
            <w:hideMark/>
          </w:tcPr>
          <w:p w14:paraId="690F57C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57 194</w:t>
            </w:r>
          </w:p>
        </w:tc>
        <w:tc>
          <w:tcPr>
            <w:tcW w:w="851" w:type="dxa"/>
            <w:tcBorders>
              <w:top w:val="nil"/>
              <w:left w:val="nil"/>
              <w:bottom w:val="single" w:sz="4" w:space="0" w:color="auto"/>
              <w:right w:val="single" w:sz="4" w:space="0" w:color="auto"/>
            </w:tcBorders>
            <w:shd w:val="clear" w:color="000000" w:fill="A6CAF0"/>
            <w:noWrap/>
            <w:vAlign w:val="bottom"/>
            <w:hideMark/>
          </w:tcPr>
          <w:p w14:paraId="0CA7394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53 700</w:t>
            </w:r>
          </w:p>
        </w:tc>
        <w:tc>
          <w:tcPr>
            <w:tcW w:w="1276" w:type="dxa"/>
            <w:tcBorders>
              <w:top w:val="nil"/>
              <w:left w:val="nil"/>
              <w:bottom w:val="single" w:sz="4" w:space="0" w:color="auto"/>
              <w:right w:val="single" w:sz="4" w:space="0" w:color="auto"/>
            </w:tcBorders>
            <w:shd w:val="clear" w:color="000000" w:fill="A6CAF0"/>
            <w:noWrap/>
            <w:vAlign w:val="bottom"/>
            <w:hideMark/>
          </w:tcPr>
          <w:p w14:paraId="064CECF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-3 494</w:t>
            </w:r>
          </w:p>
        </w:tc>
        <w:tc>
          <w:tcPr>
            <w:tcW w:w="1260" w:type="dxa"/>
            <w:tcBorders>
              <w:top w:val="nil"/>
              <w:left w:val="nil"/>
              <w:bottom w:val="single" w:sz="4" w:space="0" w:color="auto"/>
              <w:right w:val="single" w:sz="4" w:space="0" w:color="auto"/>
            </w:tcBorders>
            <w:shd w:val="clear" w:color="000000" w:fill="A6CAF0"/>
            <w:noWrap/>
            <w:vAlign w:val="bottom"/>
            <w:hideMark/>
          </w:tcPr>
          <w:p w14:paraId="502AFAC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-6,11%</w:t>
            </w:r>
          </w:p>
        </w:tc>
      </w:tr>
      <w:tr w:rsidR="00C578E9" w:rsidRPr="00C578E9" w14:paraId="3A95F913"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886C3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101213          </w:t>
            </w:r>
          </w:p>
        </w:tc>
        <w:tc>
          <w:tcPr>
            <w:tcW w:w="960" w:type="dxa"/>
            <w:tcBorders>
              <w:top w:val="nil"/>
              <w:left w:val="nil"/>
              <w:bottom w:val="single" w:sz="4" w:space="0" w:color="auto"/>
              <w:right w:val="single" w:sz="4" w:space="0" w:color="auto"/>
            </w:tcBorders>
            <w:shd w:val="clear" w:color="auto" w:fill="auto"/>
            <w:noWrap/>
            <w:vAlign w:val="bottom"/>
            <w:hideMark/>
          </w:tcPr>
          <w:p w14:paraId="15AB6DC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               </w:t>
            </w:r>
          </w:p>
        </w:tc>
        <w:tc>
          <w:tcPr>
            <w:tcW w:w="2895" w:type="dxa"/>
            <w:tcBorders>
              <w:top w:val="nil"/>
              <w:left w:val="nil"/>
              <w:bottom w:val="single" w:sz="4" w:space="0" w:color="auto"/>
              <w:right w:val="single" w:sz="4" w:space="0" w:color="auto"/>
            </w:tcBorders>
            <w:shd w:val="clear" w:color="auto" w:fill="auto"/>
            <w:noWrap/>
            <w:vAlign w:val="bottom"/>
            <w:hideMark/>
          </w:tcPr>
          <w:p w14:paraId="6C9FBDF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Eraldised</w:t>
            </w:r>
          </w:p>
        </w:tc>
        <w:tc>
          <w:tcPr>
            <w:tcW w:w="992" w:type="dxa"/>
            <w:tcBorders>
              <w:top w:val="nil"/>
              <w:left w:val="nil"/>
              <w:bottom w:val="single" w:sz="4" w:space="0" w:color="auto"/>
              <w:right w:val="single" w:sz="4" w:space="0" w:color="auto"/>
            </w:tcBorders>
            <w:shd w:val="clear" w:color="auto" w:fill="auto"/>
            <w:noWrap/>
            <w:vAlign w:val="bottom"/>
            <w:hideMark/>
          </w:tcPr>
          <w:p w14:paraId="47488A6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51 855</w:t>
            </w:r>
          </w:p>
        </w:tc>
        <w:tc>
          <w:tcPr>
            <w:tcW w:w="992" w:type="dxa"/>
            <w:tcBorders>
              <w:top w:val="nil"/>
              <w:left w:val="nil"/>
              <w:bottom w:val="single" w:sz="4" w:space="0" w:color="auto"/>
              <w:right w:val="single" w:sz="4" w:space="0" w:color="auto"/>
            </w:tcBorders>
            <w:shd w:val="clear" w:color="auto" w:fill="auto"/>
            <w:noWrap/>
            <w:vAlign w:val="bottom"/>
            <w:hideMark/>
          </w:tcPr>
          <w:p w14:paraId="44F3204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57 194</w:t>
            </w:r>
          </w:p>
        </w:tc>
        <w:tc>
          <w:tcPr>
            <w:tcW w:w="851" w:type="dxa"/>
            <w:tcBorders>
              <w:top w:val="nil"/>
              <w:left w:val="nil"/>
              <w:bottom w:val="single" w:sz="4" w:space="0" w:color="auto"/>
              <w:right w:val="single" w:sz="4" w:space="0" w:color="auto"/>
            </w:tcBorders>
            <w:shd w:val="clear" w:color="auto" w:fill="auto"/>
            <w:noWrap/>
            <w:vAlign w:val="bottom"/>
            <w:hideMark/>
          </w:tcPr>
          <w:p w14:paraId="3E2A5C3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53 700</w:t>
            </w:r>
          </w:p>
        </w:tc>
        <w:tc>
          <w:tcPr>
            <w:tcW w:w="1276" w:type="dxa"/>
            <w:tcBorders>
              <w:top w:val="nil"/>
              <w:left w:val="nil"/>
              <w:bottom w:val="single" w:sz="4" w:space="0" w:color="auto"/>
              <w:right w:val="single" w:sz="4" w:space="0" w:color="auto"/>
            </w:tcBorders>
            <w:shd w:val="clear" w:color="auto" w:fill="auto"/>
            <w:noWrap/>
            <w:vAlign w:val="bottom"/>
            <w:hideMark/>
          </w:tcPr>
          <w:p w14:paraId="7A1FD58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-3 494</w:t>
            </w:r>
          </w:p>
        </w:tc>
        <w:tc>
          <w:tcPr>
            <w:tcW w:w="1260" w:type="dxa"/>
            <w:tcBorders>
              <w:top w:val="nil"/>
              <w:left w:val="nil"/>
              <w:bottom w:val="single" w:sz="4" w:space="0" w:color="auto"/>
              <w:right w:val="single" w:sz="4" w:space="0" w:color="auto"/>
            </w:tcBorders>
            <w:shd w:val="clear" w:color="auto" w:fill="auto"/>
            <w:noWrap/>
            <w:vAlign w:val="bottom"/>
            <w:hideMark/>
          </w:tcPr>
          <w:p w14:paraId="324FCDC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-6,11%</w:t>
            </w:r>
          </w:p>
        </w:tc>
      </w:tr>
      <w:tr w:rsidR="00C578E9" w:rsidRPr="00C578E9" w14:paraId="04DD68A1"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81271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101213          </w:t>
            </w:r>
          </w:p>
        </w:tc>
        <w:tc>
          <w:tcPr>
            <w:tcW w:w="960" w:type="dxa"/>
            <w:tcBorders>
              <w:top w:val="nil"/>
              <w:left w:val="nil"/>
              <w:bottom w:val="single" w:sz="4" w:space="0" w:color="auto"/>
              <w:right w:val="single" w:sz="4" w:space="0" w:color="auto"/>
            </w:tcBorders>
            <w:shd w:val="clear" w:color="auto" w:fill="auto"/>
            <w:noWrap/>
            <w:vAlign w:val="bottom"/>
            <w:hideMark/>
          </w:tcPr>
          <w:p w14:paraId="43C496D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              </w:t>
            </w:r>
          </w:p>
        </w:tc>
        <w:tc>
          <w:tcPr>
            <w:tcW w:w="2895" w:type="dxa"/>
            <w:tcBorders>
              <w:top w:val="nil"/>
              <w:left w:val="nil"/>
              <w:bottom w:val="single" w:sz="4" w:space="0" w:color="auto"/>
              <w:right w:val="single" w:sz="4" w:space="0" w:color="auto"/>
            </w:tcBorders>
            <w:shd w:val="clear" w:color="auto" w:fill="auto"/>
            <w:noWrap/>
            <w:vAlign w:val="bottom"/>
            <w:hideMark/>
          </w:tcPr>
          <w:p w14:paraId="67DC4E0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Sotsiaaltoetused</w:t>
            </w:r>
          </w:p>
        </w:tc>
        <w:tc>
          <w:tcPr>
            <w:tcW w:w="992" w:type="dxa"/>
            <w:tcBorders>
              <w:top w:val="nil"/>
              <w:left w:val="nil"/>
              <w:bottom w:val="single" w:sz="4" w:space="0" w:color="auto"/>
              <w:right w:val="single" w:sz="4" w:space="0" w:color="auto"/>
            </w:tcBorders>
            <w:shd w:val="clear" w:color="auto" w:fill="auto"/>
            <w:noWrap/>
            <w:vAlign w:val="bottom"/>
            <w:hideMark/>
          </w:tcPr>
          <w:p w14:paraId="09AAA07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51 855</w:t>
            </w:r>
          </w:p>
        </w:tc>
        <w:tc>
          <w:tcPr>
            <w:tcW w:w="992" w:type="dxa"/>
            <w:tcBorders>
              <w:top w:val="nil"/>
              <w:left w:val="nil"/>
              <w:bottom w:val="single" w:sz="4" w:space="0" w:color="auto"/>
              <w:right w:val="single" w:sz="4" w:space="0" w:color="auto"/>
            </w:tcBorders>
            <w:shd w:val="clear" w:color="auto" w:fill="auto"/>
            <w:noWrap/>
            <w:vAlign w:val="bottom"/>
            <w:hideMark/>
          </w:tcPr>
          <w:p w14:paraId="71DBA07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57 194</w:t>
            </w:r>
          </w:p>
        </w:tc>
        <w:tc>
          <w:tcPr>
            <w:tcW w:w="851" w:type="dxa"/>
            <w:tcBorders>
              <w:top w:val="nil"/>
              <w:left w:val="nil"/>
              <w:bottom w:val="single" w:sz="4" w:space="0" w:color="auto"/>
              <w:right w:val="single" w:sz="4" w:space="0" w:color="auto"/>
            </w:tcBorders>
            <w:shd w:val="clear" w:color="auto" w:fill="auto"/>
            <w:noWrap/>
            <w:vAlign w:val="bottom"/>
            <w:hideMark/>
          </w:tcPr>
          <w:p w14:paraId="11A8EDC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53 700</w:t>
            </w:r>
          </w:p>
        </w:tc>
        <w:tc>
          <w:tcPr>
            <w:tcW w:w="1276" w:type="dxa"/>
            <w:tcBorders>
              <w:top w:val="nil"/>
              <w:left w:val="nil"/>
              <w:bottom w:val="single" w:sz="4" w:space="0" w:color="auto"/>
              <w:right w:val="single" w:sz="4" w:space="0" w:color="auto"/>
            </w:tcBorders>
            <w:shd w:val="clear" w:color="auto" w:fill="auto"/>
            <w:noWrap/>
            <w:vAlign w:val="bottom"/>
            <w:hideMark/>
          </w:tcPr>
          <w:p w14:paraId="18B5887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-3 494</w:t>
            </w:r>
          </w:p>
        </w:tc>
        <w:tc>
          <w:tcPr>
            <w:tcW w:w="1260" w:type="dxa"/>
            <w:tcBorders>
              <w:top w:val="nil"/>
              <w:left w:val="nil"/>
              <w:bottom w:val="single" w:sz="4" w:space="0" w:color="auto"/>
              <w:right w:val="single" w:sz="4" w:space="0" w:color="auto"/>
            </w:tcBorders>
            <w:shd w:val="clear" w:color="auto" w:fill="auto"/>
            <w:noWrap/>
            <w:vAlign w:val="bottom"/>
            <w:hideMark/>
          </w:tcPr>
          <w:p w14:paraId="0741DD8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-6,11%</w:t>
            </w:r>
          </w:p>
        </w:tc>
      </w:tr>
      <w:tr w:rsidR="00C578E9" w:rsidRPr="00C578E9" w14:paraId="58E0AFDB"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03AC6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101213          </w:t>
            </w:r>
          </w:p>
        </w:tc>
        <w:tc>
          <w:tcPr>
            <w:tcW w:w="960" w:type="dxa"/>
            <w:tcBorders>
              <w:top w:val="nil"/>
              <w:left w:val="nil"/>
              <w:bottom w:val="single" w:sz="4" w:space="0" w:color="auto"/>
              <w:right w:val="single" w:sz="4" w:space="0" w:color="auto"/>
            </w:tcBorders>
            <w:shd w:val="clear" w:color="auto" w:fill="auto"/>
            <w:noWrap/>
            <w:vAlign w:val="bottom"/>
            <w:hideMark/>
          </w:tcPr>
          <w:p w14:paraId="50F8A81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413             </w:t>
            </w:r>
          </w:p>
        </w:tc>
        <w:tc>
          <w:tcPr>
            <w:tcW w:w="2895" w:type="dxa"/>
            <w:tcBorders>
              <w:top w:val="nil"/>
              <w:left w:val="nil"/>
              <w:bottom w:val="single" w:sz="4" w:space="0" w:color="auto"/>
              <w:right w:val="single" w:sz="4" w:space="0" w:color="auto"/>
            </w:tcBorders>
            <w:shd w:val="clear" w:color="auto" w:fill="auto"/>
            <w:noWrap/>
            <w:vAlign w:val="bottom"/>
            <w:hideMark/>
          </w:tcPr>
          <w:p w14:paraId="6E54F2D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Sotsiaalabitoetused ja muud toetused</w:t>
            </w:r>
          </w:p>
        </w:tc>
        <w:tc>
          <w:tcPr>
            <w:tcW w:w="992" w:type="dxa"/>
            <w:tcBorders>
              <w:top w:val="nil"/>
              <w:left w:val="nil"/>
              <w:bottom w:val="single" w:sz="4" w:space="0" w:color="auto"/>
              <w:right w:val="single" w:sz="4" w:space="0" w:color="auto"/>
            </w:tcBorders>
            <w:shd w:val="clear" w:color="auto" w:fill="auto"/>
            <w:noWrap/>
            <w:vAlign w:val="bottom"/>
            <w:hideMark/>
          </w:tcPr>
          <w:p w14:paraId="4BF5DBD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51 855</w:t>
            </w:r>
          </w:p>
        </w:tc>
        <w:tc>
          <w:tcPr>
            <w:tcW w:w="992" w:type="dxa"/>
            <w:tcBorders>
              <w:top w:val="nil"/>
              <w:left w:val="nil"/>
              <w:bottom w:val="single" w:sz="4" w:space="0" w:color="auto"/>
              <w:right w:val="single" w:sz="4" w:space="0" w:color="auto"/>
            </w:tcBorders>
            <w:shd w:val="clear" w:color="auto" w:fill="auto"/>
            <w:noWrap/>
            <w:vAlign w:val="bottom"/>
            <w:hideMark/>
          </w:tcPr>
          <w:p w14:paraId="31FF423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57 194</w:t>
            </w:r>
          </w:p>
        </w:tc>
        <w:tc>
          <w:tcPr>
            <w:tcW w:w="851" w:type="dxa"/>
            <w:tcBorders>
              <w:top w:val="nil"/>
              <w:left w:val="nil"/>
              <w:bottom w:val="single" w:sz="4" w:space="0" w:color="auto"/>
              <w:right w:val="single" w:sz="4" w:space="0" w:color="auto"/>
            </w:tcBorders>
            <w:shd w:val="clear" w:color="auto" w:fill="auto"/>
            <w:noWrap/>
            <w:vAlign w:val="bottom"/>
            <w:hideMark/>
          </w:tcPr>
          <w:p w14:paraId="289CD90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53 700</w:t>
            </w:r>
          </w:p>
        </w:tc>
        <w:tc>
          <w:tcPr>
            <w:tcW w:w="1276" w:type="dxa"/>
            <w:tcBorders>
              <w:top w:val="nil"/>
              <w:left w:val="nil"/>
              <w:bottom w:val="single" w:sz="4" w:space="0" w:color="auto"/>
              <w:right w:val="single" w:sz="4" w:space="0" w:color="auto"/>
            </w:tcBorders>
            <w:shd w:val="clear" w:color="auto" w:fill="auto"/>
            <w:noWrap/>
            <w:vAlign w:val="bottom"/>
            <w:hideMark/>
          </w:tcPr>
          <w:p w14:paraId="243FBF1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-3 494</w:t>
            </w:r>
          </w:p>
        </w:tc>
        <w:tc>
          <w:tcPr>
            <w:tcW w:w="1260" w:type="dxa"/>
            <w:tcBorders>
              <w:top w:val="nil"/>
              <w:left w:val="nil"/>
              <w:bottom w:val="single" w:sz="4" w:space="0" w:color="auto"/>
              <w:right w:val="single" w:sz="4" w:space="0" w:color="auto"/>
            </w:tcBorders>
            <w:shd w:val="clear" w:color="auto" w:fill="auto"/>
            <w:noWrap/>
            <w:vAlign w:val="bottom"/>
            <w:hideMark/>
          </w:tcPr>
          <w:p w14:paraId="3C92700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-6,11%</w:t>
            </w:r>
          </w:p>
        </w:tc>
      </w:tr>
      <w:tr w:rsidR="00C578E9" w:rsidRPr="00C578E9" w14:paraId="25545B8A"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C7534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101213          </w:t>
            </w:r>
          </w:p>
        </w:tc>
        <w:tc>
          <w:tcPr>
            <w:tcW w:w="960" w:type="dxa"/>
            <w:tcBorders>
              <w:top w:val="nil"/>
              <w:left w:val="nil"/>
              <w:bottom w:val="single" w:sz="4" w:space="0" w:color="auto"/>
              <w:right w:val="single" w:sz="4" w:space="0" w:color="auto"/>
            </w:tcBorders>
            <w:shd w:val="clear" w:color="auto" w:fill="auto"/>
            <w:noWrap/>
            <w:vAlign w:val="bottom"/>
            <w:hideMark/>
          </w:tcPr>
          <w:p w14:paraId="7FD39CA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               </w:t>
            </w:r>
          </w:p>
        </w:tc>
        <w:tc>
          <w:tcPr>
            <w:tcW w:w="2895" w:type="dxa"/>
            <w:tcBorders>
              <w:top w:val="nil"/>
              <w:left w:val="nil"/>
              <w:bottom w:val="single" w:sz="4" w:space="0" w:color="auto"/>
              <w:right w:val="single" w:sz="4" w:space="0" w:color="auto"/>
            </w:tcBorders>
            <w:shd w:val="clear" w:color="auto" w:fill="auto"/>
            <w:noWrap/>
            <w:vAlign w:val="bottom"/>
            <w:hideMark/>
          </w:tcPr>
          <w:p w14:paraId="742D407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 ja majandamiskulud kokku</w:t>
            </w:r>
          </w:p>
        </w:tc>
        <w:tc>
          <w:tcPr>
            <w:tcW w:w="992" w:type="dxa"/>
            <w:tcBorders>
              <w:top w:val="nil"/>
              <w:left w:val="nil"/>
              <w:bottom w:val="single" w:sz="4" w:space="0" w:color="auto"/>
              <w:right w:val="single" w:sz="4" w:space="0" w:color="auto"/>
            </w:tcBorders>
            <w:shd w:val="clear" w:color="auto" w:fill="auto"/>
            <w:noWrap/>
            <w:vAlign w:val="bottom"/>
            <w:hideMark/>
          </w:tcPr>
          <w:p w14:paraId="070E8C2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103</w:t>
            </w:r>
          </w:p>
        </w:tc>
        <w:tc>
          <w:tcPr>
            <w:tcW w:w="992" w:type="dxa"/>
            <w:tcBorders>
              <w:top w:val="nil"/>
              <w:left w:val="nil"/>
              <w:bottom w:val="single" w:sz="4" w:space="0" w:color="auto"/>
              <w:right w:val="single" w:sz="4" w:space="0" w:color="auto"/>
            </w:tcBorders>
            <w:shd w:val="clear" w:color="auto" w:fill="auto"/>
            <w:noWrap/>
            <w:vAlign w:val="bottom"/>
            <w:hideMark/>
          </w:tcPr>
          <w:p w14:paraId="542401F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46D6C3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74DCD53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56EB8B8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x</w:t>
            </w:r>
          </w:p>
        </w:tc>
      </w:tr>
      <w:tr w:rsidR="00C578E9" w:rsidRPr="00C578E9" w14:paraId="6766EBE3"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487807"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101213          </w:t>
            </w:r>
          </w:p>
        </w:tc>
        <w:tc>
          <w:tcPr>
            <w:tcW w:w="960" w:type="dxa"/>
            <w:tcBorders>
              <w:top w:val="nil"/>
              <w:left w:val="nil"/>
              <w:bottom w:val="single" w:sz="4" w:space="0" w:color="auto"/>
              <w:right w:val="single" w:sz="4" w:space="0" w:color="auto"/>
            </w:tcBorders>
            <w:shd w:val="clear" w:color="auto" w:fill="auto"/>
            <w:noWrap/>
            <w:vAlign w:val="bottom"/>
            <w:hideMark/>
          </w:tcPr>
          <w:p w14:paraId="6731758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50              </w:t>
            </w:r>
          </w:p>
        </w:tc>
        <w:tc>
          <w:tcPr>
            <w:tcW w:w="2895" w:type="dxa"/>
            <w:tcBorders>
              <w:top w:val="nil"/>
              <w:left w:val="nil"/>
              <w:bottom w:val="single" w:sz="4" w:space="0" w:color="auto"/>
              <w:right w:val="single" w:sz="4" w:space="0" w:color="auto"/>
            </w:tcBorders>
            <w:shd w:val="clear" w:color="auto" w:fill="auto"/>
            <w:noWrap/>
            <w:vAlign w:val="bottom"/>
            <w:hideMark/>
          </w:tcPr>
          <w:p w14:paraId="6F77168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Tööjõukulud</w:t>
            </w:r>
          </w:p>
        </w:tc>
        <w:tc>
          <w:tcPr>
            <w:tcW w:w="992" w:type="dxa"/>
            <w:tcBorders>
              <w:top w:val="nil"/>
              <w:left w:val="nil"/>
              <w:bottom w:val="single" w:sz="4" w:space="0" w:color="auto"/>
              <w:right w:val="single" w:sz="4" w:space="0" w:color="auto"/>
            </w:tcBorders>
            <w:shd w:val="clear" w:color="auto" w:fill="auto"/>
            <w:noWrap/>
            <w:vAlign w:val="bottom"/>
            <w:hideMark/>
          </w:tcPr>
          <w:p w14:paraId="46A852B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103</w:t>
            </w:r>
          </w:p>
        </w:tc>
        <w:tc>
          <w:tcPr>
            <w:tcW w:w="992" w:type="dxa"/>
            <w:tcBorders>
              <w:top w:val="nil"/>
              <w:left w:val="nil"/>
              <w:bottom w:val="single" w:sz="4" w:space="0" w:color="auto"/>
              <w:right w:val="single" w:sz="4" w:space="0" w:color="auto"/>
            </w:tcBorders>
            <w:shd w:val="clear" w:color="auto" w:fill="auto"/>
            <w:noWrap/>
            <w:vAlign w:val="bottom"/>
            <w:hideMark/>
          </w:tcPr>
          <w:p w14:paraId="427A4BA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8B5850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16BD80A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7EFDBDC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x</w:t>
            </w:r>
          </w:p>
        </w:tc>
      </w:tr>
      <w:tr w:rsidR="00C578E9" w:rsidRPr="00C578E9" w14:paraId="2BFFCBD1" w14:textId="77777777" w:rsidTr="00C578E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727446E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000000" w:fill="A6CAF0"/>
            <w:noWrap/>
            <w:vAlign w:val="bottom"/>
            <w:hideMark/>
          </w:tcPr>
          <w:p w14:paraId="71D09A7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w:t>
            </w:r>
          </w:p>
        </w:tc>
        <w:tc>
          <w:tcPr>
            <w:tcW w:w="2895" w:type="dxa"/>
            <w:tcBorders>
              <w:top w:val="nil"/>
              <w:left w:val="nil"/>
              <w:bottom w:val="single" w:sz="4" w:space="0" w:color="auto"/>
              <w:right w:val="single" w:sz="4" w:space="0" w:color="auto"/>
            </w:tcBorders>
            <w:shd w:val="clear" w:color="000000" w:fill="A6CAF0"/>
            <w:noWrap/>
            <w:vAlign w:val="bottom"/>
            <w:hideMark/>
          </w:tcPr>
          <w:p w14:paraId="6AC2374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Saverna Hooldekodu</w:t>
            </w:r>
          </w:p>
        </w:tc>
        <w:tc>
          <w:tcPr>
            <w:tcW w:w="992" w:type="dxa"/>
            <w:tcBorders>
              <w:top w:val="nil"/>
              <w:left w:val="nil"/>
              <w:bottom w:val="single" w:sz="4" w:space="0" w:color="auto"/>
              <w:right w:val="single" w:sz="4" w:space="0" w:color="auto"/>
            </w:tcBorders>
            <w:shd w:val="clear" w:color="000000" w:fill="A6CAF0"/>
            <w:noWrap/>
            <w:vAlign w:val="bottom"/>
            <w:hideMark/>
          </w:tcPr>
          <w:p w14:paraId="37CF37E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329 163</w:t>
            </w:r>
          </w:p>
        </w:tc>
        <w:tc>
          <w:tcPr>
            <w:tcW w:w="992" w:type="dxa"/>
            <w:tcBorders>
              <w:top w:val="nil"/>
              <w:left w:val="nil"/>
              <w:bottom w:val="single" w:sz="4" w:space="0" w:color="auto"/>
              <w:right w:val="single" w:sz="4" w:space="0" w:color="auto"/>
            </w:tcBorders>
            <w:shd w:val="clear" w:color="000000" w:fill="A6CAF0"/>
            <w:noWrap/>
            <w:vAlign w:val="bottom"/>
            <w:hideMark/>
          </w:tcPr>
          <w:p w14:paraId="23A0204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357 983</w:t>
            </w:r>
          </w:p>
        </w:tc>
        <w:tc>
          <w:tcPr>
            <w:tcW w:w="851" w:type="dxa"/>
            <w:tcBorders>
              <w:top w:val="nil"/>
              <w:left w:val="nil"/>
              <w:bottom w:val="single" w:sz="4" w:space="0" w:color="auto"/>
              <w:right w:val="single" w:sz="4" w:space="0" w:color="auto"/>
            </w:tcBorders>
            <w:shd w:val="clear" w:color="000000" w:fill="A6CAF0"/>
            <w:noWrap/>
            <w:vAlign w:val="bottom"/>
            <w:hideMark/>
          </w:tcPr>
          <w:p w14:paraId="51027C8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369 179</w:t>
            </w:r>
          </w:p>
        </w:tc>
        <w:tc>
          <w:tcPr>
            <w:tcW w:w="1276" w:type="dxa"/>
            <w:tcBorders>
              <w:top w:val="nil"/>
              <w:left w:val="nil"/>
              <w:bottom w:val="single" w:sz="4" w:space="0" w:color="auto"/>
              <w:right w:val="single" w:sz="4" w:space="0" w:color="auto"/>
            </w:tcBorders>
            <w:shd w:val="clear" w:color="000000" w:fill="A6CAF0"/>
            <w:noWrap/>
            <w:vAlign w:val="bottom"/>
            <w:hideMark/>
          </w:tcPr>
          <w:p w14:paraId="6770779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11 196</w:t>
            </w:r>
          </w:p>
        </w:tc>
        <w:tc>
          <w:tcPr>
            <w:tcW w:w="1260" w:type="dxa"/>
            <w:tcBorders>
              <w:top w:val="nil"/>
              <w:left w:val="nil"/>
              <w:bottom w:val="single" w:sz="4" w:space="0" w:color="auto"/>
              <w:right w:val="single" w:sz="4" w:space="0" w:color="auto"/>
            </w:tcBorders>
            <w:shd w:val="clear" w:color="000000" w:fill="A6CAF0"/>
            <w:noWrap/>
            <w:vAlign w:val="bottom"/>
            <w:hideMark/>
          </w:tcPr>
          <w:p w14:paraId="60A81A2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3,13%</w:t>
            </w:r>
          </w:p>
        </w:tc>
      </w:tr>
      <w:tr w:rsidR="00C578E9" w:rsidRPr="00C578E9" w14:paraId="619ADDF7"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3AEA9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6247732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               </w:t>
            </w:r>
          </w:p>
        </w:tc>
        <w:tc>
          <w:tcPr>
            <w:tcW w:w="2895" w:type="dxa"/>
            <w:tcBorders>
              <w:top w:val="nil"/>
              <w:left w:val="nil"/>
              <w:bottom w:val="single" w:sz="4" w:space="0" w:color="auto"/>
              <w:right w:val="single" w:sz="4" w:space="0" w:color="auto"/>
            </w:tcBorders>
            <w:shd w:val="clear" w:color="auto" w:fill="auto"/>
            <w:noWrap/>
            <w:vAlign w:val="bottom"/>
            <w:hideMark/>
          </w:tcPr>
          <w:p w14:paraId="6A18C0F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Eraldised</w:t>
            </w:r>
          </w:p>
        </w:tc>
        <w:tc>
          <w:tcPr>
            <w:tcW w:w="992" w:type="dxa"/>
            <w:tcBorders>
              <w:top w:val="nil"/>
              <w:left w:val="nil"/>
              <w:bottom w:val="single" w:sz="4" w:space="0" w:color="auto"/>
              <w:right w:val="single" w:sz="4" w:space="0" w:color="auto"/>
            </w:tcBorders>
            <w:shd w:val="clear" w:color="auto" w:fill="auto"/>
            <w:noWrap/>
            <w:vAlign w:val="bottom"/>
            <w:hideMark/>
          </w:tcPr>
          <w:p w14:paraId="52B0510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120</w:t>
            </w:r>
          </w:p>
        </w:tc>
        <w:tc>
          <w:tcPr>
            <w:tcW w:w="992" w:type="dxa"/>
            <w:tcBorders>
              <w:top w:val="nil"/>
              <w:left w:val="nil"/>
              <w:bottom w:val="single" w:sz="4" w:space="0" w:color="auto"/>
              <w:right w:val="single" w:sz="4" w:space="0" w:color="auto"/>
            </w:tcBorders>
            <w:shd w:val="clear" w:color="auto" w:fill="auto"/>
            <w:noWrap/>
            <w:vAlign w:val="bottom"/>
            <w:hideMark/>
          </w:tcPr>
          <w:p w14:paraId="512125F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FBAB6A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8FDB51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781891B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x</w:t>
            </w:r>
          </w:p>
        </w:tc>
      </w:tr>
      <w:tr w:rsidR="00C578E9" w:rsidRPr="00C578E9" w14:paraId="504CFBD1"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42277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3DF0FF2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45              </w:t>
            </w:r>
          </w:p>
        </w:tc>
        <w:tc>
          <w:tcPr>
            <w:tcW w:w="2895" w:type="dxa"/>
            <w:tcBorders>
              <w:top w:val="nil"/>
              <w:left w:val="nil"/>
              <w:bottom w:val="single" w:sz="4" w:space="0" w:color="auto"/>
              <w:right w:val="single" w:sz="4" w:space="0" w:color="auto"/>
            </w:tcBorders>
            <w:shd w:val="clear" w:color="auto" w:fill="auto"/>
            <w:noWrap/>
            <w:vAlign w:val="bottom"/>
            <w:hideMark/>
          </w:tcPr>
          <w:p w14:paraId="6179963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Muud toetused</w:t>
            </w:r>
          </w:p>
        </w:tc>
        <w:tc>
          <w:tcPr>
            <w:tcW w:w="992" w:type="dxa"/>
            <w:tcBorders>
              <w:top w:val="nil"/>
              <w:left w:val="nil"/>
              <w:bottom w:val="single" w:sz="4" w:space="0" w:color="auto"/>
              <w:right w:val="single" w:sz="4" w:space="0" w:color="auto"/>
            </w:tcBorders>
            <w:shd w:val="clear" w:color="auto" w:fill="auto"/>
            <w:noWrap/>
            <w:vAlign w:val="bottom"/>
            <w:hideMark/>
          </w:tcPr>
          <w:p w14:paraId="1083CEE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120</w:t>
            </w:r>
          </w:p>
        </w:tc>
        <w:tc>
          <w:tcPr>
            <w:tcW w:w="992" w:type="dxa"/>
            <w:tcBorders>
              <w:top w:val="nil"/>
              <w:left w:val="nil"/>
              <w:bottom w:val="single" w:sz="4" w:space="0" w:color="auto"/>
              <w:right w:val="single" w:sz="4" w:space="0" w:color="auto"/>
            </w:tcBorders>
            <w:shd w:val="clear" w:color="auto" w:fill="auto"/>
            <w:noWrap/>
            <w:vAlign w:val="bottom"/>
            <w:hideMark/>
          </w:tcPr>
          <w:p w14:paraId="2BA4A25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5F4050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D726E5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0A008077"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x</w:t>
            </w:r>
          </w:p>
        </w:tc>
      </w:tr>
      <w:tr w:rsidR="00C578E9" w:rsidRPr="00C578E9" w14:paraId="41332395"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656FA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3279DEC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452             </w:t>
            </w:r>
          </w:p>
        </w:tc>
        <w:tc>
          <w:tcPr>
            <w:tcW w:w="2895" w:type="dxa"/>
            <w:tcBorders>
              <w:top w:val="nil"/>
              <w:left w:val="nil"/>
              <w:bottom w:val="single" w:sz="4" w:space="0" w:color="auto"/>
              <w:right w:val="single" w:sz="4" w:space="0" w:color="auto"/>
            </w:tcBorders>
            <w:shd w:val="clear" w:color="auto" w:fill="auto"/>
            <w:noWrap/>
            <w:vAlign w:val="bottom"/>
            <w:hideMark/>
          </w:tcPr>
          <w:p w14:paraId="0864EC4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Mittesihtotstarbelised eraldised (peale punkti teh</w:t>
            </w:r>
          </w:p>
        </w:tc>
        <w:tc>
          <w:tcPr>
            <w:tcW w:w="992" w:type="dxa"/>
            <w:tcBorders>
              <w:top w:val="nil"/>
              <w:left w:val="nil"/>
              <w:bottom w:val="single" w:sz="4" w:space="0" w:color="auto"/>
              <w:right w:val="single" w:sz="4" w:space="0" w:color="auto"/>
            </w:tcBorders>
            <w:shd w:val="clear" w:color="auto" w:fill="auto"/>
            <w:noWrap/>
            <w:vAlign w:val="bottom"/>
            <w:hideMark/>
          </w:tcPr>
          <w:p w14:paraId="22C88A0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120</w:t>
            </w:r>
          </w:p>
        </w:tc>
        <w:tc>
          <w:tcPr>
            <w:tcW w:w="992" w:type="dxa"/>
            <w:tcBorders>
              <w:top w:val="nil"/>
              <w:left w:val="nil"/>
              <w:bottom w:val="single" w:sz="4" w:space="0" w:color="auto"/>
              <w:right w:val="single" w:sz="4" w:space="0" w:color="auto"/>
            </w:tcBorders>
            <w:shd w:val="clear" w:color="auto" w:fill="auto"/>
            <w:noWrap/>
            <w:vAlign w:val="bottom"/>
            <w:hideMark/>
          </w:tcPr>
          <w:p w14:paraId="0262FCA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2A83D75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1EE9907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0158A80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x</w:t>
            </w:r>
          </w:p>
        </w:tc>
      </w:tr>
      <w:tr w:rsidR="00C578E9" w:rsidRPr="00C578E9" w14:paraId="6B345D4D"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E8DB7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3D37CBA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               </w:t>
            </w:r>
          </w:p>
        </w:tc>
        <w:tc>
          <w:tcPr>
            <w:tcW w:w="2895" w:type="dxa"/>
            <w:tcBorders>
              <w:top w:val="nil"/>
              <w:left w:val="nil"/>
              <w:bottom w:val="single" w:sz="4" w:space="0" w:color="auto"/>
              <w:right w:val="single" w:sz="4" w:space="0" w:color="auto"/>
            </w:tcBorders>
            <w:shd w:val="clear" w:color="auto" w:fill="auto"/>
            <w:noWrap/>
            <w:vAlign w:val="bottom"/>
            <w:hideMark/>
          </w:tcPr>
          <w:p w14:paraId="208CAFB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 ja majandamiskulud kokku</w:t>
            </w:r>
          </w:p>
        </w:tc>
        <w:tc>
          <w:tcPr>
            <w:tcW w:w="992" w:type="dxa"/>
            <w:tcBorders>
              <w:top w:val="nil"/>
              <w:left w:val="nil"/>
              <w:bottom w:val="single" w:sz="4" w:space="0" w:color="auto"/>
              <w:right w:val="single" w:sz="4" w:space="0" w:color="auto"/>
            </w:tcBorders>
            <w:shd w:val="clear" w:color="auto" w:fill="auto"/>
            <w:noWrap/>
            <w:vAlign w:val="bottom"/>
            <w:hideMark/>
          </w:tcPr>
          <w:p w14:paraId="503CF3F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328 692</w:t>
            </w:r>
          </w:p>
        </w:tc>
        <w:tc>
          <w:tcPr>
            <w:tcW w:w="992" w:type="dxa"/>
            <w:tcBorders>
              <w:top w:val="nil"/>
              <w:left w:val="nil"/>
              <w:bottom w:val="single" w:sz="4" w:space="0" w:color="auto"/>
              <w:right w:val="single" w:sz="4" w:space="0" w:color="auto"/>
            </w:tcBorders>
            <w:shd w:val="clear" w:color="auto" w:fill="auto"/>
            <w:noWrap/>
            <w:vAlign w:val="bottom"/>
            <w:hideMark/>
          </w:tcPr>
          <w:p w14:paraId="4D681C5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357 983</w:t>
            </w:r>
          </w:p>
        </w:tc>
        <w:tc>
          <w:tcPr>
            <w:tcW w:w="851" w:type="dxa"/>
            <w:tcBorders>
              <w:top w:val="nil"/>
              <w:left w:val="nil"/>
              <w:bottom w:val="single" w:sz="4" w:space="0" w:color="auto"/>
              <w:right w:val="single" w:sz="4" w:space="0" w:color="auto"/>
            </w:tcBorders>
            <w:shd w:val="clear" w:color="auto" w:fill="auto"/>
            <w:noWrap/>
            <w:vAlign w:val="bottom"/>
            <w:hideMark/>
          </w:tcPr>
          <w:p w14:paraId="2E1394F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369 179</w:t>
            </w:r>
          </w:p>
        </w:tc>
        <w:tc>
          <w:tcPr>
            <w:tcW w:w="1276" w:type="dxa"/>
            <w:tcBorders>
              <w:top w:val="nil"/>
              <w:left w:val="nil"/>
              <w:bottom w:val="single" w:sz="4" w:space="0" w:color="auto"/>
              <w:right w:val="single" w:sz="4" w:space="0" w:color="auto"/>
            </w:tcBorders>
            <w:shd w:val="clear" w:color="auto" w:fill="auto"/>
            <w:noWrap/>
            <w:vAlign w:val="bottom"/>
            <w:hideMark/>
          </w:tcPr>
          <w:p w14:paraId="40458D8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11 196</w:t>
            </w:r>
          </w:p>
        </w:tc>
        <w:tc>
          <w:tcPr>
            <w:tcW w:w="1260" w:type="dxa"/>
            <w:tcBorders>
              <w:top w:val="nil"/>
              <w:left w:val="nil"/>
              <w:bottom w:val="single" w:sz="4" w:space="0" w:color="auto"/>
              <w:right w:val="single" w:sz="4" w:space="0" w:color="auto"/>
            </w:tcBorders>
            <w:shd w:val="clear" w:color="auto" w:fill="auto"/>
            <w:noWrap/>
            <w:vAlign w:val="bottom"/>
            <w:hideMark/>
          </w:tcPr>
          <w:p w14:paraId="47538C2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3,13%</w:t>
            </w:r>
          </w:p>
        </w:tc>
      </w:tr>
      <w:tr w:rsidR="00C578E9" w:rsidRPr="00C578E9" w14:paraId="3C99AEA3"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EC487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4DA4A98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50              </w:t>
            </w:r>
          </w:p>
        </w:tc>
        <w:tc>
          <w:tcPr>
            <w:tcW w:w="2895" w:type="dxa"/>
            <w:tcBorders>
              <w:top w:val="nil"/>
              <w:left w:val="nil"/>
              <w:bottom w:val="single" w:sz="4" w:space="0" w:color="auto"/>
              <w:right w:val="single" w:sz="4" w:space="0" w:color="auto"/>
            </w:tcBorders>
            <w:shd w:val="clear" w:color="auto" w:fill="auto"/>
            <w:noWrap/>
            <w:vAlign w:val="bottom"/>
            <w:hideMark/>
          </w:tcPr>
          <w:p w14:paraId="4107EDD7"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Tööjõukulud</w:t>
            </w:r>
          </w:p>
        </w:tc>
        <w:tc>
          <w:tcPr>
            <w:tcW w:w="992" w:type="dxa"/>
            <w:tcBorders>
              <w:top w:val="nil"/>
              <w:left w:val="nil"/>
              <w:bottom w:val="single" w:sz="4" w:space="0" w:color="auto"/>
              <w:right w:val="single" w:sz="4" w:space="0" w:color="auto"/>
            </w:tcBorders>
            <w:shd w:val="clear" w:color="auto" w:fill="auto"/>
            <w:noWrap/>
            <w:vAlign w:val="bottom"/>
            <w:hideMark/>
          </w:tcPr>
          <w:p w14:paraId="683C367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223 298</w:t>
            </w:r>
          </w:p>
        </w:tc>
        <w:tc>
          <w:tcPr>
            <w:tcW w:w="992" w:type="dxa"/>
            <w:tcBorders>
              <w:top w:val="nil"/>
              <w:left w:val="nil"/>
              <w:bottom w:val="single" w:sz="4" w:space="0" w:color="auto"/>
              <w:right w:val="single" w:sz="4" w:space="0" w:color="auto"/>
            </w:tcBorders>
            <w:shd w:val="clear" w:color="auto" w:fill="auto"/>
            <w:noWrap/>
            <w:vAlign w:val="bottom"/>
            <w:hideMark/>
          </w:tcPr>
          <w:p w14:paraId="690303A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245 498</w:t>
            </w:r>
          </w:p>
        </w:tc>
        <w:tc>
          <w:tcPr>
            <w:tcW w:w="851" w:type="dxa"/>
            <w:tcBorders>
              <w:top w:val="nil"/>
              <w:left w:val="nil"/>
              <w:bottom w:val="single" w:sz="4" w:space="0" w:color="auto"/>
              <w:right w:val="single" w:sz="4" w:space="0" w:color="auto"/>
            </w:tcBorders>
            <w:shd w:val="clear" w:color="auto" w:fill="auto"/>
            <w:noWrap/>
            <w:vAlign w:val="bottom"/>
            <w:hideMark/>
          </w:tcPr>
          <w:p w14:paraId="33B0A20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248 382</w:t>
            </w:r>
          </w:p>
        </w:tc>
        <w:tc>
          <w:tcPr>
            <w:tcW w:w="1276" w:type="dxa"/>
            <w:tcBorders>
              <w:top w:val="nil"/>
              <w:left w:val="nil"/>
              <w:bottom w:val="single" w:sz="4" w:space="0" w:color="auto"/>
              <w:right w:val="single" w:sz="4" w:space="0" w:color="auto"/>
            </w:tcBorders>
            <w:shd w:val="clear" w:color="auto" w:fill="auto"/>
            <w:noWrap/>
            <w:vAlign w:val="bottom"/>
            <w:hideMark/>
          </w:tcPr>
          <w:p w14:paraId="1A45618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2 884</w:t>
            </w:r>
          </w:p>
        </w:tc>
        <w:tc>
          <w:tcPr>
            <w:tcW w:w="1260" w:type="dxa"/>
            <w:tcBorders>
              <w:top w:val="nil"/>
              <w:left w:val="nil"/>
              <w:bottom w:val="single" w:sz="4" w:space="0" w:color="auto"/>
              <w:right w:val="single" w:sz="4" w:space="0" w:color="auto"/>
            </w:tcBorders>
            <w:shd w:val="clear" w:color="auto" w:fill="auto"/>
            <w:noWrap/>
            <w:vAlign w:val="bottom"/>
            <w:hideMark/>
          </w:tcPr>
          <w:p w14:paraId="72BC4B1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1,17%</w:t>
            </w:r>
          </w:p>
        </w:tc>
      </w:tr>
      <w:tr w:rsidR="00C578E9" w:rsidRPr="00C578E9" w14:paraId="29AC2924"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CD71A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5A8E676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              </w:t>
            </w:r>
          </w:p>
        </w:tc>
        <w:tc>
          <w:tcPr>
            <w:tcW w:w="2895" w:type="dxa"/>
            <w:tcBorders>
              <w:top w:val="nil"/>
              <w:left w:val="nil"/>
              <w:bottom w:val="single" w:sz="4" w:space="0" w:color="auto"/>
              <w:right w:val="single" w:sz="4" w:space="0" w:color="auto"/>
            </w:tcBorders>
            <w:shd w:val="clear" w:color="auto" w:fill="auto"/>
            <w:noWrap/>
            <w:vAlign w:val="bottom"/>
            <w:hideMark/>
          </w:tcPr>
          <w:p w14:paraId="242233A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Majandamiskulud</w:t>
            </w:r>
          </w:p>
        </w:tc>
        <w:tc>
          <w:tcPr>
            <w:tcW w:w="992" w:type="dxa"/>
            <w:tcBorders>
              <w:top w:val="nil"/>
              <w:left w:val="nil"/>
              <w:bottom w:val="single" w:sz="4" w:space="0" w:color="auto"/>
              <w:right w:val="single" w:sz="4" w:space="0" w:color="auto"/>
            </w:tcBorders>
            <w:shd w:val="clear" w:color="auto" w:fill="auto"/>
            <w:noWrap/>
            <w:vAlign w:val="bottom"/>
            <w:hideMark/>
          </w:tcPr>
          <w:p w14:paraId="4F23BDC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105 393</w:t>
            </w:r>
          </w:p>
        </w:tc>
        <w:tc>
          <w:tcPr>
            <w:tcW w:w="992" w:type="dxa"/>
            <w:tcBorders>
              <w:top w:val="nil"/>
              <w:left w:val="nil"/>
              <w:bottom w:val="single" w:sz="4" w:space="0" w:color="auto"/>
              <w:right w:val="single" w:sz="4" w:space="0" w:color="auto"/>
            </w:tcBorders>
            <w:shd w:val="clear" w:color="auto" w:fill="auto"/>
            <w:noWrap/>
            <w:vAlign w:val="bottom"/>
            <w:hideMark/>
          </w:tcPr>
          <w:p w14:paraId="2934FCD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112 485</w:t>
            </w:r>
          </w:p>
        </w:tc>
        <w:tc>
          <w:tcPr>
            <w:tcW w:w="851" w:type="dxa"/>
            <w:tcBorders>
              <w:top w:val="nil"/>
              <w:left w:val="nil"/>
              <w:bottom w:val="single" w:sz="4" w:space="0" w:color="auto"/>
              <w:right w:val="single" w:sz="4" w:space="0" w:color="auto"/>
            </w:tcBorders>
            <w:shd w:val="clear" w:color="auto" w:fill="auto"/>
            <w:noWrap/>
            <w:vAlign w:val="bottom"/>
            <w:hideMark/>
          </w:tcPr>
          <w:p w14:paraId="70D3E99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120 797</w:t>
            </w:r>
          </w:p>
        </w:tc>
        <w:tc>
          <w:tcPr>
            <w:tcW w:w="1276" w:type="dxa"/>
            <w:tcBorders>
              <w:top w:val="nil"/>
              <w:left w:val="nil"/>
              <w:bottom w:val="single" w:sz="4" w:space="0" w:color="auto"/>
              <w:right w:val="single" w:sz="4" w:space="0" w:color="auto"/>
            </w:tcBorders>
            <w:shd w:val="clear" w:color="auto" w:fill="auto"/>
            <w:noWrap/>
            <w:vAlign w:val="bottom"/>
            <w:hideMark/>
          </w:tcPr>
          <w:p w14:paraId="0CB535E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8 312</w:t>
            </w:r>
          </w:p>
        </w:tc>
        <w:tc>
          <w:tcPr>
            <w:tcW w:w="1260" w:type="dxa"/>
            <w:tcBorders>
              <w:top w:val="nil"/>
              <w:left w:val="nil"/>
              <w:bottom w:val="single" w:sz="4" w:space="0" w:color="auto"/>
              <w:right w:val="single" w:sz="4" w:space="0" w:color="auto"/>
            </w:tcBorders>
            <w:shd w:val="clear" w:color="auto" w:fill="auto"/>
            <w:noWrap/>
            <w:vAlign w:val="bottom"/>
            <w:hideMark/>
          </w:tcPr>
          <w:p w14:paraId="1EE09B2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7,39%</w:t>
            </w:r>
          </w:p>
        </w:tc>
      </w:tr>
      <w:tr w:rsidR="00C578E9" w:rsidRPr="00C578E9" w14:paraId="757B2D32"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B30FF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0C79227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5500            </w:t>
            </w:r>
          </w:p>
        </w:tc>
        <w:tc>
          <w:tcPr>
            <w:tcW w:w="2895" w:type="dxa"/>
            <w:tcBorders>
              <w:top w:val="nil"/>
              <w:left w:val="nil"/>
              <w:bottom w:val="single" w:sz="4" w:space="0" w:color="auto"/>
              <w:right w:val="single" w:sz="4" w:space="0" w:color="auto"/>
            </w:tcBorders>
            <w:shd w:val="clear" w:color="auto" w:fill="auto"/>
            <w:noWrap/>
            <w:vAlign w:val="bottom"/>
            <w:hideMark/>
          </w:tcPr>
          <w:p w14:paraId="1E2B387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Administreerimiskulud</w:t>
            </w:r>
          </w:p>
        </w:tc>
        <w:tc>
          <w:tcPr>
            <w:tcW w:w="992" w:type="dxa"/>
            <w:tcBorders>
              <w:top w:val="nil"/>
              <w:left w:val="nil"/>
              <w:bottom w:val="single" w:sz="4" w:space="0" w:color="auto"/>
              <w:right w:val="single" w:sz="4" w:space="0" w:color="auto"/>
            </w:tcBorders>
            <w:shd w:val="clear" w:color="auto" w:fill="auto"/>
            <w:noWrap/>
            <w:vAlign w:val="bottom"/>
            <w:hideMark/>
          </w:tcPr>
          <w:p w14:paraId="7B22314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2 046</w:t>
            </w:r>
          </w:p>
        </w:tc>
        <w:tc>
          <w:tcPr>
            <w:tcW w:w="992" w:type="dxa"/>
            <w:tcBorders>
              <w:top w:val="nil"/>
              <w:left w:val="nil"/>
              <w:bottom w:val="single" w:sz="4" w:space="0" w:color="auto"/>
              <w:right w:val="single" w:sz="4" w:space="0" w:color="auto"/>
            </w:tcBorders>
            <w:shd w:val="clear" w:color="auto" w:fill="auto"/>
            <w:noWrap/>
            <w:vAlign w:val="bottom"/>
            <w:hideMark/>
          </w:tcPr>
          <w:p w14:paraId="69C8666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1 900</w:t>
            </w:r>
          </w:p>
        </w:tc>
        <w:tc>
          <w:tcPr>
            <w:tcW w:w="851" w:type="dxa"/>
            <w:tcBorders>
              <w:top w:val="nil"/>
              <w:left w:val="nil"/>
              <w:bottom w:val="single" w:sz="4" w:space="0" w:color="auto"/>
              <w:right w:val="single" w:sz="4" w:space="0" w:color="auto"/>
            </w:tcBorders>
            <w:shd w:val="clear" w:color="auto" w:fill="auto"/>
            <w:noWrap/>
            <w:vAlign w:val="bottom"/>
            <w:hideMark/>
          </w:tcPr>
          <w:p w14:paraId="480D448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2 200</w:t>
            </w:r>
          </w:p>
        </w:tc>
        <w:tc>
          <w:tcPr>
            <w:tcW w:w="1276" w:type="dxa"/>
            <w:tcBorders>
              <w:top w:val="nil"/>
              <w:left w:val="nil"/>
              <w:bottom w:val="single" w:sz="4" w:space="0" w:color="auto"/>
              <w:right w:val="single" w:sz="4" w:space="0" w:color="auto"/>
            </w:tcBorders>
            <w:shd w:val="clear" w:color="auto" w:fill="auto"/>
            <w:noWrap/>
            <w:vAlign w:val="bottom"/>
            <w:hideMark/>
          </w:tcPr>
          <w:p w14:paraId="400AB0F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300</w:t>
            </w:r>
          </w:p>
        </w:tc>
        <w:tc>
          <w:tcPr>
            <w:tcW w:w="1260" w:type="dxa"/>
            <w:tcBorders>
              <w:top w:val="nil"/>
              <w:left w:val="nil"/>
              <w:bottom w:val="single" w:sz="4" w:space="0" w:color="auto"/>
              <w:right w:val="single" w:sz="4" w:space="0" w:color="auto"/>
            </w:tcBorders>
            <w:shd w:val="clear" w:color="auto" w:fill="auto"/>
            <w:noWrap/>
            <w:vAlign w:val="bottom"/>
            <w:hideMark/>
          </w:tcPr>
          <w:p w14:paraId="7534610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15,79%</w:t>
            </w:r>
          </w:p>
        </w:tc>
      </w:tr>
      <w:tr w:rsidR="00C578E9" w:rsidRPr="00C578E9" w14:paraId="5E39E653"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81C77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3ACE9E5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5504            </w:t>
            </w:r>
          </w:p>
        </w:tc>
        <w:tc>
          <w:tcPr>
            <w:tcW w:w="2895" w:type="dxa"/>
            <w:tcBorders>
              <w:top w:val="nil"/>
              <w:left w:val="nil"/>
              <w:bottom w:val="single" w:sz="4" w:space="0" w:color="auto"/>
              <w:right w:val="single" w:sz="4" w:space="0" w:color="auto"/>
            </w:tcBorders>
            <w:shd w:val="clear" w:color="auto" w:fill="auto"/>
            <w:noWrap/>
            <w:vAlign w:val="bottom"/>
            <w:hideMark/>
          </w:tcPr>
          <w:p w14:paraId="239C3AB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Koolituskulud</w:t>
            </w:r>
          </w:p>
        </w:tc>
        <w:tc>
          <w:tcPr>
            <w:tcW w:w="992" w:type="dxa"/>
            <w:tcBorders>
              <w:top w:val="nil"/>
              <w:left w:val="nil"/>
              <w:bottom w:val="single" w:sz="4" w:space="0" w:color="auto"/>
              <w:right w:val="single" w:sz="4" w:space="0" w:color="auto"/>
            </w:tcBorders>
            <w:shd w:val="clear" w:color="auto" w:fill="auto"/>
            <w:noWrap/>
            <w:vAlign w:val="bottom"/>
            <w:hideMark/>
          </w:tcPr>
          <w:p w14:paraId="3B85DF5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608</w:t>
            </w:r>
          </w:p>
        </w:tc>
        <w:tc>
          <w:tcPr>
            <w:tcW w:w="992" w:type="dxa"/>
            <w:tcBorders>
              <w:top w:val="nil"/>
              <w:left w:val="nil"/>
              <w:bottom w:val="single" w:sz="4" w:space="0" w:color="auto"/>
              <w:right w:val="single" w:sz="4" w:space="0" w:color="auto"/>
            </w:tcBorders>
            <w:shd w:val="clear" w:color="auto" w:fill="auto"/>
            <w:noWrap/>
            <w:vAlign w:val="bottom"/>
            <w:hideMark/>
          </w:tcPr>
          <w:p w14:paraId="19D5EA6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1 500</w:t>
            </w:r>
          </w:p>
        </w:tc>
        <w:tc>
          <w:tcPr>
            <w:tcW w:w="851" w:type="dxa"/>
            <w:tcBorders>
              <w:top w:val="nil"/>
              <w:left w:val="nil"/>
              <w:bottom w:val="single" w:sz="4" w:space="0" w:color="auto"/>
              <w:right w:val="single" w:sz="4" w:space="0" w:color="auto"/>
            </w:tcBorders>
            <w:shd w:val="clear" w:color="auto" w:fill="auto"/>
            <w:noWrap/>
            <w:vAlign w:val="bottom"/>
            <w:hideMark/>
          </w:tcPr>
          <w:p w14:paraId="3E8ECE3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1 500</w:t>
            </w:r>
          </w:p>
        </w:tc>
        <w:tc>
          <w:tcPr>
            <w:tcW w:w="1276" w:type="dxa"/>
            <w:tcBorders>
              <w:top w:val="nil"/>
              <w:left w:val="nil"/>
              <w:bottom w:val="single" w:sz="4" w:space="0" w:color="auto"/>
              <w:right w:val="single" w:sz="4" w:space="0" w:color="auto"/>
            </w:tcBorders>
            <w:shd w:val="clear" w:color="auto" w:fill="auto"/>
            <w:noWrap/>
            <w:vAlign w:val="bottom"/>
            <w:hideMark/>
          </w:tcPr>
          <w:p w14:paraId="078A929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6A26669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72E0F84A"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45DE9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0978F19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5511            </w:t>
            </w:r>
          </w:p>
        </w:tc>
        <w:tc>
          <w:tcPr>
            <w:tcW w:w="2895" w:type="dxa"/>
            <w:tcBorders>
              <w:top w:val="nil"/>
              <w:left w:val="nil"/>
              <w:bottom w:val="single" w:sz="4" w:space="0" w:color="auto"/>
              <w:right w:val="single" w:sz="4" w:space="0" w:color="auto"/>
            </w:tcBorders>
            <w:shd w:val="clear" w:color="auto" w:fill="auto"/>
            <w:noWrap/>
            <w:vAlign w:val="bottom"/>
            <w:hideMark/>
          </w:tcPr>
          <w:p w14:paraId="7FD80FD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Kinnistute, hoonete ja ruumide majandamiskulud</w:t>
            </w:r>
          </w:p>
        </w:tc>
        <w:tc>
          <w:tcPr>
            <w:tcW w:w="992" w:type="dxa"/>
            <w:tcBorders>
              <w:top w:val="nil"/>
              <w:left w:val="nil"/>
              <w:bottom w:val="single" w:sz="4" w:space="0" w:color="auto"/>
              <w:right w:val="single" w:sz="4" w:space="0" w:color="auto"/>
            </w:tcBorders>
            <w:shd w:val="clear" w:color="auto" w:fill="auto"/>
            <w:noWrap/>
            <w:vAlign w:val="bottom"/>
            <w:hideMark/>
          </w:tcPr>
          <w:p w14:paraId="1EE4352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24 978</w:t>
            </w:r>
          </w:p>
        </w:tc>
        <w:tc>
          <w:tcPr>
            <w:tcW w:w="992" w:type="dxa"/>
            <w:tcBorders>
              <w:top w:val="nil"/>
              <w:left w:val="nil"/>
              <w:bottom w:val="single" w:sz="4" w:space="0" w:color="auto"/>
              <w:right w:val="single" w:sz="4" w:space="0" w:color="auto"/>
            </w:tcBorders>
            <w:shd w:val="clear" w:color="auto" w:fill="auto"/>
            <w:noWrap/>
            <w:vAlign w:val="bottom"/>
            <w:hideMark/>
          </w:tcPr>
          <w:p w14:paraId="33D7B37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37 685</w:t>
            </w:r>
          </w:p>
        </w:tc>
        <w:tc>
          <w:tcPr>
            <w:tcW w:w="851" w:type="dxa"/>
            <w:tcBorders>
              <w:top w:val="nil"/>
              <w:left w:val="nil"/>
              <w:bottom w:val="single" w:sz="4" w:space="0" w:color="auto"/>
              <w:right w:val="single" w:sz="4" w:space="0" w:color="auto"/>
            </w:tcBorders>
            <w:shd w:val="clear" w:color="auto" w:fill="auto"/>
            <w:noWrap/>
            <w:vAlign w:val="bottom"/>
            <w:hideMark/>
          </w:tcPr>
          <w:p w14:paraId="750CD31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37 947</w:t>
            </w:r>
          </w:p>
        </w:tc>
        <w:tc>
          <w:tcPr>
            <w:tcW w:w="1276" w:type="dxa"/>
            <w:tcBorders>
              <w:top w:val="nil"/>
              <w:left w:val="nil"/>
              <w:bottom w:val="single" w:sz="4" w:space="0" w:color="auto"/>
              <w:right w:val="single" w:sz="4" w:space="0" w:color="auto"/>
            </w:tcBorders>
            <w:shd w:val="clear" w:color="auto" w:fill="auto"/>
            <w:noWrap/>
            <w:vAlign w:val="bottom"/>
            <w:hideMark/>
          </w:tcPr>
          <w:p w14:paraId="080A102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262</w:t>
            </w:r>
          </w:p>
        </w:tc>
        <w:tc>
          <w:tcPr>
            <w:tcW w:w="1260" w:type="dxa"/>
            <w:tcBorders>
              <w:top w:val="nil"/>
              <w:left w:val="nil"/>
              <w:bottom w:val="single" w:sz="4" w:space="0" w:color="auto"/>
              <w:right w:val="single" w:sz="4" w:space="0" w:color="auto"/>
            </w:tcBorders>
            <w:shd w:val="clear" w:color="auto" w:fill="auto"/>
            <w:noWrap/>
            <w:vAlign w:val="bottom"/>
            <w:hideMark/>
          </w:tcPr>
          <w:p w14:paraId="051ADEC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0,70%</w:t>
            </w:r>
          </w:p>
        </w:tc>
      </w:tr>
      <w:tr w:rsidR="00C578E9" w:rsidRPr="00C578E9" w14:paraId="2467C5D5"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A22F1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57F530B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5513            </w:t>
            </w:r>
          </w:p>
        </w:tc>
        <w:tc>
          <w:tcPr>
            <w:tcW w:w="2895" w:type="dxa"/>
            <w:tcBorders>
              <w:top w:val="nil"/>
              <w:left w:val="nil"/>
              <w:bottom w:val="single" w:sz="4" w:space="0" w:color="auto"/>
              <w:right w:val="single" w:sz="4" w:space="0" w:color="auto"/>
            </w:tcBorders>
            <w:shd w:val="clear" w:color="auto" w:fill="auto"/>
            <w:noWrap/>
            <w:vAlign w:val="bottom"/>
            <w:hideMark/>
          </w:tcPr>
          <w:p w14:paraId="745BA30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Sõidukite ülalpidamise kulud, v.a kaitseotstarbeli</w:t>
            </w:r>
          </w:p>
        </w:tc>
        <w:tc>
          <w:tcPr>
            <w:tcW w:w="992" w:type="dxa"/>
            <w:tcBorders>
              <w:top w:val="nil"/>
              <w:left w:val="nil"/>
              <w:bottom w:val="single" w:sz="4" w:space="0" w:color="auto"/>
              <w:right w:val="single" w:sz="4" w:space="0" w:color="auto"/>
            </w:tcBorders>
            <w:shd w:val="clear" w:color="auto" w:fill="auto"/>
            <w:noWrap/>
            <w:vAlign w:val="bottom"/>
            <w:hideMark/>
          </w:tcPr>
          <w:p w14:paraId="7A89C0E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4 288</w:t>
            </w:r>
          </w:p>
        </w:tc>
        <w:tc>
          <w:tcPr>
            <w:tcW w:w="992" w:type="dxa"/>
            <w:tcBorders>
              <w:top w:val="nil"/>
              <w:left w:val="nil"/>
              <w:bottom w:val="single" w:sz="4" w:space="0" w:color="auto"/>
              <w:right w:val="single" w:sz="4" w:space="0" w:color="auto"/>
            </w:tcBorders>
            <w:shd w:val="clear" w:color="auto" w:fill="auto"/>
            <w:noWrap/>
            <w:vAlign w:val="bottom"/>
            <w:hideMark/>
          </w:tcPr>
          <w:p w14:paraId="11BAE9F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3 600</w:t>
            </w:r>
          </w:p>
        </w:tc>
        <w:tc>
          <w:tcPr>
            <w:tcW w:w="851" w:type="dxa"/>
            <w:tcBorders>
              <w:top w:val="nil"/>
              <w:left w:val="nil"/>
              <w:bottom w:val="single" w:sz="4" w:space="0" w:color="auto"/>
              <w:right w:val="single" w:sz="4" w:space="0" w:color="auto"/>
            </w:tcBorders>
            <w:shd w:val="clear" w:color="auto" w:fill="auto"/>
            <w:noWrap/>
            <w:vAlign w:val="bottom"/>
            <w:hideMark/>
          </w:tcPr>
          <w:p w14:paraId="4AAD6BB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4 650</w:t>
            </w:r>
          </w:p>
        </w:tc>
        <w:tc>
          <w:tcPr>
            <w:tcW w:w="1276" w:type="dxa"/>
            <w:tcBorders>
              <w:top w:val="nil"/>
              <w:left w:val="nil"/>
              <w:bottom w:val="single" w:sz="4" w:space="0" w:color="auto"/>
              <w:right w:val="single" w:sz="4" w:space="0" w:color="auto"/>
            </w:tcBorders>
            <w:shd w:val="clear" w:color="auto" w:fill="auto"/>
            <w:noWrap/>
            <w:vAlign w:val="bottom"/>
            <w:hideMark/>
          </w:tcPr>
          <w:p w14:paraId="7A090E0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1 050</w:t>
            </w:r>
          </w:p>
        </w:tc>
        <w:tc>
          <w:tcPr>
            <w:tcW w:w="1260" w:type="dxa"/>
            <w:tcBorders>
              <w:top w:val="nil"/>
              <w:left w:val="nil"/>
              <w:bottom w:val="single" w:sz="4" w:space="0" w:color="auto"/>
              <w:right w:val="single" w:sz="4" w:space="0" w:color="auto"/>
            </w:tcBorders>
            <w:shd w:val="clear" w:color="auto" w:fill="auto"/>
            <w:noWrap/>
            <w:vAlign w:val="bottom"/>
            <w:hideMark/>
          </w:tcPr>
          <w:p w14:paraId="486D4E7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29,17%</w:t>
            </w:r>
          </w:p>
        </w:tc>
      </w:tr>
      <w:tr w:rsidR="00C578E9" w:rsidRPr="00C578E9" w14:paraId="0D2F1476"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1D425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4987B64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5514            </w:t>
            </w:r>
          </w:p>
        </w:tc>
        <w:tc>
          <w:tcPr>
            <w:tcW w:w="2895" w:type="dxa"/>
            <w:tcBorders>
              <w:top w:val="nil"/>
              <w:left w:val="nil"/>
              <w:bottom w:val="single" w:sz="4" w:space="0" w:color="auto"/>
              <w:right w:val="single" w:sz="4" w:space="0" w:color="auto"/>
            </w:tcBorders>
            <w:shd w:val="clear" w:color="auto" w:fill="auto"/>
            <w:noWrap/>
            <w:vAlign w:val="bottom"/>
            <w:hideMark/>
          </w:tcPr>
          <w:p w14:paraId="7668F9D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Info- ja kommunikatsioonitehnoloogia kulud</w:t>
            </w:r>
          </w:p>
        </w:tc>
        <w:tc>
          <w:tcPr>
            <w:tcW w:w="992" w:type="dxa"/>
            <w:tcBorders>
              <w:top w:val="nil"/>
              <w:left w:val="nil"/>
              <w:bottom w:val="single" w:sz="4" w:space="0" w:color="auto"/>
              <w:right w:val="single" w:sz="4" w:space="0" w:color="auto"/>
            </w:tcBorders>
            <w:shd w:val="clear" w:color="auto" w:fill="auto"/>
            <w:noWrap/>
            <w:vAlign w:val="bottom"/>
            <w:hideMark/>
          </w:tcPr>
          <w:p w14:paraId="3444A4F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597</w:t>
            </w:r>
          </w:p>
        </w:tc>
        <w:tc>
          <w:tcPr>
            <w:tcW w:w="992" w:type="dxa"/>
            <w:tcBorders>
              <w:top w:val="nil"/>
              <w:left w:val="nil"/>
              <w:bottom w:val="single" w:sz="4" w:space="0" w:color="auto"/>
              <w:right w:val="single" w:sz="4" w:space="0" w:color="auto"/>
            </w:tcBorders>
            <w:shd w:val="clear" w:color="auto" w:fill="auto"/>
            <w:noWrap/>
            <w:vAlign w:val="bottom"/>
            <w:hideMark/>
          </w:tcPr>
          <w:p w14:paraId="487949B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1 150</w:t>
            </w:r>
          </w:p>
        </w:tc>
        <w:tc>
          <w:tcPr>
            <w:tcW w:w="851" w:type="dxa"/>
            <w:tcBorders>
              <w:top w:val="nil"/>
              <w:left w:val="nil"/>
              <w:bottom w:val="single" w:sz="4" w:space="0" w:color="auto"/>
              <w:right w:val="single" w:sz="4" w:space="0" w:color="auto"/>
            </w:tcBorders>
            <w:shd w:val="clear" w:color="auto" w:fill="auto"/>
            <w:noWrap/>
            <w:vAlign w:val="bottom"/>
            <w:hideMark/>
          </w:tcPr>
          <w:p w14:paraId="700D848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1 250</w:t>
            </w:r>
          </w:p>
        </w:tc>
        <w:tc>
          <w:tcPr>
            <w:tcW w:w="1276" w:type="dxa"/>
            <w:tcBorders>
              <w:top w:val="nil"/>
              <w:left w:val="nil"/>
              <w:bottom w:val="single" w:sz="4" w:space="0" w:color="auto"/>
              <w:right w:val="single" w:sz="4" w:space="0" w:color="auto"/>
            </w:tcBorders>
            <w:shd w:val="clear" w:color="auto" w:fill="auto"/>
            <w:noWrap/>
            <w:vAlign w:val="bottom"/>
            <w:hideMark/>
          </w:tcPr>
          <w:p w14:paraId="51A174A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w:t>
            </w:r>
          </w:p>
        </w:tc>
        <w:tc>
          <w:tcPr>
            <w:tcW w:w="1260" w:type="dxa"/>
            <w:tcBorders>
              <w:top w:val="nil"/>
              <w:left w:val="nil"/>
              <w:bottom w:val="single" w:sz="4" w:space="0" w:color="auto"/>
              <w:right w:val="single" w:sz="4" w:space="0" w:color="auto"/>
            </w:tcBorders>
            <w:shd w:val="clear" w:color="auto" w:fill="auto"/>
            <w:noWrap/>
            <w:vAlign w:val="bottom"/>
            <w:hideMark/>
          </w:tcPr>
          <w:p w14:paraId="3A05D7A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8,70%</w:t>
            </w:r>
          </w:p>
        </w:tc>
      </w:tr>
      <w:tr w:rsidR="00C578E9" w:rsidRPr="00C578E9" w14:paraId="0724EA3B"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30B0D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00FCBD8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5515            </w:t>
            </w:r>
          </w:p>
        </w:tc>
        <w:tc>
          <w:tcPr>
            <w:tcW w:w="2895" w:type="dxa"/>
            <w:tcBorders>
              <w:top w:val="nil"/>
              <w:left w:val="nil"/>
              <w:bottom w:val="single" w:sz="4" w:space="0" w:color="auto"/>
              <w:right w:val="single" w:sz="4" w:space="0" w:color="auto"/>
            </w:tcBorders>
            <w:shd w:val="clear" w:color="auto" w:fill="auto"/>
            <w:noWrap/>
            <w:vAlign w:val="bottom"/>
            <w:hideMark/>
          </w:tcPr>
          <w:p w14:paraId="7B0008A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Inventari kulud, v.a infotehnoloogia ja kaitseotst</w:t>
            </w:r>
          </w:p>
        </w:tc>
        <w:tc>
          <w:tcPr>
            <w:tcW w:w="992" w:type="dxa"/>
            <w:tcBorders>
              <w:top w:val="nil"/>
              <w:left w:val="nil"/>
              <w:bottom w:val="single" w:sz="4" w:space="0" w:color="auto"/>
              <w:right w:val="single" w:sz="4" w:space="0" w:color="auto"/>
            </w:tcBorders>
            <w:shd w:val="clear" w:color="auto" w:fill="auto"/>
            <w:noWrap/>
            <w:vAlign w:val="bottom"/>
            <w:hideMark/>
          </w:tcPr>
          <w:p w14:paraId="4B5917B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9 265</w:t>
            </w:r>
          </w:p>
        </w:tc>
        <w:tc>
          <w:tcPr>
            <w:tcW w:w="992" w:type="dxa"/>
            <w:tcBorders>
              <w:top w:val="nil"/>
              <w:left w:val="nil"/>
              <w:bottom w:val="single" w:sz="4" w:space="0" w:color="auto"/>
              <w:right w:val="single" w:sz="4" w:space="0" w:color="auto"/>
            </w:tcBorders>
            <w:shd w:val="clear" w:color="auto" w:fill="auto"/>
            <w:noWrap/>
            <w:vAlign w:val="bottom"/>
            <w:hideMark/>
          </w:tcPr>
          <w:p w14:paraId="33EF57B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4 500</w:t>
            </w:r>
          </w:p>
        </w:tc>
        <w:tc>
          <w:tcPr>
            <w:tcW w:w="851" w:type="dxa"/>
            <w:tcBorders>
              <w:top w:val="nil"/>
              <w:left w:val="nil"/>
              <w:bottom w:val="single" w:sz="4" w:space="0" w:color="auto"/>
              <w:right w:val="single" w:sz="4" w:space="0" w:color="auto"/>
            </w:tcBorders>
            <w:shd w:val="clear" w:color="auto" w:fill="auto"/>
            <w:noWrap/>
            <w:vAlign w:val="bottom"/>
            <w:hideMark/>
          </w:tcPr>
          <w:p w14:paraId="0005D77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6 500</w:t>
            </w:r>
          </w:p>
        </w:tc>
        <w:tc>
          <w:tcPr>
            <w:tcW w:w="1276" w:type="dxa"/>
            <w:tcBorders>
              <w:top w:val="nil"/>
              <w:left w:val="nil"/>
              <w:bottom w:val="single" w:sz="4" w:space="0" w:color="auto"/>
              <w:right w:val="single" w:sz="4" w:space="0" w:color="auto"/>
            </w:tcBorders>
            <w:shd w:val="clear" w:color="auto" w:fill="auto"/>
            <w:noWrap/>
            <w:vAlign w:val="bottom"/>
            <w:hideMark/>
          </w:tcPr>
          <w:p w14:paraId="7B278F9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2 000</w:t>
            </w:r>
          </w:p>
        </w:tc>
        <w:tc>
          <w:tcPr>
            <w:tcW w:w="1260" w:type="dxa"/>
            <w:tcBorders>
              <w:top w:val="nil"/>
              <w:left w:val="nil"/>
              <w:bottom w:val="single" w:sz="4" w:space="0" w:color="auto"/>
              <w:right w:val="single" w:sz="4" w:space="0" w:color="auto"/>
            </w:tcBorders>
            <w:shd w:val="clear" w:color="auto" w:fill="auto"/>
            <w:noWrap/>
            <w:vAlign w:val="bottom"/>
            <w:hideMark/>
          </w:tcPr>
          <w:p w14:paraId="37BDCB1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44,44%</w:t>
            </w:r>
          </w:p>
        </w:tc>
      </w:tr>
      <w:tr w:rsidR="00C578E9" w:rsidRPr="00C578E9" w14:paraId="0AB90AFD"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3A87B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1676413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5521            </w:t>
            </w:r>
          </w:p>
        </w:tc>
        <w:tc>
          <w:tcPr>
            <w:tcW w:w="2895" w:type="dxa"/>
            <w:tcBorders>
              <w:top w:val="nil"/>
              <w:left w:val="nil"/>
              <w:bottom w:val="single" w:sz="4" w:space="0" w:color="auto"/>
              <w:right w:val="single" w:sz="4" w:space="0" w:color="auto"/>
            </w:tcBorders>
            <w:shd w:val="clear" w:color="auto" w:fill="auto"/>
            <w:noWrap/>
            <w:vAlign w:val="bottom"/>
            <w:hideMark/>
          </w:tcPr>
          <w:p w14:paraId="51B1AA5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Toiduained ja toitlustusteenused</w:t>
            </w:r>
          </w:p>
        </w:tc>
        <w:tc>
          <w:tcPr>
            <w:tcW w:w="992" w:type="dxa"/>
            <w:tcBorders>
              <w:top w:val="nil"/>
              <w:left w:val="nil"/>
              <w:bottom w:val="single" w:sz="4" w:space="0" w:color="auto"/>
              <w:right w:val="single" w:sz="4" w:space="0" w:color="auto"/>
            </w:tcBorders>
            <w:shd w:val="clear" w:color="auto" w:fill="auto"/>
            <w:noWrap/>
            <w:vAlign w:val="bottom"/>
            <w:hideMark/>
          </w:tcPr>
          <w:p w14:paraId="27E1662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32 280</w:t>
            </w:r>
          </w:p>
        </w:tc>
        <w:tc>
          <w:tcPr>
            <w:tcW w:w="992" w:type="dxa"/>
            <w:tcBorders>
              <w:top w:val="nil"/>
              <w:left w:val="nil"/>
              <w:bottom w:val="single" w:sz="4" w:space="0" w:color="auto"/>
              <w:right w:val="single" w:sz="4" w:space="0" w:color="auto"/>
            </w:tcBorders>
            <w:shd w:val="clear" w:color="auto" w:fill="auto"/>
            <w:noWrap/>
            <w:vAlign w:val="bottom"/>
            <w:hideMark/>
          </w:tcPr>
          <w:p w14:paraId="0D190B7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31 000</w:t>
            </w:r>
          </w:p>
        </w:tc>
        <w:tc>
          <w:tcPr>
            <w:tcW w:w="851" w:type="dxa"/>
            <w:tcBorders>
              <w:top w:val="nil"/>
              <w:left w:val="nil"/>
              <w:bottom w:val="single" w:sz="4" w:space="0" w:color="auto"/>
              <w:right w:val="single" w:sz="4" w:space="0" w:color="auto"/>
            </w:tcBorders>
            <w:shd w:val="clear" w:color="auto" w:fill="auto"/>
            <w:noWrap/>
            <w:vAlign w:val="bottom"/>
            <w:hideMark/>
          </w:tcPr>
          <w:p w14:paraId="14D97C2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33 000</w:t>
            </w:r>
          </w:p>
        </w:tc>
        <w:tc>
          <w:tcPr>
            <w:tcW w:w="1276" w:type="dxa"/>
            <w:tcBorders>
              <w:top w:val="nil"/>
              <w:left w:val="nil"/>
              <w:bottom w:val="single" w:sz="4" w:space="0" w:color="auto"/>
              <w:right w:val="single" w:sz="4" w:space="0" w:color="auto"/>
            </w:tcBorders>
            <w:shd w:val="clear" w:color="auto" w:fill="auto"/>
            <w:noWrap/>
            <w:vAlign w:val="bottom"/>
            <w:hideMark/>
          </w:tcPr>
          <w:p w14:paraId="767D505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2 000</w:t>
            </w:r>
          </w:p>
        </w:tc>
        <w:tc>
          <w:tcPr>
            <w:tcW w:w="1260" w:type="dxa"/>
            <w:tcBorders>
              <w:top w:val="nil"/>
              <w:left w:val="nil"/>
              <w:bottom w:val="single" w:sz="4" w:space="0" w:color="auto"/>
              <w:right w:val="single" w:sz="4" w:space="0" w:color="auto"/>
            </w:tcBorders>
            <w:shd w:val="clear" w:color="auto" w:fill="auto"/>
            <w:noWrap/>
            <w:vAlign w:val="bottom"/>
            <w:hideMark/>
          </w:tcPr>
          <w:p w14:paraId="408007D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6,45%</w:t>
            </w:r>
          </w:p>
        </w:tc>
      </w:tr>
      <w:tr w:rsidR="00C578E9" w:rsidRPr="00C578E9" w14:paraId="5CC8BBCD"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E73D8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7D2FADD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5522            </w:t>
            </w:r>
          </w:p>
        </w:tc>
        <w:tc>
          <w:tcPr>
            <w:tcW w:w="2895" w:type="dxa"/>
            <w:tcBorders>
              <w:top w:val="nil"/>
              <w:left w:val="nil"/>
              <w:bottom w:val="single" w:sz="4" w:space="0" w:color="auto"/>
              <w:right w:val="single" w:sz="4" w:space="0" w:color="auto"/>
            </w:tcBorders>
            <w:shd w:val="clear" w:color="auto" w:fill="auto"/>
            <w:noWrap/>
            <w:vAlign w:val="bottom"/>
            <w:hideMark/>
          </w:tcPr>
          <w:p w14:paraId="292E116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Meditsiinikulud ja hügieenitarbed</w:t>
            </w:r>
          </w:p>
        </w:tc>
        <w:tc>
          <w:tcPr>
            <w:tcW w:w="992" w:type="dxa"/>
            <w:tcBorders>
              <w:top w:val="nil"/>
              <w:left w:val="nil"/>
              <w:bottom w:val="single" w:sz="4" w:space="0" w:color="auto"/>
              <w:right w:val="single" w:sz="4" w:space="0" w:color="auto"/>
            </w:tcBorders>
            <w:shd w:val="clear" w:color="auto" w:fill="auto"/>
            <w:noWrap/>
            <w:vAlign w:val="bottom"/>
            <w:hideMark/>
          </w:tcPr>
          <w:p w14:paraId="675EDB6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22 697</w:t>
            </w:r>
          </w:p>
        </w:tc>
        <w:tc>
          <w:tcPr>
            <w:tcW w:w="992" w:type="dxa"/>
            <w:tcBorders>
              <w:top w:val="nil"/>
              <w:left w:val="nil"/>
              <w:bottom w:val="single" w:sz="4" w:space="0" w:color="auto"/>
              <w:right w:val="single" w:sz="4" w:space="0" w:color="auto"/>
            </w:tcBorders>
            <w:shd w:val="clear" w:color="auto" w:fill="auto"/>
            <w:noWrap/>
            <w:vAlign w:val="bottom"/>
            <w:hideMark/>
          </w:tcPr>
          <w:p w14:paraId="3D14250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21 500</w:t>
            </w:r>
          </w:p>
        </w:tc>
        <w:tc>
          <w:tcPr>
            <w:tcW w:w="851" w:type="dxa"/>
            <w:tcBorders>
              <w:top w:val="nil"/>
              <w:left w:val="nil"/>
              <w:bottom w:val="single" w:sz="4" w:space="0" w:color="auto"/>
              <w:right w:val="single" w:sz="4" w:space="0" w:color="auto"/>
            </w:tcBorders>
            <w:shd w:val="clear" w:color="auto" w:fill="auto"/>
            <w:noWrap/>
            <w:vAlign w:val="bottom"/>
            <w:hideMark/>
          </w:tcPr>
          <w:p w14:paraId="48DE891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23 500</w:t>
            </w:r>
          </w:p>
        </w:tc>
        <w:tc>
          <w:tcPr>
            <w:tcW w:w="1276" w:type="dxa"/>
            <w:tcBorders>
              <w:top w:val="nil"/>
              <w:left w:val="nil"/>
              <w:bottom w:val="single" w:sz="4" w:space="0" w:color="auto"/>
              <w:right w:val="single" w:sz="4" w:space="0" w:color="auto"/>
            </w:tcBorders>
            <w:shd w:val="clear" w:color="auto" w:fill="auto"/>
            <w:noWrap/>
            <w:vAlign w:val="bottom"/>
            <w:hideMark/>
          </w:tcPr>
          <w:p w14:paraId="1C3E0CA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2 000</w:t>
            </w:r>
          </w:p>
        </w:tc>
        <w:tc>
          <w:tcPr>
            <w:tcW w:w="1260" w:type="dxa"/>
            <w:tcBorders>
              <w:top w:val="nil"/>
              <w:left w:val="nil"/>
              <w:bottom w:val="single" w:sz="4" w:space="0" w:color="auto"/>
              <w:right w:val="single" w:sz="4" w:space="0" w:color="auto"/>
            </w:tcBorders>
            <w:shd w:val="clear" w:color="auto" w:fill="auto"/>
            <w:noWrap/>
            <w:vAlign w:val="bottom"/>
            <w:hideMark/>
          </w:tcPr>
          <w:p w14:paraId="137724B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9,30%</w:t>
            </w:r>
          </w:p>
        </w:tc>
      </w:tr>
      <w:tr w:rsidR="00C578E9" w:rsidRPr="00C578E9" w14:paraId="01818B82"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D9853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02D8250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5525            </w:t>
            </w:r>
          </w:p>
        </w:tc>
        <w:tc>
          <w:tcPr>
            <w:tcW w:w="2895" w:type="dxa"/>
            <w:tcBorders>
              <w:top w:val="nil"/>
              <w:left w:val="nil"/>
              <w:bottom w:val="single" w:sz="4" w:space="0" w:color="auto"/>
              <w:right w:val="single" w:sz="4" w:space="0" w:color="auto"/>
            </w:tcBorders>
            <w:shd w:val="clear" w:color="auto" w:fill="auto"/>
            <w:noWrap/>
            <w:vAlign w:val="bottom"/>
            <w:hideMark/>
          </w:tcPr>
          <w:p w14:paraId="3910A70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Kultuuri- ja vabaaja kulud</w:t>
            </w:r>
          </w:p>
        </w:tc>
        <w:tc>
          <w:tcPr>
            <w:tcW w:w="992" w:type="dxa"/>
            <w:tcBorders>
              <w:top w:val="nil"/>
              <w:left w:val="nil"/>
              <w:bottom w:val="single" w:sz="4" w:space="0" w:color="auto"/>
              <w:right w:val="single" w:sz="4" w:space="0" w:color="auto"/>
            </w:tcBorders>
            <w:shd w:val="clear" w:color="auto" w:fill="auto"/>
            <w:noWrap/>
            <w:vAlign w:val="bottom"/>
            <w:hideMark/>
          </w:tcPr>
          <w:p w14:paraId="4EE38CB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344</w:t>
            </w:r>
          </w:p>
        </w:tc>
        <w:tc>
          <w:tcPr>
            <w:tcW w:w="992" w:type="dxa"/>
            <w:tcBorders>
              <w:top w:val="nil"/>
              <w:left w:val="nil"/>
              <w:bottom w:val="single" w:sz="4" w:space="0" w:color="auto"/>
              <w:right w:val="single" w:sz="4" w:space="0" w:color="auto"/>
            </w:tcBorders>
            <w:shd w:val="clear" w:color="auto" w:fill="auto"/>
            <w:noWrap/>
            <w:vAlign w:val="bottom"/>
            <w:hideMark/>
          </w:tcPr>
          <w:p w14:paraId="0A99E73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650</w:t>
            </w:r>
          </w:p>
        </w:tc>
        <w:tc>
          <w:tcPr>
            <w:tcW w:w="851" w:type="dxa"/>
            <w:tcBorders>
              <w:top w:val="nil"/>
              <w:left w:val="nil"/>
              <w:bottom w:val="single" w:sz="4" w:space="0" w:color="auto"/>
              <w:right w:val="single" w:sz="4" w:space="0" w:color="auto"/>
            </w:tcBorders>
            <w:shd w:val="clear" w:color="auto" w:fill="auto"/>
            <w:noWrap/>
            <w:vAlign w:val="bottom"/>
            <w:hideMark/>
          </w:tcPr>
          <w:p w14:paraId="4D477B8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650</w:t>
            </w:r>
          </w:p>
        </w:tc>
        <w:tc>
          <w:tcPr>
            <w:tcW w:w="1276" w:type="dxa"/>
            <w:tcBorders>
              <w:top w:val="nil"/>
              <w:left w:val="nil"/>
              <w:bottom w:val="single" w:sz="4" w:space="0" w:color="auto"/>
              <w:right w:val="single" w:sz="4" w:space="0" w:color="auto"/>
            </w:tcBorders>
            <w:shd w:val="clear" w:color="auto" w:fill="auto"/>
            <w:noWrap/>
            <w:vAlign w:val="bottom"/>
            <w:hideMark/>
          </w:tcPr>
          <w:p w14:paraId="4A59AD8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6D62C73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2AD59E98"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D1BDE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466E882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5532            </w:t>
            </w:r>
          </w:p>
        </w:tc>
        <w:tc>
          <w:tcPr>
            <w:tcW w:w="2895" w:type="dxa"/>
            <w:tcBorders>
              <w:top w:val="nil"/>
              <w:left w:val="nil"/>
              <w:bottom w:val="single" w:sz="4" w:space="0" w:color="auto"/>
              <w:right w:val="single" w:sz="4" w:space="0" w:color="auto"/>
            </w:tcBorders>
            <w:shd w:val="clear" w:color="auto" w:fill="auto"/>
            <w:noWrap/>
            <w:vAlign w:val="bottom"/>
            <w:hideMark/>
          </w:tcPr>
          <w:p w14:paraId="1969370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Eri- ja vormiriietus, v.a kaitseotstarbelised kulu</w:t>
            </w:r>
          </w:p>
        </w:tc>
        <w:tc>
          <w:tcPr>
            <w:tcW w:w="992" w:type="dxa"/>
            <w:tcBorders>
              <w:top w:val="nil"/>
              <w:left w:val="nil"/>
              <w:bottom w:val="single" w:sz="4" w:space="0" w:color="auto"/>
              <w:right w:val="single" w:sz="4" w:space="0" w:color="auto"/>
            </w:tcBorders>
            <w:shd w:val="clear" w:color="auto" w:fill="auto"/>
            <w:noWrap/>
            <w:vAlign w:val="bottom"/>
            <w:hideMark/>
          </w:tcPr>
          <w:p w14:paraId="7471B82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7 196</w:t>
            </w:r>
          </w:p>
        </w:tc>
        <w:tc>
          <w:tcPr>
            <w:tcW w:w="992" w:type="dxa"/>
            <w:tcBorders>
              <w:top w:val="nil"/>
              <w:left w:val="nil"/>
              <w:bottom w:val="single" w:sz="4" w:space="0" w:color="auto"/>
              <w:right w:val="single" w:sz="4" w:space="0" w:color="auto"/>
            </w:tcBorders>
            <w:shd w:val="clear" w:color="auto" w:fill="auto"/>
            <w:noWrap/>
            <w:vAlign w:val="bottom"/>
            <w:hideMark/>
          </w:tcPr>
          <w:p w14:paraId="49B18BA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7 800</w:t>
            </w:r>
          </w:p>
        </w:tc>
        <w:tc>
          <w:tcPr>
            <w:tcW w:w="851" w:type="dxa"/>
            <w:tcBorders>
              <w:top w:val="nil"/>
              <w:left w:val="nil"/>
              <w:bottom w:val="single" w:sz="4" w:space="0" w:color="auto"/>
              <w:right w:val="single" w:sz="4" w:space="0" w:color="auto"/>
            </w:tcBorders>
            <w:shd w:val="clear" w:color="auto" w:fill="auto"/>
            <w:noWrap/>
            <w:vAlign w:val="bottom"/>
            <w:hideMark/>
          </w:tcPr>
          <w:p w14:paraId="3B46577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8 400</w:t>
            </w:r>
          </w:p>
        </w:tc>
        <w:tc>
          <w:tcPr>
            <w:tcW w:w="1276" w:type="dxa"/>
            <w:tcBorders>
              <w:top w:val="nil"/>
              <w:left w:val="nil"/>
              <w:bottom w:val="single" w:sz="4" w:space="0" w:color="auto"/>
              <w:right w:val="single" w:sz="4" w:space="0" w:color="auto"/>
            </w:tcBorders>
            <w:shd w:val="clear" w:color="auto" w:fill="auto"/>
            <w:noWrap/>
            <w:vAlign w:val="bottom"/>
            <w:hideMark/>
          </w:tcPr>
          <w:p w14:paraId="149617A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600</w:t>
            </w:r>
          </w:p>
        </w:tc>
        <w:tc>
          <w:tcPr>
            <w:tcW w:w="1260" w:type="dxa"/>
            <w:tcBorders>
              <w:top w:val="nil"/>
              <w:left w:val="nil"/>
              <w:bottom w:val="single" w:sz="4" w:space="0" w:color="auto"/>
              <w:right w:val="single" w:sz="4" w:space="0" w:color="auto"/>
            </w:tcBorders>
            <w:shd w:val="clear" w:color="auto" w:fill="auto"/>
            <w:noWrap/>
            <w:vAlign w:val="bottom"/>
            <w:hideMark/>
          </w:tcPr>
          <w:p w14:paraId="5D15DD3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7,69%</w:t>
            </w:r>
          </w:p>
        </w:tc>
      </w:tr>
      <w:tr w:rsidR="00C578E9" w:rsidRPr="00C578E9" w14:paraId="11F65295"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31E57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753DD60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5540            </w:t>
            </w:r>
          </w:p>
        </w:tc>
        <w:tc>
          <w:tcPr>
            <w:tcW w:w="2895" w:type="dxa"/>
            <w:tcBorders>
              <w:top w:val="nil"/>
              <w:left w:val="nil"/>
              <w:bottom w:val="single" w:sz="4" w:space="0" w:color="auto"/>
              <w:right w:val="single" w:sz="4" w:space="0" w:color="auto"/>
            </w:tcBorders>
            <w:shd w:val="clear" w:color="auto" w:fill="auto"/>
            <w:noWrap/>
            <w:vAlign w:val="bottom"/>
            <w:hideMark/>
          </w:tcPr>
          <w:p w14:paraId="6049DBA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Mitmesugused majanduskulud</w:t>
            </w:r>
          </w:p>
        </w:tc>
        <w:tc>
          <w:tcPr>
            <w:tcW w:w="992" w:type="dxa"/>
            <w:tcBorders>
              <w:top w:val="nil"/>
              <w:left w:val="nil"/>
              <w:bottom w:val="single" w:sz="4" w:space="0" w:color="auto"/>
              <w:right w:val="single" w:sz="4" w:space="0" w:color="auto"/>
            </w:tcBorders>
            <w:shd w:val="clear" w:color="auto" w:fill="auto"/>
            <w:noWrap/>
            <w:vAlign w:val="bottom"/>
            <w:hideMark/>
          </w:tcPr>
          <w:p w14:paraId="0C7BBC2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1 095</w:t>
            </w:r>
          </w:p>
        </w:tc>
        <w:tc>
          <w:tcPr>
            <w:tcW w:w="992" w:type="dxa"/>
            <w:tcBorders>
              <w:top w:val="nil"/>
              <w:left w:val="nil"/>
              <w:bottom w:val="single" w:sz="4" w:space="0" w:color="auto"/>
              <w:right w:val="single" w:sz="4" w:space="0" w:color="auto"/>
            </w:tcBorders>
            <w:shd w:val="clear" w:color="auto" w:fill="auto"/>
            <w:noWrap/>
            <w:vAlign w:val="bottom"/>
            <w:hideMark/>
          </w:tcPr>
          <w:p w14:paraId="01ED158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1 200</w:t>
            </w:r>
          </w:p>
        </w:tc>
        <w:tc>
          <w:tcPr>
            <w:tcW w:w="851" w:type="dxa"/>
            <w:tcBorders>
              <w:top w:val="nil"/>
              <w:left w:val="nil"/>
              <w:bottom w:val="single" w:sz="4" w:space="0" w:color="auto"/>
              <w:right w:val="single" w:sz="4" w:space="0" w:color="auto"/>
            </w:tcBorders>
            <w:shd w:val="clear" w:color="auto" w:fill="auto"/>
            <w:noWrap/>
            <w:vAlign w:val="bottom"/>
            <w:hideMark/>
          </w:tcPr>
          <w:p w14:paraId="7F5ED5B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1 200</w:t>
            </w:r>
          </w:p>
        </w:tc>
        <w:tc>
          <w:tcPr>
            <w:tcW w:w="1276" w:type="dxa"/>
            <w:tcBorders>
              <w:top w:val="nil"/>
              <w:left w:val="nil"/>
              <w:bottom w:val="single" w:sz="4" w:space="0" w:color="auto"/>
              <w:right w:val="single" w:sz="4" w:space="0" w:color="auto"/>
            </w:tcBorders>
            <w:shd w:val="clear" w:color="auto" w:fill="auto"/>
            <w:noWrap/>
            <w:vAlign w:val="bottom"/>
            <w:hideMark/>
          </w:tcPr>
          <w:p w14:paraId="7438F3B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47EAB38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7254BBF6"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CAE05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4F0E3F8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605             </w:t>
            </w:r>
          </w:p>
        </w:tc>
        <w:tc>
          <w:tcPr>
            <w:tcW w:w="2895" w:type="dxa"/>
            <w:tcBorders>
              <w:top w:val="nil"/>
              <w:left w:val="nil"/>
              <w:bottom w:val="single" w:sz="4" w:space="0" w:color="auto"/>
              <w:right w:val="single" w:sz="4" w:space="0" w:color="auto"/>
            </w:tcBorders>
            <w:shd w:val="clear" w:color="auto" w:fill="auto"/>
            <w:noWrap/>
            <w:vAlign w:val="bottom"/>
            <w:hideMark/>
          </w:tcPr>
          <w:p w14:paraId="70A70B08" w14:textId="77777777" w:rsidR="00C578E9" w:rsidRPr="00C578E9" w:rsidRDefault="00C578E9" w:rsidP="00C578E9">
            <w:pPr>
              <w:spacing w:after="0" w:line="240" w:lineRule="auto"/>
              <w:rPr>
                <w:rFonts w:ascii="Times New Roman" w:eastAsia="Times New Roman" w:hAnsi="Times New Roman" w:cs="Times New Roman"/>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535F2392" w14:textId="77777777" w:rsidR="00C578E9" w:rsidRPr="00C578E9" w:rsidRDefault="00C578E9" w:rsidP="00C578E9">
            <w:pPr>
              <w:spacing w:after="0" w:line="240" w:lineRule="auto"/>
              <w:rPr>
                <w:rFonts w:ascii="Times New Roman" w:eastAsia="Times New Roman" w:hAnsi="Times New Roman" w:cs="Times New Roman"/>
                <w:sz w:val="24"/>
                <w:szCs w:val="24"/>
                <w:lang w:eastAsia="et-EE"/>
              </w:rPr>
            </w:pPr>
            <w:r w:rsidRPr="00C578E9">
              <w:rPr>
                <w:rFonts w:ascii="Times New Roman" w:eastAsia="Times New Roman" w:hAnsi="Times New Roman" w:cs="Times New Roman"/>
                <w:sz w:val="24"/>
                <w:szCs w:val="24"/>
                <w:lang w:eastAsia="et-EE"/>
              </w:rPr>
              <w:t xml:space="preserve"> </w:t>
            </w:r>
          </w:p>
          <w:p w14:paraId="03E4870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351</w:t>
            </w:r>
          </w:p>
        </w:tc>
        <w:tc>
          <w:tcPr>
            <w:tcW w:w="992" w:type="dxa"/>
            <w:tcBorders>
              <w:top w:val="nil"/>
              <w:left w:val="nil"/>
              <w:bottom w:val="single" w:sz="4" w:space="0" w:color="auto"/>
              <w:right w:val="single" w:sz="4" w:space="0" w:color="auto"/>
            </w:tcBorders>
            <w:shd w:val="clear" w:color="auto" w:fill="auto"/>
            <w:noWrap/>
            <w:vAlign w:val="bottom"/>
            <w:hideMark/>
          </w:tcPr>
          <w:p w14:paraId="711C31F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1B4B8B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D1E963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4976EC5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x</w:t>
            </w:r>
          </w:p>
        </w:tc>
      </w:tr>
      <w:tr w:rsidR="00C578E9" w:rsidRPr="00C578E9" w14:paraId="5A1DF753"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BBB2B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102001          </w:t>
            </w:r>
          </w:p>
        </w:tc>
        <w:tc>
          <w:tcPr>
            <w:tcW w:w="960" w:type="dxa"/>
            <w:tcBorders>
              <w:top w:val="nil"/>
              <w:left w:val="nil"/>
              <w:bottom w:val="single" w:sz="4" w:space="0" w:color="auto"/>
              <w:right w:val="single" w:sz="4" w:space="0" w:color="auto"/>
            </w:tcBorders>
            <w:shd w:val="clear" w:color="auto" w:fill="auto"/>
            <w:noWrap/>
            <w:vAlign w:val="bottom"/>
            <w:hideMark/>
          </w:tcPr>
          <w:p w14:paraId="36C41B7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6050            </w:t>
            </w:r>
          </w:p>
        </w:tc>
        <w:tc>
          <w:tcPr>
            <w:tcW w:w="2895" w:type="dxa"/>
            <w:tcBorders>
              <w:top w:val="nil"/>
              <w:left w:val="nil"/>
              <w:bottom w:val="single" w:sz="4" w:space="0" w:color="auto"/>
              <w:right w:val="single" w:sz="4" w:space="0" w:color="auto"/>
            </w:tcBorders>
            <w:shd w:val="clear" w:color="auto" w:fill="auto"/>
            <w:noWrap/>
            <w:vAlign w:val="bottom"/>
            <w:hideMark/>
          </w:tcPr>
          <w:p w14:paraId="1C5F00F9" w14:textId="77777777" w:rsidR="00C578E9" w:rsidRPr="00C578E9" w:rsidRDefault="00C578E9" w:rsidP="00C578E9">
            <w:pPr>
              <w:spacing w:after="0" w:line="240" w:lineRule="auto"/>
              <w:rPr>
                <w:rFonts w:ascii="Times New Roman" w:eastAsia="Times New Roman" w:hAnsi="Times New Roman" w:cs="Times New Roman"/>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03B50848" w14:textId="77777777" w:rsidR="00C578E9" w:rsidRPr="00C578E9" w:rsidRDefault="00C578E9" w:rsidP="00C578E9">
            <w:pPr>
              <w:spacing w:after="0" w:line="240" w:lineRule="auto"/>
              <w:rPr>
                <w:rFonts w:ascii="Times New Roman" w:eastAsia="Times New Roman" w:hAnsi="Times New Roman" w:cs="Times New Roman"/>
                <w:sz w:val="24"/>
                <w:szCs w:val="24"/>
                <w:lang w:eastAsia="et-EE"/>
              </w:rPr>
            </w:pPr>
            <w:r w:rsidRPr="00C578E9">
              <w:rPr>
                <w:rFonts w:ascii="Times New Roman" w:eastAsia="Times New Roman" w:hAnsi="Times New Roman" w:cs="Times New Roman"/>
                <w:sz w:val="24"/>
                <w:szCs w:val="24"/>
                <w:lang w:eastAsia="et-EE"/>
              </w:rPr>
              <w:t xml:space="preserve"> </w:t>
            </w:r>
          </w:p>
          <w:p w14:paraId="530B71F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351</w:t>
            </w:r>
          </w:p>
        </w:tc>
        <w:tc>
          <w:tcPr>
            <w:tcW w:w="992" w:type="dxa"/>
            <w:tcBorders>
              <w:top w:val="nil"/>
              <w:left w:val="nil"/>
              <w:bottom w:val="single" w:sz="4" w:space="0" w:color="auto"/>
              <w:right w:val="single" w:sz="4" w:space="0" w:color="auto"/>
            </w:tcBorders>
            <w:shd w:val="clear" w:color="auto" w:fill="auto"/>
            <w:noWrap/>
            <w:vAlign w:val="bottom"/>
            <w:hideMark/>
          </w:tcPr>
          <w:p w14:paraId="7921142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510330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982795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7D77059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x</w:t>
            </w:r>
          </w:p>
        </w:tc>
      </w:tr>
      <w:tr w:rsidR="00C578E9" w:rsidRPr="00C578E9" w14:paraId="40DA2FD0" w14:textId="77777777" w:rsidTr="00C578E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4AA60F0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102002          </w:t>
            </w:r>
          </w:p>
        </w:tc>
        <w:tc>
          <w:tcPr>
            <w:tcW w:w="960" w:type="dxa"/>
            <w:tcBorders>
              <w:top w:val="nil"/>
              <w:left w:val="nil"/>
              <w:bottom w:val="single" w:sz="4" w:space="0" w:color="auto"/>
              <w:right w:val="single" w:sz="4" w:space="0" w:color="auto"/>
            </w:tcBorders>
            <w:shd w:val="clear" w:color="000000" w:fill="A6CAF0"/>
            <w:noWrap/>
            <w:vAlign w:val="bottom"/>
            <w:hideMark/>
          </w:tcPr>
          <w:p w14:paraId="5F9B849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w:t>
            </w:r>
          </w:p>
        </w:tc>
        <w:tc>
          <w:tcPr>
            <w:tcW w:w="2895" w:type="dxa"/>
            <w:tcBorders>
              <w:top w:val="nil"/>
              <w:left w:val="nil"/>
              <w:bottom w:val="single" w:sz="4" w:space="0" w:color="auto"/>
              <w:right w:val="single" w:sz="4" w:space="0" w:color="auto"/>
            </w:tcBorders>
            <w:shd w:val="clear" w:color="000000" w:fill="A6CAF0"/>
            <w:noWrap/>
            <w:vAlign w:val="bottom"/>
            <w:hideMark/>
          </w:tcPr>
          <w:p w14:paraId="6C3B6BA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Krootuse Hooldekodu</w:t>
            </w:r>
          </w:p>
        </w:tc>
        <w:tc>
          <w:tcPr>
            <w:tcW w:w="992" w:type="dxa"/>
            <w:tcBorders>
              <w:top w:val="nil"/>
              <w:left w:val="nil"/>
              <w:bottom w:val="single" w:sz="4" w:space="0" w:color="auto"/>
              <w:right w:val="single" w:sz="4" w:space="0" w:color="auto"/>
            </w:tcBorders>
            <w:shd w:val="clear" w:color="000000" w:fill="A6CAF0"/>
            <w:noWrap/>
            <w:vAlign w:val="bottom"/>
            <w:hideMark/>
          </w:tcPr>
          <w:p w14:paraId="3E9DBFB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342 291</w:t>
            </w:r>
          </w:p>
        </w:tc>
        <w:tc>
          <w:tcPr>
            <w:tcW w:w="992" w:type="dxa"/>
            <w:tcBorders>
              <w:top w:val="nil"/>
              <w:left w:val="nil"/>
              <w:bottom w:val="single" w:sz="4" w:space="0" w:color="auto"/>
              <w:right w:val="single" w:sz="4" w:space="0" w:color="auto"/>
            </w:tcBorders>
            <w:shd w:val="clear" w:color="000000" w:fill="A6CAF0"/>
            <w:noWrap/>
            <w:vAlign w:val="bottom"/>
            <w:hideMark/>
          </w:tcPr>
          <w:p w14:paraId="44D14FA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346 069</w:t>
            </w:r>
          </w:p>
        </w:tc>
        <w:tc>
          <w:tcPr>
            <w:tcW w:w="851" w:type="dxa"/>
            <w:tcBorders>
              <w:top w:val="nil"/>
              <w:left w:val="nil"/>
              <w:bottom w:val="single" w:sz="4" w:space="0" w:color="auto"/>
              <w:right w:val="single" w:sz="4" w:space="0" w:color="auto"/>
            </w:tcBorders>
            <w:shd w:val="clear" w:color="000000" w:fill="A6CAF0"/>
            <w:noWrap/>
            <w:vAlign w:val="bottom"/>
            <w:hideMark/>
          </w:tcPr>
          <w:p w14:paraId="2CE9E15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362 520</w:t>
            </w:r>
          </w:p>
        </w:tc>
        <w:tc>
          <w:tcPr>
            <w:tcW w:w="1276" w:type="dxa"/>
            <w:tcBorders>
              <w:top w:val="nil"/>
              <w:left w:val="nil"/>
              <w:bottom w:val="single" w:sz="4" w:space="0" w:color="auto"/>
              <w:right w:val="single" w:sz="4" w:space="0" w:color="auto"/>
            </w:tcBorders>
            <w:shd w:val="clear" w:color="000000" w:fill="A6CAF0"/>
            <w:noWrap/>
            <w:vAlign w:val="bottom"/>
            <w:hideMark/>
          </w:tcPr>
          <w:p w14:paraId="23774D8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16 451</w:t>
            </w:r>
          </w:p>
        </w:tc>
        <w:tc>
          <w:tcPr>
            <w:tcW w:w="1260" w:type="dxa"/>
            <w:tcBorders>
              <w:top w:val="nil"/>
              <w:left w:val="nil"/>
              <w:bottom w:val="single" w:sz="4" w:space="0" w:color="auto"/>
              <w:right w:val="single" w:sz="4" w:space="0" w:color="auto"/>
            </w:tcBorders>
            <w:shd w:val="clear" w:color="000000" w:fill="A6CAF0"/>
            <w:noWrap/>
            <w:vAlign w:val="bottom"/>
            <w:hideMark/>
          </w:tcPr>
          <w:p w14:paraId="32E61C5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4,75%</w:t>
            </w:r>
          </w:p>
        </w:tc>
      </w:tr>
      <w:tr w:rsidR="00C578E9" w:rsidRPr="00C578E9" w14:paraId="76129CB7"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69223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102002          </w:t>
            </w:r>
          </w:p>
        </w:tc>
        <w:tc>
          <w:tcPr>
            <w:tcW w:w="960" w:type="dxa"/>
            <w:tcBorders>
              <w:top w:val="nil"/>
              <w:left w:val="nil"/>
              <w:bottom w:val="single" w:sz="4" w:space="0" w:color="auto"/>
              <w:right w:val="single" w:sz="4" w:space="0" w:color="auto"/>
            </w:tcBorders>
            <w:shd w:val="clear" w:color="auto" w:fill="auto"/>
            <w:noWrap/>
            <w:vAlign w:val="bottom"/>
            <w:hideMark/>
          </w:tcPr>
          <w:p w14:paraId="15528827"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               </w:t>
            </w:r>
          </w:p>
        </w:tc>
        <w:tc>
          <w:tcPr>
            <w:tcW w:w="2895" w:type="dxa"/>
            <w:tcBorders>
              <w:top w:val="nil"/>
              <w:left w:val="nil"/>
              <w:bottom w:val="single" w:sz="4" w:space="0" w:color="auto"/>
              <w:right w:val="single" w:sz="4" w:space="0" w:color="auto"/>
            </w:tcBorders>
            <w:shd w:val="clear" w:color="auto" w:fill="auto"/>
            <w:noWrap/>
            <w:vAlign w:val="bottom"/>
            <w:hideMark/>
          </w:tcPr>
          <w:p w14:paraId="1A3DF06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 ja majandamiskulud kokku</w:t>
            </w:r>
          </w:p>
        </w:tc>
        <w:tc>
          <w:tcPr>
            <w:tcW w:w="992" w:type="dxa"/>
            <w:tcBorders>
              <w:top w:val="nil"/>
              <w:left w:val="nil"/>
              <w:bottom w:val="single" w:sz="4" w:space="0" w:color="auto"/>
              <w:right w:val="single" w:sz="4" w:space="0" w:color="auto"/>
            </w:tcBorders>
            <w:shd w:val="clear" w:color="auto" w:fill="auto"/>
            <w:noWrap/>
            <w:vAlign w:val="bottom"/>
            <w:hideMark/>
          </w:tcPr>
          <w:p w14:paraId="553D382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342 291</w:t>
            </w:r>
          </w:p>
        </w:tc>
        <w:tc>
          <w:tcPr>
            <w:tcW w:w="992" w:type="dxa"/>
            <w:tcBorders>
              <w:top w:val="nil"/>
              <w:left w:val="nil"/>
              <w:bottom w:val="single" w:sz="4" w:space="0" w:color="auto"/>
              <w:right w:val="single" w:sz="4" w:space="0" w:color="auto"/>
            </w:tcBorders>
            <w:shd w:val="clear" w:color="auto" w:fill="auto"/>
            <w:noWrap/>
            <w:vAlign w:val="bottom"/>
            <w:hideMark/>
          </w:tcPr>
          <w:p w14:paraId="28A0E12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346 069</w:t>
            </w:r>
          </w:p>
        </w:tc>
        <w:tc>
          <w:tcPr>
            <w:tcW w:w="851" w:type="dxa"/>
            <w:tcBorders>
              <w:top w:val="nil"/>
              <w:left w:val="nil"/>
              <w:bottom w:val="single" w:sz="4" w:space="0" w:color="auto"/>
              <w:right w:val="single" w:sz="4" w:space="0" w:color="auto"/>
            </w:tcBorders>
            <w:shd w:val="clear" w:color="auto" w:fill="auto"/>
            <w:noWrap/>
            <w:vAlign w:val="bottom"/>
            <w:hideMark/>
          </w:tcPr>
          <w:p w14:paraId="3EE96D1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362 520</w:t>
            </w:r>
          </w:p>
        </w:tc>
        <w:tc>
          <w:tcPr>
            <w:tcW w:w="1276" w:type="dxa"/>
            <w:tcBorders>
              <w:top w:val="nil"/>
              <w:left w:val="nil"/>
              <w:bottom w:val="single" w:sz="4" w:space="0" w:color="auto"/>
              <w:right w:val="single" w:sz="4" w:space="0" w:color="auto"/>
            </w:tcBorders>
            <w:shd w:val="clear" w:color="auto" w:fill="auto"/>
            <w:noWrap/>
            <w:vAlign w:val="bottom"/>
            <w:hideMark/>
          </w:tcPr>
          <w:p w14:paraId="1C0B6E8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16 451</w:t>
            </w:r>
          </w:p>
        </w:tc>
        <w:tc>
          <w:tcPr>
            <w:tcW w:w="1260" w:type="dxa"/>
            <w:tcBorders>
              <w:top w:val="nil"/>
              <w:left w:val="nil"/>
              <w:bottom w:val="single" w:sz="4" w:space="0" w:color="auto"/>
              <w:right w:val="single" w:sz="4" w:space="0" w:color="auto"/>
            </w:tcBorders>
            <w:shd w:val="clear" w:color="auto" w:fill="auto"/>
            <w:noWrap/>
            <w:vAlign w:val="bottom"/>
            <w:hideMark/>
          </w:tcPr>
          <w:p w14:paraId="7D9C73C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4,75%</w:t>
            </w:r>
          </w:p>
        </w:tc>
      </w:tr>
      <w:tr w:rsidR="00C578E9" w:rsidRPr="00C578E9" w14:paraId="60C080A6"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13096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lastRenderedPageBreak/>
              <w:t xml:space="preserve">102002          </w:t>
            </w:r>
          </w:p>
        </w:tc>
        <w:tc>
          <w:tcPr>
            <w:tcW w:w="960" w:type="dxa"/>
            <w:tcBorders>
              <w:top w:val="nil"/>
              <w:left w:val="nil"/>
              <w:bottom w:val="single" w:sz="4" w:space="0" w:color="auto"/>
              <w:right w:val="single" w:sz="4" w:space="0" w:color="auto"/>
            </w:tcBorders>
            <w:shd w:val="clear" w:color="auto" w:fill="auto"/>
            <w:noWrap/>
            <w:vAlign w:val="bottom"/>
            <w:hideMark/>
          </w:tcPr>
          <w:p w14:paraId="4C5C5DB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50              </w:t>
            </w:r>
          </w:p>
        </w:tc>
        <w:tc>
          <w:tcPr>
            <w:tcW w:w="2895" w:type="dxa"/>
            <w:tcBorders>
              <w:top w:val="nil"/>
              <w:left w:val="nil"/>
              <w:bottom w:val="single" w:sz="4" w:space="0" w:color="auto"/>
              <w:right w:val="single" w:sz="4" w:space="0" w:color="auto"/>
            </w:tcBorders>
            <w:shd w:val="clear" w:color="auto" w:fill="auto"/>
            <w:noWrap/>
            <w:vAlign w:val="bottom"/>
            <w:hideMark/>
          </w:tcPr>
          <w:p w14:paraId="0E839F7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Tööjõukulud</w:t>
            </w:r>
          </w:p>
        </w:tc>
        <w:tc>
          <w:tcPr>
            <w:tcW w:w="992" w:type="dxa"/>
            <w:tcBorders>
              <w:top w:val="nil"/>
              <w:left w:val="nil"/>
              <w:bottom w:val="single" w:sz="4" w:space="0" w:color="auto"/>
              <w:right w:val="single" w:sz="4" w:space="0" w:color="auto"/>
            </w:tcBorders>
            <w:shd w:val="clear" w:color="auto" w:fill="auto"/>
            <w:noWrap/>
            <w:vAlign w:val="bottom"/>
            <w:hideMark/>
          </w:tcPr>
          <w:p w14:paraId="6A88EF8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217 748</w:t>
            </w:r>
          </w:p>
        </w:tc>
        <w:tc>
          <w:tcPr>
            <w:tcW w:w="992" w:type="dxa"/>
            <w:tcBorders>
              <w:top w:val="nil"/>
              <w:left w:val="nil"/>
              <w:bottom w:val="single" w:sz="4" w:space="0" w:color="auto"/>
              <w:right w:val="single" w:sz="4" w:space="0" w:color="auto"/>
            </w:tcBorders>
            <w:shd w:val="clear" w:color="auto" w:fill="auto"/>
            <w:noWrap/>
            <w:vAlign w:val="bottom"/>
            <w:hideMark/>
          </w:tcPr>
          <w:p w14:paraId="225A8F8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227 699</w:t>
            </w:r>
          </w:p>
        </w:tc>
        <w:tc>
          <w:tcPr>
            <w:tcW w:w="851" w:type="dxa"/>
            <w:tcBorders>
              <w:top w:val="nil"/>
              <w:left w:val="nil"/>
              <w:bottom w:val="single" w:sz="4" w:space="0" w:color="auto"/>
              <w:right w:val="single" w:sz="4" w:space="0" w:color="auto"/>
            </w:tcBorders>
            <w:shd w:val="clear" w:color="auto" w:fill="auto"/>
            <w:noWrap/>
            <w:vAlign w:val="bottom"/>
            <w:hideMark/>
          </w:tcPr>
          <w:p w14:paraId="073FD97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236 770</w:t>
            </w:r>
          </w:p>
        </w:tc>
        <w:tc>
          <w:tcPr>
            <w:tcW w:w="1276" w:type="dxa"/>
            <w:tcBorders>
              <w:top w:val="nil"/>
              <w:left w:val="nil"/>
              <w:bottom w:val="single" w:sz="4" w:space="0" w:color="auto"/>
              <w:right w:val="single" w:sz="4" w:space="0" w:color="auto"/>
            </w:tcBorders>
            <w:shd w:val="clear" w:color="auto" w:fill="auto"/>
            <w:noWrap/>
            <w:vAlign w:val="bottom"/>
            <w:hideMark/>
          </w:tcPr>
          <w:p w14:paraId="3786C4B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9 071</w:t>
            </w:r>
          </w:p>
        </w:tc>
        <w:tc>
          <w:tcPr>
            <w:tcW w:w="1260" w:type="dxa"/>
            <w:tcBorders>
              <w:top w:val="nil"/>
              <w:left w:val="nil"/>
              <w:bottom w:val="single" w:sz="4" w:space="0" w:color="auto"/>
              <w:right w:val="single" w:sz="4" w:space="0" w:color="auto"/>
            </w:tcBorders>
            <w:shd w:val="clear" w:color="auto" w:fill="auto"/>
            <w:noWrap/>
            <w:vAlign w:val="bottom"/>
            <w:hideMark/>
          </w:tcPr>
          <w:p w14:paraId="4836289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3,98%</w:t>
            </w:r>
          </w:p>
        </w:tc>
      </w:tr>
      <w:tr w:rsidR="00C578E9" w:rsidRPr="00C578E9" w14:paraId="28E900C2"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143EF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102002          </w:t>
            </w:r>
          </w:p>
        </w:tc>
        <w:tc>
          <w:tcPr>
            <w:tcW w:w="960" w:type="dxa"/>
            <w:tcBorders>
              <w:top w:val="nil"/>
              <w:left w:val="nil"/>
              <w:bottom w:val="single" w:sz="4" w:space="0" w:color="auto"/>
              <w:right w:val="single" w:sz="4" w:space="0" w:color="auto"/>
            </w:tcBorders>
            <w:shd w:val="clear" w:color="auto" w:fill="auto"/>
            <w:noWrap/>
            <w:vAlign w:val="bottom"/>
            <w:hideMark/>
          </w:tcPr>
          <w:p w14:paraId="27BF66D7"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              </w:t>
            </w:r>
          </w:p>
        </w:tc>
        <w:tc>
          <w:tcPr>
            <w:tcW w:w="2895" w:type="dxa"/>
            <w:tcBorders>
              <w:top w:val="nil"/>
              <w:left w:val="nil"/>
              <w:bottom w:val="single" w:sz="4" w:space="0" w:color="auto"/>
              <w:right w:val="single" w:sz="4" w:space="0" w:color="auto"/>
            </w:tcBorders>
            <w:shd w:val="clear" w:color="auto" w:fill="auto"/>
            <w:noWrap/>
            <w:vAlign w:val="bottom"/>
            <w:hideMark/>
          </w:tcPr>
          <w:p w14:paraId="74D8FDE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Majandamiskulud</w:t>
            </w:r>
          </w:p>
        </w:tc>
        <w:tc>
          <w:tcPr>
            <w:tcW w:w="992" w:type="dxa"/>
            <w:tcBorders>
              <w:top w:val="nil"/>
              <w:left w:val="nil"/>
              <w:bottom w:val="single" w:sz="4" w:space="0" w:color="auto"/>
              <w:right w:val="single" w:sz="4" w:space="0" w:color="auto"/>
            </w:tcBorders>
            <w:shd w:val="clear" w:color="auto" w:fill="auto"/>
            <w:noWrap/>
            <w:vAlign w:val="bottom"/>
            <w:hideMark/>
          </w:tcPr>
          <w:p w14:paraId="4392534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124 542</w:t>
            </w:r>
          </w:p>
        </w:tc>
        <w:tc>
          <w:tcPr>
            <w:tcW w:w="992" w:type="dxa"/>
            <w:tcBorders>
              <w:top w:val="nil"/>
              <w:left w:val="nil"/>
              <w:bottom w:val="single" w:sz="4" w:space="0" w:color="auto"/>
              <w:right w:val="single" w:sz="4" w:space="0" w:color="auto"/>
            </w:tcBorders>
            <w:shd w:val="clear" w:color="auto" w:fill="auto"/>
            <w:noWrap/>
            <w:vAlign w:val="bottom"/>
            <w:hideMark/>
          </w:tcPr>
          <w:p w14:paraId="5F92818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118 370</w:t>
            </w:r>
          </w:p>
        </w:tc>
        <w:tc>
          <w:tcPr>
            <w:tcW w:w="851" w:type="dxa"/>
            <w:tcBorders>
              <w:top w:val="nil"/>
              <w:left w:val="nil"/>
              <w:bottom w:val="single" w:sz="4" w:space="0" w:color="auto"/>
              <w:right w:val="single" w:sz="4" w:space="0" w:color="auto"/>
            </w:tcBorders>
            <w:shd w:val="clear" w:color="auto" w:fill="auto"/>
            <w:noWrap/>
            <w:vAlign w:val="bottom"/>
            <w:hideMark/>
          </w:tcPr>
          <w:p w14:paraId="127FAF4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125 750</w:t>
            </w:r>
          </w:p>
        </w:tc>
        <w:tc>
          <w:tcPr>
            <w:tcW w:w="1276" w:type="dxa"/>
            <w:tcBorders>
              <w:top w:val="nil"/>
              <w:left w:val="nil"/>
              <w:bottom w:val="single" w:sz="4" w:space="0" w:color="auto"/>
              <w:right w:val="single" w:sz="4" w:space="0" w:color="auto"/>
            </w:tcBorders>
            <w:shd w:val="clear" w:color="auto" w:fill="auto"/>
            <w:noWrap/>
            <w:vAlign w:val="bottom"/>
            <w:hideMark/>
          </w:tcPr>
          <w:p w14:paraId="4773CFB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7 380</w:t>
            </w:r>
          </w:p>
        </w:tc>
        <w:tc>
          <w:tcPr>
            <w:tcW w:w="1260" w:type="dxa"/>
            <w:tcBorders>
              <w:top w:val="nil"/>
              <w:left w:val="nil"/>
              <w:bottom w:val="single" w:sz="4" w:space="0" w:color="auto"/>
              <w:right w:val="single" w:sz="4" w:space="0" w:color="auto"/>
            </w:tcBorders>
            <w:shd w:val="clear" w:color="auto" w:fill="auto"/>
            <w:noWrap/>
            <w:vAlign w:val="bottom"/>
            <w:hideMark/>
          </w:tcPr>
          <w:p w14:paraId="40F5988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6,23%</w:t>
            </w:r>
          </w:p>
        </w:tc>
      </w:tr>
      <w:tr w:rsidR="00C578E9" w:rsidRPr="00C578E9" w14:paraId="26918C16"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CECF2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102002          </w:t>
            </w:r>
          </w:p>
        </w:tc>
        <w:tc>
          <w:tcPr>
            <w:tcW w:w="960" w:type="dxa"/>
            <w:tcBorders>
              <w:top w:val="nil"/>
              <w:left w:val="nil"/>
              <w:bottom w:val="single" w:sz="4" w:space="0" w:color="auto"/>
              <w:right w:val="single" w:sz="4" w:space="0" w:color="auto"/>
            </w:tcBorders>
            <w:shd w:val="clear" w:color="auto" w:fill="auto"/>
            <w:noWrap/>
            <w:vAlign w:val="bottom"/>
            <w:hideMark/>
          </w:tcPr>
          <w:p w14:paraId="51EE836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5500            </w:t>
            </w:r>
          </w:p>
        </w:tc>
        <w:tc>
          <w:tcPr>
            <w:tcW w:w="2895" w:type="dxa"/>
            <w:tcBorders>
              <w:top w:val="nil"/>
              <w:left w:val="nil"/>
              <w:bottom w:val="single" w:sz="4" w:space="0" w:color="auto"/>
              <w:right w:val="single" w:sz="4" w:space="0" w:color="auto"/>
            </w:tcBorders>
            <w:shd w:val="clear" w:color="auto" w:fill="auto"/>
            <w:noWrap/>
            <w:vAlign w:val="bottom"/>
            <w:hideMark/>
          </w:tcPr>
          <w:p w14:paraId="4633FE0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Administreerimiskulud</w:t>
            </w:r>
          </w:p>
        </w:tc>
        <w:tc>
          <w:tcPr>
            <w:tcW w:w="992" w:type="dxa"/>
            <w:tcBorders>
              <w:top w:val="nil"/>
              <w:left w:val="nil"/>
              <w:bottom w:val="single" w:sz="4" w:space="0" w:color="auto"/>
              <w:right w:val="single" w:sz="4" w:space="0" w:color="auto"/>
            </w:tcBorders>
            <w:shd w:val="clear" w:color="auto" w:fill="auto"/>
            <w:noWrap/>
            <w:vAlign w:val="bottom"/>
            <w:hideMark/>
          </w:tcPr>
          <w:p w14:paraId="53A4424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2 230</w:t>
            </w:r>
          </w:p>
        </w:tc>
        <w:tc>
          <w:tcPr>
            <w:tcW w:w="992" w:type="dxa"/>
            <w:tcBorders>
              <w:top w:val="nil"/>
              <w:left w:val="nil"/>
              <w:bottom w:val="single" w:sz="4" w:space="0" w:color="auto"/>
              <w:right w:val="single" w:sz="4" w:space="0" w:color="auto"/>
            </w:tcBorders>
            <w:shd w:val="clear" w:color="auto" w:fill="auto"/>
            <w:noWrap/>
            <w:vAlign w:val="bottom"/>
            <w:hideMark/>
          </w:tcPr>
          <w:p w14:paraId="5F90914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2 750</w:t>
            </w:r>
          </w:p>
        </w:tc>
        <w:tc>
          <w:tcPr>
            <w:tcW w:w="851" w:type="dxa"/>
            <w:tcBorders>
              <w:top w:val="nil"/>
              <w:left w:val="nil"/>
              <w:bottom w:val="single" w:sz="4" w:space="0" w:color="auto"/>
              <w:right w:val="single" w:sz="4" w:space="0" w:color="auto"/>
            </w:tcBorders>
            <w:shd w:val="clear" w:color="auto" w:fill="auto"/>
            <w:noWrap/>
            <w:vAlign w:val="bottom"/>
            <w:hideMark/>
          </w:tcPr>
          <w:p w14:paraId="48228D6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2 700</w:t>
            </w:r>
          </w:p>
        </w:tc>
        <w:tc>
          <w:tcPr>
            <w:tcW w:w="1276" w:type="dxa"/>
            <w:tcBorders>
              <w:top w:val="nil"/>
              <w:left w:val="nil"/>
              <w:bottom w:val="single" w:sz="4" w:space="0" w:color="auto"/>
              <w:right w:val="single" w:sz="4" w:space="0" w:color="auto"/>
            </w:tcBorders>
            <w:shd w:val="clear" w:color="auto" w:fill="auto"/>
            <w:noWrap/>
            <w:vAlign w:val="bottom"/>
            <w:hideMark/>
          </w:tcPr>
          <w:p w14:paraId="7096F01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-50</w:t>
            </w:r>
          </w:p>
        </w:tc>
        <w:tc>
          <w:tcPr>
            <w:tcW w:w="1260" w:type="dxa"/>
            <w:tcBorders>
              <w:top w:val="nil"/>
              <w:left w:val="nil"/>
              <w:bottom w:val="single" w:sz="4" w:space="0" w:color="auto"/>
              <w:right w:val="single" w:sz="4" w:space="0" w:color="auto"/>
            </w:tcBorders>
            <w:shd w:val="clear" w:color="auto" w:fill="auto"/>
            <w:noWrap/>
            <w:vAlign w:val="bottom"/>
            <w:hideMark/>
          </w:tcPr>
          <w:p w14:paraId="6984CBF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-1,82%</w:t>
            </w:r>
          </w:p>
        </w:tc>
      </w:tr>
      <w:tr w:rsidR="00C578E9" w:rsidRPr="00C578E9" w14:paraId="5110BF60"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B7FB2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102002          </w:t>
            </w:r>
          </w:p>
        </w:tc>
        <w:tc>
          <w:tcPr>
            <w:tcW w:w="960" w:type="dxa"/>
            <w:tcBorders>
              <w:top w:val="nil"/>
              <w:left w:val="nil"/>
              <w:bottom w:val="single" w:sz="4" w:space="0" w:color="auto"/>
              <w:right w:val="single" w:sz="4" w:space="0" w:color="auto"/>
            </w:tcBorders>
            <w:shd w:val="clear" w:color="auto" w:fill="auto"/>
            <w:noWrap/>
            <w:vAlign w:val="bottom"/>
            <w:hideMark/>
          </w:tcPr>
          <w:p w14:paraId="052B459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5504            </w:t>
            </w:r>
          </w:p>
        </w:tc>
        <w:tc>
          <w:tcPr>
            <w:tcW w:w="2895" w:type="dxa"/>
            <w:tcBorders>
              <w:top w:val="nil"/>
              <w:left w:val="nil"/>
              <w:bottom w:val="single" w:sz="4" w:space="0" w:color="auto"/>
              <w:right w:val="single" w:sz="4" w:space="0" w:color="auto"/>
            </w:tcBorders>
            <w:shd w:val="clear" w:color="auto" w:fill="auto"/>
            <w:noWrap/>
            <w:vAlign w:val="bottom"/>
            <w:hideMark/>
          </w:tcPr>
          <w:p w14:paraId="68186DD7"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Koolituskulud</w:t>
            </w:r>
          </w:p>
        </w:tc>
        <w:tc>
          <w:tcPr>
            <w:tcW w:w="992" w:type="dxa"/>
            <w:tcBorders>
              <w:top w:val="nil"/>
              <w:left w:val="nil"/>
              <w:bottom w:val="single" w:sz="4" w:space="0" w:color="auto"/>
              <w:right w:val="single" w:sz="4" w:space="0" w:color="auto"/>
            </w:tcBorders>
            <w:shd w:val="clear" w:color="auto" w:fill="auto"/>
            <w:noWrap/>
            <w:vAlign w:val="bottom"/>
            <w:hideMark/>
          </w:tcPr>
          <w:p w14:paraId="0C3ACAB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1 143</w:t>
            </w:r>
          </w:p>
        </w:tc>
        <w:tc>
          <w:tcPr>
            <w:tcW w:w="992" w:type="dxa"/>
            <w:tcBorders>
              <w:top w:val="nil"/>
              <w:left w:val="nil"/>
              <w:bottom w:val="single" w:sz="4" w:space="0" w:color="auto"/>
              <w:right w:val="single" w:sz="4" w:space="0" w:color="auto"/>
            </w:tcBorders>
            <w:shd w:val="clear" w:color="auto" w:fill="auto"/>
            <w:noWrap/>
            <w:vAlign w:val="bottom"/>
            <w:hideMark/>
          </w:tcPr>
          <w:p w14:paraId="467FA0C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1 500</w:t>
            </w:r>
          </w:p>
        </w:tc>
        <w:tc>
          <w:tcPr>
            <w:tcW w:w="851" w:type="dxa"/>
            <w:tcBorders>
              <w:top w:val="nil"/>
              <w:left w:val="nil"/>
              <w:bottom w:val="single" w:sz="4" w:space="0" w:color="auto"/>
              <w:right w:val="single" w:sz="4" w:space="0" w:color="auto"/>
            </w:tcBorders>
            <w:shd w:val="clear" w:color="auto" w:fill="auto"/>
            <w:noWrap/>
            <w:vAlign w:val="bottom"/>
            <w:hideMark/>
          </w:tcPr>
          <w:p w14:paraId="2946D08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1 500</w:t>
            </w:r>
          </w:p>
        </w:tc>
        <w:tc>
          <w:tcPr>
            <w:tcW w:w="1276" w:type="dxa"/>
            <w:tcBorders>
              <w:top w:val="nil"/>
              <w:left w:val="nil"/>
              <w:bottom w:val="single" w:sz="4" w:space="0" w:color="auto"/>
              <w:right w:val="single" w:sz="4" w:space="0" w:color="auto"/>
            </w:tcBorders>
            <w:shd w:val="clear" w:color="auto" w:fill="auto"/>
            <w:noWrap/>
            <w:vAlign w:val="bottom"/>
            <w:hideMark/>
          </w:tcPr>
          <w:p w14:paraId="1CBA784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38A5F0B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11B73E91"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8A9B5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102002          </w:t>
            </w:r>
          </w:p>
        </w:tc>
        <w:tc>
          <w:tcPr>
            <w:tcW w:w="960" w:type="dxa"/>
            <w:tcBorders>
              <w:top w:val="nil"/>
              <w:left w:val="nil"/>
              <w:bottom w:val="single" w:sz="4" w:space="0" w:color="auto"/>
              <w:right w:val="single" w:sz="4" w:space="0" w:color="auto"/>
            </w:tcBorders>
            <w:shd w:val="clear" w:color="auto" w:fill="auto"/>
            <w:noWrap/>
            <w:vAlign w:val="bottom"/>
            <w:hideMark/>
          </w:tcPr>
          <w:p w14:paraId="027748A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5511            </w:t>
            </w:r>
          </w:p>
        </w:tc>
        <w:tc>
          <w:tcPr>
            <w:tcW w:w="2895" w:type="dxa"/>
            <w:tcBorders>
              <w:top w:val="nil"/>
              <w:left w:val="nil"/>
              <w:bottom w:val="single" w:sz="4" w:space="0" w:color="auto"/>
              <w:right w:val="single" w:sz="4" w:space="0" w:color="auto"/>
            </w:tcBorders>
            <w:shd w:val="clear" w:color="auto" w:fill="auto"/>
            <w:noWrap/>
            <w:vAlign w:val="bottom"/>
            <w:hideMark/>
          </w:tcPr>
          <w:p w14:paraId="352B10E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Kinnistute, hoonete ja ruumide majandamiskulud</w:t>
            </w:r>
          </w:p>
        </w:tc>
        <w:tc>
          <w:tcPr>
            <w:tcW w:w="992" w:type="dxa"/>
            <w:tcBorders>
              <w:top w:val="nil"/>
              <w:left w:val="nil"/>
              <w:bottom w:val="single" w:sz="4" w:space="0" w:color="auto"/>
              <w:right w:val="single" w:sz="4" w:space="0" w:color="auto"/>
            </w:tcBorders>
            <w:shd w:val="clear" w:color="auto" w:fill="auto"/>
            <w:noWrap/>
            <w:vAlign w:val="bottom"/>
            <w:hideMark/>
          </w:tcPr>
          <w:p w14:paraId="5034266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33 915</w:t>
            </w:r>
          </w:p>
        </w:tc>
        <w:tc>
          <w:tcPr>
            <w:tcW w:w="992" w:type="dxa"/>
            <w:tcBorders>
              <w:top w:val="nil"/>
              <w:left w:val="nil"/>
              <w:bottom w:val="single" w:sz="4" w:space="0" w:color="auto"/>
              <w:right w:val="single" w:sz="4" w:space="0" w:color="auto"/>
            </w:tcBorders>
            <w:shd w:val="clear" w:color="auto" w:fill="auto"/>
            <w:noWrap/>
            <w:vAlign w:val="bottom"/>
            <w:hideMark/>
          </w:tcPr>
          <w:p w14:paraId="7BB29FB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46 300</w:t>
            </w:r>
          </w:p>
        </w:tc>
        <w:tc>
          <w:tcPr>
            <w:tcW w:w="851" w:type="dxa"/>
            <w:tcBorders>
              <w:top w:val="nil"/>
              <w:left w:val="nil"/>
              <w:bottom w:val="single" w:sz="4" w:space="0" w:color="auto"/>
              <w:right w:val="single" w:sz="4" w:space="0" w:color="auto"/>
            </w:tcBorders>
            <w:shd w:val="clear" w:color="auto" w:fill="auto"/>
            <w:noWrap/>
            <w:vAlign w:val="bottom"/>
            <w:hideMark/>
          </w:tcPr>
          <w:p w14:paraId="0EA5852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44 100</w:t>
            </w:r>
          </w:p>
        </w:tc>
        <w:tc>
          <w:tcPr>
            <w:tcW w:w="1276" w:type="dxa"/>
            <w:tcBorders>
              <w:top w:val="nil"/>
              <w:left w:val="nil"/>
              <w:bottom w:val="single" w:sz="4" w:space="0" w:color="auto"/>
              <w:right w:val="single" w:sz="4" w:space="0" w:color="auto"/>
            </w:tcBorders>
            <w:shd w:val="clear" w:color="auto" w:fill="auto"/>
            <w:noWrap/>
            <w:vAlign w:val="bottom"/>
            <w:hideMark/>
          </w:tcPr>
          <w:p w14:paraId="7EF1C4A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-2 200</w:t>
            </w:r>
          </w:p>
        </w:tc>
        <w:tc>
          <w:tcPr>
            <w:tcW w:w="1260" w:type="dxa"/>
            <w:tcBorders>
              <w:top w:val="nil"/>
              <w:left w:val="nil"/>
              <w:bottom w:val="single" w:sz="4" w:space="0" w:color="auto"/>
              <w:right w:val="single" w:sz="4" w:space="0" w:color="auto"/>
            </w:tcBorders>
            <w:shd w:val="clear" w:color="auto" w:fill="auto"/>
            <w:noWrap/>
            <w:vAlign w:val="bottom"/>
            <w:hideMark/>
          </w:tcPr>
          <w:p w14:paraId="1C12A10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-4,75%</w:t>
            </w:r>
          </w:p>
        </w:tc>
      </w:tr>
      <w:tr w:rsidR="00C578E9" w:rsidRPr="00C578E9" w14:paraId="098199A0"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E7F1A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102002          </w:t>
            </w:r>
          </w:p>
        </w:tc>
        <w:tc>
          <w:tcPr>
            <w:tcW w:w="960" w:type="dxa"/>
            <w:tcBorders>
              <w:top w:val="nil"/>
              <w:left w:val="nil"/>
              <w:bottom w:val="single" w:sz="4" w:space="0" w:color="auto"/>
              <w:right w:val="single" w:sz="4" w:space="0" w:color="auto"/>
            </w:tcBorders>
            <w:shd w:val="clear" w:color="auto" w:fill="auto"/>
            <w:noWrap/>
            <w:vAlign w:val="bottom"/>
            <w:hideMark/>
          </w:tcPr>
          <w:p w14:paraId="062F721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5513            </w:t>
            </w:r>
          </w:p>
        </w:tc>
        <w:tc>
          <w:tcPr>
            <w:tcW w:w="2895" w:type="dxa"/>
            <w:tcBorders>
              <w:top w:val="nil"/>
              <w:left w:val="nil"/>
              <w:bottom w:val="single" w:sz="4" w:space="0" w:color="auto"/>
              <w:right w:val="single" w:sz="4" w:space="0" w:color="auto"/>
            </w:tcBorders>
            <w:shd w:val="clear" w:color="auto" w:fill="auto"/>
            <w:noWrap/>
            <w:vAlign w:val="bottom"/>
            <w:hideMark/>
          </w:tcPr>
          <w:p w14:paraId="6539641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Sõidukite ülalpidamise kulud, v.a kaitseotstarbeli</w:t>
            </w:r>
          </w:p>
        </w:tc>
        <w:tc>
          <w:tcPr>
            <w:tcW w:w="992" w:type="dxa"/>
            <w:tcBorders>
              <w:top w:val="nil"/>
              <w:left w:val="nil"/>
              <w:bottom w:val="single" w:sz="4" w:space="0" w:color="auto"/>
              <w:right w:val="single" w:sz="4" w:space="0" w:color="auto"/>
            </w:tcBorders>
            <w:shd w:val="clear" w:color="auto" w:fill="auto"/>
            <w:noWrap/>
            <w:vAlign w:val="bottom"/>
            <w:hideMark/>
          </w:tcPr>
          <w:p w14:paraId="65C221A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1 171</w:t>
            </w:r>
          </w:p>
        </w:tc>
        <w:tc>
          <w:tcPr>
            <w:tcW w:w="992" w:type="dxa"/>
            <w:tcBorders>
              <w:top w:val="nil"/>
              <w:left w:val="nil"/>
              <w:bottom w:val="single" w:sz="4" w:space="0" w:color="auto"/>
              <w:right w:val="single" w:sz="4" w:space="0" w:color="auto"/>
            </w:tcBorders>
            <w:shd w:val="clear" w:color="auto" w:fill="auto"/>
            <w:noWrap/>
            <w:vAlign w:val="bottom"/>
            <w:hideMark/>
          </w:tcPr>
          <w:p w14:paraId="6392905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1 500</w:t>
            </w:r>
          </w:p>
        </w:tc>
        <w:tc>
          <w:tcPr>
            <w:tcW w:w="851" w:type="dxa"/>
            <w:tcBorders>
              <w:top w:val="nil"/>
              <w:left w:val="nil"/>
              <w:bottom w:val="single" w:sz="4" w:space="0" w:color="auto"/>
              <w:right w:val="single" w:sz="4" w:space="0" w:color="auto"/>
            </w:tcBorders>
            <w:shd w:val="clear" w:color="auto" w:fill="auto"/>
            <w:noWrap/>
            <w:vAlign w:val="bottom"/>
            <w:hideMark/>
          </w:tcPr>
          <w:p w14:paraId="08B9013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1 500</w:t>
            </w:r>
          </w:p>
        </w:tc>
        <w:tc>
          <w:tcPr>
            <w:tcW w:w="1276" w:type="dxa"/>
            <w:tcBorders>
              <w:top w:val="nil"/>
              <w:left w:val="nil"/>
              <w:bottom w:val="single" w:sz="4" w:space="0" w:color="auto"/>
              <w:right w:val="single" w:sz="4" w:space="0" w:color="auto"/>
            </w:tcBorders>
            <w:shd w:val="clear" w:color="auto" w:fill="auto"/>
            <w:noWrap/>
            <w:vAlign w:val="bottom"/>
            <w:hideMark/>
          </w:tcPr>
          <w:p w14:paraId="3C6FCAF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27C9F32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224A0032"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EF580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102002          </w:t>
            </w:r>
          </w:p>
        </w:tc>
        <w:tc>
          <w:tcPr>
            <w:tcW w:w="960" w:type="dxa"/>
            <w:tcBorders>
              <w:top w:val="nil"/>
              <w:left w:val="nil"/>
              <w:bottom w:val="single" w:sz="4" w:space="0" w:color="auto"/>
              <w:right w:val="single" w:sz="4" w:space="0" w:color="auto"/>
            </w:tcBorders>
            <w:shd w:val="clear" w:color="auto" w:fill="auto"/>
            <w:noWrap/>
            <w:vAlign w:val="bottom"/>
            <w:hideMark/>
          </w:tcPr>
          <w:p w14:paraId="3810FAA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5514            </w:t>
            </w:r>
          </w:p>
        </w:tc>
        <w:tc>
          <w:tcPr>
            <w:tcW w:w="2895" w:type="dxa"/>
            <w:tcBorders>
              <w:top w:val="nil"/>
              <w:left w:val="nil"/>
              <w:bottom w:val="single" w:sz="4" w:space="0" w:color="auto"/>
              <w:right w:val="single" w:sz="4" w:space="0" w:color="auto"/>
            </w:tcBorders>
            <w:shd w:val="clear" w:color="auto" w:fill="auto"/>
            <w:noWrap/>
            <w:vAlign w:val="bottom"/>
            <w:hideMark/>
          </w:tcPr>
          <w:p w14:paraId="7E6BD68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Info- ja kommunikatsioonitehnoloogia kulud</w:t>
            </w:r>
          </w:p>
        </w:tc>
        <w:tc>
          <w:tcPr>
            <w:tcW w:w="992" w:type="dxa"/>
            <w:tcBorders>
              <w:top w:val="nil"/>
              <w:left w:val="nil"/>
              <w:bottom w:val="single" w:sz="4" w:space="0" w:color="auto"/>
              <w:right w:val="single" w:sz="4" w:space="0" w:color="auto"/>
            </w:tcBorders>
            <w:shd w:val="clear" w:color="auto" w:fill="auto"/>
            <w:noWrap/>
            <w:vAlign w:val="bottom"/>
            <w:hideMark/>
          </w:tcPr>
          <w:p w14:paraId="0A11729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641</w:t>
            </w:r>
          </w:p>
        </w:tc>
        <w:tc>
          <w:tcPr>
            <w:tcW w:w="992" w:type="dxa"/>
            <w:tcBorders>
              <w:top w:val="nil"/>
              <w:left w:val="nil"/>
              <w:bottom w:val="single" w:sz="4" w:space="0" w:color="auto"/>
              <w:right w:val="single" w:sz="4" w:space="0" w:color="auto"/>
            </w:tcBorders>
            <w:shd w:val="clear" w:color="auto" w:fill="auto"/>
            <w:noWrap/>
            <w:vAlign w:val="bottom"/>
            <w:hideMark/>
          </w:tcPr>
          <w:p w14:paraId="5A66401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1 220</w:t>
            </w:r>
          </w:p>
        </w:tc>
        <w:tc>
          <w:tcPr>
            <w:tcW w:w="851" w:type="dxa"/>
            <w:tcBorders>
              <w:top w:val="nil"/>
              <w:left w:val="nil"/>
              <w:bottom w:val="single" w:sz="4" w:space="0" w:color="auto"/>
              <w:right w:val="single" w:sz="4" w:space="0" w:color="auto"/>
            </w:tcBorders>
            <w:shd w:val="clear" w:color="auto" w:fill="auto"/>
            <w:noWrap/>
            <w:vAlign w:val="bottom"/>
            <w:hideMark/>
          </w:tcPr>
          <w:p w14:paraId="1FB6349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1 250</w:t>
            </w:r>
          </w:p>
        </w:tc>
        <w:tc>
          <w:tcPr>
            <w:tcW w:w="1276" w:type="dxa"/>
            <w:tcBorders>
              <w:top w:val="nil"/>
              <w:left w:val="nil"/>
              <w:bottom w:val="single" w:sz="4" w:space="0" w:color="auto"/>
              <w:right w:val="single" w:sz="4" w:space="0" w:color="auto"/>
            </w:tcBorders>
            <w:shd w:val="clear" w:color="auto" w:fill="auto"/>
            <w:noWrap/>
            <w:vAlign w:val="bottom"/>
            <w:hideMark/>
          </w:tcPr>
          <w:p w14:paraId="2C0B293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30</w:t>
            </w:r>
          </w:p>
        </w:tc>
        <w:tc>
          <w:tcPr>
            <w:tcW w:w="1260" w:type="dxa"/>
            <w:tcBorders>
              <w:top w:val="nil"/>
              <w:left w:val="nil"/>
              <w:bottom w:val="single" w:sz="4" w:space="0" w:color="auto"/>
              <w:right w:val="single" w:sz="4" w:space="0" w:color="auto"/>
            </w:tcBorders>
            <w:shd w:val="clear" w:color="auto" w:fill="auto"/>
            <w:noWrap/>
            <w:vAlign w:val="bottom"/>
            <w:hideMark/>
          </w:tcPr>
          <w:p w14:paraId="4339FA7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2,46%</w:t>
            </w:r>
          </w:p>
        </w:tc>
      </w:tr>
      <w:tr w:rsidR="00C578E9" w:rsidRPr="00C578E9" w14:paraId="110F576D"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F63FA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102002          </w:t>
            </w:r>
          </w:p>
        </w:tc>
        <w:tc>
          <w:tcPr>
            <w:tcW w:w="960" w:type="dxa"/>
            <w:tcBorders>
              <w:top w:val="nil"/>
              <w:left w:val="nil"/>
              <w:bottom w:val="single" w:sz="4" w:space="0" w:color="auto"/>
              <w:right w:val="single" w:sz="4" w:space="0" w:color="auto"/>
            </w:tcBorders>
            <w:shd w:val="clear" w:color="auto" w:fill="auto"/>
            <w:noWrap/>
            <w:vAlign w:val="bottom"/>
            <w:hideMark/>
          </w:tcPr>
          <w:p w14:paraId="00F4BA1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5515            </w:t>
            </w:r>
          </w:p>
        </w:tc>
        <w:tc>
          <w:tcPr>
            <w:tcW w:w="2895" w:type="dxa"/>
            <w:tcBorders>
              <w:top w:val="nil"/>
              <w:left w:val="nil"/>
              <w:bottom w:val="single" w:sz="4" w:space="0" w:color="auto"/>
              <w:right w:val="single" w:sz="4" w:space="0" w:color="auto"/>
            </w:tcBorders>
            <w:shd w:val="clear" w:color="auto" w:fill="auto"/>
            <w:noWrap/>
            <w:vAlign w:val="bottom"/>
            <w:hideMark/>
          </w:tcPr>
          <w:p w14:paraId="4792F43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Inventari kulud, v.a infotehnoloogia ja kaitseotst</w:t>
            </w:r>
          </w:p>
        </w:tc>
        <w:tc>
          <w:tcPr>
            <w:tcW w:w="992" w:type="dxa"/>
            <w:tcBorders>
              <w:top w:val="nil"/>
              <w:left w:val="nil"/>
              <w:bottom w:val="single" w:sz="4" w:space="0" w:color="auto"/>
              <w:right w:val="single" w:sz="4" w:space="0" w:color="auto"/>
            </w:tcBorders>
            <w:shd w:val="clear" w:color="auto" w:fill="auto"/>
            <w:noWrap/>
            <w:vAlign w:val="bottom"/>
            <w:hideMark/>
          </w:tcPr>
          <w:p w14:paraId="6BAEE9B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27 463</w:t>
            </w:r>
          </w:p>
        </w:tc>
        <w:tc>
          <w:tcPr>
            <w:tcW w:w="992" w:type="dxa"/>
            <w:tcBorders>
              <w:top w:val="nil"/>
              <w:left w:val="nil"/>
              <w:bottom w:val="single" w:sz="4" w:space="0" w:color="auto"/>
              <w:right w:val="single" w:sz="4" w:space="0" w:color="auto"/>
            </w:tcBorders>
            <w:shd w:val="clear" w:color="auto" w:fill="auto"/>
            <w:noWrap/>
            <w:vAlign w:val="bottom"/>
            <w:hideMark/>
          </w:tcPr>
          <w:p w14:paraId="30492F0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4 200</w:t>
            </w:r>
          </w:p>
        </w:tc>
        <w:tc>
          <w:tcPr>
            <w:tcW w:w="851" w:type="dxa"/>
            <w:tcBorders>
              <w:top w:val="nil"/>
              <w:left w:val="nil"/>
              <w:bottom w:val="single" w:sz="4" w:space="0" w:color="auto"/>
              <w:right w:val="single" w:sz="4" w:space="0" w:color="auto"/>
            </w:tcBorders>
            <w:shd w:val="clear" w:color="auto" w:fill="auto"/>
            <w:noWrap/>
            <w:vAlign w:val="bottom"/>
            <w:hideMark/>
          </w:tcPr>
          <w:p w14:paraId="029F05A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4 200</w:t>
            </w:r>
          </w:p>
        </w:tc>
        <w:tc>
          <w:tcPr>
            <w:tcW w:w="1276" w:type="dxa"/>
            <w:tcBorders>
              <w:top w:val="nil"/>
              <w:left w:val="nil"/>
              <w:bottom w:val="single" w:sz="4" w:space="0" w:color="auto"/>
              <w:right w:val="single" w:sz="4" w:space="0" w:color="auto"/>
            </w:tcBorders>
            <w:shd w:val="clear" w:color="auto" w:fill="auto"/>
            <w:noWrap/>
            <w:vAlign w:val="bottom"/>
            <w:hideMark/>
          </w:tcPr>
          <w:p w14:paraId="29A7A74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1FC9856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4713C8BA"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99B0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102002          </w:t>
            </w:r>
          </w:p>
        </w:tc>
        <w:tc>
          <w:tcPr>
            <w:tcW w:w="960" w:type="dxa"/>
            <w:tcBorders>
              <w:top w:val="nil"/>
              <w:left w:val="nil"/>
              <w:bottom w:val="single" w:sz="4" w:space="0" w:color="auto"/>
              <w:right w:val="single" w:sz="4" w:space="0" w:color="auto"/>
            </w:tcBorders>
            <w:shd w:val="clear" w:color="auto" w:fill="auto"/>
            <w:noWrap/>
            <w:vAlign w:val="bottom"/>
            <w:hideMark/>
          </w:tcPr>
          <w:p w14:paraId="63DC6E3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5521            </w:t>
            </w:r>
          </w:p>
        </w:tc>
        <w:tc>
          <w:tcPr>
            <w:tcW w:w="2895" w:type="dxa"/>
            <w:tcBorders>
              <w:top w:val="nil"/>
              <w:left w:val="nil"/>
              <w:bottom w:val="single" w:sz="4" w:space="0" w:color="auto"/>
              <w:right w:val="single" w:sz="4" w:space="0" w:color="auto"/>
            </w:tcBorders>
            <w:shd w:val="clear" w:color="auto" w:fill="auto"/>
            <w:noWrap/>
            <w:vAlign w:val="bottom"/>
            <w:hideMark/>
          </w:tcPr>
          <w:p w14:paraId="1A7D5A0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Toiduained ja toitlustusteenused</w:t>
            </w:r>
          </w:p>
        </w:tc>
        <w:tc>
          <w:tcPr>
            <w:tcW w:w="992" w:type="dxa"/>
            <w:tcBorders>
              <w:top w:val="nil"/>
              <w:left w:val="nil"/>
              <w:bottom w:val="single" w:sz="4" w:space="0" w:color="auto"/>
              <w:right w:val="single" w:sz="4" w:space="0" w:color="auto"/>
            </w:tcBorders>
            <w:shd w:val="clear" w:color="auto" w:fill="auto"/>
            <w:noWrap/>
            <w:vAlign w:val="bottom"/>
            <w:hideMark/>
          </w:tcPr>
          <w:p w14:paraId="55F35F6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29 261</w:t>
            </w:r>
          </w:p>
        </w:tc>
        <w:tc>
          <w:tcPr>
            <w:tcW w:w="992" w:type="dxa"/>
            <w:tcBorders>
              <w:top w:val="nil"/>
              <w:left w:val="nil"/>
              <w:bottom w:val="single" w:sz="4" w:space="0" w:color="auto"/>
              <w:right w:val="single" w:sz="4" w:space="0" w:color="auto"/>
            </w:tcBorders>
            <w:shd w:val="clear" w:color="auto" w:fill="auto"/>
            <w:noWrap/>
            <w:vAlign w:val="bottom"/>
            <w:hideMark/>
          </w:tcPr>
          <w:p w14:paraId="74A11B8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30 000</w:t>
            </w:r>
          </w:p>
        </w:tc>
        <w:tc>
          <w:tcPr>
            <w:tcW w:w="851" w:type="dxa"/>
            <w:tcBorders>
              <w:top w:val="nil"/>
              <w:left w:val="nil"/>
              <w:bottom w:val="single" w:sz="4" w:space="0" w:color="auto"/>
              <w:right w:val="single" w:sz="4" w:space="0" w:color="auto"/>
            </w:tcBorders>
            <w:shd w:val="clear" w:color="auto" w:fill="auto"/>
            <w:noWrap/>
            <w:vAlign w:val="bottom"/>
            <w:hideMark/>
          </w:tcPr>
          <w:p w14:paraId="63AB2EE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33 000</w:t>
            </w:r>
          </w:p>
        </w:tc>
        <w:tc>
          <w:tcPr>
            <w:tcW w:w="1276" w:type="dxa"/>
            <w:tcBorders>
              <w:top w:val="nil"/>
              <w:left w:val="nil"/>
              <w:bottom w:val="single" w:sz="4" w:space="0" w:color="auto"/>
              <w:right w:val="single" w:sz="4" w:space="0" w:color="auto"/>
            </w:tcBorders>
            <w:shd w:val="clear" w:color="auto" w:fill="auto"/>
            <w:noWrap/>
            <w:vAlign w:val="bottom"/>
            <w:hideMark/>
          </w:tcPr>
          <w:p w14:paraId="3933AB7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3 000</w:t>
            </w:r>
          </w:p>
        </w:tc>
        <w:tc>
          <w:tcPr>
            <w:tcW w:w="1260" w:type="dxa"/>
            <w:tcBorders>
              <w:top w:val="nil"/>
              <w:left w:val="nil"/>
              <w:bottom w:val="single" w:sz="4" w:space="0" w:color="auto"/>
              <w:right w:val="single" w:sz="4" w:space="0" w:color="auto"/>
            </w:tcBorders>
            <w:shd w:val="clear" w:color="auto" w:fill="auto"/>
            <w:noWrap/>
            <w:vAlign w:val="bottom"/>
            <w:hideMark/>
          </w:tcPr>
          <w:p w14:paraId="0E46A42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10,00%</w:t>
            </w:r>
          </w:p>
        </w:tc>
      </w:tr>
      <w:tr w:rsidR="00C578E9" w:rsidRPr="00C578E9" w14:paraId="3534D92C"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0864A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102002          </w:t>
            </w:r>
          </w:p>
        </w:tc>
        <w:tc>
          <w:tcPr>
            <w:tcW w:w="960" w:type="dxa"/>
            <w:tcBorders>
              <w:top w:val="nil"/>
              <w:left w:val="nil"/>
              <w:bottom w:val="single" w:sz="4" w:space="0" w:color="auto"/>
              <w:right w:val="single" w:sz="4" w:space="0" w:color="auto"/>
            </w:tcBorders>
            <w:shd w:val="clear" w:color="auto" w:fill="auto"/>
            <w:noWrap/>
            <w:vAlign w:val="bottom"/>
            <w:hideMark/>
          </w:tcPr>
          <w:p w14:paraId="2609654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5522            </w:t>
            </w:r>
          </w:p>
        </w:tc>
        <w:tc>
          <w:tcPr>
            <w:tcW w:w="2895" w:type="dxa"/>
            <w:tcBorders>
              <w:top w:val="nil"/>
              <w:left w:val="nil"/>
              <w:bottom w:val="single" w:sz="4" w:space="0" w:color="auto"/>
              <w:right w:val="single" w:sz="4" w:space="0" w:color="auto"/>
            </w:tcBorders>
            <w:shd w:val="clear" w:color="auto" w:fill="auto"/>
            <w:noWrap/>
            <w:vAlign w:val="bottom"/>
            <w:hideMark/>
          </w:tcPr>
          <w:p w14:paraId="517E569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Meditsiinikulud ja hügieenitarbed</w:t>
            </w:r>
          </w:p>
        </w:tc>
        <w:tc>
          <w:tcPr>
            <w:tcW w:w="992" w:type="dxa"/>
            <w:tcBorders>
              <w:top w:val="nil"/>
              <w:left w:val="nil"/>
              <w:bottom w:val="single" w:sz="4" w:space="0" w:color="auto"/>
              <w:right w:val="single" w:sz="4" w:space="0" w:color="auto"/>
            </w:tcBorders>
            <w:shd w:val="clear" w:color="auto" w:fill="auto"/>
            <w:noWrap/>
            <w:vAlign w:val="bottom"/>
            <w:hideMark/>
          </w:tcPr>
          <w:p w14:paraId="76CDA35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19 894</w:t>
            </w:r>
          </w:p>
        </w:tc>
        <w:tc>
          <w:tcPr>
            <w:tcW w:w="992" w:type="dxa"/>
            <w:tcBorders>
              <w:top w:val="nil"/>
              <w:left w:val="nil"/>
              <w:bottom w:val="single" w:sz="4" w:space="0" w:color="auto"/>
              <w:right w:val="single" w:sz="4" w:space="0" w:color="auto"/>
            </w:tcBorders>
            <w:shd w:val="clear" w:color="auto" w:fill="auto"/>
            <w:noWrap/>
            <w:vAlign w:val="bottom"/>
            <w:hideMark/>
          </w:tcPr>
          <w:p w14:paraId="4A01414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20 000</w:t>
            </w:r>
          </w:p>
        </w:tc>
        <w:tc>
          <w:tcPr>
            <w:tcW w:w="851" w:type="dxa"/>
            <w:tcBorders>
              <w:top w:val="nil"/>
              <w:left w:val="nil"/>
              <w:bottom w:val="single" w:sz="4" w:space="0" w:color="auto"/>
              <w:right w:val="single" w:sz="4" w:space="0" w:color="auto"/>
            </w:tcBorders>
            <w:shd w:val="clear" w:color="auto" w:fill="auto"/>
            <w:noWrap/>
            <w:vAlign w:val="bottom"/>
            <w:hideMark/>
          </w:tcPr>
          <w:p w14:paraId="2D327C5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23 500</w:t>
            </w:r>
          </w:p>
        </w:tc>
        <w:tc>
          <w:tcPr>
            <w:tcW w:w="1276" w:type="dxa"/>
            <w:tcBorders>
              <w:top w:val="nil"/>
              <w:left w:val="nil"/>
              <w:bottom w:val="single" w:sz="4" w:space="0" w:color="auto"/>
              <w:right w:val="single" w:sz="4" w:space="0" w:color="auto"/>
            </w:tcBorders>
            <w:shd w:val="clear" w:color="auto" w:fill="auto"/>
            <w:noWrap/>
            <w:vAlign w:val="bottom"/>
            <w:hideMark/>
          </w:tcPr>
          <w:p w14:paraId="04D8E1E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3 500</w:t>
            </w:r>
          </w:p>
        </w:tc>
        <w:tc>
          <w:tcPr>
            <w:tcW w:w="1260" w:type="dxa"/>
            <w:tcBorders>
              <w:top w:val="nil"/>
              <w:left w:val="nil"/>
              <w:bottom w:val="single" w:sz="4" w:space="0" w:color="auto"/>
              <w:right w:val="single" w:sz="4" w:space="0" w:color="auto"/>
            </w:tcBorders>
            <w:shd w:val="clear" w:color="auto" w:fill="auto"/>
            <w:noWrap/>
            <w:vAlign w:val="bottom"/>
            <w:hideMark/>
          </w:tcPr>
          <w:p w14:paraId="0F5E717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17,50%</w:t>
            </w:r>
          </w:p>
        </w:tc>
      </w:tr>
      <w:tr w:rsidR="00C578E9" w:rsidRPr="00C578E9" w14:paraId="7E400666"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7C442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102002          </w:t>
            </w:r>
          </w:p>
        </w:tc>
        <w:tc>
          <w:tcPr>
            <w:tcW w:w="960" w:type="dxa"/>
            <w:tcBorders>
              <w:top w:val="nil"/>
              <w:left w:val="nil"/>
              <w:bottom w:val="single" w:sz="4" w:space="0" w:color="auto"/>
              <w:right w:val="single" w:sz="4" w:space="0" w:color="auto"/>
            </w:tcBorders>
            <w:shd w:val="clear" w:color="auto" w:fill="auto"/>
            <w:noWrap/>
            <w:vAlign w:val="bottom"/>
            <w:hideMark/>
          </w:tcPr>
          <w:p w14:paraId="054E62F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5525            </w:t>
            </w:r>
          </w:p>
        </w:tc>
        <w:tc>
          <w:tcPr>
            <w:tcW w:w="2895" w:type="dxa"/>
            <w:tcBorders>
              <w:top w:val="nil"/>
              <w:left w:val="nil"/>
              <w:bottom w:val="single" w:sz="4" w:space="0" w:color="auto"/>
              <w:right w:val="single" w:sz="4" w:space="0" w:color="auto"/>
            </w:tcBorders>
            <w:shd w:val="clear" w:color="auto" w:fill="auto"/>
            <w:noWrap/>
            <w:vAlign w:val="bottom"/>
            <w:hideMark/>
          </w:tcPr>
          <w:p w14:paraId="2B380B7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Kultuuri- ja vabaaja kulud</w:t>
            </w:r>
          </w:p>
        </w:tc>
        <w:tc>
          <w:tcPr>
            <w:tcW w:w="992" w:type="dxa"/>
            <w:tcBorders>
              <w:top w:val="nil"/>
              <w:left w:val="nil"/>
              <w:bottom w:val="single" w:sz="4" w:space="0" w:color="auto"/>
              <w:right w:val="single" w:sz="4" w:space="0" w:color="auto"/>
            </w:tcBorders>
            <w:shd w:val="clear" w:color="auto" w:fill="auto"/>
            <w:noWrap/>
            <w:vAlign w:val="bottom"/>
            <w:hideMark/>
          </w:tcPr>
          <w:p w14:paraId="201D2E6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600</w:t>
            </w:r>
          </w:p>
        </w:tc>
        <w:tc>
          <w:tcPr>
            <w:tcW w:w="992" w:type="dxa"/>
            <w:tcBorders>
              <w:top w:val="nil"/>
              <w:left w:val="nil"/>
              <w:bottom w:val="single" w:sz="4" w:space="0" w:color="auto"/>
              <w:right w:val="single" w:sz="4" w:space="0" w:color="auto"/>
            </w:tcBorders>
            <w:shd w:val="clear" w:color="auto" w:fill="auto"/>
            <w:noWrap/>
            <w:vAlign w:val="bottom"/>
            <w:hideMark/>
          </w:tcPr>
          <w:p w14:paraId="1A8ABCA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600</w:t>
            </w:r>
          </w:p>
        </w:tc>
        <w:tc>
          <w:tcPr>
            <w:tcW w:w="851" w:type="dxa"/>
            <w:tcBorders>
              <w:top w:val="nil"/>
              <w:left w:val="nil"/>
              <w:bottom w:val="single" w:sz="4" w:space="0" w:color="auto"/>
              <w:right w:val="single" w:sz="4" w:space="0" w:color="auto"/>
            </w:tcBorders>
            <w:shd w:val="clear" w:color="auto" w:fill="auto"/>
            <w:noWrap/>
            <w:vAlign w:val="bottom"/>
            <w:hideMark/>
          </w:tcPr>
          <w:p w14:paraId="577511B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700</w:t>
            </w:r>
          </w:p>
        </w:tc>
        <w:tc>
          <w:tcPr>
            <w:tcW w:w="1276" w:type="dxa"/>
            <w:tcBorders>
              <w:top w:val="nil"/>
              <w:left w:val="nil"/>
              <w:bottom w:val="single" w:sz="4" w:space="0" w:color="auto"/>
              <w:right w:val="single" w:sz="4" w:space="0" w:color="auto"/>
            </w:tcBorders>
            <w:shd w:val="clear" w:color="auto" w:fill="auto"/>
            <w:noWrap/>
            <w:vAlign w:val="bottom"/>
            <w:hideMark/>
          </w:tcPr>
          <w:p w14:paraId="41355D4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w:t>
            </w:r>
          </w:p>
        </w:tc>
        <w:tc>
          <w:tcPr>
            <w:tcW w:w="1260" w:type="dxa"/>
            <w:tcBorders>
              <w:top w:val="nil"/>
              <w:left w:val="nil"/>
              <w:bottom w:val="single" w:sz="4" w:space="0" w:color="auto"/>
              <w:right w:val="single" w:sz="4" w:space="0" w:color="auto"/>
            </w:tcBorders>
            <w:shd w:val="clear" w:color="auto" w:fill="auto"/>
            <w:noWrap/>
            <w:vAlign w:val="bottom"/>
            <w:hideMark/>
          </w:tcPr>
          <w:p w14:paraId="3748C87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16,67%</w:t>
            </w:r>
          </w:p>
        </w:tc>
      </w:tr>
      <w:tr w:rsidR="00C578E9" w:rsidRPr="00C578E9" w14:paraId="5251AAED"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42709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102002          </w:t>
            </w:r>
          </w:p>
        </w:tc>
        <w:tc>
          <w:tcPr>
            <w:tcW w:w="960" w:type="dxa"/>
            <w:tcBorders>
              <w:top w:val="nil"/>
              <w:left w:val="nil"/>
              <w:bottom w:val="single" w:sz="4" w:space="0" w:color="auto"/>
              <w:right w:val="single" w:sz="4" w:space="0" w:color="auto"/>
            </w:tcBorders>
            <w:shd w:val="clear" w:color="auto" w:fill="auto"/>
            <w:noWrap/>
            <w:vAlign w:val="bottom"/>
            <w:hideMark/>
          </w:tcPr>
          <w:p w14:paraId="04E61C5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5532            </w:t>
            </w:r>
          </w:p>
        </w:tc>
        <w:tc>
          <w:tcPr>
            <w:tcW w:w="2895" w:type="dxa"/>
            <w:tcBorders>
              <w:top w:val="nil"/>
              <w:left w:val="nil"/>
              <w:bottom w:val="single" w:sz="4" w:space="0" w:color="auto"/>
              <w:right w:val="single" w:sz="4" w:space="0" w:color="auto"/>
            </w:tcBorders>
            <w:shd w:val="clear" w:color="auto" w:fill="auto"/>
            <w:noWrap/>
            <w:vAlign w:val="bottom"/>
            <w:hideMark/>
          </w:tcPr>
          <w:p w14:paraId="0AD8D93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Eri- ja vormiriietus, v.a kaitseotstarbelised kulu</w:t>
            </w:r>
          </w:p>
        </w:tc>
        <w:tc>
          <w:tcPr>
            <w:tcW w:w="992" w:type="dxa"/>
            <w:tcBorders>
              <w:top w:val="nil"/>
              <w:left w:val="nil"/>
              <w:bottom w:val="single" w:sz="4" w:space="0" w:color="auto"/>
              <w:right w:val="single" w:sz="4" w:space="0" w:color="auto"/>
            </w:tcBorders>
            <w:shd w:val="clear" w:color="auto" w:fill="auto"/>
            <w:noWrap/>
            <w:vAlign w:val="bottom"/>
            <w:hideMark/>
          </w:tcPr>
          <w:p w14:paraId="3C12F17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8 031</w:t>
            </w:r>
          </w:p>
        </w:tc>
        <w:tc>
          <w:tcPr>
            <w:tcW w:w="992" w:type="dxa"/>
            <w:tcBorders>
              <w:top w:val="nil"/>
              <w:left w:val="nil"/>
              <w:bottom w:val="single" w:sz="4" w:space="0" w:color="auto"/>
              <w:right w:val="single" w:sz="4" w:space="0" w:color="auto"/>
            </w:tcBorders>
            <w:shd w:val="clear" w:color="auto" w:fill="auto"/>
            <w:noWrap/>
            <w:vAlign w:val="bottom"/>
            <w:hideMark/>
          </w:tcPr>
          <w:p w14:paraId="3DC7640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10 000</w:t>
            </w:r>
          </w:p>
        </w:tc>
        <w:tc>
          <w:tcPr>
            <w:tcW w:w="851" w:type="dxa"/>
            <w:tcBorders>
              <w:top w:val="nil"/>
              <w:left w:val="nil"/>
              <w:bottom w:val="single" w:sz="4" w:space="0" w:color="auto"/>
              <w:right w:val="single" w:sz="4" w:space="0" w:color="auto"/>
            </w:tcBorders>
            <w:shd w:val="clear" w:color="auto" w:fill="auto"/>
            <w:noWrap/>
            <w:vAlign w:val="bottom"/>
            <w:hideMark/>
          </w:tcPr>
          <w:p w14:paraId="2555916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13 000</w:t>
            </w:r>
          </w:p>
        </w:tc>
        <w:tc>
          <w:tcPr>
            <w:tcW w:w="1276" w:type="dxa"/>
            <w:tcBorders>
              <w:top w:val="nil"/>
              <w:left w:val="nil"/>
              <w:bottom w:val="single" w:sz="4" w:space="0" w:color="auto"/>
              <w:right w:val="single" w:sz="4" w:space="0" w:color="auto"/>
            </w:tcBorders>
            <w:shd w:val="clear" w:color="auto" w:fill="auto"/>
            <w:noWrap/>
            <w:vAlign w:val="bottom"/>
            <w:hideMark/>
          </w:tcPr>
          <w:p w14:paraId="5EB6DD2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3 000</w:t>
            </w:r>
          </w:p>
        </w:tc>
        <w:tc>
          <w:tcPr>
            <w:tcW w:w="1260" w:type="dxa"/>
            <w:tcBorders>
              <w:top w:val="nil"/>
              <w:left w:val="nil"/>
              <w:bottom w:val="single" w:sz="4" w:space="0" w:color="auto"/>
              <w:right w:val="single" w:sz="4" w:space="0" w:color="auto"/>
            </w:tcBorders>
            <w:shd w:val="clear" w:color="auto" w:fill="auto"/>
            <w:noWrap/>
            <w:vAlign w:val="bottom"/>
            <w:hideMark/>
          </w:tcPr>
          <w:p w14:paraId="284DF8E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30,00%</w:t>
            </w:r>
          </w:p>
        </w:tc>
      </w:tr>
      <w:tr w:rsidR="00C578E9" w:rsidRPr="00C578E9" w14:paraId="4D915234"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17221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102002          </w:t>
            </w:r>
          </w:p>
        </w:tc>
        <w:tc>
          <w:tcPr>
            <w:tcW w:w="960" w:type="dxa"/>
            <w:tcBorders>
              <w:top w:val="nil"/>
              <w:left w:val="nil"/>
              <w:bottom w:val="single" w:sz="4" w:space="0" w:color="auto"/>
              <w:right w:val="single" w:sz="4" w:space="0" w:color="auto"/>
            </w:tcBorders>
            <w:shd w:val="clear" w:color="auto" w:fill="auto"/>
            <w:noWrap/>
            <w:vAlign w:val="bottom"/>
            <w:hideMark/>
          </w:tcPr>
          <w:p w14:paraId="6C84681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5540            </w:t>
            </w:r>
          </w:p>
        </w:tc>
        <w:tc>
          <w:tcPr>
            <w:tcW w:w="2895" w:type="dxa"/>
            <w:tcBorders>
              <w:top w:val="nil"/>
              <w:left w:val="nil"/>
              <w:bottom w:val="single" w:sz="4" w:space="0" w:color="auto"/>
              <w:right w:val="single" w:sz="4" w:space="0" w:color="auto"/>
            </w:tcBorders>
            <w:shd w:val="clear" w:color="auto" w:fill="auto"/>
            <w:noWrap/>
            <w:vAlign w:val="bottom"/>
            <w:hideMark/>
          </w:tcPr>
          <w:p w14:paraId="2E9ACF2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Mitmesugused majanduskulud</w:t>
            </w:r>
          </w:p>
        </w:tc>
        <w:tc>
          <w:tcPr>
            <w:tcW w:w="992" w:type="dxa"/>
            <w:tcBorders>
              <w:top w:val="nil"/>
              <w:left w:val="nil"/>
              <w:bottom w:val="single" w:sz="4" w:space="0" w:color="auto"/>
              <w:right w:val="single" w:sz="4" w:space="0" w:color="auto"/>
            </w:tcBorders>
            <w:shd w:val="clear" w:color="auto" w:fill="auto"/>
            <w:noWrap/>
            <w:vAlign w:val="bottom"/>
            <w:hideMark/>
          </w:tcPr>
          <w:p w14:paraId="0409715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194</w:t>
            </w:r>
          </w:p>
        </w:tc>
        <w:tc>
          <w:tcPr>
            <w:tcW w:w="992" w:type="dxa"/>
            <w:tcBorders>
              <w:top w:val="nil"/>
              <w:left w:val="nil"/>
              <w:bottom w:val="single" w:sz="4" w:space="0" w:color="auto"/>
              <w:right w:val="single" w:sz="4" w:space="0" w:color="auto"/>
            </w:tcBorders>
            <w:shd w:val="clear" w:color="auto" w:fill="auto"/>
            <w:noWrap/>
            <w:vAlign w:val="bottom"/>
            <w:hideMark/>
          </w:tcPr>
          <w:p w14:paraId="794D171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300</w:t>
            </w:r>
          </w:p>
        </w:tc>
        <w:tc>
          <w:tcPr>
            <w:tcW w:w="851" w:type="dxa"/>
            <w:tcBorders>
              <w:top w:val="nil"/>
              <w:left w:val="nil"/>
              <w:bottom w:val="single" w:sz="4" w:space="0" w:color="auto"/>
              <w:right w:val="single" w:sz="4" w:space="0" w:color="auto"/>
            </w:tcBorders>
            <w:shd w:val="clear" w:color="auto" w:fill="auto"/>
            <w:noWrap/>
            <w:vAlign w:val="bottom"/>
            <w:hideMark/>
          </w:tcPr>
          <w:p w14:paraId="1D7B2E4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19AA8BA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3EBC017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5D058673" w14:textId="77777777" w:rsidTr="00C578E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5B0B672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102003          </w:t>
            </w:r>
          </w:p>
        </w:tc>
        <w:tc>
          <w:tcPr>
            <w:tcW w:w="960" w:type="dxa"/>
            <w:tcBorders>
              <w:top w:val="nil"/>
              <w:left w:val="nil"/>
              <w:bottom w:val="single" w:sz="4" w:space="0" w:color="auto"/>
              <w:right w:val="single" w:sz="4" w:space="0" w:color="auto"/>
            </w:tcBorders>
            <w:shd w:val="clear" w:color="000000" w:fill="A6CAF0"/>
            <w:noWrap/>
            <w:vAlign w:val="bottom"/>
            <w:hideMark/>
          </w:tcPr>
          <w:p w14:paraId="5F817AA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w:t>
            </w:r>
          </w:p>
        </w:tc>
        <w:tc>
          <w:tcPr>
            <w:tcW w:w="2895" w:type="dxa"/>
            <w:tcBorders>
              <w:top w:val="nil"/>
              <w:left w:val="nil"/>
              <w:bottom w:val="single" w:sz="4" w:space="0" w:color="auto"/>
              <w:right w:val="single" w:sz="4" w:space="0" w:color="auto"/>
            </w:tcBorders>
            <w:shd w:val="clear" w:color="000000" w:fill="A6CAF0"/>
            <w:noWrap/>
            <w:vAlign w:val="bottom"/>
            <w:hideMark/>
          </w:tcPr>
          <w:p w14:paraId="054BC5B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Põlgaste Pansionaat</w:t>
            </w:r>
          </w:p>
        </w:tc>
        <w:tc>
          <w:tcPr>
            <w:tcW w:w="992" w:type="dxa"/>
            <w:tcBorders>
              <w:top w:val="nil"/>
              <w:left w:val="nil"/>
              <w:bottom w:val="single" w:sz="4" w:space="0" w:color="auto"/>
              <w:right w:val="single" w:sz="4" w:space="0" w:color="auto"/>
            </w:tcBorders>
            <w:shd w:val="clear" w:color="000000" w:fill="A6CAF0"/>
            <w:noWrap/>
            <w:vAlign w:val="bottom"/>
            <w:hideMark/>
          </w:tcPr>
          <w:p w14:paraId="46EDD8C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289 048</w:t>
            </w:r>
          </w:p>
        </w:tc>
        <w:tc>
          <w:tcPr>
            <w:tcW w:w="992" w:type="dxa"/>
            <w:tcBorders>
              <w:top w:val="nil"/>
              <w:left w:val="nil"/>
              <w:bottom w:val="single" w:sz="4" w:space="0" w:color="auto"/>
              <w:right w:val="single" w:sz="4" w:space="0" w:color="auto"/>
            </w:tcBorders>
            <w:shd w:val="clear" w:color="000000" w:fill="A6CAF0"/>
            <w:noWrap/>
            <w:vAlign w:val="bottom"/>
            <w:hideMark/>
          </w:tcPr>
          <w:p w14:paraId="2DA1FA1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297 608</w:t>
            </w:r>
          </w:p>
        </w:tc>
        <w:tc>
          <w:tcPr>
            <w:tcW w:w="851" w:type="dxa"/>
            <w:tcBorders>
              <w:top w:val="nil"/>
              <w:left w:val="nil"/>
              <w:bottom w:val="single" w:sz="4" w:space="0" w:color="auto"/>
              <w:right w:val="single" w:sz="4" w:space="0" w:color="auto"/>
            </w:tcBorders>
            <w:shd w:val="clear" w:color="000000" w:fill="A6CAF0"/>
            <w:noWrap/>
            <w:vAlign w:val="bottom"/>
            <w:hideMark/>
          </w:tcPr>
          <w:p w14:paraId="3A04669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302 665</w:t>
            </w:r>
          </w:p>
        </w:tc>
        <w:tc>
          <w:tcPr>
            <w:tcW w:w="1276" w:type="dxa"/>
            <w:tcBorders>
              <w:top w:val="nil"/>
              <w:left w:val="nil"/>
              <w:bottom w:val="single" w:sz="4" w:space="0" w:color="auto"/>
              <w:right w:val="single" w:sz="4" w:space="0" w:color="auto"/>
            </w:tcBorders>
            <w:shd w:val="clear" w:color="000000" w:fill="A6CAF0"/>
            <w:noWrap/>
            <w:vAlign w:val="bottom"/>
            <w:hideMark/>
          </w:tcPr>
          <w:p w14:paraId="55DFF8E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5 057</w:t>
            </w:r>
          </w:p>
        </w:tc>
        <w:tc>
          <w:tcPr>
            <w:tcW w:w="1260" w:type="dxa"/>
            <w:tcBorders>
              <w:top w:val="nil"/>
              <w:left w:val="nil"/>
              <w:bottom w:val="single" w:sz="4" w:space="0" w:color="auto"/>
              <w:right w:val="single" w:sz="4" w:space="0" w:color="auto"/>
            </w:tcBorders>
            <w:shd w:val="clear" w:color="000000" w:fill="A6CAF0"/>
            <w:noWrap/>
            <w:vAlign w:val="bottom"/>
            <w:hideMark/>
          </w:tcPr>
          <w:p w14:paraId="0C5CBE8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1,70%</w:t>
            </w:r>
          </w:p>
        </w:tc>
      </w:tr>
      <w:tr w:rsidR="00C578E9" w:rsidRPr="00C578E9" w14:paraId="544AA185"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03C1F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102003          </w:t>
            </w:r>
          </w:p>
        </w:tc>
        <w:tc>
          <w:tcPr>
            <w:tcW w:w="960" w:type="dxa"/>
            <w:tcBorders>
              <w:top w:val="nil"/>
              <w:left w:val="nil"/>
              <w:bottom w:val="single" w:sz="4" w:space="0" w:color="auto"/>
              <w:right w:val="single" w:sz="4" w:space="0" w:color="auto"/>
            </w:tcBorders>
            <w:shd w:val="clear" w:color="auto" w:fill="auto"/>
            <w:noWrap/>
            <w:vAlign w:val="bottom"/>
            <w:hideMark/>
          </w:tcPr>
          <w:p w14:paraId="033518E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               </w:t>
            </w:r>
          </w:p>
        </w:tc>
        <w:tc>
          <w:tcPr>
            <w:tcW w:w="2895" w:type="dxa"/>
            <w:tcBorders>
              <w:top w:val="nil"/>
              <w:left w:val="nil"/>
              <w:bottom w:val="single" w:sz="4" w:space="0" w:color="auto"/>
              <w:right w:val="single" w:sz="4" w:space="0" w:color="auto"/>
            </w:tcBorders>
            <w:shd w:val="clear" w:color="auto" w:fill="auto"/>
            <w:noWrap/>
            <w:vAlign w:val="bottom"/>
            <w:hideMark/>
          </w:tcPr>
          <w:p w14:paraId="2709B05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 ja majandamiskulud kokku</w:t>
            </w:r>
          </w:p>
        </w:tc>
        <w:tc>
          <w:tcPr>
            <w:tcW w:w="992" w:type="dxa"/>
            <w:tcBorders>
              <w:top w:val="nil"/>
              <w:left w:val="nil"/>
              <w:bottom w:val="single" w:sz="4" w:space="0" w:color="auto"/>
              <w:right w:val="single" w:sz="4" w:space="0" w:color="auto"/>
            </w:tcBorders>
            <w:shd w:val="clear" w:color="auto" w:fill="auto"/>
            <w:noWrap/>
            <w:vAlign w:val="bottom"/>
            <w:hideMark/>
          </w:tcPr>
          <w:p w14:paraId="39BE993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289 048</w:t>
            </w:r>
          </w:p>
        </w:tc>
        <w:tc>
          <w:tcPr>
            <w:tcW w:w="992" w:type="dxa"/>
            <w:tcBorders>
              <w:top w:val="nil"/>
              <w:left w:val="nil"/>
              <w:bottom w:val="single" w:sz="4" w:space="0" w:color="auto"/>
              <w:right w:val="single" w:sz="4" w:space="0" w:color="auto"/>
            </w:tcBorders>
            <w:shd w:val="clear" w:color="auto" w:fill="auto"/>
            <w:noWrap/>
            <w:vAlign w:val="bottom"/>
            <w:hideMark/>
          </w:tcPr>
          <w:p w14:paraId="6009299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297 608</w:t>
            </w:r>
          </w:p>
        </w:tc>
        <w:tc>
          <w:tcPr>
            <w:tcW w:w="851" w:type="dxa"/>
            <w:tcBorders>
              <w:top w:val="nil"/>
              <w:left w:val="nil"/>
              <w:bottom w:val="single" w:sz="4" w:space="0" w:color="auto"/>
              <w:right w:val="single" w:sz="4" w:space="0" w:color="auto"/>
            </w:tcBorders>
            <w:shd w:val="clear" w:color="auto" w:fill="auto"/>
            <w:noWrap/>
            <w:vAlign w:val="bottom"/>
            <w:hideMark/>
          </w:tcPr>
          <w:p w14:paraId="5A8CCEA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302 665</w:t>
            </w:r>
          </w:p>
        </w:tc>
        <w:tc>
          <w:tcPr>
            <w:tcW w:w="1276" w:type="dxa"/>
            <w:tcBorders>
              <w:top w:val="nil"/>
              <w:left w:val="nil"/>
              <w:bottom w:val="single" w:sz="4" w:space="0" w:color="auto"/>
              <w:right w:val="single" w:sz="4" w:space="0" w:color="auto"/>
            </w:tcBorders>
            <w:shd w:val="clear" w:color="auto" w:fill="auto"/>
            <w:noWrap/>
            <w:vAlign w:val="bottom"/>
            <w:hideMark/>
          </w:tcPr>
          <w:p w14:paraId="66DFFBB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5 057</w:t>
            </w:r>
          </w:p>
        </w:tc>
        <w:tc>
          <w:tcPr>
            <w:tcW w:w="1260" w:type="dxa"/>
            <w:tcBorders>
              <w:top w:val="nil"/>
              <w:left w:val="nil"/>
              <w:bottom w:val="single" w:sz="4" w:space="0" w:color="auto"/>
              <w:right w:val="single" w:sz="4" w:space="0" w:color="auto"/>
            </w:tcBorders>
            <w:shd w:val="clear" w:color="auto" w:fill="auto"/>
            <w:noWrap/>
            <w:vAlign w:val="bottom"/>
            <w:hideMark/>
          </w:tcPr>
          <w:p w14:paraId="39C84D4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1,70%</w:t>
            </w:r>
          </w:p>
        </w:tc>
      </w:tr>
      <w:tr w:rsidR="00C578E9" w:rsidRPr="00C578E9" w14:paraId="58CC9630"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2352A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102003          </w:t>
            </w:r>
          </w:p>
        </w:tc>
        <w:tc>
          <w:tcPr>
            <w:tcW w:w="960" w:type="dxa"/>
            <w:tcBorders>
              <w:top w:val="nil"/>
              <w:left w:val="nil"/>
              <w:bottom w:val="single" w:sz="4" w:space="0" w:color="auto"/>
              <w:right w:val="single" w:sz="4" w:space="0" w:color="auto"/>
            </w:tcBorders>
            <w:shd w:val="clear" w:color="auto" w:fill="auto"/>
            <w:noWrap/>
            <w:vAlign w:val="bottom"/>
            <w:hideMark/>
          </w:tcPr>
          <w:p w14:paraId="3C2649E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50              </w:t>
            </w:r>
          </w:p>
        </w:tc>
        <w:tc>
          <w:tcPr>
            <w:tcW w:w="2895" w:type="dxa"/>
            <w:tcBorders>
              <w:top w:val="nil"/>
              <w:left w:val="nil"/>
              <w:bottom w:val="single" w:sz="4" w:space="0" w:color="auto"/>
              <w:right w:val="single" w:sz="4" w:space="0" w:color="auto"/>
            </w:tcBorders>
            <w:shd w:val="clear" w:color="auto" w:fill="auto"/>
            <w:noWrap/>
            <w:vAlign w:val="bottom"/>
            <w:hideMark/>
          </w:tcPr>
          <w:p w14:paraId="23EED59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Tööjõukulud</w:t>
            </w:r>
          </w:p>
        </w:tc>
        <w:tc>
          <w:tcPr>
            <w:tcW w:w="992" w:type="dxa"/>
            <w:tcBorders>
              <w:top w:val="nil"/>
              <w:left w:val="nil"/>
              <w:bottom w:val="single" w:sz="4" w:space="0" w:color="auto"/>
              <w:right w:val="single" w:sz="4" w:space="0" w:color="auto"/>
            </w:tcBorders>
            <w:shd w:val="clear" w:color="auto" w:fill="auto"/>
            <w:noWrap/>
            <w:vAlign w:val="bottom"/>
            <w:hideMark/>
          </w:tcPr>
          <w:p w14:paraId="1C8539E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195 558</w:t>
            </w:r>
          </w:p>
        </w:tc>
        <w:tc>
          <w:tcPr>
            <w:tcW w:w="992" w:type="dxa"/>
            <w:tcBorders>
              <w:top w:val="nil"/>
              <w:left w:val="nil"/>
              <w:bottom w:val="single" w:sz="4" w:space="0" w:color="auto"/>
              <w:right w:val="single" w:sz="4" w:space="0" w:color="auto"/>
            </w:tcBorders>
            <w:shd w:val="clear" w:color="auto" w:fill="auto"/>
            <w:noWrap/>
            <w:vAlign w:val="bottom"/>
            <w:hideMark/>
          </w:tcPr>
          <w:p w14:paraId="3E0A4AC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206 548</w:t>
            </w:r>
          </w:p>
        </w:tc>
        <w:tc>
          <w:tcPr>
            <w:tcW w:w="851" w:type="dxa"/>
            <w:tcBorders>
              <w:top w:val="nil"/>
              <w:left w:val="nil"/>
              <w:bottom w:val="single" w:sz="4" w:space="0" w:color="auto"/>
              <w:right w:val="single" w:sz="4" w:space="0" w:color="auto"/>
            </w:tcBorders>
            <w:shd w:val="clear" w:color="auto" w:fill="auto"/>
            <w:noWrap/>
            <w:vAlign w:val="bottom"/>
            <w:hideMark/>
          </w:tcPr>
          <w:p w14:paraId="2BE3663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215 615</w:t>
            </w:r>
          </w:p>
        </w:tc>
        <w:tc>
          <w:tcPr>
            <w:tcW w:w="1276" w:type="dxa"/>
            <w:tcBorders>
              <w:top w:val="nil"/>
              <w:left w:val="nil"/>
              <w:bottom w:val="single" w:sz="4" w:space="0" w:color="auto"/>
              <w:right w:val="single" w:sz="4" w:space="0" w:color="auto"/>
            </w:tcBorders>
            <w:shd w:val="clear" w:color="auto" w:fill="auto"/>
            <w:noWrap/>
            <w:vAlign w:val="bottom"/>
            <w:hideMark/>
          </w:tcPr>
          <w:p w14:paraId="4DD464F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9 067</w:t>
            </w:r>
          </w:p>
        </w:tc>
        <w:tc>
          <w:tcPr>
            <w:tcW w:w="1260" w:type="dxa"/>
            <w:tcBorders>
              <w:top w:val="nil"/>
              <w:left w:val="nil"/>
              <w:bottom w:val="single" w:sz="4" w:space="0" w:color="auto"/>
              <w:right w:val="single" w:sz="4" w:space="0" w:color="auto"/>
            </w:tcBorders>
            <w:shd w:val="clear" w:color="auto" w:fill="auto"/>
            <w:noWrap/>
            <w:vAlign w:val="bottom"/>
            <w:hideMark/>
          </w:tcPr>
          <w:p w14:paraId="6831C7D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4,39%</w:t>
            </w:r>
          </w:p>
        </w:tc>
      </w:tr>
      <w:tr w:rsidR="00C578E9" w:rsidRPr="00C578E9" w14:paraId="7AF3A220"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AA9EC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102003          </w:t>
            </w:r>
          </w:p>
        </w:tc>
        <w:tc>
          <w:tcPr>
            <w:tcW w:w="960" w:type="dxa"/>
            <w:tcBorders>
              <w:top w:val="nil"/>
              <w:left w:val="nil"/>
              <w:bottom w:val="single" w:sz="4" w:space="0" w:color="auto"/>
              <w:right w:val="single" w:sz="4" w:space="0" w:color="auto"/>
            </w:tcBorders>
            <w:shd w:val="clear" w:color="auto" w:fill="auto"/>
            <w:noWrap/>
            <w:vAlign w:val="bottom"/>
            <w:hideMark/>
          </w:tcPr>
          <w:p w14:paraId="1B9A355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              </w:t>
            </w:r>
          </w:p>
        </w:tc>
        <w:tc>
          <w:tcPr>
            <w:tcW w:w="2895" w:type="dxa"/>
            <w:tcBorders>
              <w:top w:val="nil"/>
              <w:left w:val="nil"/>
              <w:bottom w:val="single" w:sz="4" w:space="0" w:color="auto"/>
              <w:right w:val="single" w:sz="4" w:space="0" w:color="auto"/>
            </w:tcBorders>
            <w:shd w:val="clear" w:color="auto" w:fill="auto"/>
            <w:noWrap/>
            <w:vAlign w:val="bottom"/>
            <w:hideMark/>
          </w:tcPr>
          <w:p w14:paraId="05FD773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Majandamiskulud</w:t>
            </w:r>
          </w:p>
        </w:tc>
        <w:tc>
          <w:tcPr>
            <w:tcW w:w="992" w:type="dxa"/>
            <w:tcBorders>
              <w:top w:val="nil"/>
              <w:left w:val="nil"/>
              <w:bottom w:val="single" w:sz="4" w:space="0" w:color="auto"/>
              <w:right w:val="single" w:sz="4" w:space="0" w:color="auto"/>
            </w:tcBorders>
            <w:shd w:val="clear" w:color="auto" w:fill="auto"/>
            <w:noWrap/>
            <w:vAlign w:val="bottom"/>
            <w:hideMark/>
          </w:tcPr>
          <w:p w14:paraId="67D44C2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93 490</w:t>
            </w:r>
          </w:p>
        </w:tc>
        <w:tc>
          <w:tcPr>
            <w:tcW w:w="992" w:type="dxa"/>
            <w:tcBorders>
              <w:top w:val="nil"/>
              <w:left w:val="nil"/>
              <w:bottom w:val="single" w:sz="4" w:space="0" w:color="auto"/>
              <w:right w:val="single" w:sz="4" w:space="0" w:color="auto"/>
            </w:tcBorders>
            <w:shd w:val="clear" w:color="auto" w:fill="auto"/>
            <w:noWrap/>
            <w:vAlign w:val="bottom"/>
            <w:hideMark/>
          </w:tcPr>
          <w:p w14:paraId="567B659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91 060</w:t>
            </w:r>
          </w:p>
        </w:tc>
        <w:tc>
          <w:tcPr>
            <w:tcW w:w="851" w:type="dxa"/>
            <w:tcBorders>
              <w:top w:val="nil"/>
              <w:left w:val="nil"/>
              <w:bottom w:val="single" w:sz="4" w:space="0" w:color="auto"/>
              <w:right w:val="single" w:sz="4" w:space="0" w:color="auto"/>
            </w:tcBorders>
            <w:shd w:val="clear" w:color="auto" w:fill="auto"/>
            <w:noWrap/>
            <w:vAlign w:val="bottom"/>
            <w:hideMark/>
          </w:tcPr>
          <w:p w14:paraId="56F431E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87 050</w:t>
            </w:r>
          </w:p>
        </w:tc>
        <w:tc>
          <w:tcPr>
            <w:tcW w:w="1276" w:type="dxa"/>
            <w:tcBorders>
              <w:top w:val="nil"/>
              <w:left w:val="nil"/>
              <w:bottom w:val="single" w:sz="4" w:space="0" w:color="auto"/>
              <w:right w:val="single" w:sz="4" w:space="0" w:color="auto"/>
            </w:tcBorders>
            <w:shd w:val="clear" w:color="auto" w:fill="auto"/>
            <w:noWrap/>
            <w:vAlign w:val="bottom"/>
            <w:hideMark/>
          </w:tcPr>
          <w:p w14:paraId="712A8C8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-4 010</w:t>
            </w:r>
          </w:p>
        </w:tc>
        <w:tc>
          <w:tcPr>
            <w:tcW w:w="1260" w:type="dxa"/>
            <w:tcBorders>
              <w:top w:val="nil"/>
              <w:left w:val="nil"/>
              <w:bottom w:val="single" w:sz="4" w:space="0" w:color="auto"/>
              <w:right w:val="single" w:sz="4" w:space="0" w:color="auto"/>
            </w:tcBorders>
            <w:shd w:val="clear" w:color="auto" w:fill="auto"/>
            <w:noWrap/>
            <w:vAlign w:val="bottom"/>
            <w:hideMark/>
          </w:tcPr>
          <w:p w14:paraId="085D362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-4,40%</w:t>
            </w:r>
          </w:p>
        </w:tc>
      </w:tr>
      <w:tr w:rsidR="00C578E9" w:rsidRPr="00C578E9" w14:paraId="357CC771"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9FA0A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102003          </w:t>
            </w:r>
          </w:p>
        </w:tc>
        <w:tc>
          <w:tcPr>
            <w:tcW w:w="960" w:type="dxa"/>
            <w:tcBorders>
              <w:top w:val="nil"/>
              <w:left w:val="nil"/>
              <w:bottom w:val="single" w:sz="4" w:space="0" w:color="auto"/>
              <w:right w:val="single" w:sz="4" w:space="0" w:color="auto"/>
            </w:tcBorders>
            <w:shd w:val="clear" w:color="auto" w:fill="auto"/>
            <w:noWrap/>
            <w:vAlign w:val="bottom"/>
            <w:hideMark/>
          </w:tcPr>
          <w:p w14:paraId="59E330C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5500            </w:t>
            </w:r>
          </w:p>
        </w:tc>
        <w:tc>
          <w:tcPr>
            <w:tcW w:w="2895" w:type="dxa"/>
            <w:tcBorders>
              <w:top w:val="nil"/>
              <w:left w:val="nil"/>
              <w:bottom w:val="single" w:sz="4" w:space="0" w:color="auto"/>
              <w:right w:val="single" w:sz="4" w:space="0" w:color="auto"/>
            </w:tcBorders>
            <w:shd w:val="clear" w:color="auto" w:fill="auto"/>
            <w:noWrap/>
            <w:vAlign w:val="bottom"/>
            <w:hideMark/>
          </w:tcPr>
          <w:p w14:paraId="7BD279A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Administreerimiskulud</w:t>
            </w:r>
          </w:p>
        </w:tc>
        <w:tc>
          <w:tcPr>
            <w:tcW w:w="992" w:type="dxa"/>
            <w:tcBorders>
              <w:top w:val="nil"/>
              <w:left w:val="nil"/>
              <w:bottom w:val="single" w:sz="4" w:space="0" w:color="auto"/>
              <w:right w:val="single" w:sz="4" w:space="0" w:color="auto"/>
            </w:tcBorders>
            <w:shd w:val="clear" w:color="auto" w:fill="auto"/>
            <w:noWrap/>
            <w:vAlign w:val="bottom"/>
            <w:hideMark/>
          </w:tcPr>
          <w:p w14:paraId="54932E6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812</w:t>
            </w:r>
          </w:p>
        </w:tc>
        <w:tc>
          <w:tcPr>
            <w:tcW w:w="992" w:type="dxa"/>
            <w:tcBorders>
              <w:top w:val="nil"/>
              <w:left w:val="nil"/>
              <w:bottom w:val="single" w:sz="4" w:space="0" w:color="auto"/>
              <w:right w:val="single" w:sz="4" w:space="0" w:color="auto"/>
            </w:tcBorders>
            <w:shd w:val="clear" w:color="auto" w:fill="auto"/>
            <w:noWrap/>
            <w:vAlign w:val="bottom"/>
            <w:hideMark/>
          </w:tcPr>
          <w:p w14:paraId="2D67FAC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1 260</w:t>
            </w:r>
          </w:p>
        </w:tc>
        <w:tc>
          <w:tcPr>
            <w:tcW w:w="851" w:type="dxa"/>
            <w:tcBorders>
              <w:top w:val="nil"/>
              <w:left w:val="nil"/>
              <w:bottom w:val="single" w:sz="4" w:space="0" w:color="auto"/>
              <w:right w:val="single" w:sz="4" w:space="0" w:color="auto"/>
            </w:tcBorders>
            <w:shd w:val="clear" w:color="auto" w:fill="auto"/>
            <w:noWrap/>
            <w:vAlign w:val="bottom"/>
            <w:hideMark/>
          </w:tcPr>
          <w:p w14:paraId="090BE06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27ACE04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-460</w:t>
            </w:r>
          </w:p>
        </w:tc>
        <w:tc>
          <w:tcPr>
            <w:tcW w:w="1260" w:type="dxa"/>
            <w:tcBorders>
              <w:top w:val="nil"/>
              <w:left w:val="nil"/>
              <w:bottom w:val="single" w:sz="4" w:space="0" w:color="auto"/>
              <w:right w:val="single" w:sz="4" w:space="0" w:color="auto"/>
            </w:tcBorders>
            <w:shd w:val="clear" w:color="auto" w:fill="auto"/>
            <w:noWrap/>
            <w:vAlign w:val="bottom"/>
            <w:hideMark/>
          </w:tcPr>
          <w:p w14:paraId="2E23FBB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-36,51%</w:t>
            </w:r>
          </w:p>
        </w:tc>
      </w:tr>
      <w:tr w:rsidR="00C578E9" w:rsidRPr="00C578E9" w14:paraId="0095B6C5"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FC0EB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102003          </w:t>
            </w:r>
          </w:p>
        </w:tc>
        <w:tc>
          <w:tcPr>
            <w:tcW w:w="960" w:type="dxa"/>
            <w:tcBorders>
              <w:top w:val="nil"/>
              <w:left w:val="nil"/>
              <w:bottom w:val="single" w:sz="4" w:space="0" w:color="auto"/>
              <w:right w:val="single" w:sz="4" w:space="0" w:color="auto"/>
            </w:tcBorders>
            <w:shd w:val="clear" w:color="auto" w:fill="auto"/>
            <w:noWrap/>
            <w:vAlign w:val="bottom"/>
            <w:hideMark/>
          </w:tcPr>
          <w:p w14:paraId="76CD8C6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5504            </w:t>
            </w:r>
          </w:p>
        </w:tc>
        <w:tc>
          <w:tcPr>
            <w:tcW w:w="2895" w:type="dxa"/>
            <w:tcBorders>
              <w:top w:val="nil"/>
              <w:left w:val="nil"/>
              <w:bottom w:val="single" w:sz="4" w:space="0" w:color="auto"/>
              <w:right w:val="single" w:sz="4" w:space="0" w:color="auto"/>
            </w:tcBorders>
            <w:shd w:val="clear" w:color="auto" w:fill="auto"/>
            <w:noWrap/>
            <w:vAlign w:val="bottom"/>
            <w:hideMark/>
          </w:tcPr>
          <w:p w14:paraId="4690F46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Koolituskulud</w:t>
            </w:r>
          </w:p>
        </w:tc>
        <w:tc>
          <w:tcPr>
            <w:tcW w:w="992" w:type="dxa"/>
            <w:tcBorders>
              <w:top w:val="nil"/>
              <w:left w:val="nil"/>
              <w:bottom w:val="single" w:sz="4" w:space="0" w:color="auto"/>
              <w:right w:val="single" w:sz="4" w:space="0" w:color="auto"/>
            </w:tcBorders>
            <w:shd w:val="clear" w:color="auto" w:fill="auto"/>
            <w:noWrap/>
            <w:vAlign w:val="bottom"/>
            <w:hideMark/>
          </w:tcPr>
          <w:p w14:paraId="41FE211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384</w:t>
            </w:r>
          </w:p>
        </w:tc>
        <w:tc>
          <w:tcPr>
            <w:tcW w:w="992" w:type="dxa"/>
            <w:tcBorders>
              <w:top w:val="nil"/>
              <w:left w:val="nil"/>
              <w:bottom w:val="single" w:sz="4" w:space="0" w:color="auto"/>
              <w:right w:val="single" w:sz="4" w:space="0" w:color="auto"/>
            </w:tcBorders>
            <w:shd w:val="clear" w:color="auto" w:fill="auto"/>
            <w:noWrap/>
            <w:vAlign w:val="bottom"/>
            <w:hideMark/>
          </w:tcPr>
          <w:p w14:paraId="4D473B6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900</w:t>
            </w:r>
          </w:p>
        </w:tc>
        <w:tc>
          <w:tcPr>
            <w:tcW w:w="851" w:type="dxa"/>
            <w:tcBorders>
              <w:top w:val="nil"/>
              <w:left w:val="nil"/>
              <w:bottom w:val="single" w:sz="4" w:space="0" w:color="auto"/>
              <w:right w:val="single" w:sz="4" w:space="0" w:color="auto"/>
            </w:tcBorders>
            <w:shd w:val="clear" w:color="auto" w:fill="auto"/>
            <w:noWrap/>
            <w:vAlign w:val="bottom"/>
            <w:hideMark/>
          </w:tcPr>
          <w:p w14:paraId="40BDC68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900</w:t>
            </w:r>
          </w:p>
        </w:tc>
        <w:tc>
          <w:tcPr>
            <w:tcW w:w="1276" w:type="dxa"/>
            <w:tcBorders>
              <w:top w:val="nil"/>
              <w:left w:val="nil"/>
              <w:bottom w:val="single" w:sz="4" w:space="0" w:color="auto"/>
              <w:right w:val="single" w:sz="4" w:space="0" w:color="auto"/>
            </w:tcBorders>
            <w:shd w:val="clear" w:color="auto" w:fill="auto"/>
            <w:noWrap/>
            <w:vAlign w:val="bottom"/>
            <w:hideMark/>
          </w:tcPr>
          <w:p w14:paraId="4B766ED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19878F6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5B85AA39"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914E3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102003          </w:t>
            </w:r>
          </w:p>
        </w:tc>
        <w:tc>
          <w:tcPr>
            <w:tcW w:w="960" w:type="dxa"/>
            <w:tcBorders>
              <w:top w:val="nil"/>
              <w:left w:val="nil"/>
              <w:bottom w:val="single" w:sz="4" w:space="0" w:color="auto"/>
              <w:right w:val="single" w:sz="4" w:space="0" w:color="auto"/>
            </w:tcBorders>
            <w:shd w:val="clear" w:color="auto" w:fill="auto"/>
            <w:noWrap/>
            <w:vAlign w:val="bottom"/>
            <w:hideMark/>
          </w:tcPr>
          <w:p w14:paraId="0371E1E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5511            </w:t>
            </w:r>
          </w:p>
        </w:tc>
        <w:tc>
          <w:tcPr>
            <w:tcW w:w="2895" w:type="dxa"/>
            <w:tcBorders>
              <w:top w:val="nil"/>
              <w:left w:val="nil"/>
              <w:bottom w:val="single" w:sz="4" w:space="0" w:color="auto"/>
              <w:right w:val="single" w:sz="4" w:space="0" w:color="auto"/>
            </w:tcBorders>
            <w:shd w:val="clear" w:color="auto" w:fill="auto"/>
            <w:noWrap/>
            <w:vAlign w:val="bottom"/>
            <w:hideMark/>
          </w:tcPr>
          <w:p w14:paraId="42F53FE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Kinnistute, hoonete ja ruumide majandamiskulud</w:t>
            </w:r>
          </w:p>
        </w:tc>
        <w:tc>
          <w:tcPr>
            <w:tcW w:w="992" w:type="dxa"/>
            <w:tcBorders>
              <w:top w:val="nil"/>
              <w:left w:val="nil"/>
              <w:bottom w:val="single" w:sz="4" w:space="0" w:color="auto"/>
              <w:right w:val="single" w:sz="4" w:space="0" w:color="auto"/>
            </w:tcBorders>
            <w:shd w:val="clear" w:color="auto" w:fill="auto"/>
            <w:noWrap/>
            <w:vAlign w:val="bottom"/>
            <w:hideMark/>
          </w:tcPr>
          <w:p w14:paraId="55A1CB0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37 512</w:t>
            </w:r>
          </w:p>
        </w:tc>
        <w:tc>
          <w:tcPr>
            <w:tcW w:w="992" w:type="dxa"/>
            <w:tcBorders>
              <w:top w:val="nil"/>
              <w:left w:val="nil"/>
              <w:bottom w:val="single" w:sz="4" w:space="0" w:color="auto"/>
              <w:right w:val="single" w:sz="4" w:space="0" w:color="auto"/>
            </w:tcBorders>
            <w:shd w:val="clear" w:color="auto" w:fill="auto"/>
            <w:noWrap/>
            <w:vAlign w:val="bottom"/>
            <w:hideMark/>
          </w:tcPr>
          <w:p w14:paraId="3AF7045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39 950</w:t>
            </w:r>
          </w:p>
        </w:tc>
        <w:tc>
          <w:tcPr>
            <w:tcW w:w="851" w:type="dxa"/>
            <w:tcBorders>
              <w:top w:val="nil"/>
              <w:left w:val="nil"/>
              <w:bottom w:val="single" w:sz="4" w:space="0" w:color="auto"/>
              <w:right w:val="single" w:sz="4" w:space="0" w:color="auto"/>
            </w:tcBorders>
            <w:shd w:val="clear" w:color="auto" w:fill="auto"/>
            <w:noWrap/>
            <w:vAlign w:val="bottom"/>
            <w:hideMark/>
          </w:tcPr>
          <w:p w14:paraId="316D6E6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34 500</w:t>
            </w:r>
          </w:p>
        </w:tc>
        <w:tc>
          <w:tcPr>
            <w:tcW w:w="1276" w:type="dxa"/>
            <w:tcBorders>
              <w:top w:val="nil"/>
              <w:left w:val="nil"/>
              <w:bottom w:val="single" w:sz="4" w:space="0" w:color="auto"/>
              <w:right w:val="single" w:sz="4" w:space="0" w:color="auto"/>
            </w:tcBorders>
            <w:shd w:val="clear" w:color="auto" w:fill="auto"/>
            <w:noWrap/>
            <w:vAlign w:val="bottom"/>
            <w:hideMark/>
          </w:tcPr>
          <w:p w14:paraId="4E31D44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-5 450</w:t>
            </w:r>
          </w:p>
        </w:tc>
        <w:tc>
          <w:tcPr>
            <w:tcW w:w="1260" w:type="dxa"/>
            <w:tcBorders>
              <w:top w:val="nil"/>
              <w:left w:val="nil"/>
              <w:bottom w:val="single" w:sz="4" w:space="0" w:color="auto"/>
              <w:right w:val="single" w:sz="4" w:space="0" w:color="auto"/>
            </w:tcBorders>
            <w:shd w:val="clear" w:color="auto" w:fill="auto"/>
            <w:noWrap/>
            <w:vAlign w:val="bottom"/>
            <w:hideMark/>
          </w:tcPr>
          <w:p w14:paraId="68A9F76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-13,64%</w:t>
            </w:r>
          </w:p>
        </w:tc>
      </w:tr>
      <w:tr w:rsidR="00C578E9" w:rsidRPr="00C578E9" w14:paraId="761B0CD7"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E02B3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102003          </w:t>
            </w:r>
          </w:p>
        </w:tc>
        <w:tc>
          <w:tcPr>
            <w:tcW w:w="960" w:type="dxa"/>
            <w:tcBorders>
              <w:top w:val="nil"/>
              <w:left w:val="nil"/>
              <w:bottom w:val="single" w:sz="4" w:space="0" w:color="auto"/>
              <w:right w:val="single" w:sz="4" w:space="0" w:color="auto"/>
            </w:tcBorders>
            <w:shd w:val="clear" w:color="auto" w:fill="auto"/>
            <w:noWrap/>
            <w:vAlign w:val="bottom"/>
            <w:hideMark/>
          </w:tcPr>
          <w:p w14:paraId="7FE5D28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5513            </w:t>
            </w:r>
          </w:p>
        </w:tc>
        <w:tc>
          <w:tcPr>
            <w:tcW w:w="2895" w:type="dxa"/>
            <w:tcBorders>
              <w:top w:val="nil"/>
              <w:left w:val="nil"/>
              <w:bottom w:val="single" w:sz="4" w:space="0" w:color="auto"/>
              <w:right w:val="single" w:sz="4" w:space="0" w:color="auto"/>
            </w:tcBorders>
            <w:shd w:val="clear" w:color="auto" w:fill="auto"/>
            <w:noWrap/>
            <w:vAlign w:val="bottom"/>
            <w:hideMark/>
          </w:tcPr>
          <w:p w14:paraId="2EC9D20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Sõidukite ülalpidamise kulud, v.a kaitseotstarbeli</w:t>
            </w:r>
          </w:p>
        </w:tc>
        <w:tc>
          <w:tcPr>
            <w:tcW w:w="992" w:type="dxa"/>
            <w:tcBorders>
              <w:top w:val="nil"/>
              <w:left w:val="nil"/>
              <w:bottom w:val="single" w:sz="4" w:space="0" w:color="auto"/>
              <w:right w:val="single" w:sz="4" w:space="0" w:color="auto"/>
            </w:tcBorders>
            <w:shd w:val="clear" w:color="auto" w:fill="auto"/>
            <w:noWrap/>
            <w:vAlign w:val="bottom"/>
            <w:hideMark/>
          </w:tcPr>
          <w:p w14:paraId="0F8AC8F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1 800</w:t>
            </w:r>
          </w:p>
        </w:tc>
        <w:tc>
          <w:tcPr>
            <w:tcW w:w="992" w:type="dxa"/>
            <w:tcBorders>
              <w:top w:val="nil"/>
              <w:left w:val="nil"/>
              <w:bottom w:val="single" w:sz="4" w:space="0" w:color="auto"/>
              <w:right w:val="single" w:sz="4" w:space="0" w:color="auto"/>
            </w:tcBorders>
            <w:shd w:val="clear" w:color="auto" w:fill="auto"/>
            <w:noWrap/>
            <w:vAlign w:val="bottom"/>
            <w:hideMark/>
          </w:tcPr>
          <w:p w14:paraId="5A4D23B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1 800</w:t>
            </w:r>
          </w:p>
        </w:tc>
        <w:tc>
          <w:tcPr>
            <w:tcW w:w="851" w:type="dxa"/>
            <w:tcBorders>
              <w:top w:val="nil"/>
              <w:left w:val="nil"/>
              <w:bottom w:val="single" w:sz="4" w:space="0" w:color="auto"/>
              <w:right w:val="single" w:sz="4" w:space="0" w:color="auto"/>
            </w:tcBorders>
            <w:shd w:val="clear" w:color="auto" w:fill="auto"/>
            <w:noWrap/>
            <w:vAlign w:val="bottom"/>
            <w:hideMark/>
          </w:tcPr>
          <w:p w14:paraId="5C6112B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1 200</w:t>
            </w:r>
          </w:p>
        </w:tc>
        <w:tc>
          <w:tcPr>
            <w:tcW w:w="1276" w:type="dxa"/>
            <w:tcBorders>
              <w:top w:val="nil"/>
              <w:left w:val="nil"/>
              <w:bottom w:val="single" w:sz="4" w:space="0" w:color="auto"/>
              <w:right w:val="single" w:sz="4" w:space="0" w:color="auto"/>
            </w:tcBorders>
            <w:shd w:val="clear" w:color="auto" w:fill="auto"/>
            <w:noWrap/>
            <w:vAlign w:val="bottom"/>
            <w:hideMark/>
          </w:tcPr>
          <w:p w14:paraId="131765B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-600</w:t>
            </w:r>
          </w:p>
        </w:tc>
        <w:tc>
          <w:tcPr>
            <w:tcW w:w="1260" w:type="dxa"/>
            <w:tcBorders>
              <w:top w:val="nil"/>
              <w:left w:val="nil"/>
              <w:bottom w:val="single" w:sz="4" w:space="0" w:color="auto"/>
              <w:right w:val="single" w:sz="4" w:space="0" w:color="auto"/>
            </w:tcBorders>
            <w:shd w:val="clear" w:color="auto" w:fill="auto"/>
            <w:noWrap/>
            <w:vAlign w:val="bottom"/>
            <w:hideMark/>
          </w:tcPr>
          <w:p w14:paraId="03A5437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-33,33%</w:t>
            </w:r>
          </w:p>
        </w:tc>
      </w:tr>
      <w:tr w:rsidR="00C578E9" w:rsidRPr="00C578E9" w14:paraId="1E749E8C"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C88CA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102003          </w:t>
            </w:r>
          </w:p>
        </w:tc>
        <w:tc>
          <w:tcPr>
            <w:tcW w:w="960" w:type="dxa"/>
            <w:tcBorders>
              <w:top w:val="nil"/>
              <w:left w:val="nil"/>
              <w:bottom w:val="single" w:sz="4" w:space="0" w:color="auto"/>
              <w:right w:val="single" w:sz="4" w:space="0" w:color="auto"/>
            </w:tcBorders>
            <w:shd w:val="clear" w:color="auto" w:fill="auto"/>
            <w:noWrap/>
            <w:vAlign w:val="bottom"/>
            <w:hideMark/>
          </w:tcPr>
          <w:p w14:paraId="56C939A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5514            </w:t>
            </w:r>
          </w:p>
        </w:tc>
        <w:tc>
          <w:tcPr>
            <w:tcW w:w="2895" w:type="dxa"/>
            <w:tcBorders>
              <w:top w:val="nil"/>
              <w:left w:val="nil"/>
              <w:bottom w:val="single" w:sz="4" w:space="0" w:color="auto"/>
              <w:right w:val="single" w:sz="4" w:space="0" w:color="auto"/>
            </w:tcBorders>
            <w:shd w:val="clear" w:color="auto" w:fill="auto"/>
            <w:noWrap/>
            <w:vAlign w:val="bottom"/>
            <w:hideMark/>
          </w:tcPr>
          <w:p w14:paraId="00B500E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Info- ja kommunikatsioonitehnoloogia kulud</w:t>
            </w:r>
          </w:p>
        </w:tc>
        <w:tc>
          <w:tcPr>
            <w:tcW w:w="992" w:type="dxa"/>
            <w:tcBorders>
              <w:top w:val="nil"/>
              <w:left w:val="nil"/>
              <w:bottom w:val="single" w:sz="4" w:space="0" w:color="auto"/>
              <w:right w:val="single" w:sz="4" w:space="0" w:color="auto"/>
            </w:tcBorders>
            <w:shd w:val="clear" w:color="auto" w:fill="auto"/>
            <w:noWrap/>
            <w:vAlign w:val="bottom"/>
            <w:hideMark/>
          </w:tcPr>
          <w:p w14:paraId="3AF14E5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209</w:t>
            </w:r>
          </w:p>
        </w:tc>
        <w:tc>
          <w:tcPr>
            <w:tcW w:w="992" w:type="dxa"/>
            <w:tcBorders>
              <w:top w:val="nil"/>
              <w:left w:val="nil"/>
              <w:bottom w:val="single" w:sz="4" w:space="0" w:color="auto"/>
              <w:right w:val="single" w:sz="4" w:space="0" w:color="auto"/>
            </w:tcBorders>
            <w:shd w:val="clear" w:color="auto" w:fill="auto"/>
            <w:noWrap/>
            <w:vAlign w:val="bottom"/>
            <w:hideMark/>
          </w:tcPr>
          <w:p w14:paraId="5657ACC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350</w:t>
            </w:r>
          </w:p>
        </w:tc>
        <w:tc>
          <w:tcPr>
            <w:tcW w:w="851" w:type="dxa"/>
            <w:tcBorders>
              <w:top w:val="nil"/>
              <w:left w:val="nil"/>
              <w:bottom w:val="single" w:sz="4" w:space="0" w:color="auto"/>
              <w:right w:val="single" w:sz="4" w:space="0" w:color="auto"/>
            </w:tcBorders>
            <w:shd w:val="clear" w:color="auto" w:fill="auto"/>
            <w:noWrap/>
            <w:vAlign w:val="bottom"/>
            <w:hideMark/>
          </w:tcPr>
          <w:p w14:paraId="7C8B808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350</w:t>
            </w:r>
          </w:p>
        </w:tc>
        <w:tc>
          <w:tcPr>
            <w:tcW w:w="1276" w:type="dxa"/>
            <w:tcBorders>
              <w:top w:val="nil"/>
              <w:left w:val="nil"/>
              <w:bottom w:val="single" w:sz="4" w:space="0" w:color="auto"/>
              <w:right w:val="single" w:sz="4" w:space="0" w:color="auto"/>
            </w:tcBorders>
            <w:shd w:val="clear" w:color="auto" w:fill="auto"/>
            <w:noWrap/>
            <w:vAlign w:val="bottom"/>
            <w:hideMark/>
          </w:tcPr>
          <w:p w14:paraId="0ECE335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1793DC3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6EB4C43E"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F335E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102003          </w:t>
            </w:r>
          </w:p>
        </w:tc>
        <w:tc>
          <w:tcPr>
            <w:tcW w:w="960" w:type="dxa"/>
            <w:tcBorders>
              <w:top w:val="nil"/>
              <w:left w:val="nil"/>
              <w:bottom w:val="single" w:sz="4" w:space="0" w:color="auto"/>
              <w:right w:val="single" w:sz="4" w:space="0" w:color="auto"/>
            </w:tcBorders>
            <w:shd w:val="clear" w:color="auto" w:fill="auto"/>
            <w:noWrap/>
            <w:vAlign w:val="bottom"/>
            <w:hideMark/>
          </w:tcPr>
          <w:p w14:paraId="5F67BEF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5515            </w:t>
            </w:r>
          </w:p>
        </w:tc>
        <w:tc>
          <w:tcPr>
            <w:tcW w:w="2895" w:type="dxa"/>
            <w:tcBorders>
              <w:top w:val="nil"/>
              <w:left w:val="nil"/>
              <w:bottom w:val="single" w:sz="4" w:space="0" w:color="auto"/>
              <w:right w:val="single" w:sz="4" w:space="0" w:color="auto"/>
            </w:tcBorders>
            <w:shd w:val="clear" w:color="auto" w:fill="auto"/>
            <w:noWrap/>
            <w:vAlign w:val="bottom"/>
            <w:hideMark/>
          </w:tcPr>
          <w:p w14:paraId="2A16519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Inventari kulud, v.a infotehnoloogia ja kaitseotst</w:t>
            </w:r>
          </w:p>
        </w:tc>
        <w:tc>
          <w:tcPr>
            <w:tcW w:w="992" w:type="dxa"/>
            <w:tcBorders>
              <w:top w:val="nil"/>
              <w:left w:val="nil"/>
              <w:bottom w:val="single" w:sz="4" w:space="0" w:color="auto"/>
              <w:right w:val="single" w:sz="4" w:space="0" w:color="auto"/>
            </w:tcBorders>
            <w:shd w:val="clear" w:color="auto" w:fill="auto"/>
            <w:noWrap/>
            <w:vAlign w:val="bottom"/>
            <w:hideMark/>
          </w:tcPr>
          <w:p w14:paraId="3543EBD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2 504</w:t>
            </w:r>
          </w:p>
        </w:tc>
        <w:tc>
          <w:tcPr>
            <w:tcW w:w="992" w:type="dxa"/>
            <w:tcBorders>
              <w:top w:val="nil"/>
              <w:left w:val="nil"/>
              <w:bottom w:val="single" w:sz="4" w:space="0" w:color="auto"/>
              <w:right w:val="single" w:sz="4" w:space="0" w:color="auto"/>
            </w:tcBorders>
            <w:shd w:val="clear" w:color="auto" w:fill="auto"/>
            <w:noWrap/>
            <w:vAlign w:val="bottom"/>
            <w:hideMark/>
          </w:tcPr>
          <w:p w14:paraId="09BC3C0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6 500</w:t>
            </w:r>
          </w:p>
        </w:tc>
        <w:tc>
          <w:tcPr>
            <w:tcW w:w="851" w:type="dxa"/>
            <w:tcBorders>
              <w:top w:val="nil"/>
              <w:left w:val="nil"/>
              <w:bottom w:val="single" w:sz="4" w:space="0" w:color="auto"/>
              <w:right w:val="single" w:sz="4" w:space="0" w:color="auto"/>
            </w:tcBorders>
            <w:shd w:val="clear" w:color="auto" w:fill="auto"/>
            <w:noWrap/>
            <w:vAlign w:val="bottom"/>
            <w:hideMark/>
          </w:tcPr>
          <w:p w14:paraId="1556A71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6 000</w:t>
            </w:r>
          </w:p>
        </w:tc>
        <w:tc>
          <w:tcPr>
            <w:tcW w:w="1276" w:type="dxa"/>
            <w:tcBorders>
              <w:top w:val="nil"/>
              <w:left w:val="nil"/>
              <w:bottom w:val="single" w:sz="4" w:space="0" w:color="auto"/>
              <w:right w:val="single" w:sz="4" w:space="0" w:color="auto"/>
            </w:tcBorders>
            <w:shd w:val="clear" w:color="auto" w:fill="auto"/>
            <w:noWrap/>
            <w:vAlign w:val="bottom"/>
            <w:hideMark/>
          </w:tcPr>
          <w:p w14:paraId="3855D89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-500</w:t>
            </w:r>
          </w:p>
        </w:tc>
        <w:tc>
          <w:tcPr>
            <w:tcW w:w="1260" w:type="dxa"/>
            <w:tcBorders>
              <w:top w:val="nil"/>
              <w:left w:val="nil"/>
              <w:bottom w:val="single" w:sz="4" w:space="0" w:color="auto"/>
              <w:right w:val="single" w:sz="4" w:space="0" w:color="auto"/>
            </w:tcBorders>
            <w:shd w:val="clear" w:color="auto" w:fill="auto"/>
            <w:noWrap/>
            <w:vAlign w:val="bottom"/>
            <w:hideMark/>
          </w:tcPr>
          <w:p w14:paraId="506285D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-7,69%</w:t>
            </w:r>
          </w:p>
        </w:tc>
      </w:tr>
      <w:tr w:rsidR="00C578E9" w:rsidRPr="00C578E9" w14:paraId="1AD79DEC"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D9818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102003          </w:t>
            </w:r>
          </w:p>
        </w:tc>
        <w:tc>
          <w:tcPr>
            <w:tcW w:w="960" w:type="dxa"/>
            <w:tcBorders>
              <w:top w:val="nil"/>
              <w:left w:val="nil"/>
              <w:bottom w:val="single" w:sz="4" w:space="0" w:color="auto"/>
              <w:right w:val="single" w:sz="4" w:space="0" w:color="auto"/>
            </w:tcBorders>
            <w:shd w:val="clear" w:color="auto" w:fill="auto"/>
            <w:noWrap/>
            <w:vAlign w:val="bottom"/>
            <w:hideMark/>
          </w:tcPr>
          <w:p w14:paraId="5E49D27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5521            </w:t>
            </w:r>
          </w:p>
        </w:tc>
        <w:tc>
          <w:tcPr>
            <w:tcW w:w="2895" w:type="dxa"/>
            <w:tcBorders>
              <w:top w:val="nil"/>
              <w:left w:val="nil"/>
              <w:bottom w:val="single" w:sz="4" w:space="0" w:color="auto"/>
              <w:right w:val="single" w:sz="4" w:space="0" w:color="auto"/>
            </w:tcBorders>
            <w:shd w:val="clear" w:color="auto" w:fill="auto"/>
            <w:noWrap/>
            <w:vAlign w:val="bottom"/>
            <w:hideMark/>
          </w:tcPr>
          <w:p w14:paraId="511BACD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Toiduained ja toitlustusteenused</w:t>
            </w:r>
          </w:p>
        </w:tc>
        <w:tc>
          <w:tcPr>
            <w:tcW w:w="992" w:type="dxa"/>
            <w:tcBorders>
              <w:top w:val="nil"/>
              <w:left w:val="nil"/>
              <w:bottom w:val="single" w:sz="4" w:space="0" w:color="auto"/>
              <w:right w:val="single" w:sz="4" w:space="0" w:color="auto"/>
            </w:tcBorders>
            <w:shd w:val="clear" w:color="auto" w:fill="auto"/>
            <w:noWrap/>
            <w:vAlign w:val="bottom"/>
            <w:hideMark/>
          </w:tcPr>
          <w:p w14:paraId="2DC39CB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29 583</w:t>
            </w:r>
          </w:p>
        </w:tc>
        <w:tc>
          <w:tcPr>
            <w:tcW w:w="992" w:type="dxa"/>
            <w:tcBorders>
              <w:top w:val="nil"/>
              <w:left w:val="nil"/>
              <w:bottom w:val="single" w:sz="4" w:space="0" w:color="auto"/>
              <w:right w:val="single" w:sz="4" w:space="0" w:color="auto"/>
            </w:tcBorders>
            <w:shd w:val="clear" w:color="auto" w:fill="auto"/>
            <w:noWrap/>
            <w:vAlign w:val="bottom"/>
            <w:hideMark/>
          </w:tcPr>
          <w:p w14:paraId="4460BB3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21 500</w:t>
            </w:r>
          </w:p>
        </w:tc>
        <w:tc>
          <w:tcPr>
            <w:tcW w:w="851" w:type="dxa"/>
            <w:tcBorders>
              <w:top w:val="nil"/>
              <w:left w:val="nil"/>
              <w:bottom w:val="single" w:sz="4" w:space="0" w:color="auto"/>
              <w:right w:val="single" w:sz="4" w:space="0" w:color="auto"/>
            </w:tcBorders>
            <w:shd w:val="clear" w:color="auto" w:fill="auto"/>
            <w:noWrap/>
            <w:vAlign w:val="bottom"/>
            <w:hideMark/>
          </w:tcPr>
          <w:p w14:paraId="4DFA8AB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22 500</w:t>
            </w:r>
          </w:p>
        </w:tc>
        <w:tc>
          <w:tcPr>
            <w:tcW w:w="1276" w:type="dxa"/>
            <w:tcBorders>
              <w:top w:val="nil"/>
              <w:left w:val="nil"/>
              <w:bottom w:val="single" w:sz="4" w:space="0" w:color="auto"/>
              <w:right w:val="single" w:sz="4" w:space="0" w:color="auto"/>
            </w:tcBorders>
            <w:shd w:val="clear" w:color="auto" w:fill="auto"/>
            <w:noWrap/>
            <w:vAlign w:val="bottom"/>
            <w:hideMark/>
          </w:tcPr>
          <w:p w14:paraId="1FA94E2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1 000</w:t>
            </w:r>
          </w:p>
        </w:tc>
        <w:tc>
          <w:tcPr>
            <w:tcW w:w="1260" w:type="dxa"/>
            <w:tcBorders>
              <w:top w:val="nil"/>
              <w:left w:val="nil"/>
              <w:bottom w:val="single" w:sz="4" w:space="0" w:color="auto"/>
              <w:right w:val="single" w:sz="4" w:space="0" w:color="auto"/>
            </w:tcBorders>
            <w:shd w:val="clear" w:color="auto" w:fill="auto"/>
            <w:noWrap/>
            <w:vAlign w:val="bottom"/>
            <w:hideMark/>
          </w:tcPr>
          <w:p w14:paraId="3D26F6D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4,65%</w:t>
            </w:r>
          </w:p>
        </w:tc>
      </w:tr>
      <w:tr w:rsidR="00C578E9" w:rsidRPr="00C578E9" w14:paraId="3017C00D"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D2331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102003          </w:t>
            </w:r>
          </w:p>
        </w:tc>
        <w:tc>
          <w:tcPr>
            <w:tcW w:w="960" w:type="dxa"/>
            <w:tcBorders>
              <w:top w:val="nil"/>
              <w:left w:val="nil"/>
              <w:bottom w:val="single" w:sz="4" w:space="0" w:color="auto"/>
              <w:right w:val="single" w:sz="4" w:space="0" w:color="auto"/>
            </w:tcBorders>
            <w:shd w:val="clear" w:color="auto" w:fill="auto"/>
            <w:noWrap/>
            <w:vAlign w:val="bottom"/>
            <w:hideMark/>
          </w:tcPr>
          <w:p w14:paraId="06FEB05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5522            </w:t>
            </w:r>
          </w:p>
        </w:tc>
        <w:tc>
          <w:tcPr>
            <w:tcW w:w="2895" w:type="dxa"/>
            <w:tcBorders>
              <w:top w:val="nil"/>
              <w:left w:val="nil"/>
              <w:bottom w:val="single" w:sz="4" w:space="0" w:color="auto"/>
              <w:right w:val="single" w:sz="4" w:space="0" w:color="auto"/>
            </w:tcBorders>
            <w:shd w:val="clear" w:color="auto" w:fill="auto"/>
            <w:noWrap/>
            <w:vAlign w:val="bottom"/>
            <w:hideMark/>
          </w:tcPr>
          <w:p w14:paraId="73C052F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Meditsiinikulud ja hügieenitarbed</w:t>
            </w:r>
          </w:p>
        </w:tc>
        <w:tc>
          <w:tcPr>
            <w:tcW w:w="992" w:type="dxa"/>
            <w:tcBorders>
              <w:top w:val="nil"/>
              <w:left w:val="nil"/>
              <w:bottom w:val="single" w:sz="4" w:space="0" w:color="auto"/>
              <w:right w:val="single" w:sz="4" w:space="0" w:color="auto"/>
            </w:tcBorders>
            <w:shd w:val="clear" w:color="auto" w:fill="auto"/>
            <w:noWrap/>
            <w:vAlign w:val="bottom"/>
            <w:hideMark/>
          </w:tcPr>
          <w:p w14:paraId="343BF1F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18 583</w:t>
            </w:r>
          </w:p>
        </w:tc>
        <w:tc>
          <w:tcPr>
            <w:tcW w:w="992" w:type="dxa"/>
            <w:tcBorders>
              <w:top w:val="nil"/>
              <w:left w:val="nil"/>
              <w:bottom w:val="single" w:sz="4" w:space="0" w:color="auto"/>
              <w:right w:val="single" w:sz="4" w:space="0" w:color="auto"/>
            </w:tcBorders>
            <w:shd w:val="clear" w:color="auto" w:fill="auto"/>
            <w:noWrap/>
            <w:vAlign w:val="bottom"/>
            <w:hideMark/>
          </w:tcPr>
          <w:p w14:paraId="7ABEBD4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15 500</w:t>
            </w:r>
          </w:p>
        </w:tc>
        <w:tc>
          <w:tcPr>
            <w:tcW w:w="851" w:type="dxa"/>
            <w:tcBorders>
              <w:top w:val="nil"/>
              <w:left w:val="nil"/>
              <w:bottom w:val="single" w:sz="4" w:space="0" w:color="auto"/>
              <w:right w:val="single" w:sz="4" w:space="0" w:color="auto"/>
            </w:tcBorders>
            <w:shd w:val="clear" w:color="auto" w:fill="auto"/>
            <w:noWrap/>
            <w:vAlign w:val="bottom"/>
            <w:hideMark/>
          </w:tcPr>
          <w:p w14:paraId="0270A5F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17 500</w:t>
            </w:r>
          </w:p>
        </w:tc>
        <w:tc>
          <w:tcPr>
            <w:tcW w:w="1276" w:type="dxa"/>
            <w:tcBorders>
              <w:top w:val="nil"/>
              <w:left w:val="nil"/>
              <w:bottom w:val="single" w:sz="4" w:space="0" w:color="auto"/>
              <w:right w:val="single" w:sz="4" w:space="0" w:color="auto"/>
            </w:tcBorders>
            <w:shd w:val="clear" w:color="auto" w:fill="auto"/>
            <w:noWrap/>
            <w:vAlign w:val="bottom"/>
            <w:hideMark/>
          </w:tcPr>
          <w:p w14:paraId="369AAAF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2 000</w:t>
            </w:r>
          </w:p>
        </w:tc>
        <w:tc>
          <w:tcPr>
            <w:tcW w:w="1260" w:type="dxa"/>
            <w:tcBorders>
              <w:top w:val="nil"/>
              <w:left w:val="nil"/>
              <w:bottom w:val="single" w:sz="4" w:space="0" w:color="auto"/>
              <w:right w:val="single" w:sz="4" w:space="0" w:color="auto"/>
            </w:tcBorders>
            <w:shd w:val="clear" w:color="auto" w:fill="auto"/>
            <w:noWrap/>
            <w:vAlign w:val="bottom"/>
            <w:hideMark/>
          </w:tcPr>
          <w:p w14:paraId="669D000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12,90%</w:t>
            </w:r>
          </w:p>
        </w:tc>
      </w:tr>
      <w:tr w:rsidR="00C578E9" w:rsidRPr="00C578E9" w14:paraId="3052638A"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2F779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102003          </w:t>
            </w:r>
          </w:p>
        </w:tc>
        <w:tc>
          <w:tcPr>
            <w:tcW w:w="960" w:type="dxa"/>
            <w:tcBorders>
              <w:top w:val="nil"/>
              <w:left w:val="nil"/>
              <w:bottom w:val="single" w:sz="4" w:space="0" w:color="auto"/>
              <w:right w:val="single" w:sz="4" w:space="0" w:color="auto"/>
            </w:tcBorders>
            <w:shd w:val="clear" w:color="auto" w:fill="auto"/>
            <w:noWrap/>
            <w:vAlign w:val="bottom"/>
            <w:hideMark/>
          </w:tcPr>
          <w:p w14:paraId="2A0B663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5525            </w:t>
            </w:r>
          </w:p>
        </w:tc>
        <w:tc>
          <w:tcPr>
            <w:tcW w:w="2895" w:type="dxa"/>
            <w:tcBorders>
              <w:top w:val="nil"/>
              <w:left w:val="nil"/>
              <w:bottom w:val="single" w:sz="4" w:space="0" w:color="auto"/>
              <w:right w:val="single" w:sz="4" w:space="0" w:color="auto"/>
            </w:tcBorders>
            <w:shd w:val="clear" w:color="auto" w:fill="auto"/>
            <w:noWrap/>
            <w:vAlign w:val="bottom"/>
            <w:hideMark/>
          </w:tcPr>
          <w:p w14:paraId="125C688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Kultuuri- ja vabaaja kulud</w:t>
            </w:r>
          </w:p>
        </w:tc>
        <w:tc>
          <w:tcPr>
            <w:tcW w:w="992" w:type="dxa"/>
            <w:tcBorders>
              <w:top w:val="nil"/>
              <w:left w:val="nil"/>
              <w:bottom w:val="single" w:sz="4" w:space="0" w:color="auto"/>
              <w:right w:val="single" w:sz="4" w:space="0" w:color="auto"/>
            </w:tcBorders>
            <w:shd w:val="clear" w:color="auto" w:fill="auto"/>
            <w:noWrap/>
            <w:vAlign w:val="bottom"/>
            <w:hideMark/>
          </w:tcPr>
          <w:p w14:paraId="7E23C1A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97</w:t>
            </w:r>
          </w:p>
        </w:tc>
        <w:tc>
          <w:tcPr>
            <w:tcW w:w="992" w:type="dxa"/>
            <w:tcBorders>
              <w:top w:val="nil"/>
              <w:left w:val="nil"/>
              <w:bottom w:val="single" w:sz="4" w:space="0" w:color="auto"/>
              <w:right w:val="single" w:sz="4" w:space="0" w:color="auto"/>
            </w:tcBorders>
            <w:shd w:val="clear" w:color="auto" w:fill="auto"/>
            <w:noWrap/>
            <w:vAlign w:val="bottom"/>
            <w:hideMark/>
          </w:tcPr>
          <w:p w14:paraId="3CC870F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w:t>
            </w:r>
          </w:p>
        </w:tc>
        <w:tc>
          <w:tcPr>
            <w:tcW w:w="851" w:type="dxa"/>
            <w:tcBorders>
              <w:top w:val="nil"/>
              <w:left w:val="nil"/>
              <w:bottom w:val="single" w:sz="4" w:space="0" w:color="auto"/>
              <w:right w:val="single" w:sz="4" w:space="0" w:color="auto"/>
            </w:tcBorders>
            <w:shd w:val="clear" w:color="auto" w:fill="auto"/>
            <w:noWrap/>
            <w:vAlign w:val="bottom"/>
            <w:hideMark/>
          </w:tcPr>
          <w:p w14:paraId="70A1A89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4CD76E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59586CC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3194FA3E"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C17D0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102003          </w:t>
            </w:r>
          </w:p>
        </w:tc>
        <w:tc>
          <w:tcPr>
            <w:tcW w:w="960" w:type="dxa"/>
            <w:tcBorders>
              <w:top w:val="nil"/>
              <w:left w:val="nil"/>
              <w:bottom w:val="single" w:sz="4" w:space="0" w:color="auto"/>
              <w:right w:val="single" w:sz="4" w:space="0" w:color="auto"/>
            </w:tcBorders>
            <w:shd w:val="clear" w:color="auto" w:fill="auto"/>
            <w:noWrap/>
            <w:vAlign w:val="bottom"/>
            <w:hideMark/>
          </w:tcPr>
          <w:p w14:paraId="10E62B7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5532            </w:t>
            </w:r>
          </w:p>
        </w:tc>
        <w:tc>
          <w:tcPr>
            <w:tcW w:w="2895" w:type="dxa"/>
            <w:tcBorders>
              <w:top w:val="nil"/>
              <w:left w:val="nil"/>
              <w:bottom w:val="single" w:sz="4" w:space="0" w:color="auto"/>
              <w:right w:val="single" w:sz="4" w:space="0" w:color="auto"/>
            </w:tcBorders>
            <w:shd w:val="clear" w:color="auto" w:fill="auto"/>
            <w:noWrap/>
            <w:vAlign w:val="bottom"/>
            <w:hideMark/>
          </w:tcPr>
          <w:p w14:paraId="691F523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Eri- ja vormiriietus, v.a kaitseotstarbelised kulu</w:t>
            </w:r>
          </w:p>
        </w:tc>
        <w:tc>
          <w:tcPr>
            <w:tcW w:w="992" w:type="dxa"/>
            <w:tcBorders>
              <w:top w:val="nil"/>
              <w:left w:val="nil"/>
              <w:bottom w:val="single" w:sz="4" w:space="0" w:color="auto"/>
              <w:right w:val="single" w:sz="4" w:space="0" w:color="auto"/>
            </w:tcBorders>
            <w:shd w:val="clear" w:color="auto" w:fill="auto"/>
            <w:noWrap/>
            <w:vAlign w:val="bottom"/>
            <w:hideMark/>
          </w:tcPr>
          <w:p w14:paraId="71A2193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1 920</w:t>
            </w:r>
          </w:p>
        </w:tc>
        <w:tc>
          <w:tcPr>
            <w:tcW w:w="992" w:type="dxa"/>
            <w:tcBorders>
              <w:top w:val="nil"/>
              <w:left w:val="nil"/>
              <w:bottom w:val="single" w:sz="4" w:space="0" w:color="auto"/>
              <w:right w:val="single" w:sz="4" w:space="0" w:color="auto"/>
            </w:tcBorders>
            <w:shd w:val="clear" w:color="auto" w:fill="auto"/>
            <w:noWrap/>
            <w:vAlign w:val="bottom"/>
            <w:hideMark/>
          </w:tcPr>
          <w:p w14:paraId="72AD476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2 900</w:t>
            </w:r>
          </w:p>
        </w:tc>
        <w:tc>
          <w:tcPr>
            <w:tcW w:w="851" w:type="dxa"/>
            <w:tcBorders>
              <w:top w:val="nil"/>
              <w:left w:val="nil"/>
              <w:bottom w:val="single" w:sz="4" w:space="0" w:color="auto"/>
              <w:right w:val="single" w:sz="4" w:space="0" w:color="auto"/>
            </w:tcBorders>
            <w:shd w:val="clear" w:color="auto" w:fill="auto"/>
            <w:noWrap/>
            <w:vAlign w:val="bottom"/>
            <w:hideMark/>
          </w:tcPr>
          <w:p w14:paraId="7C98920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2 900</w:t>
            </w:r>
          </w:p>
        </w:tc>
        <w:tc>
          <w:tcPr>
            <w:tcW w:w="1276" w:type="dxa"/>
            <w:tcBorders>
              <w:top w:val="nil"/>
              <w:left w:val="nil"/>
              <w:bottom w:val="single" w:sz="4" w:space="0" w:color="auto"/>
              <w:right w:val="single" w:sz="4" w:space="0" w:color="auto"/>
            </w:tcBorders>
            <w:shd w:val="clear" w:color="auto" w:fill="auto"/>
            <w:noWrap/>
            <w:vAlign w:val="bottom"/>
            <w:hideMark/>
          </w:tcPr>
          <w:p w14:paraId="04271A7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6B3028A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43AD14D3"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50F95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102003          </w:t>
            </w:r>
          </w:p>
        </w:tc>
        <w:tc>
          <w:tcPr>
            <w:tcW w:w="960" w:type="dxa"/>
            <w:tcBorders>
              <w:top w:val="nil"/>
              <w:left w:val="nil"/>
              <w:bottom w:val="single" w:sz="4" w:space="0" w:color="auto"/>
              <w:right w:val="single" w:sz="4" w:space="0" w:color="auto"/>
            </w:tcBorders>
            <w:shd w:val="clear" w:color="auto" w:fill="auto"/>
            <w:noWrap/>
            <w:vAlign w:val="bottom"/>
            <w:hideMark/>
          </w:tcPr>
          <w:p w14:paraId="2C7B1A4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5540            </w:t>
            </w:r>
          </w:p>
        </w:tc>
        <w:tc>
          <w:tcPr>
            <w:tcW w:w="2895" w:type="dxa"/>
            <w:tcBorders>
              <w:top w:val="nil"/>
              <w:left w:val="nil"/>
              <w:bottom w:val="single" w:sz="4" w:space="0" w:color="auto"/>
              <w:right w:val="single" w:sz="4" w:space="0" w:color="auto"/>
            </w:tcBorders>
            <w:shd w:val="clear" w:color="auto" w:fill="auto"/>
            <w:noWrap/>
            <w:vAlign w:val="bottom"/>
            <w:hideMark/>
          </w:tcPr>
          <w:p w14:paraId="09AC308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Mitmesugused majanduskulud</w:t>
            </w:r>
          </w:p>
        </w:tc>
        <w:tc>
          <w:tcPr>
            <w:tcW w:w="992" w:type="dxa"/>
            <w:tcBorders>
              <w:top w:val="nil"/>
              <w:left w:val="nil"/>
              <w:bottom w:val="single" w:sz="4" w:space="0" w:color="auto"/>
              <w:right w:val="single" w:sz="4" w:space="0" w:color="auto"/>
            </w:tcBorders>
            <w:shd w:val="clear" w:color="auto" w:fill="auto"/>
            <w:noWrap/>
            <w:vAlign w:val="bottom"/>
            <w:hideMark/>
          </w:tcPr>
          <w:p w14:paraId="2DCE3B8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86</w:t>
            </w:r>
          </w:p>
        </w:tc>
        <w:tc>
          <w:tcPr>
            <w:tcW w:w="992" w:type="dxa"/>
            <w:tcBorders>
              <w:top w:val="nil"/>
              <w:left w:val="nil"/>
              <w:bottom w:val="single" w:sz="4" w:space="0" w:color="auto"/>
              <w:right w:val="single" w:sz="4" w:space="0" w:color="auto"/>
            </w:tcBorders>
            <w:shd w:val="clear" w:color="auto" w:fill="auto"/>
            <w:noWrap/>
            <w:vAlign w:val="bottom"/>
            <w:hideMark/>
          </w:tcPr>
          <w:p w14:paraId="5BCE826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300</w:t>
            </w:r>
          </w:p>
        </w:tc>
        <w:tc>
          <w:tcPr>
            <w:tcW w:w="851" w:type="dxa"/>
            <w:tcBorders>
              <w:top w:val="nil"/>
              <w:left w:val="nil"/>
              <w:bottom w:val="single" w:sz="4" w:space="0" w:color="auto"/>
              <w:right w:val="single" w:sz="4" w:space="0" w:color="auto"/>
            </w:tcBorders>
            <w:shd w:val="clear" w:color="auto" w:fill="auto"/>
            <w:noWrap/>
            <w:vAlign w:val="bottom"/>
            <w:hideMark/>
          </w:tcPr>
          <w:p w14:paraId="1C6CC95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1475AD8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018E1AF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0F654676" w14:textId="77777777" w:rsidTr="00C578E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6204CB1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lastRenderedPageBreak/>
              <w:t xml:space="preserve">102004          </w:t>
            </w:r>
          </w:p>
        </w:tc>
        <w:tc>
          <w:tcPr>
            <w:tcW w:w="960" w:type="dxa"/>
            <w:tcBorders>
              <w:top w:val="nil"/>
              <w:left w:val="nil"/>
              <w:bottom w:val="single" w:sz="4" w:space="0" w:color="auto"/>
              <w:right w:val="single" w:sz="4" w:space="0" w:color="auto"/>
            </w:tcBorders>
            <w:shd w:val="clear" w:color="000000" w:fill="A6CAF0"/>
            <w:noWrap/>
            <w:vAlign w:val="bottom"/>
            <w:hideMark/>
          </w:tcPr>
          <w:p w14:paraId="6CF091B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w:t>
            </w:r>
          </w:p>
        </w:tc>
        <w:tc>
          <w:tcPr>
            <w:tcW w:w="2895" w:type="dxa"/>
            <w:tcBorders>
              <w:top w:val="nil"/>
              <w:left w:val="nil"/>
              <w:bottom w:val="single" w:sz="4" w:space="0" w:color="auto"/>
              <w:right w:val="single" w:sz="4" w:space="0" w:color="auto"/>
            </w:tcBorders>
            <w:shd w:val="clear" w:color="000000" w:fill="A6CAF0"/>
            <w:noWrap/>
            <w:vAlign w:val="bottom"/>
            <w:hideMark/>
          </w:tcPr>
          <w:p w14:paraId="641206B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Ostetud hooldekoduteenused</w:t>
            </w:r>
          </w:p>
        </w:tc>
        <w:tc>
          <w:tcPr>
            <w:tcW w:w="992" w:type="dxa"/>
            <w:tcBorders>
              <w:top w:val="nil"/>
              <w:left w:val="nil"/>
              <w:bottom w:val="single" w:sz="4" w:space="0" w:color="auto"/>
              <w:right w:val="single" w:sz="4" w:space="0" w:color="auto"/>
            </w:tcBorders>
            <w:shd w:val="clear" w:color="000000" w:fill="A6CAF0"/>
            <w:noWrap/>
            <w:vAlign w:val="bottom"/>
            <w:hideMark/>
          </w:tcPr>
          <w:p w14:paraId="2297BAF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184 588</w:t>
            </w:r>
          </w:p>
        </w:tc>
        <w:tc>
          <w:tcPr>
            <w:tcW w:w="992" w:type="dxa"/>
            <w:tcBorders>
              <w:top w:val="nil"/>
              <w:left w:val="nil"/>
              <w:bottom w:val="single" w:sz="4" w:space="0" w:color="auto"/>
              <w:right w:val="single" w:sz="4" w:space="0" w:color="auto"/>
            </w:tcBorders>
            <w:shd w:val="clear" w:color="000000" w:fill="A6CAF0"/>
            <w:noWrap/>
            <w:vAlign w:val="bottom"/>
            <w:hideMark/>
          </w:tcPr>
          <w:p w14:paraId="31EBBF6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330 000</w:t>
            </w:r>
          </w:p>
        </w:tc>
        <w:tc>
          <w:tcPr>
            <w:tcW w:w="851" w:type="dxa"/>
            <w:tcBorders>
              <w:top w:val="nil"/>
              <w:left w:val="nil"/>
              <w:bottom w:val="single" w:sz="4" w:space="0" w:color="auto"/>
              <w:right w:val="single" w:sz="4" w:space="0" w:color="auto"/>
            </w:tcBorders>
            <w:shd w:val="clear" w:color="000000" w:fill="A6CAF0"/>
            <w:noWrap/>
            <w:vAlign w:val="bottom"/>
            <w:hideMark/>
          </w:tcPr>
          <w:p w14:paraId="3C1B15C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355 000</w:t>
            </w:r>
          </w:p>
        </w:tc>
        <w:tc>
          <w:tcPr>
            <w:tcW w:w="1276" w:type="dxa"/>
            <w:tcBorders>
              <w:top w:val="nil"/>
              <w:left w:val="nil"/>
              <w:bottom w:val="single" w:sz="4" w:space="0" w:color="auto"/>
              <w:right w:val="single" w:sz="4" w:space="0" w:color="auto"/>
            </w:tcBorders>
            <w:shd w:val="clear" w:color="000000" w:fill="A6CAF0"/>
            <w:noWrap/>
            <w:vAlign w:val="bottom"/>
            <w:hideMark/>
          </w:tcPr>
          <w:p w14:paraId="761E7B8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25 000</w:t>
            </w:r>
          </w:p>
        </w:tc>
        <w:tc>
          <w:tcPr>
            <w:tcW w:w="1260" w:type="dxa"/>
            <w:tcBorders>
              <w:top w:val="nil"/>
              <w:left w:val="nil"/>
              <w:bottom w:val="single" w:sz="4" w:space="0" w:color="auto"/>
              <w:right w:val="single" w:sz="4" w:space="0" w:color="auto"/>
            </w:tcBorders>
            <w:shd w:val="clear" w:color="000000" w:fill="A6CAF0"/>
            <w:noWrap/>
            <w:vAlign w:val="bottom"/>
            <w:hideMark/>
          </w:tcPr>
          <w:p w14:paraId="0A76ECC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7,58%</w:t>
            </w:r>
          </w:p>
        </w:tc>
      </w:tr>
      <w:tr w:rsidR="00C578E9" w:rsidRPr="00C578E9" w14:paraId="209B7758"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4CE5F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102004          </w:t>
            </w:r>
          </w:p>
        </w:tc>
        <w:tc>
          <w:tcPr>
            <w:tcW w:w="960" w:type="dxa"/>
            <w:tcBorders>
              <w:top w:val="nil"/>
              <w:left w:val="nil"/>
              <w:bottom w:val="single" w:sz="4" w:space="0" w:color="auto"/>
              <w:right w:val="single" w:sz="4" w:space="0" w:color="auto"/>
            </w:tcBorders>
            <w:shd w:val="clear" w:color="auto" w:fill="auto"/>
            <w:noWrap/>
            <w:vAlign w:val="bottom"/>
            <w:hideMark/>
          </w:tcPr>
          <w:p w14:paraId="10204C4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               </w:t>
            </w:r>
          </w:p>
        </w:tc>
        <w:tc>
          <w:tcPr>
            <w:tcW w:w="2895" w:type="dxa"/>
            <w:tcBorders>
              <w:top w:val="nil"/>
              <w:left w:val="nil"/>
              <w:bottom w:val="single" w:sz="4" w:space="0" w:color="auto"/>
              <w:right w:val="single" w:sz="4" w:space="0" w:color="auto"/>
            </w:tcBorders>
            <w:shd w:val="clear" w:color="auto" w:fill="auto"/>
            <w:noWrap/>
            <w:vAlign w:val="bottom"/>
            <w:hideMark/>
          </w:tcPr>
          <w:p w14:paraId="421AA45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Eraldised</w:t>
            </w:r>
          </w:p>
        </w:tc>
        <w:tc>
          <w:tcPr>
            <w:tcW w:w="992" w:type="dxa"/>
            <w:tcBorders>
              <w:top w:val="nil"/>
              <w:left w:val="nil"/>
              <w:bottom w:val="single" w:sz="4" w:space="0" w:color="auto"/>
              <w:right w:val="single" w:sz="4" w:space="0" w:color="auto"/>
            </w:tcBorders>
            <w:shd w:val="clear" w:color="auto" w:fill="auto"/>
            <w:noWrap/>
            <w:vAlign w:val="bottom"/>
            <w:hideMark/>
          </w:tcPr>
          <w:p w14:paraId="132097E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123 810</w:t>
            </w:r>
          </w:p>
        </w:tc>
        <w:tc>
          <w:tcPr>
            <w:tcW w:w="992" w:type="dxa"/>
            <w:tcBorders>
              <w:top w:val="nil"/>
              <w:left w:val="nil"/>
              <w:bottom w:val="single" w:sz="4" w:space="0" w:color="auto"/>
              <w:right w:val="single" w:sz="4" w:space="0" w:color="auto"/>
            </w:tcBorders>
            <w:shd w:val="clear" w:color="auto" w:fill="auto"/>
            <w:noWrap/>
            <w:vAlign w:val="bottom"/>
            <w:hideMark/>
          </w:tcPr>
          <w:p w14:paraId="6470F02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330 000</w:t>
            </w:r>
          </w:p>
        </w:tc>
        <w:tc>
          <w:tcPr>
            <w:tcW w:w="851" w:type="dxa"/>
            <w:tcBorders>
              <w:top w:val="nil"/>
              <w:left w:val="nil"/>
              <w:bottom w:val="single" w:sz="4" w:space="0" w:color="auto"/>
              <w:right w:val="single" w:sz="4" w:space="0" w:color="auto"/>
            </w:tcBorders>
            <w:shd w:val="clear" w:color="auto" w:fill="auto"/>
            <w:noWrap/>
            <w:vAlign w:val="bottom"/>
            <w:hideMark/>
          </w:tcPr>
          <w:p w14:paraId="5BBAFE6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355 000</w:t>
            </w:r>
          </w:p>
        </w:tc>
        <w:tc>
          <w:tcPr>
            <w:tcW w:w="1276" w:type="dxa"/>
            <w:tcBorders>
              <w:top w:val="nil"/>
              <w:left w:val="nil"/>
              <w:bottom w:val="single" w:sz="4" w:space="0" w:color="auto"/>
              <w:right w:val="single" w:sz="4" w:space="0" w:color="auto"/>
            </w:tcBorders>
            <w:shd w:val="clear" w:color="auto" w:fill="auto"/>
            <w:noWrap/>
            <w:vAlign w:val="bottom"/>
            <w:hideMark/>
          </w:tcPr>
          <w:p w14:paraId="2FBFCD7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25 000</w:t>
            </w:r>
          </w:p>
        </w:tc>
        <w:tc>
          <w:tcPr>
            <w:tcW w:w="1260" w:type="dxa"/>
            <w:tcBorders>
              <w:top w:val="nil"/>
              <w:left w:val="nil"/>
              <w:bottom w:val="single" w:sz="4" w:space="0" w:color="auto"/>
              <w:right w:val="single" w:sz="4" w:space="0" w:color="auto"/>
            </w:tcBorders>
            <w:shd w:val="clear" w:color="auto" w:fill="auto"/>
            <w:noWrap/>
            <w:vAlign w:val="bottom"/>
            <w:hideMark/>
          </w:tcPr>
          <w:p w14:paraId="6C3AA36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7,58%</w:t>
            </w:r>
          </w:p>
        </w:tc>
      </w:tr>
      <w:tr w:rsidR="00C578E9" w:rsidRPr="00C578E9" w14:paraId="71C35B3B"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3E250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102004          </w:t>
            </w:r>
          </w:p>
        </w:tc>
        <w:tc>
          <w:tcPr>
            <w:tcW w:w="960" w:type="dxa"/>
            <w:tcBorders>
              <w:top w:val="nil"/>
              <w:left w:val="nil"/>
              <w:bottom w:val="single" w:sz="4" w:space="0" w:color="auto"/>
              <w:right w:val="single" w:sz="4" w:space="0" w:color="auto"/>
            </w:tcBorders>
            <w:shd w:val="clear" w:color="auto" w:fill="auto"/>
            <w:noWrap/>
            <w:vAlign w:val="bottom"/>
            <w:hideMark/>
          </w:tcPr>
          <w:p w14:paraId="761FC1B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              </w:t>
            </w:r>
          </w:p>
        </w:tc>
        <w:tc>
          <w:tcPr>
            <w:tcW w:w="2895" w:type="dxa"/>
            <w:tcBorders>
              <w:top w:val="nil"/>
              <w:left w:val="nil"/>
              <w:bottom w:val="single" w:sz="4" w:space="0" w:color="auto"/>
              <w:right w:val="single" w:sz="4" w:space="0" w:color="auto"/>
            </w:tcBorders>
            <w:shd w:val="clear" w:color="auto" w:fill="auto"/>
            <w:noWrap/>
            <w:vAlign w:val="bottom"/>
            <w:hideMark/>
          </w:tcPr>
          <w:p w14:paraId="3B5704C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Sotsiaaltoetused</w:t>
            </w:r>
          </w:p>
        </w:tc>
        <w:tc>
          <w:tcPr>
            <w:tcW w:w="992" w:type="dxa"/>
            <w:tcBorders>
              <w:top w:val="nil"/>
              <w:left w:val="nil"/>
              <w:bottom w:val="single" w:sz="4" w:space="0" w:color="auto"/>
              <w:right w:val="single" w:sz="4" w:space="0" w:color="auto"/>
            </w:tcBorders>
            <w:shd w:val="clear" w:color="auto" w:fill="auto"/>
            <w:noWrap/>
            <w:vAlign w:val="bottom"/>
            <w:hideMark/>
          </w:tcPr>
          <w:p w14:paraId="145E75C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123 810</w:t>
            </w:r>
          </w:p>
        </w:tc>
        <w:tc>
          <w:tcPr>
            <w:tcW w:w="992" w:type="dxa"/>
            <w:tcBorders>
              <w:top w:val="nil"/>
              <w:left w:val="nil"/>
              <w:bottom w:val="single" w:sz="4" w:space="0" w:color="auto"/>
              <w:right w:val="single" w:sz="4" w:space="0" w:color="auto"/>
            </w:tcBorders>
            <w:shd w:val="clear" w:color="auto" w:fill="auto"/>
            <w:noWrap/>
            <w:vAlign w:val="bottom"/>
            <w:hideMark/>
          </w:tcPr>
          <w:p w14:paraId="06D7F01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330 000</w:t>
            </w:r>
          </w:p>
        </w:tc>
        <w:tc>
          <w:tcPr>
            <w:tcW w:w="851" w:type="dxa"/>
            <w:tcBorders>
              <w:top w:val="nil"/>
              <w:left w:val="nil"/>
              <w:bottom w:val="single" w:sz="4" w:space="0" w:color="auto"/>
              <w:right w:val="single" w:sz="4" w:space="0" w:color="auto"/>
            </w:tcBorders>
            <w:shd w:val="clear" w:color="auto" w:fill="auto"/>
            <w:noWrap/>
            <w:vAlign w:val="bottom"/>
            <w:hideMark/>
          </w:tcPr>
          <w:p w14:paraId="2523463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355 000</w:t>
            </w:r>
          </w:p>
        </w:tc>
        <w:tc>
          <w:tcPr>
            <w:tcW w:w="1276" w:type="dxa"/>
            <w:tcBorders>
              <w:top w:val="nil"/>
              <w:left w:val="nil"/>
              <w:bottom w:val="single" w:sz="4" w:space="0" w:color="auto"/>
              <w:right w:val="single" w:sz="4" w:space="0" w:color="auto"/>
            </w:tcBorders>
            <w:shd w:val="clear" w:color="auto" w:fill="auto"/>
            <w:noWrap/>
            <w:vAlign w:val="bottom"/>
            <w:hideMark/>
          </w:tcPr>
          <w:p w14:paraId="5548FF2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25 000</w:t>
            </w:r>
          </w:p>
        </w:tc>
        <w:tc>
          <w:tcPr>
            <w:tcW w:w="1260" w:type="dxa"/>
            <w:tcBorders>
              <w:top w:val="nil"/>
              <w:left w:val="nil"/>
              <w:bottom w:val="single" w:sz="4" w:space="0" w:color="auto"/>
              <w:right w:val="single" w:sz="4" w:space="0" w:color="auto"/>
            </w:tcBorders>
            <w:shd w:val="clear" w:color="auto" w:fill="auto"/>
            <w:noWrap/>
            <w:vAlign w:val="bottom"/>
            <w:hideMark/>
          </w:tcPr>
          <w:p w14:paraId="6C72235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7,58%</w:t>
            </w:r>
          </w:p>
        </w:tc>
      </w:tr>
      <w:tr w:rsidR="00C578E9" w:rsidRPr="00C578E9" w14:paraId="4E87FECC"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8FEC5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102004          </w:t>
            </w:r>
          </w:p>
        </w:tc>
        <w:tc>
          <w:tcPr>
            <w:tcW w:w="960" w:type="dxa"/>
            <w:tcBorders>
              <w:top w:val="nil"/>
              <w:left w:val="nil"/>
              <w:bottom w:val="single" w:sz="4" w:space="0" w:color="auto"/>
              <w:right w:val="single" w:sz="4" w:space="0" w:color="auto"/>
            </w:tcBorders>
            <w:shd w:val="clear" w:color="auto" w:fill="auto"/>
            <w:noWrap/>
            <w:vAlign w:val="bottom"/>
            <w:hideMark/>
          </w:tcPr>
          <w:p w14:paraId="226A432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413             </w:t>
            </w:r>
          </w:p>
        </w:tc>
        <w:tc>
          <w:tcPr>
            <w:tcW w:w="2895" w:type="dxa"/>
            <w:tcBorders>
              <w:top w:val="nil"/>
              <w:left w:val="nil"/>
              <w:bottom w:val="single" w:sz="4" w:space="0" w:color="auto"/>
              <w:right w:val="single" w:sz="4" w:space="0" w:color="auto"/>
            </w:tcBorders>
            <w:shd w:val="clear" w:color="auto" w:fill="auto"/>
            <w:noWrap/>
            <w:vAlign w:val="bottom"/>
            <w:hideMark/>
          </w:tcPr>
          <w:p w14:paraId="619E497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Sotsiaalabitoetused ja muud toetused</w:t>
            </w:r>
          </w:p>
        </w:tc>
        <w:tc>
          <w:tcPr>
            <w:tcW w:w="992" w:type="dxa"/>
            <w:tcBorders>
              <w:top w:val="nil"/>
              <w:left w:val="nil"/>
              <w:bottom w:val="single" w:sz="4" w:space="0" w:color="auto"/>
              <w:right w:val="single" w:sz="4" w:space="0" w:color="auto"/>
            </w:tcBorders>
            <w:shd w:val="clear" w:color="auto" w:fill="auto"/>
            <w:noWrap/>
            <w:vAlign w:val="bottom"/>
            <w:hideMark/>
          </w:tcPr>
          <w:p w14:paraId="10762DF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123 810</w:t>
            </w:r>
          </w:p>
        </w:tc>
        <w:tc>
          <w:tcPr>
            <w:tcW w:w="992" w:type="dxa"/>
            <w:tcBorders>
              <w:top w:val="nil"/>
              <w:left w:val="nil"/>
              <w:bottom w:val="single" w:sz="4" w:space="0" w:color="auto"/>
              <w:right w:val="single" w:sz="4" w:space="0" w:color="auto"/>
            </w:tcBorders>
            <w:shd w:val="clear" w:color="auto" w:fill="auto"/>
            <w:noWrap/>
            <w:vAlign w:val="bottom"/>
            <w:hideMark/>
          </w:tcPr>
          <w:p w14:paraId="20CDD8E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330 000</w:t>
            </w:r>
          </w:p>
        </w:tc>
        <w:tc>
          <w:tcPr>
            <w:tcW w:w="851" w:type="dxa"/>
            <w:tcBorders>
              <w:top w:val="nil"/>
              <w:left w:val="nil"/>
              <w:bottom w:val="single" w:sz="4" w:space="0" w:color="auto"/>
              <w:right w:val="single" w:sz="4" w:space="0" w:color="auto"/>
            </w:tcBorders>
            <w:shd w:val="clear" w:color="auto" w:fill="auto"/>
            <w:noWrap/>
            <w:vAlign w:val="bottom"/>
            <w:hideMark/>
          </w:tcPr>
          <w:p w14:paraId="1407325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355 000</w:t>
            </w:r>
          </w:p>
        </w:tc>
        <w:tc>
          <w:tcPr>
            <w:tcW w:w="1276" w:type="dxa"/>
            <w:tcBorders>
              <w:top w:val="nil"/>
              <w:left w:val="nil"/>
              <w:bottom w:val="single" w:sz="4" w:space="0" w:color="auto"/>
              <w:right w:val="single" w:sz="4" w:space="0" w:color="auto"/>
            </w:tcBorders>
            <w:shd w:val="clear" w:color="auto" w:fill="auto"/>
            <w:noWrap/>
            <w:vAlign w:val="bottom"/>
            <w:hideMark/>
          </w:tcPr>
          <w:p w14:paraId="7324242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25 000</w:t>
            </w:r>
          </w:p>
        </w:tc>
        <w:tc>
          <w:tcPr>
            <w:tcW w:w="1260" w:type="dxa"/>
            <w:tcBorders>
              <w:top w:val="nil"/>
              <w:left w:val="nil"/>
              <w:bottom w:val="single" w:sz="4" w:space="0" w:color="auto"/>
              <w:right w:val="single" w:sz="4" w:space="0" w:color="auto"/>
            </w:tcBorders>
            <w:shd w:val="clear" w:color="auto" w:fill="auto"/>
            <w:noWrap/>
            <w:vAlign w:val="bottom"/>
            <w:hideMark/>
          </w:tcPr>
          <w:p w14:paraId="4C8CBEF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7,58%</w:t>
            </w:r>
          </w:p>
        </w:tc>
      </w:tr>
      <w:tr w:rsidR="00C578E9" w:rsidRPr="00C578E9" w14:paraId="0D575805"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46C0D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102004          </w:t>
            </w:r>
          </w:p>
        </w:tc>
        <w:tc>
          <w:tcPr>
            <w:tcW w:w="960" w:type="dxa"/>
            <w:tcBorders>
              <w:top w:val="nil"/>
              <w:left w:val="nil"/>
              <w:bottom w:val="single" w:sz="4" w:space="0" w:color="auto"/>
              <w:right w:val="single" w:sz="4" w:space="0" w:color="auto"/>
            </w:tcBorders>
            <w:shd w:val="clear" w:color="auto" w:fill="auto"/>
            <w:noWrap/>
            <w:vAlign w:val="bottom"/>
            <w:hideMark/>
          </w:tcPr>
          <w:p w14:paraId="7F618F3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               </w:t>
            </w:r>
          </w:p>
        </w:tc>
        <w:tc>
          <w:tcPr>
            <w:tcW w:w="2895" w:type="dxa"/>
            <w:tcBorders>
              <w:top w:val="nil"/>
              <w:left w:val="nil"/>
              <w:bottom w:val="single" w:sz="4" w:space="0" w:color="auto"/>
              <w:right w:val="single" w:sz="4" w:space="0" w:color="auto"/>
            </w:tcBorders>
            <w:shd w:val="clear" w:color="auto" w:fill="auto"/>
            <w:noWrap/>
            <w:vAlign w:val="bottom"/>
            <w:hideMark/>
          </w:tcPr>
          <w:p w14:paraId="5CBFFBE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 ja majandamiskulud kokku</w:t>
            </w:r>
          </w:p>
        </w:tc>
        <w:tc>
          <w:tcPr>
            <w:tcW w:w="992" w:type="dxa"/>
            <w:tcBorders>
              <w:top w:val="nil"/>
              <w:left w:val="nil"/>
              <w:bottom w:val="single" w:sz="4" w:space="0" w:color="auto"/>
              <w:right w:val="single" w:sz="4" w:space="0" w:color="auto"/>
            </w:tcBorders>
            <w:shd w:val="clear" w:color="auto" w:fill="auto"/>
            <w:noWrap/>
            <w:vAlign w:val="bottom"/>
            <w:hideMark/>
          </w:tcPr>
          <w:p w14:paraId="4C2FE5B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60 778</w:t>
            </w:r>
          </w:p>
        </w:tc>
        <w:tc>
          <w:tcPr>
            <w:tcW w:w="992" w:type="dxa"/>
            <w:tcBorders>
              <w:top w:val="nil"/>
              <w:left w:val="nil"/>
              <w:bottom w:val="single" w:sz="4" w:space="0" w:color="auto"/>
              <w:right w:val="single" w:sz="4" w:space="0" w:color="auto"/>
            </w:tcBorders>
            <w:shd w:val="clear" w:color="auto" w:fill="auto"/>
            <w:noWrap/>
            <w:vAlign w:val="bottom"/>
            <w:hideMark/>
          </w:tcPr>
          <w:p w14:paraId="648BC58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125295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9B037B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28562F0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x</w:t>
            </w:r>
          </w:p>
        </w:tc>
      </w:tr>
      <w:tr w:rsidR="00C578E9" w:rsidRPr="00C578E9" w14:paraId="5F05C4B5"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D872E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102004          </w:t>
            </w:r>
          </w:p>
        </w:tc>
        <w:tc>
          <w:tcPr>
            <w:tcW w:w="960" w:type="dxa"/>
            <w:tcBorders>
              <w:top w:val="nil"/>
              <w:left w:val="nil"/>
              <w:bottom w:val="single" w:sz="4" w:space="0" w:color="auto"/>
              <w:right w:val="single" w:sz="4" w:space="0" w:color="auto"/>
            </w:tcBorders>
            <w:shd w:val="clear" w:color="auto" w:fill="auto"/>
            <w:noWrap/>
            <w:vAlign w:val="bottom"/>
            <w:hideMark/>
          </w:tcPr>
          <w:p w14:paraId="0CBE20B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              </w:t>
            </w:r>
          </w:p>
        </w:tc>
        <w:tc>
          <w:tcPr>
            <w:tcW w:w="2895" w:type="dxa"/>
            <w:tcBorders>
              <w:top w:val="nil"/>
              <w:left w:val="nil"/>
              <w:bottom w:val="single" w:sz="4" w:space="0" w:color="auto"/>
              <w:right w:val="single" w:sz="4" w:space="0" w:color="auto"/>
            </w:tcBorders>
            <w:shd w:val="clear" w:color="auto" w:fill="auto"/>
            <w:noWrap/>
            <w:vAlign w:val="bottom"/>
            <w:hideMark/>
          </w:tcPr>
          <w:p w14:paraId="74FA5A9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Majandamiskulud</w:t>
            </w:r>
          </w:p>
        </w:tc>
        <w:tc>
          <w:tcPr>
            <w:tcW w:w="992" w:type="dxa"/>
            <w:tcBorders>
              <w:top w:val="nil"/>
              <w:left w:val="nil"/>
              <w:bottom w:val="single" w:sz="4" w:space="0" w:color="auto"/>
              <w:right w:val="single" w:sz="4" w:space="0" w:color="auto"/>
            </w:tcBorders>
            <w:shd w:val="clear" w:color="auto" w:fill="auto"/>
            <w:noWrap/>
            <w:vAlign w:val="bottom"/>
            <w:hideMark/>
          </w:tcPr>
          <w:p w14:paraId="4372E0B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60 778</w:t>
            </w:r>
          </w:p>
        </w:tc>
        <w:tc>
          <w:tcPr>
            <w:tcW w:w="992" w:type="dxa"/>
            <w:tcBorders>
              <w:top w:val="nil"/>
              <w:left w:val="nil"/>
              <w:bottom w:val="single" w:sz="4" w:space="0" w:color="auto"/>
              <w:right w:val="single" w:sz="4" w:space="0" w:color="auto"/>
            </w:tcBorders>
            <w:shd w:val="clear" w:color="auto" w:fill="auto"/>
            <w:noWrap/>
            <w:vAlign w:val="bottom"/>
            <w:hideMark/>
          </w:tcPr>
          <w:p w14:paraId="2924E3B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740C5A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AEAD61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7E24A61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x</w:t>
            </w:r>
          </w:p>
        </w:tc>
      </w:tr>
      <w:tr w:rsidR="00C578E9" w:rsidRPr="00C578E9" w14:paraId="5EF789F8"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583EA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102004          </w:t>
            </w:r>
          </w:p>
        </w:tc>
        <w:tc>
          <w:tcPr>
            <w:tcW w:w="960" w:type="dxa"/>
            <w:tcBorders>
              <w:top w:val="nil"/>
              <w:left w:val="nil"/>
              <w:bottom w:val="single" w:sz="4" w:space="0" w:color="auto"/>
              <w:right w:val="single" w:sz="4" w:space="0" w:color="auto"/>
            </w:tcBorders>
            <w:shd w:val="clear" w:color="auto" w:fill="auto"/>
            <w:noWrap/>
            <w:vAlign w:val="bottom"/>
            <w:hideMark/>
          </w:tcPr>
          <w:p w14:paraId="0369546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5526            </w:t>
            </w:r>
          </w:p>
        </w:tc>
        <w:tc>
          <w:tcPr>
            <w:tcW w:w="2895" w:type="dxa"/>
            <w:tcBorders>
              <w:top w:val="nil"/>
              <w:left w:val="nil"/>
              <w:bottom w:val="single" w:sz="4" w:space="0" w:color="auto"/>
              <w:right w:val="single" w:sz="4" w:space="0" w:color="auto"/>
            </w:tcBorders>
            <w:shd w:val="clear" w:color="auto" w:fill="auto"/>
            <w:noWrap/>
            <w:vAlign w:val="bottom"/>
            <w:hideMark/>
          </w:tcPr>
          <w:p w14:paraId="7AD7E06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Sotsiaalteenused</w:t>
            </w:r>
          </w:p>
        </w:tc>
        <w:tc>
          <w:tcPr>
            <w:tcW w:w="992" w:type="dxa"/>
            <w:tcBorders>
              <w:top w:val="nil"/>
              <w:left w:val="nil"/>
              <w:bottom w:val="single" w:sz="4" w:space="0" w:color="auto"/>
              <w:right w:val="single" w:sz="4" w:space="0" w:color="auto"/>
            </w:tcBorders>
            <w:shd w:val="clear" w:color="auto" w:fill="auto"/>
            <w:noWrap/>
            <w:vAlign w:val="bottom"/>
            <w:hideMark/>
          </w:tcPr>
          <w:p w14:paraId="46CA0D8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60 778</w:t>
            </w:r>
          </w:p>
        </w:tc>
        <w:tc>
          <w:tcPr>
            <w:tcW w:w="992" w:type="dxa"/>
            <w:tcBorders>
              <w:top w:val="nil"/>
              <w:left w:val="nil"/>
              <w:bottom w:val="single" w:sz="4" w:space="0" w:color="auto"/>
              <w:right w:val="single" w:sz="4" w:space="0" w:color="auto"/>
            </w:tcBorders>
            <w:shd w:val="clear" w:color="auto" w:fill="auto"/>
            <w:noWrap/>
            <w:vAlign w:val="bottom"/>
            <w:hideMark/>
          </w:tcPr>
          <w:p w14:paraId="507653D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67BC18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4BCA1D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4398FB9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x</w:t>
            </w:r>
          </w:p>
        </w:tc>
      </w:tr>
      <w:tr w:rsidR="00C578E9" w:rsidRPr="00C578E9" w14:paraId="5A7A1376"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74D3F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102004          </w:t>
            </w:r>
          </w:p>
        </w:tc>
        <w:tc>
          <w:tcPr>
            <w:tcW w:w="960" w:type="dxa"/>
            <w:tcBorders>
              <w:top w:val="nil"/>
              <w:left w:val="nil"/>
              <w:bottom w:val="single" w:sz="4" w:space="0" w:color="auto"/>
              <w:right w:val="single" w:sz="4" w:space="0" w:color="auto"/>
            </w:tcBorders>
            <w:shd w:val="clear" w:color="auto" w:fill="auto"/>
            <w:noWrap/>
            <w:vAlign w:val="bottom"/>
            <w:hideMark/>
          </w:tcPr>
          <w:p w14:paraId="71F3D77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552620          </w:t>
            </w:r>
          </w:p>
        </w:tc>
        <w:tc>
          <w:tcPr>
            <w:tcW w:w="2895" w:type="dxa"/>
            <w:tcBorders>
              <w:top w:val="nil"/>
              <w:left w:val="nil"/>
              <w:bottom w:val="single" w:sz="4" w:space="0" w:color="auto"/>
              <w:right w:val="single" w:sz="4" w:space="0" w:color="auto"/>
            </w:tcBorders>
            <w:shd w:val="clear" w:color="auto" w:fill="auto"/>
            <w:noWrap/>
            <w:vAlign w:val="bottom"/>
            <w:hideMark/>
          </w:tcPr>
          <w:p w14:paraId="329E9174" w14:textId="77777777" w:rsidR="00C578E9" w:rsidRPr="00C578E9" w:rsidRDefault="00C578E9" w:rsidP="00C578E9">
            <w:pPr>
              <w:spacing w:after="0" w:line="240" w:lineRule="auto"/>
              <w:rPr>
                <w:rFonts w:ascii="Times New Roman" w:eastAsia="Times New Roman" w:hAnsi="Times New Roman" w:cs="Times New Roman"/>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083EEE14" w14:textId="77777777" w:rsidR="00C578E9" w:rsidRPr="00C578E9" w:rsidRDefault="00C578E9" w:rsidP="00C578E9">
            <w:pPr>
              <w:spacing w:after="0" w:line="240" w:lineRule="auto"/>
              <w:rPr>
                <w:rFonts w:ascii="Times New Roman" w:eastAsia="Times New Roman" w:hAnsi="Times New Roman" w:cs="Times New Roman"/>
                <w:sz w:val="24"/>
                <w:szCs w:val="24"/>
                <w:lang w:eastAsia="et-EE"/>
              </w:rPr>
            </w:pPr>
            <w:r w:rsidRPr="00C578E9">
              <w:rPr>
                <w:rFonts w:ascii="Times New Roman" w:eastAsia="Times New Roman" w:hAnsi="Times New Roman" w:cs="Times New Roman"/>
                <w:sz w:val="24"/>
                <w:szCs w:val="24"/>
                <w:lang w:eastAsia="et-EE"/>
              </w:rPr>
              <w:t xml:space="preserve"> </w:t>
            </w:r>
          </w:p>
          <w:p w14:paraId="71402E0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60 778</w:t>
            </w:r>
          </w:p>
        </w:tc>
        <w:tc>
          <w:tcPr>
            <w:tcW w:w="992" w:type="dxa"/>
            <w:tcBorders>
              <w:top w:val="nil"/>
              <w:left w:val="nil"/>
              <w:bottom w:val="single" w:sz="4" w:space="0" w:color="auto"/>
              <w:right w:val="single" w:sz="4" w:space="0" w:color="auto"/>
            </w:tcBorders>
            <w:shd w:val="clear" w:color="auto" w:fill="auto"/>
            <w:noWrap/>
            <w:vAlign w:val="bottom"/>
            <w:hideMark/>
          </w:tcPr>
          <w:p w14:paraId="4633E98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50922E5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1309959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71BC28E7"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x</w:t>
            </w:r>
          </w:p>
        </w:tc>
      </w:tr>
      <w:tr w:rsidR="00C578E9" w:rsidRPr="00C578E9" w14:paraId="5736934F" w14:textId="77777777" w:rsidTr="00C578E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1849854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10400           </w:t>
            </w:r>
          </w:p>
        </w:tc>
        <w:tc>
          <w:tcPr>
            <w:tcW w:w="960" w:type="dxa"/>
            <w:tcBorders>
              <w:top w:val="nil"/>
              <w:left w:val="nil"/>
              <w:bottom w:val="single" w:sz="4" w:space="0" w:color="auto"/>
              <w:right w:val="single" w:sz="4" w:space="0" w:color="auto"/>
            </w:tcBorders>
            <w:shd w:val="clear" w:color="000000" w:fill="A6CAF0"/>
            <w:noWrap/>
            <w:vAlign w:val="bottom"/>
            <w:hideMark/>
          </w:tcPr>
          <w:p w14:paraId="578B1F2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w:t>
            </w:r>
          </w:p>
        </w:tc>
        <w:tc>
          <w:tcPr>
            <w:tcW w:w="2895" w:type="dxa"/>
            <w:tcBorders>
              <w:top w:val="nil"/>
              <w:left w:val="nil"/>
              <w:bottom w:val="single" w:sz="4" w:space="0" w:color="auto"/>
              <w:right w:val="single" w:sz="4" w:space="0" w:color="auto"/>
            </w:tcBorders>
            <w:shd w:val="clear" w:color="000000" w:fill="A6CAF0"/>
            <w:noWrap/>
            <w:vAlign w:val="bottom"/>
            <w:hideMark/>
          </w:tcPr>
          <w:p w14:paraId="0F38038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Asendus- ja järelhooldus</w:t>
            </w:r>
          </w:p>
        </w:tc>
        <w:tc>
          <w:tcPr>
            <w:tcW w:w="992" w:type="dxa"/>
            <w:tcBorders>
              <w:top w:val="nil"/>
              <w:left w:val="nil"/>
              <w:bottom w:val="single" w:sz="4" w:space="0" w:color="auto"/>
              <w:right w:val="single" w:sz="4" w:space="0" w:color="auto"/>
            </w:tcBorders>
            <w:shd w:val="clear" w:color="000000" w:fill="A6CAF0"/>
            <w:noWrap/>
            <w:vAlign w:val="bottom"/>
            <w:hideMark/>
          </w:tcPr>
          <w:p w14:paraId="72EB0C8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75 615</w:t>
            </w:r>
          </w:p>
        </w:tc>
        <w:tc>
          <w:tcPr>
            <w:tcW w:w="992" w:type="dxa"/>
            <w:tcBorders>
              <w:top w:val="nil"/>
              <w:left w:val="nil"/>
              <w:bottom w:val="single" w:sz="4" w:space="0" w:color="auto"/>
              <w:right w:val="single" w:sz="4" w:space="0" w:color="auto"/>
            </w:tcBorders>
            <w:shd w:val="clear" w:color="000000" w:fill="A6CAF0"/>
            <w:noWrap/>
            <w:vAlign w:val="bottom"/>
            <w:hideMark/>
          </w:tcPr>
          <w:p w14:paraId="3E4C9EB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67 600</w:t>
            </w:r>
          </w:p>
        </w:tc>
        <w:tc>
          <w:tcPr>
            <w:tcW w:w="851" w:type="dxa"/>
            <w:tcBorders>
              <w:top w:val="nil"/>
              <w:left w:val="nil"/>
              <w:bottom w:val="single" w:sz="4" w:space="0" w:color="auto"/>
              <w:right w:val="single" w:sz="4" w:space="0" w:color="auto"/>
            </w:tcBorders>
            <w:shd w:val="clear" w:color="000000" w:fill="A6CAF0"/>
            <w:noWrap/>
            <w:vAlign w:val="bottom"/>
            <w:hideMark/>
          </w:tcPr>
          <w:p w14:paraId="1C7290B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31 200</w:t>
            </w:r>
          </w:p>
        </w:tc>
        <w:tc>
          <w:tcPr>
            <w:tcW w:w="1276" w:type="dxa"/>
            <w:tcBorders>
              <w:top w:val="nil"/>
              <w:left w:val="nil"/>
              <w:bottom w:val="single" w:sz="4" w:space="0" w:color="auto"/>
              <w:right w:val="single" w:sz="4" w:space="0" w:color="auto"/>
            </w:tcBorders>
            <w:shd w:val="clear" w:color="000000" w:fill="A6CAF0"/>
            <w:noWrap/>
            <w:vAlign w:val="bottom"/>
            <w:hideMark/>
          </w:tcPr>
          <w:p w14:paraId="72260D4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-36 400</w:t>
            </w:r>
          </w:p>
        </w:tc>
        <w:tc>
          <w:tcPr>
            <w:tcW w:w="1260" w:type="dxa"/>
            <w:tcBorders>
              <w:top w:val="nil"/>
              <w:left w:val="nil"/>
              <w:bottom w:val="single" w:sz="4" w:space="0" w:color="auto"/>
              <w:right w:val="single" w:sz="4" w:space="0" w:color="auto"/>
            </w:tcBorders>
            <w:shd w:val="clear" w:color="000000" w:fill="A6CAF0"/>
            <w:noWrap/>
            <w:vAlign w:val="bottom"/>
            <w:hideMark/>
          </w:tcPr>
          <w:p w14:paraId="38D8260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-53,85%</w:t>
            </w:r>
          </w:p>
        </w:tc>
      </w:tr>
      <w:tr w:rsidR="00C578E9" w:rsidRPr="00C578E9" w14:paraId="3AF88049"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BE183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10400           </w:t>
            </w:r>
          </w:p>
        </w:tc>
        <w:tc>
          <w:tcPr>
            <w:tcW w:w="960" w:type="dxa"/>
            <w:tcBorders>
              <w:top w:val="nil"/>
              <w:left w:val="nil"/>
              <w:bottom w:val="single" w:sz="4" w:space="0" w:color="auto"/>
              <w:right w:val="single" w:sz="4" w:space="0" w:color="auto"/>
            </w:tcBorders>
            <w:shd w:val="clear" w:color="auto" w:fill="auto"/>
            <w:noWrap/>
            <w:vAlign w:val="bottom"/>
            <w:hideMark/>
          </w:tcPr>
          <w:p w14:paraId="0EB3B9A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               </w:t>
            </w:r>
          </w:p>
        </w:tc>
        <w:tc>
          <w:tcPr>
            <w:tcW w:w="2895" w:type="dxa"/>
            <w:tcBorders>
              <w:top w:val="nil"/>
              <w:left w:val="nil"/>
              <w:bottom w:val="single" w:sz="4" w:space="0" w:color="auto"/>
              <w:right w:val="single" w:sz="4" w:space="0" w:color="auto"/>
            </w:tcBorders>
            <w:shd w:val="clear" w:color="auto" w:fill="auto"/>
            <w:noWrap/>
            <w:vAlign w:val="bottom"/>
            <w:hideMark/>
          </w:tcPr>
          <w:p w14:paraId="1FE5A33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 ja majandamiskulud kokku</w:t>
            </w:r>
          </w:p>
        </w:tc>
        <w:tc>
          <w:tcPr>
            <w:tcW w:w="992" w:type="dxa"/>
            <w:tcBorders>
              <w:top w:val="nil"/>
              <w:left w:val="nil"/>
              <w:bottom w:val="single" w:sz="4" w:space="0" w:color="auto"/>
              <w:right w:val="single" w:sz="4" w:space="0" w:color="auto"/>
            </w:tcBorders>
            <w:shd w:val="clear" w:color="auto" w:fill="auto"/>
            <w:noWrap/>
            <w:vAlign w:val="bottom"/>
            <w:hideMark/>
          </w:tcPr>
          <w:p w14:paraId="47B4531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75 615</w:t>
            </w:r>
          </w:p>
        </w:tc>
        <w:tc>
          <w:tcPr>
            <w:tcW w:w="992" w:type="dxa"/>
            <w:tcBorders>
              <w:top w:val="nil"/>
              <w:left w:val="nil"/>
              <w:bottom w:val="single" w:sz="4" w:space="0" w:color="auto"/>
              <w:right w:val="single" w:sz="4" w:space="0" w:color="auto"/>
            </w:tcBorders>
            <w:shd w:val="clear" w:color="auto" w:fill="auto"/>
            <w:noWrap/>
            <w:vAlign w:val="bottom"/>
            <w:hideMark/>
          </w:tcPr>
          <w:p w14:paraId="6BE59EA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67 600</w:t>
            </w:r>
          </w:p>
        </w:tc>
        <w:tc>
          <w:tcPr>
            <w:tcW w:w="851" w:type="dxa"/>
            <w:tcBorders>
              <w:top w:val="nil"/>
              <w:left w:val="nil"/>
              <w:bottom w:val="single" w:sz="4" w:space="0" w:color="auto"/>
              <w:right w:val="single" w:sz="4" w:space="0" w:color="auto"/>
            </w:tcBorders>
            <w:shd w:val="clear" w:color="auto" w:fill="auto"/>
            <w:noWrap/>
            <w:vAlign w:val="bottom"/>
            <w:hideMark/>
          </w:tcPr>
          <w:p w14:paraId="630571E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31 200</w:t>
            </w:r>
          </w:p>
        </w:tc>
        <w:tc>
          <w:tcPr>
            <w:tcW w:w="1276" w:type="dxa"/>
            <w:tcBorders>
              <w:top w:val="nil"/>
              <w:left w:val="nil"/>
              <w:bottom w:val="single" w:sz="4" w:space="0" w:color="auto"/>
              <w:right w:val="single" w:sz="4" w:space="0" w:color="auto"/>
            </w:tcBorders>
            <w:shd w:val="clear" w:color="auto" w:fill="auto"/>
            <w:noWrap/>
            <w:vAlign w:val="bottom"/>
            <w:hideMark/>
          </w:tcPr>
          <w:p w14:paraId="62F0362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-36 400</w:t>
            </w:r>
          </w:p>
        </w:tc>
        <w:tc>
          <w:tcPr>
            <w:tcW w:w="1260" w:type="dxa"/>
            <w:tcBorders>
              <w:top w:val="nil"/>
              <w:left w:val="nil"/>
              <w:bottom w:val="single" w:sz="4" w:space="0" w:color="auto"/>
              <w:right w:val="single" w:sz="4" w:space="0" w:color="auto"/>
            </w:tcBorders>
            <w:shd w:val="clear" w:color="auto" w:fill="auto"/>
            <w:noWrap/>
            <w:vAlign w:val="bottom"/>
            <w:hideMark/>
          </w:tcPr>
          <w:p w14:paraId="345BA5E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-53,85%</w:t>
            </w:r>
          </w:p>
        </w:tc>
      </w:tr>
      <w:tr w:rsidR="00C578E9" w:rsidRPr="00C578E9" w14:paraId="757C751D"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5E438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10400           </w:t>
            </w:r>
          </w:p>
        </w:tc>
        <w:tc>
          <w:tcPr>
            <w:tcW w:w="960" w:type="dxa"/>
            <w:tcBorders>
              <w:top w:val="nil"/>
              <w:left w:val="nil"/>
              <w:bottom w:val="single" w:sz="4" w:space="0" w:color="auto"/>
              <w:right w:val="single" w:sz="4" w:space="0" w:color="auto"/>
            </w:tcBorders>
            <w:shd w:val="clear" w:color="auto" w:fill="auto"/>
            <w:noWrap/>
            <w:vAlign w:val="bottom"/>
            <w:hideMark/>
          </w:tcPr>
          <w:p w14:paraId="3D51E8D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              </w:t>
            </w:r>
          </w:p>
        </w:tc>
        <w:tc>
          <w:tcPr>
            <w:tcW w:w="2895" w:type="dxa"/>
            <w:tcBorders>
              <w:top w:val="nil"/>
              <w:left w:val="nil"/>
              <w:bottom w:val="single" w:sz="4" w:space="0" w:color="auto"/>
              <w:right w:val="single" w:sz="4" w:space="0" w:color="auto"/>
            </w:tcBorders>
            <w:shd w:val="clear" w:color="auto" w:fill="auto"/>
            <w:noWrap/>
            <w:vAlign w:val="bottom"/>
            <w:hideMark/>
          </w:tcPr>
          <w:p w14:paraId="0A5F371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Majandamiskulud</w:t>
            </w:r>
          </w:p>
        </w:tc>
        <w:tc>
          <w:tcPr>
            <w:tcW w:w="992" w:type="dxa"/>
            <w:tcBorders>
              <w:top w:val="nil"/>
              <w:left w:val="nil"/>
              <w:bottom w:val="single" w:sz="4" w:space="0" w:color="auto"/>
              <w:right w:val="single" w:sz="4" w:space="0" w:color="auto"/>
            </w:tcBorders>
            <w:shd w:val="clear" w:color="auto" w:fill="auto"/>
            <w:noWrap/>
            <w:vAlign w:val="bottom"/>
            <w:hideMark/>
          </w:tcPr>
          <w:p w14:paraId="01D00CF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75 615</w:t>
            </w:r>
          </w:p>
        </w:tc>
        <w:tc>
          <w:tcPr>
            <w:tcW w:w="992" w:type="dxa"/>
            <w:tcBorders>
              <w:top w:val="nil"/>
              <w:left w:val="nil"/>
              <w:bottom w:val="single" w:sz="4" w:space="0" w:color="auto"/>
              <w:right w:val="single" w:sz="4" w:space="0" w:color="auto"/>
            </w:tcBorders>
            <w:shd w:val="clear" w:color="auto" w:fill="auto"/>
            <w:noWrap/>
            <w:vAlign w:val="bottom"/>
            <w:hideMark/>
          </w:tcPr>
          <w:p w14:paraId="258D793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67 600</w:t>
            </w:r>
          </w:p>
        </w:tc>
        <w:tc>
          <w:tcPr>
            <w:tcW w:w="851" w:type="dxa"/>
            <w:tcBorders>
              <w:top w:val="nil"/>
              <w:left w:val="nil"/>
              <w:bottom w:val="single" w:sz="4" w:space="0" w:color="auto"/>
              <w:right w:val="single" w:sz="4" w:space="0" w:color="auto"/>
            </w:tcBorders>
            <w:shd w:val="clear" w:color="auto" w:fill="auto"/>
            <w:noWrap/>
            <w:vAlign w:val="bottom"/>
            <w:hideMark/>
          </w:tcPr>
          <w:p w14:paraId="3F7093B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31 200</w:t>
            </w:r>
          </w:p>
        </w:tc>
        <w:tc>
          <w:tcPr>
            <w:tcW w:w="1276" w:type="dxa"/>
            <w:tcBorders>
              <w:top w:val="nil"/>
              <w:left w:val="nil"/>
              <w:bottom w:val="single" w:sz="4" w:space="0" w:color="auto"/>
              <w:right w:val="single" w:sz="4" w:space="0" w:color="auto"/>
            </w:tcBorders>
            <w:shd w:val="clear" w:color="auto" w:fill="auto"/>
            <w:noWrap/>
            <w:vAlign w:val="bottom"/>
            <w:hideMark/>
          </w:tcPr>
          <w:p w14:paraId="5CDED42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-36 400</w:t>
            </w:r>
          </w:p>
        </w:tc>
        <w:tc>
          <w:tcPr>
            <w:tcW w:w="1260" w:type="dxa"/>
            <w:tcBorders>
              <w:top w:val="nil"/>
              <w:left w:val="nil"/>
              <w:bottom w:val="single" w:sz="4" w:space="0" w:color="auto"/>
              <w:right w:val="single" w:sz="4" w:space="0" w:color="auto"/>
            </w:tcBorders>
            <w:shd w:val="clear" w:color="auto" w:fill="auto"/>
            <w:noWrap/>
            <w:vAlign w:val="bottom"/>
            <w:hideMark/>
          </w:tcPr>
          <w:p w14:paraId="6B7EAB3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-53,85%</w:t>
            </w:r>
          </w:p>
        </w:tc>
      </w:tr>
      <w:tr w:rsidR="00C578E9" w:rsidRPr="00C578E9" w14:paraId="707585B2"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A5C2A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10400           </w:t>
            </w:r>
          </w:p>
        </w:tc>
        <w:tc>
          <w:tcPr>
            <w:tcW w:w="960" w:type="dxa"/>
            <w:tcBorders>
              <w:top w:val="nil"/>
              <w:left w:val="nil"/>
              <w:bottom w:val="single" w:sz="4" w:space="0" w:color="auto"/>
              <w:right w:val="single" w:sz="4" w:space="0" w:color="auto"/>
            </w:tcBorders>
            <w:shd w:val="clear" w:color="auto" w:fill="auto"/>
            <w:noWrap/>
            <w:vAlign w:val="bottom"/>
            <w:hideMark/>
          </w:tcPr>
          <w:p w14:paraId="6C29A13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5526            </w:t>
            </w:r>
          </w:p>
        </w:tc>
        <w:tc>
          <w:tcPr>
            <w:tcW w:w="2895" w:type="dxa"/>
            <w:tcBorders>
              <w:top w:val="nil"/>
              <w:left w:val="nil"/>
              <w:bottom w:val="single" w:sz="4" w:space="0" w:color="auto"/>
              <w:right w:val="single" w:sz="4" w:space="0" w:color="auto"/>
            </w:tcBorders>
            <w:shd w:val="clear" w:color="auto" w:fill="auto"/>
            <w:noWrap/>
            <w:vAlign w:val="bottom"/>
            <w:hideMark/>
          </w:tcPr>
          <w:p w14:paraId="141B84D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Sotsiaalteenused</w:t>
            </w:r>
          </w:p>
        </w:tc>
        <w:tc>
          <w:tcPr>
            <w:tcW w:w="992" w:type="dxa"/>
            <w:tcBorders>
              <w:top w:val="nil"/>
              <w:left w:val="nil"/>
              <w:bottom w:val="single" w:sz="4" w:space="0" w:color="auto"/>
              <w:right w:val="single" w:sz="4" w:space="0" w:color="auto"/>
            </w:tcBorders>
            <w:shd w:val="clear" w:color="auto" w:fill="auto"/>
            <w:noWrap/>
            <w:vAlign w:val="bottom"/>
            <w:hideMark/>
          </w:tcPr>
          <w:p w14:paraId="7EC30FE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75 615</w:t>
            </w:r>
          </w:p>
        </w:tc>
        <w:tc>
          <w:tcPr>
            <w:tcW w:w="992" w:type="dxa"/>
            <w:tcBorders>
              <w:top w:val="nil"/>
              <w:left w:val="nil"/>
              <w:bottom w:val="single" w:sz="4" w:space="0" w:color="auto"/>
              <w:right w:val="single" w:sz="4" w:space="0" w:color="auto"/>
            </w:tcBorders>
            <w:shd w:val="clear" w:color="auto" w:fill="auto"/>
            <w:noWrap/>
            <w:vAlign w:val="bottom"/>
            <w:hideMark/>
          </w:tcPr>
          <w:p w14:paraId="1C450F4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67 600</w:t>
            </w:r>
          </w:p>
        </w:tc>
        <w:tc>
          <w:tcPr>
            <w:tcW w:w="851" w:type="dxa"/>
            <w:tcBorders>
              <w:top w:val="nil"/>
              <w:left w:val="nil"/>
              <w:bottom w:val="single" w:sz="4" w:space="0" w:color="auto"/>
              <w:right w:val="single" w:sz="4" w:space="0" w:color="auto"/>
            </w:tcBorders>
            <w:shd w:val="clear" w:color="auto" w:fill="auto"/>
            <w:noWrap/>
            <w:vAlign w:val="bottom"/>
            <w:hideMark/>
          </w:tcPr>
          <w:p w14:paraId="2068811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31 200</w:t>
            </w:r>
          </w:p>
        </w:tc>
        <w:tc>
          <w:tcPr>
            <w:tcW w:w="1276" w:type="dxa"/>
            <w:tcBorders>
              <w:top w:val="nil"/>
              <w:left w:val="nil"/>
              <w:bottom w:val="single" w:sz="4" w:space="0" w:color="auto"/>
              <w:right w:val="single" w:sz="4" w:space="0" w:color="auto"/>
            </w:tcBorders>
            <w:shd w:val="clear" w:color="auto" w:fill="auto"/>
            <w:noWrap/>
            <w:vAlign w:val="bottom"/>
            <w:hideMark/>
          </w:tcPr>
          <w:p w14:paraId="642D4F2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-36 400</w:t>
            </w:r>
          </w:p>
        </w:tc>
        <w:tc>
          <w:tcPr>
            <w:tcW w:w="1260" w:type="dxa"/>
            <w:tcBorders>
              <w:top w:val="nil"/>
              <w:left w:val="nil"/>
              <w:bottom w:val="single" w:sz="4" w:space="0" w:color="auto"/>
              <w:right w:val="single" w:sz="4" w:space="0" w:color="auto"/>
            </w:tcBorders>
            <w:shd w:val="clear" w:color="auto" w:fill="auto"/>
            <w:noWrap/>
            <w:vAlign w:val="bottom"/>
            <w:hideMark/>
          </w:tcPr>
          <w:p w14:paraId="3943934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-53,85%</w:t>
            </w:r>
          </w:p>
        </w:tc>
      </w:tr>
      <w:tr w:rsidR="00C578E9" w:rsidRPr="00C578E9" w14:paraId="086F514E"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96F06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10400           </w:t>
            </w:r>
          </w:p>
        </w:tc>
        <w:tc>
          <w:tcPr>
            <w:tcW w:w="960" w:type="dxa"/>
            <w:tcBorders>
              <w:top w:val="nil"/>
              <w:left w:val="nil"/>
              <w:bottom w:val="single" w:sz="4" w:space="0" w:color="auto"/>
              <w:right w:val="single" w:sz="4" w:space="0" w:color="auto"/>
            </w:tcBorders>
            <w:shd w:val="clear" w:color="auto" w:fill="auto"/>
            <w:noWrap/>
            <w:vAlign w:val="bottom"/>
            <w:hideMark/>
          </w:tcPr>
          <w:p w14:paraId="249096A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552620          </w:t>
            </w:r>
          </w:p>
        </w:tc>
        <w:tc>
          <w:tcPr>
            <w:tcW w:w="2895" w:type="dxa"/>
            <w:tcBorders>
              <w:top w:val="nil"/>
              <w:left w:val="nil"/>
              <w:bottom w:val="single" w:sz="4" w:space="0" w:color="auto"/>
              <w:right w:val="single" w:sz="4" w:space="0" w:color="auto"/>
            </w:tcBorders>
            <w:shd w:val="clear" w:color="auto" w:fill="auto"/>
            <w:noWrap/>
            <w:vAlign w:val="bottom"/>
            <w:hideMark/>
          </w:tcPr>
          <w:p w14:paraId="59F131BB" w14:textId="77777777" w:rsidR="00C578E9" w:rsidRPr="00C578E9" w:rsidRDefault="00C578E9" w:rsidP="00C578E9">
            <w:pPr>
              <w:spacing w:after="0" w:line="240" w:lineRule="auto"/>
              <w:rPr>
                <w:rFonts w:ascii="Times New Roman" w:eastAsia="Times New Roman" w:hAnsi="Times New Roman" w:cs="Times New Roman"/>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150DA655" w14:textId="77777777" w:rsidR="00C578E9" w:rsidRPr="00C578E9" w:rsidRDefault="00C578E9" w:rsidP="00C578E9">
            <w:pPr>
              <w:spacing w:after="0" w:line="240" w:lineRule="auto"/>
              <w:rPr>
                <w:rFonts w:ascii="Times New Roman" w:eastAsia="Times New Roman" w:hAnsi="Times New Roman" w:cs="Times New Roman"/>
                <w:sz w:val="24"/>
                <w:szCs w:val="24"/>
                <w:lang w:eastAsia="et-EE"/>
              </w:rPr>
            </w:pPr>
            <w:r w:rsidRPr="00C578E9">
              <w:rPr>
                <w:rFonts w:ascii="Times New Roman" w:eastAsia="Times New Roman" w:hAnsi="Times New Roman" w:cs="Times New Roman"/>
                <w:sz w:val="24"/>
                <w:szCs w:val="24"/>
                <w:lang w:eastAsia="et-EE"/>
              </w:rPr>
              <w:t xml:space="preserve"> </w:t>
            </w:r>
          </w:p>
          <w:p w14:paraId="47B2C4B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75 615</w:t>
            </w:r>
          </w:p>
        </w:tc>
        <w:tc>
          <w:tcPr>
            <w:tcW w:w="992" w:type="dxa"/>
            <w:tcBorders>
              <w:top w:val="nil"/>
              <w:left w:val="nil"/>
              <w:bottom w:val="single" w:sz="4" w:space="0" w:color="auto"/>
              <w:right w:val="single" w:sz="4" w:space="0" w:color="auto"/>
            </w:tcBorders>
            <w:shd w:val="clear" w:color="auto" w:fill="auto"/>
            <w:noWrap/>
            <w:vAlign w:val="bottom"/>
            <w:hideMark/>
          </w:tcPr>
          <w:p w14:paraId="3031CFB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41 600</w:t>
            </w:r>
          </w:p>
        </w:tc>
        <w:tc>
          <w:tcPr>
            <w:tcW w:w="851" w:type="dxa"/>
            <w:tcBorders>
              <w:top w:val="nil"/>
              <w:left w:val="nil"/>
              <w:bottom w:val="single" w:sz="4" w:space="0" w:color="auto"/>
              <w:right w:val="single" w:sz="4" w:space="0" w:color="auto"/>
            </w:tcBorders>
            <w:shd w:val="clear" w:color="auto" w:fill="auto"/>
            <w:noWrap/>
            <w:vAlign w:val="bottom"/>
            <w:hideMark/>
          </w:tcPr>
          <w:p w14:paraId="01FB5A0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22B9AC9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-41 600</w:t>
            </w:r>
          </w:p>
        </w:tc>
        <w:tc>
          <w:tcPr>
            <w:tcW w:w="1260" w:type="dxa"/>
            <w:tcBorders>
              <w:top w:val="nil"/>
              <w:left w:val="nil"/>
              <w:bottom w:val="single" w:sz="4" w:space="0" w:color="auto"/>
              <w:right w:val="single" w:sz="4" w:space="0" w:color="auto"/>
            </w:tcBorders>
            <w:shd w:val="clear" w:color="auto" w:fill="auto"/>
            <w:noWrap/>
            <w:vAlign w:val="bottom"/>
            <w:hideMark/>
          </w:tcPr>
          <w:p w14:paraId="481FD65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-100,00%</w:t>
            </w:r>
          </w:p>
        </w:tc>
      </w:tr>
      <w:tr w:rsidR="00C578E9" w:rsidRPr="00C578E9" w14:paraId="23808498" w14:textId="77777777" w:rsidTr="00C578E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318ED48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104021          </w:t>
            </w:r>
          </w:p>
        </w:tc>
        <w:tc>
          <w:tcPr>
            <w:tcW w:w="960" w:type="dxa"/>
            <w:tcBorders>
              <w:top w:val="nil"/>
              <w:left w:val="nil"/>
              <w:bottom w:val="single" w:sz="4" w:space="0" w:color="auto"/>
              <w:right w:val="single" w:sz="4" w:space="0" w:color="auto"/>
            </w:tcBorders>
            <w:shd w:val="clear" w:color="000000" w:fill="A6CAF0"/>
            <w:noWrap/>
            <w:vAlign w:val="bottom"/>
            <w:hideMark/>
          </w:tcPr>
          <w:p w14:paraId="4F7D46C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w:t>
            </w:r>
          </w:p>
        </w:tc>
        <w:tc>
          <w:tcPr>
            <w:tcW w:w="2895" w:type="dxa"/>
            <w:tcBorders>
              <w:top w:val="nil"/>
              <w:left w:val="nil"/>
              <w:bottom w:val="single" w:sz="4" w:space="0" w:color="auto"/>
              <w:right w:val="single" w:sz="4" w:space="0" w:color="auto"/>
            </w:tcBorders>
            <w:shd w:val="clear" w:color="000000" w:fill="A6CAF0"/>
            <w:noWrap/>
            <w:vAlign w:val="bottom"/>
            <w:hideMark/>
          </w:tcPr>
          <w:p w14:paraId="1410BEB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Sünnitoetus</w:t>
            </w:r>
          </w:p>
        </w:tc>
        <w:tc>
          <w:tcPr>
            <w:tcW w:w="992" w:type="dxa"/>
            <w:tcBorders>
              <w:top w:val="nil"/>
              <w:left w:val="nil"/>
              <w:bottom w:val="single" w:sz="4" w:space="0" w:color="auto"/>
              <w:right w:val="single" w:sz="4" w:space="0" w:color="auto"/>
            </w:tcBorders>
            <w:shd w:val="clear" w:color="000000" w:fill="A6CAF0"/>
            <w:noWrap/>
            <w:vAlign w:val="bottom"/>
            <w:hideMark/>
          </w:tcPr>
          <w:p w14:paraId="617179C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53 000</w:t>
            </w:r>
          </w:p>
        </w:tc>
        <w:tc>
          <w:tcPr>
            <w:tcW w:w="992" w:type="dxa"/>
            <w:tcBorders>
              <w:top w:val="nil"/>
              <w:left w:val="nil"/>
              <w:bottom w:val="single" w:sz="4" w:space="0" w:color="auto"/>
              <w:right w:val="single" w:sz="4" w:space="0" w:color="auto"/>
            </w:tcBorders>
            <w:shd w:val="clear" w:color="000000" w:fill="A6CAF0"/>
            <w:noWrap/>
            <w:vAlign w:val="bottom"/>
            <w:hideMark/>
          </w:tcPr>
          <w:p w14:paraId="595A88F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50 000</w:t>
            </w:r>
          </w:p>
        </w:tc>
        <w:tc>
          <w:tcPr>
            <w:tcW w:w="851" w:type="dxa"/>
            <w:tcBorders>
              <w:top w:val="nil"/>
              <w:left w:val="nil"/>
              <w:bottom w:val="single" w:sz="4" w:space="0" w:color="auto"/>
              <w:right w:val="single" w:sz="4" w:space="0" w:color="auto"/>
            </w:tcBorders>
            <w:shd w:val="clear" w:color="000000" w:fill="A6CAF0"/>
            <w:noWrap/>
            <w:vAlign w:val="bottom"/>
            <w:hideMark/>
          </w:tcPr>
          <w:p w14:paraId="014516E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45 000</w:t>
            </w:r>
          </w:p>
        </w:tc>
        <w:tc>
          <w:tcPr>
            <w:tcW w:w="1276" w:type="dxa"/>
            <w:tcBorders>
              <w:top w:val="nil"/>
              <w:left w:val="nil"/>
              <w:bottom w:val="single" w:sz="4" w:space="0" w:color="auto"/>
              <w:right w:val="single" w:sz="4" w:space="0" w:color="auto"/>
            </w:tcBorders>
            <w:shd w:val="clear" w:color="000000" w:fill="A6CAF0"/>
            <w:noWrap/>
            <w:vAlign w:val="bottom"/>
            <w:hideMark/>
          </w:tcPr>
          <w:p w14:paraId="528BF44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-5 000</w:t>
            </w:r>
          </w:p>
        </w:tc>
        <w:tc>
          <w:tcPr>
            <w:tcW w:w="1260" w:type="dxa"/>
            <w:tcBorders>
              <w:top w:val="nil"/>
              <w:left w:val="nil"/>
              <w:bottom w:val="single" w:sz="4" w:space="0" w:color="auto"/>
              <w:right w:val="single" w:sz="4" w:space="0" w:color="auto"/>
            </w:tcBorders>
            <w:shd w:val="clear" w:color="000000" w:fill="A6CAF0"/>
            <w:noWrap/>
            <w:vAlign w:val="bottom"/>
            <w:hideMark/>
          </w:tcPr>
          <w:p w14:paraId="5E2744A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-10,00%</w:t>
            </w:r>
          </w:p>
        </w:tc>
      </w:tr>
      <w:tr w:rsidR="00C578E9" w:rsidRPr="00C578E9" w14:paraId="13BFE00C"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6B863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104021          </w:t>
            </w:r>
          </w:p>
        </w:tc>
        <w:tc>
          <w:tcPr>
            <w:tcW w:w="960" w:type="dxa"/>
            <w:tcBorders>
              <w:top w:val="nil"/>
              <w:left w:val="nil"/>
              <w:bottom w:val="single" w:sz="4" w:space="0" w:color="auto"/>
              <w:right w:val="single" w:sz="4" w:space="0" w:color="auto"/>
            </w:tcBorders>
            <w:shd w:val="clear" w:color="auto" w:fill="auto"/>
            <w:noWrap/>
            <w:vAlign w:val="bottom"/>
            <w:hideMark/>
          </w:tcPr>
          <w:p w14:paraId="7C090BB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               </w:t>
            </w:r>
          </w:p>
        </w:tc>
        <w:tc>
          <w:tcPr>
            <w:tcW w:w="2895" w:type="dxa"/>
            <w:tcBorders>
              <w:top w:val="nil"/>
              <w:left w:val="nil"/>
              <w:bottom w:val="single" w:sz="4" w:space="0" w:color="auto"/>
              <w:right w:val="single" w:sz="4" w:space="0" w:color="auto"/>
            </w:tcBorders>
            <w:shd w:val="clear" w:color="auto" w:fill="auto"/>
            <w:noWrap/>
            <w:vAlign w:val="bottom"/>
            <w:hideMark/>
          </w:tcPr>
          <w:p w14:paraId="0213C24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Eraldised</w:t>
            </w:r>
          </w:p>
        </w:tc>
        <w:tc>
          <w:tcPr>
            <w:tcW w:w="992" w:type="dxa"/>
            <w:tcBorders>
              <w:top w:val="nil"/>
              <w:left w:val="nil"/>
              <w:bottom w:val="single" w:sz="4" w:space="0" w:color="auto"/>
              <w:right w:val="single" w:sz="4" w:space="0" w:color="auto"/>
            </w:tcBorders>
            <w:shd w:val="clear" w:color="auto" w:fill="auto"/>
            <w:noWrap/>
            <w:vAlign w:val="bottom"/>
            <w:hideMark/>
          </w:tcPr>
          <w:p w14:paraId="4B11D4D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53 000</w:t>
            </w:r>
          </w:p>
        </w:tc>
        <w:tc>
          <w:tcPr>
            <w:tcW w:w="992" w:type="dxa"/>
            <w:tcBorders>
              <w:top w:val="nil"/>
              <w:left w:val="nil"/>
              <w:bottom w:val="single" w:sz="4" w:space="0" w:color="auto"/>
              <w:right w:val="single" w:sz="4" w:space="0" w:color="auto"/>
            </w:tcBorders>
            <w:shd w:val="clear" w:color="auto" w:fill="auto"/>
            <w:noWrap/>
            <w:vAlign w:val="bottom"/>
            <w:hideMark/>
          </w:tcPr>
          <w:p w14:paraId="061E55C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50 000</w:t>
            </w:r>
          </w:p>
        </w:tc>
        <w:tc>
          <w:tcPr>
            <w:tcW w:w="851" w:type="dxa"/>
            <w:tcBorders>
              <w:top w:val="nil"/>
              <w:left w:val="nil"/>
              <w:bottom w:val="single" w:sz="4" w:space="0" w:color="auto"/>
              <w:right w:val="single" w:sz="4" w:space="0" w:color="auto"/>
            </w:tcBorders>
            <w:shd w:val="clear" w:color="auto" w:fill="auto"/>
            <w:noWrap/>
            <w:vAlign w:val="bottom"/>
            <w:hideMark/>
          </w:tcPr>
          <w:p w14:paraId="54CCB94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45 000</w:t>
            </w:r>
          </w:p>
        </w:tc>
        <w:tc>
          <w:tcPr>
            <w:tcW w:w="1276" w:type="dxa"/>
            <w:tcBorders>
              <w:top w:val="nil"/>
              <w:left w:val="nil"/>
              <w:bottom w:val="single" w:sz="4" w:space="0" w:color="auto"/>
              <w:right w:val="single" w:sz="4" w:space="0" w:color="auto"/>
            </w:tcBorders>
            <w:shd w:val="clear" w:color="auto" w:fill="auto"/>
            <w:noWrap/>
            <w:vAlign w:val="bottom"/>
            <w:hideMark/>
          </w:tcPr>
          <w:p w14:paraId="4CEDF0A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-5 000</w:t>
            </w:r>
          </w:p>
        </w:tc>
        <w:tc>
          <w:tcPr>
            <w:tcW w:w="1260" w:type="dxa"/>
            <w:tcBorders>
              <w:top w:val="nil"/>
              <w:left w:val="nil"/>
              <w:bottom w:val="single" w:sz="4" w:space="0" w:color="auto"/>
              <w:right w:val="single" w:sz="4" w:space="0" w:color="auto"/>
            </w:tcBorders>
            <w:shd w:val="clear" w:color="auto" w:fill="auto"/>
            <w:noWrap/>
            <w:vAlign w:val="bottom"/>
            <w:hideMark/>
          </w:tcPr>
          <w:p w14:paraId="5F351DA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-10,00%</w:t>
            </w:r>
          </w:p>
        </w:tc>
      </w:tr>
      <w:tr w:rsidR="00C578E9" w:rsidRPr="00C578E9" w14:paraId="2D99A154"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02E54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104021          </w:t>
            </w:r>
          </w:p>
        </w:tc>
        <w:tc>
          <w:tcPr>
            <w:tcW w:w="960" w:type="dxa"/>
            <w:tcBorders>
              <w:top w:val="nil"/>
              <w:left w:val="nil"/>
              <w:bottom w:val="single" w:sz="4" w:space="0" w:color="auto"/>
              <w:right w:val="single" w:sz="4" w:space="0" w:color="auto"/>
            </w:tcBorders>
            <w:shd w:val="clear" w:color="auto" w:fill="auto"/>
            <w:noWrap/>
            <w:vAlign w:val="bottom"/>
            <w:hideMark/>
          </w:tcPr>
          <w:p w14:paraId="6123BCF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              </w:t>
            </w:r>
          </w:p>
        </w:tc>
        <w:tc>
          <w:tcPr>
            <w:tcW w:w="2895" w:type="dxa"/>
            <w:tcBorders>
              <w:top w:val="nil"/>
              <w:left w:val="nil"/>
              <w:bottom w:val="single" w:sz="4" w:space="0" w:color="auto"/>
              <w:right w:val="single" w:sz="4" w:space="0" w:color="auto"/>
            </w:tcBorders>
            <w:shd w:val="clear" w:color="auto" w:fill="auto"/>
            <w:noWrap/>
            <w:vAlign w:val="bottom"/>
            <w:hideMark/>
          </w:tcPr>
          <w:p w14:paraId="33157BE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Sotsiaaltoetused</w:t>
            </w:r>
          </w:p>
        </w:tc>
        <w:tc>
          <w:tcPr>
            <w:tcW w:w="992" w:type="dxa"/>
            <w:tcBorders>
              <w:top w:val="nil"/>
              <w:left w:val="nil"/>
              <w:bottom w:val="single" w:sz="4" w:space="0" w:color="auto"/>
              <w:right w:val="single" w:sz="4" w:space="0" w:color="auto"/>
            </w:tcBorders>
            <w:shd w:val="clear" w:color="auto" w:fill="auto"/>
            <w:noWrap/>
            <w:vAlign w:val="bottom"/>
            <w:hideMark/>
          </w:tcPr>
          <w:p w14:paraId="5A3FA99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53 000</w:t>
            </w:r>
          </w:p>
        </w:tc>
        <w:tc>
          <w:tcPr>
            <w:tcW w:w="992" w:type="dxa"/>
            <w:tcBorders>
              <w:top w:val="nil"/>
              <w:left w:val="nil"/>
              <w:bottom w:val="single" w:sz="4" w:space="0" w:color="auto"/>
              <w:right w:val="single" w:sz="4" w:space="0" w:color="auto"/>
            </w:tcBorders>
            <w:shd w:val="clear" w:color="auto" w:fill="auto"/>
            <w:noWrap/>
            <w:vAlign w:val="bottom"/>
            <w:hideMark/>
          </w:tcPr>
          <w:p w14:paraId="5759905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50 000</w:t>
            </w:r>
          </w:p>
        </w:tc>
        <w:tc>
          <w:tcPr>
            <w:tcW w:w="851" w:type="dxa"/>
            <w:tcBorders>
              <w:top w:val="nil"/>
              <w:left w:val="nil"/>
              <w:bottom w:val="single" w:sz="4" w:space="0" w:color="auto"/>
              <w:right w:val="single" w:sz="4" w:space="0" w:color="auto"/>
            </w:tcBorders>
            <w:shd w:val="clear" w:color="auto" w:fill="auto"/>
            <w:noWrap/>
            <w:vAlign w:val="bottom"/>
            <w:hideMark/>
          </w:tcPr>
          <w:p w14:paraId="22036A4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45 000</w:t>
            </w:r>
          </w:p>
        </w:tc>
        <w:tc>
          <w:tcPr>
            <w:tcW w:w="1276" w:type="dxa"/>
            <w:tcBorders>
              <w:top w:val="nil"/>
              <w:left w:val="nil"/>
              <w:bottom w:val="single" w:sz="4" w:space="0" w:color="auto"/>
              <w:right w:val="single" w:sz="4" w:space="0" w:color="auto"/>
            </w:tcBorders>
            <w:shd w:val="clear" w:color="auto" w:fill="auto"/>
            <w:noWrap/>
            <w:vAlign w:val="bottom"/>
            <w:hideMark/>
          </w:tcPr>
          <w:p w14:paraId="78118F6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-5 000</w:t>
            </w:r>
          </w:p>
        </w:tc>
        <w:tc>
          <w:tcPr>
            <w:tcW w:w="1260" w:type="dxa"/>
            <w:tcBorders>
              <w:top w:val="nil"/>
              <w:left w:val="nil"/>
              <w:bottom w:val="single" w:sz="4" w:space="0" w:color="auto"/>
              <w:right w:val="single" w:sz="4" w:space="0" w:color="auto"/>
            </w:tcBorders>
            <w:shd w:val="clear" w:color="auto" w:fill="auto"/>
            <w:noWrap/>
            <w:vAlign w:val="bottom"/>
            <w:hideMark/>
          </w:tcPr>
          <w:p w14:paraId="54B7E35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-10,00%</w:t>
            </w:r>
          </w:p>
        </w:tc>
      </w:tr>
      <w:tr w:rsidR="00C578E9" w:rsidRPr="00C578E9" w14:paraId="1767883C"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CEDEB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104021          </w:t>
            </w:r>
          </w:p>
        </w:tc>
        <w:tc>
          <w:tcPr>
            <w:tcW w:w="960" w:type="dxa"/>
            <w:tcBorders>
              <w:top w:val="nil"/>
              <w:left w:val="nil"/>
              <w:bottom w:val="single" w:sz="4" w:space="0" w:color="auto"/>
              <w:right w:val="single" w:sz="4" w:space="0" w:color="auto"/>
            </w:tcBorders>
            <w:shd w:val="clear" w:color="auto" w:fill="auto"/>
            <w:noWrap/>
            <w:vAlign w:val="bottom"/>
            <w:hideMark/>
          </w:tcPr>
          <w:p w14:paraId="104406F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413             </w:t>
            </w:r>
          </w:p>
        </w:tc>
        <w:tc>
          <w:tcPr>
            <w:tcW w:w="2895" w:type="dxa"/>
            <w:tcBorders>
              <w:top w:val="nil"/>
              <w:left w:val="nil"/>
              <w:bottom w:val="single" w:sz="4" w:space="0" w:color="auto"/>
              <w:right w:val="single" w:sz="4" w:space="0" w:color="auto"/>
            </w:tcBorders>
            <w:shd w:val="clear" w:color="auto" w:fill="auto"/>
            <w:noWrap/>
            <w:vAlign w:val="bottom"/>
            <w:hideMark/>
          </w:tcPr>
          <w:p w14:paraId="1CCB6FB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Sotsiaalabitoetused ja muud toetused</w:t>
            </w:r>
          </w:p>
        </w:tc>
        <w:tc>
          <w:tcPr>
            <w:tcW w:w="992" w:type="dxa"/>
            <w:tcBorders>
              <w:top w:val="nil"/>
              <w:left w:val="nil"/>
              <w:bottom w:val="single" w:sz="4" w:space="0" w:color="auto"/>
              <w:right w:val="single" w:sz="4" w:space="0" w:color="auto"/>
            </w:tcBorders>
            <w:shd w:val="clear" w:color="auto" w:fill="auto"/>
            <w:noWrap/>
            <w:vAlign w:val="bottom"/>
            <w:hideMark/>
          </w:tcPr>
          <w:p w14:paraId="4389BEB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53 000</w:t>
            </w:r>
          </w:p>
        </w:tc>
        <w:tc>
          <w:tcPr>
            <w:tcW w:w="992" w:type="dxa"/>
            <w:tcBorders>
              <w:top w:val="nil"/>
              <w:left w:val="nil"/>
              <w:bottom w:val="single" w:sz="4" w:space="0" w:color="auto"/>
              <w:right w:val="single" w:sz="4" w:space="0" w:color="auto"/>
            </w:tcBorders>
            <w:shd w:val="clear" w:color="auto" w:fill="auto"/>
            <w:noWrap/>
            <w:vAlign w:val="bottom"/>
            <w:hideMark/>
          </w:tcPr>
          <w:p w14:paraId="16660FE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50 000</w:t>
            </w:r>
          </w:p>
        </w:tc>
        <w:tc>
          <w:tcPr>
            <w:tcW w:w="851" w:type="dxa"/>
            <w:tcBorders>
              <w:top w:val="nil"/>
              <w:left w:val="nil"/>
              <w:bottom w:val="single" w:sz="4" w:space="0" w:color="auto"/>
              <w:right w:val="single" w:sz="4" w:space="0" w:color="auto"/>
            </w:tcBorders>
            <w:shd w:val="clear" w:color="auto" w:fill="auto"/>
            <w:noWrap/>
            <w:vAlign w:val="bottom"/>
            <w:hideMark/>
          </w:tcPr>
          <w:p w14:paraId="647DDFB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45 000</w:t>
            </w:r>
          </w:p>
        </w:tc>
        <w:tc>
          <w:tcPr>
            <w:tcW w:w="1276" w:type="dxa"/>
            <w:tcBorders>
              <w:top w:val="nil"/>
              <w:left w:val="nil"/>
              <w:bottom w:val="single" w:sz="4" w:space="0" w:color="auto"/>
              <w:right w:val="single" w:sz="4" w:space="0" w:color="auto"/>
            </w:tcBorders>
            <w:shd w:val="clear" w:color="auto" w:fill="auto"/>
            <w:noWrap/>
            <w:vAlign w:val="bottom"/>
            <w:hideMark/>
          </w:tcPr>
          <w:p w14:paraId="4BFB9F6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-5 000</w:t>
            </w:r>
          </w:p>
        </w:tc>
        <w:tc>
          <w:tcPr>
            <w:tcW w:w="1260" w:type="dxa"/>
            <w:tcBorders>
              <w:top w:val="nil"/>
              <w:left w:val="nil"/>
              <w:bottom w:val="single" w:sz="4" w:space="0" w:color="auto"/>
              <w:right w:val="single" w:sz="4" w:space="0" w:color="auto"/>
            </w:tcBorders>
            <w:shd w:val="clear" w:color="auto" w:fill="auto"/>
            <w:noWrap/>
            <w:vAlign w:val="bottom"/>
            <w:hideMark/>
          </w:tcPr>
          <w:p w14:paraId="0F1E45C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-10,00%</w:t>
            </w:r>
          </w:p>
        </w:tc>
      </w:tr>
      <w:tr w:rsidR="00C578E9" w:rsidRPr="00C578E9" w14:paraId="1F58F9B3" w14:textId="77777777" w:rsidTr="00C578E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79E22E5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104022          </w:t>
            </w:r>
          </w:p>
        </w:tc>
        <w:tc>
          <w:tcPr>
            <w:tcW w:w="960" w:type="dxa"/>
            <w:tcBorders>
              <w:top w:val="nil"/>
              <w:left w:val="nil"/>
              <w:bottom w:val="single" w:sz="4" w:space="0" w:color="auto"/>
              <w:right w:val="single" w:sz="4" w:space="0" w:color="auto"/>
            </w:tcBorders>
            <w:shd w:val="clear" w:color="000000" w:fill="A6CAF0"/>
            <w:noWrap/>
            <w:vAlign w:val="bottom"/>
            <w:hideMark/>
          </w:tcPr>
          <w:p w14:paraId="75181FC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w:t>
            </w:r>
          </w:p>
        </w:tc>
        <w:tc>
          <w:tcPr>
            <w:tcW w:w="2895" w:type="dxa"/>
            <w:tcBorders>
              <w:top w:val="nil"/>
              <w:left w:val="nil"/>
              <w:bottom w:val="single" w:sz="4" w:space="0" w:color="auto"/>
              <w:right w:val="single" w:sz="4" w:space="0" w:color="auto"/>
            </w:tcBorders>
            <w:shd w:val="clear" w:color="000000" w:fill="A6CAF0"/>
            <w:noWrap/>
            <w:vAlign w:val="bottom"/>
            <w:hideMark/>
          </w:tcPr>
          <w:p w14:paraId="39874E3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Matusetoetus</w:t>
            </w:r>
          </w:p>
        </w:tc>
        <w:tc>
          <w:tcPr>
            <w:tcW w:w="992" w:type="dxa"/>
            <w:tcBorders>
              <w:top w:val="nil"/>
              <w:left w:val="nil"/>
              <w:bottom w:val="single" w:sz="4" w:space="0" w:color="auto"/>
              <w:right w:val="single" w:sz="4" w:space="0" w:color="auto"/>
            </w:tcBorders>
            <w:shd w:val="clear" w:color="000000" w:fill="A6CAF0"/>
            <w:noWrap/>
            <w:vAlign w:val="bottom"/>
            <w:hideMark/>
          </w:tcPr>
          <w:p w14:paraId="16CF52E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18 850</w:t>
            </w:r>
          </w:p>
        </w:tc>
        <w:tc>
          <w:tcPr>
            <w:tcW w:w="992" w:type="dxa"/>
            <w:tcBorders>
              <w:top w:val="nil"/>
              <w:left w:val="nil"/>
              <w:bottom w:val="single" w:sz="4" w:space="0" w:color="auto"/>
              <w:right w:val="single" w:sz="4" w:space="0" w:color="auto"/>
            </w:tcBorders>
            <w:shd w:val="clear" w:color="000000" w:fill="A6CAF0"/>
            <w:noWrap/>
            <w:vAlign w:val="bottom"/>
            <w:hideMark/>
          </w:tcPr>
          <w:p w14:paraId="2AABCB4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18 210</w:t>
            </w:r>
          </w:p>
        </w:tc>
        <w:tc>
          <w:tcPr>
            <w:tcW w:w="851" w:type="dxa"/>
            <w:tcBorders>
              <w:top w:val="nil"/>
              <w:left w:val="nil"/>
              <w:bottom w:val="single" w:sz="4" w:space="0" w:color="auto"/>
              <w:right w:val="single" w:sz="4" w:space="0" w:color="auto"/>
            </w:tcBorders>
            <w:shd w:val="clear" w:color="000000" w:fill="A6CAF0"/>
            <w:noWrap/>
            <w:vAlign w:val="bottom"/>
            <w:hideMark/>
          </w:tcPr>
          <w:p w14:paraId="1BA2ED9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18 210</w:t>
            </w:r>
          </w:p>
        </w:tc>
        <w:tc>
          <w:tcPr>
            <w:tcW w:w="1276" w:type="dxa"/>
            <w:tcBorders>
              <w:top w:val="nil"/>
              <w:left w:val="nil"/>
              <w:bottom w:val="single" w:sz="4" w:space="0" w:color="auto"/>
              <w:right w:val="single" w:sz="4" w:space="0" w:color="auto"/>
            </w:tcBorders>
            <w:shd w:val="clear" w:color="000000" w:fill="A6CAF0"/>
            <w:noWrap/>
            <w:vAlign w:val="bottom"/>
            <w:hideMark/>
          </w:tcPr>
          <w:p w14:paraId="5482730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000000" w:fill="A6CAF0"/>
            <w:noWrap/>
            <w:vAlign w:val="bottom"/>
            <w:hideMark/>
          </w:tcPr>
          <w:p w14:paraId="2B84C3D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206199EA"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701A8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104022          </w:t>
            </w:r>
          </w:p>
        </w:tc>
        <w:tc>
          <w:tcPr>
            <w:tcW w:w="960" w:type="dxa"/>
            <w:tcBorders>
              <w:top w:val="nil"/>
              <w:left w:val="nil"/>
              <w:bottom w:val="single" w:sz="4" w:space="0" w:color="auto"/>
              <w:right w:val="single" w:sz="4" w:space="0" w:color="auto"/>
            </w:tcBorders>
            <w:shd w:val="clear" w:color="auto" w:fill="auto"/>
            <w:noWrap/>
            <w:vAlign w:val="bottom"/>
            <w:hideMark/>
          </w:tcPr>
          <w:p w14:paraId="6EB65FF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               </w:t>
            </w:r>
          </w:p>
        </w:tc>
        <w:tc>
          <w:tcPr>
            <w:tcW w:w="2895" w:type="dxa"/>
            <w:tcBorders>
              <w:top w:val="nil"/>
              <w:left w:val="nil"/>
              <w:bottom w:val="single" w:sz="4" w:space="0" w:color="auto"/>
              <w:right w:val="single" w:sz="4" w:space="0" w:color="auto"/>
            </w:tcBorders>
            <w:shd w:val="clear" w:color="auto" w:fill="auto"/>
            <w:noWrap/>
            <w:vAlign w:val="bottom"/>
            <w:hideMark/>
          </w:tcPr>
          <w:p w14:paraId="658D80E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Eraldised</w:t>
            </w:r>
          </w:p>
        </w:tc>
        <w:tc>
          <w:tcPr>
            <w:tcW w:w="992" w:type="dxa"/>
            <w:tcBorders>
              <w:top w:val="nil"/>
              <w:left w:val="nil"/>
              <w:bottom w:val="single" w:sz="4" w:space="0" w:color="auto"/>
              <w:right w:val="single" w:sz="4" w:space="0" w:color="auto"/>
            </w:tcBorders>
            <w:shd w:val="clear" w:color="auto" w:fill="auto"/>
            <w:noWrap/>
            <w:vAlign w:val="bottom"/>
            <w:hideMark/>
          </w:tcPr>
          <w:p w14:paraId="0096A12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18 850</w:t>
            </w:r>
          </w:p>
        </w:tc>
        <w:tc>
          <w:tcPr>
            <w:tcW w:w="992" w:type="dxa"/>
            <w:tcBorders>
              <w:top w:val="nil"/>
              <w:left w:val="nil"/>
              <w:bottom w:val="single" w:sz="4" w:space="0" w:color="auto"/>
              <w:right w:val="single" w:sz="4" w:space="0" w:color="auto"/>
            </w:tcBorders>
            <w:shd w:val="clear" w:color="auto" w:fill="auto"/>
            <w:noWrap/>
            <w:vAlign w:val="bottom"/>
            <w:hideMark/>
          </w:tcPr>
          <w:p w14:paraId="2DB0B4A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18 210</w:t>
            </w:r>
          </w:p>
        </w:tc>
        <w:tc>
          <w:tcPr>
            <w:tcW w:w="851" w:type="dxa"/>
            <w:tcBorders>
              <w:top w:val="nil"/>
              <w:left w:val="nil"/>
              <w:bottom w:val="single" w:sz="4" w:space="0" w:color="auto"/>
              <w:right w:val="single" w:sz="4" w:space="0" w:color="auto"/>
            </w:tcBorders>
            <w:shd w:val="clear" w:color="auto" w:fill="auto"/>
            <w:noWrap/>
            <w:vAlign w:val="bottom"/>
            <w:hideMark/>
          </w:tcPr>
          <w:p w14:paraId="6F0F249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18 210</w:t>
            </w:r>
          </w:p>
        </w:tc>
        <w:tc>
          <w:tcPr>
            <w:tcW w:w="1276" w:type="dxa"/>
            <w:tcBorders>
              <w:top w:val="nil"/>
              <w:left w:val="nil"/>
              <w:bottom w:val="single" w:sz="4" w:space="0" w:color="auto"/>
              <w:right w:val="single" w:sz="4" w:space="0" w:color="auto"/>
            </w:tcBorders>
            <w:shd w:val="clear" w:color="auto" w:fill="auto"/>
            <w:noWrap/>
            <w:vAlign w:val="bottom"/>
            <w:hideMark/>
          </w:tcPr>
          <w:p w14:paraId="32FB837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75F057B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3D35A43F"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5A73D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104022          </w:t>
            </w:r>
          </w:p>
        </w:tc>
        <w:tc>
          <w:tcPr>
            <w:tcW w:w="960" w:type="dxa"/>
            <w:tcBorders>
              <w:top w:val="nil"/>
              <w:left w:val="nil"/>
              <w:bottom w:val="single" w:sz="4" w:space="0" w:color="auto"/>
              <w:right w:val="single" w:sz="4" w:space="0" w:color="auto"/>
            </w:tcBorders>
            <w:shd w:val="clear" w:color="auto" w:fill="auto"/>
            <w:noWrap/>
            <w:vAlign w:val="bottom"/>
            <w:hideMark/>
          </w:tcPr>
          <w:p w14:paraId="381B8E3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              </w:t>
            </w:r>
          </w:p>
        </w:tc>
        <w:tc>
          <w:tcPr>
            <w:tcW w:w="2895" w:type="dxa"/>
            <w:tcBorders>
              <w:top w:val="nil"/>
              <w:left w:val="nil"/>
              <w:bottom w:val="single" w:sz="4" w:space="0" w:color="auto"/>
              <w:right w:val="single" w:sz="4" w:space="0" w:color="auto"/>
            </w:tcBorders>
            <w:shd w:val="clear" w:color="auto" w:fill="auto"/>
            <w:noWrap/>
            <w:vAlign w:val="bottom"/>
            <w:hideMark/>
          </w:tcPr>
          <w:p w14:paraId="142AF4C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Sotsiaaltoetused</w:t>
            </w:r>
          </w:p>
        </w:tc>
        <w:tc>
          <w:tcPr>
            <w:tcW w:w="992" w:type="dxa"/>
            <w:tcBorders>
              <w:top w:val="nil"/>
              <w:left w:val="nil"/>
              <w:bottom w:val="single" w:sz="4" w:space="0" w:color="auto"/>
              <w:right w:val="single" w:sz="4" w:space="0" w:color="auto"/>
            </w:tcBorders>
            <w:shd w:val="clear" w:color="auto" w:fill="auto"/>
            <w:noWrap/>
            <w:vAlign w:val="bottom"/>
            <w:hideMark/>
          </w:tcPr>
          <w:p w14:paraId="4EFC226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18 850</w:t>
            </w:r>
          </w:p>
        </w:tc>
        <w:tc>
          <w:tcPr>
            <w:tcW w:w="992" w:type="dxa"/>
            <w:tcBorders>
              <w:top w:val="nil"/>
              <w:left w:val="nil"/>
              <w:bottom w:val="single" w:sz="4" w:space="0" w:color="auto"/>
              <w:right w:val="single" w:sz="4" w:space="0" w:color="auto"/>
            </w:tcBorders>
            <w:shd w:val="clear" w:color="auto" w:fill="auto"/>
            <w:noWrap/>
            <w:vAlign w:val="bottom"/>
            <w:hideMark/>
          </w:tcPr>
          <w:p w14:paraId="39C062D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18 210</w:t>
            </w:r>
          </w:p>
        </w:tc>
        <w:tc>
          <w:tcPr>
            <w:tcW w:w="851" w:type="dxa"/>
            <w:tcBorders>
              <w:top w:val="nil"/>
              <w:left w:val="nil"/>
              <w:bottom w:val="single" w:sz="4" w:space="0" w:color="auto"/>
              <w:right w:val="single" w:sz="4" w:space="0" w:color="auto"/>
            </w:tcBorders>
            <w:shd w:val="clear" w:color="auto" w:fill="auto"/>
            <w:noWrap/>
            <w:vAlign w:val="bottom"/>
            <w:hideMark/>
          </w:tcPr>
          <w:p w14:paraId="249BDBD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18 210</w:t>
            </w:r>
          </w:p>
        </w:tc>
        <w:tc>
          <w:tcPr>
            <w:tcW w:w="1276" w:type="dxa"/>
            <w:tcBorders>
              <w:top w:val="nil"/>
              <w:left w:val="nil"/>
              <w:bottom w:val="single" w:sz="4" w:space="0" w:color="auto"/>
              <w:right w:val="single" w:sz="4" w:space="0" w:color="auto"/>
            </w:tcBorders>
            <w:shd w:val="clear" w:color="auto" w:fill="auto"/>
            <w:noWrap/>
            <w:vAlign w:val="bottom"/>
            <w:hideMark/>
          </w:tcPr>
          <w:p w14:paraId="0A4EBBB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09848D8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3284A197"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EACD9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104022          </w:t>
            </w:r>
          </w:p>
        </w:tc>
        <w:tc>
          <w:tcPr>
            <w:tcW w:w="960" w:type="dxa"/>
            <w:tcBorders>
              <w:top w:val="nil"/>
              <w:left w:val="nil"/>
              <w:bottom w:val="single" w:sz="4" w:space="0" w:color="auto"/>
              <w:right w:val="single" w:sz="4" w:space="0" w:color="auto"/>
            </w:tcBorders>
            <w:shd w:val="clear" w:color="auto" w:fill="auto"/>
            <w:noWrap/>
            <w:vAlign w:val="bottom"/>
            <w:hideMark/>
          </w:tcPr>
          <w:p w14:paraId="43DD14D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413             </w:t>
            </w:r>
          </w:p>
        </w:tc>
        <w:tc>
          <w:tcPr>
            <w:tcW w:w="2895" w:type="dxa"/>
            <w:tcBorders>
              <w:top w:val="nil"/>
              <w:left w:val="nil"/>
              <w:bottom w:val="single" w:sz="4" w:space="0" w:color="auto"/>
              <w:right w:val="single" w:sz="4" w:space="0" w:color="auto"/>
            </w:tcBorders>
            <w:shd w:val="clear" w:color="auto" w:fill="auto"/>
            <w:noWrap/>
            <w:vAlign w:val="bottom"/>
            <w:hideMark/>
          </w:tcPr>
          <w:p w14:paraId="137605F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Sotsiaalabitoetused ja muud toetused</w:t>
            </w:r>
          </w:p>
        </w:tc>
        <w:tc>
          <w:tcPr>
            <w:tcW w:w="992" w:type="dxa"/>
            <w:tcBorders>
              <w:top w:val="nil"/>
              <w:left w:val="nil"/>
              <w:bottom w:val="single" w:sz="4" w:space="0" w:color="auto"/>
              <w:right w:val="single" w:sz="4" w:space="0" w:color="auto"/>
            </w:tcBorders>
            <w:shd w:val="clear" w:color="auto" w:fill="auto"/>
            <w:noWrap/>
            <w:vAlign w:val="bottom"/>
            <w:hideMark/>
          </w:tcPr>
          <w:p w14:paraId="31CF26C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18 850</w:t>
            </w:r>
          </w:p>
        </w:tc>
        <w:tc>
          <w:tcPr>
            <w:tcW w:w="992" w:type="dxa"/>
            <w:tcBorders>
              <w:top w:val="nil"/>
              <w:left w:val="nil"/>
              <w:bottom w:val="single" w:sz="4" w:space="0" w:color="auto"/>
              <w:right w:val="single" w:sz="4" w:space="0" w:color="auto"/>
            </w:tcBorders>
            <w:shd w:val="clear" w:color="auto" w:fill="auto"/>
            <w:noWrap/>
            <w:vAlign w:val="bottom"/>
            <w:hideMark/>
          </w:tcPr>
          <w:p w14:paraId="7310530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18 210</w:t>
            </w:r>
          </w:p>
        </w:tc>
        <w:tc>
          <w:tcPr>
            <w:tcW w:w="851" w:type="dxa"/>
            <w:tcBorders>
              <w:top w:val="nil"/>
              <w:left w:val="nil"/>
              <w:bottom w:val="single" w:sz="4" w:space="0" w:color="auto"/>
              <w:right w:val="single" w:sz="4" w:space="0" w:color="auto"/>
            </w:tcBorders>
            <w:shd w:val="clear" w:color="auto" w:fill="auto"/>
            <w:noWrap/>
            <w:vAlign w:val="bottom"/>
            <w:hideMark/>
          </w:tcPr>
          <w:p w14:paraId="544EE5A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18 210</w:t>
            </w:r>
          </w:p>
        </w:tc>
        <w:tc>
          <w:tcPr>
            <w:tcW w:w="1276" w:type="dxa"/>
            <w:tcBorders>
              <w:top w:val="nil"/>
              <w:left w:val="nil"/>
              <w:bottom w:val="single" w:sz="4" w:space="0" w:color="auto"/>
              <w:right w:val="single" w:sz="4" w:space="0" w:color="auto"/>
            </w:tcBorders>
            <w:shd w:val="clear" w:color="auto" w:fill="auto"/>
            <w:noWrap/>
            <w:vAlign w:val="bottom"/>
            <w:hideMark/>
          </w:tcPr>
          <w:p w14:paraId="71CC051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3AED092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741DF2D4" w14:textId="77777777" w:rsidTr="00C578E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2537ECD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104024          </w:t>
            </w:r>
          </w:p>
        </w:tc>
        <w:tc>
          <w:tcPr>
            <w:tcW w:w="960" w:type="dxa"/>
            <w:tcBorders>
              <w:top w:val="nil"/>
              <w:left w:val="nil"/>
              <w:bottom w:val="single" w:sz="4" w:space="0" w:color="auto"/>
              <w:right w:val="single" w:sz="4" w:space="0" w:color="auto"/>
            </w:tcBorders>
            <w:shd w:val="clear" w:color="000000" w:fill="A6CAF0"/>
            <w:noWrap/>
            <w:vAlign w:val="bottom"/>
            <w:hideMark/>
          </w:tcPr>
          <w:p w14:paraId="6D856C1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w:t>
            </w:r>
          </w:p>
        </w:tc>
        <w:tc>
          <w:tcPr>
            <w:tcW w:w="2895" w:type="dxa"/>
            <w:tcBorders>
              <w:top w:val="nil"/>
              <w:left w:val="nil"/>
              <w:bottom w:val="single" w:sz="4" w:space="0" w:color="auto"/>
              <w:right w:val="single" w:sz="4" w:space="0" w:color="auto"/>
            </w:tcBorders>
            <w:shd w:val="clear" w:color="000000" w:fill="A6CAF0"/>
            <w:noWrap/>
            <w:vAlign w:val="bottom"/>
            <w:hideMark/>
          </w:tcPr>
          <w:p w14:paraId="3290777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Toetus kooli- ja lasteaaialaste kulude kompenseerimiseks (toit, õppevahendid)</w:t>
            </w:r>
          </w:p>
        </w:tc>
        <w:tc>
          <w:tcPr>
            <w:tcW w:w="992" w:type="dxa"/>
            <w:tcBorders>
              <w:top w:val="nil"/>
              <w:left w:val="nil"/>
              <w:bottom w:val="single" w:sz="4" w:space="0" w:color="auto"/>
              <w:right w:val="single" w:sz="4" w:space="0" w:color="auto"/>
            </w:tcBorders>
            <w:shd w:val="clear" w:color="000000" w:fill="A6CAF0"/>
            <w:noWrap/>
            <w:vAlign w:val="bottom"/>
            <w:hideMark/>
          </w:tcPr>
          <w:p w14:paraId="6B44B4A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2 660</w:t>
            </w:r>
          </w:p>
        </w:tc>
        <w:tc>
          <w:tcPr>
            <w:tcW w:w="992" w:type="dxa"/>
            <w:tcBorders>
              <w:top w:val="nil"/>
              <w:left w:val="nil"/>
              <w:bottom w:val="single" w:sz="4" w:space="0" w:color="auto"/>
              <w:right w:val="single" w:sz="4" w:space="0" w:color="auto"/>
            </w:tcBorders>
            <w:shd w:val="clear" w:color="000000" w:fill="A6CAF0"/>
            <w:noWrap/>
            <w:vAlign w:val="bottom"/>
            <w:hideMark/>
          </w:tcPr>
          <w:p w14:paraId="45D4288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2 500</w:t>
            </w:r>
          </w:p>
        </w:tc>
        <w:tc>
          <w:tcPr>
            <w:tcW w:w="851" w:type="dxa"/>
            <w:tcBorders>
              <w:top w:val="nil"/>
              <w:left w:val="nil"/>
              <w:bottom w:val="single" w:sz="4" w:space="0" w:color="auto"/>
              <w:right w:val="single" w:sz="4" w:space="0" w:color="auto"/>
            </w:tcBorders>
            <w:shd w:val="clear" w:color="000000" w:fill="A6CAF0"/>
            <w:noWrap/>
            <w:vAlign w:val="bottom"/>
            <w:hideMark/>
          </w:tcPr>
          <w:p w14:paraId="7723178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2 500</w:t>
            </w:r>
          </w:p>
        </w:tc>
        <w:tc>
          <w:tcPr>
            <w:tcW w:w="1276" w:type="dxa"/>
            <w:tcBorders>
              <w:top w:val="nil"/>
              <w:left w:val="nil"/>
              <w:bottom w:val="single" w:sz="4" w:space="0" w:color="auto"/>
              <w:right w:val="single" w:sz="4" w:space="0" w:color="auto"/>
            </w:tcBorders>
            <w:shd w:val="clear" w:color="000000" w:fill="A6CAF0"/>
            <w:noWrap/>
            <w:vAlign w:val="bottom"/>
            <w:hideMark/>
          </w:tcPr>
          <w:p w14:paraId="1849C1F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000000" w:fill="A6CAF0"/>
            <w:noWrap/>
            <w:vAlign w:val="bottom"/>
            <w:hideMark/>
          </w:tcPr>
          <w:p w14:paraId="60A34F1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5D548E12"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F9A82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104024          </w:t>
            </w:r>
          </w:p>
        </w:tc>
        <w:tc>
          <w:tcPr>
            <w:tcW w:w="960" w:type="dxa"/>
            <w:tcBorders>
              <w:top w:val="nil"/>
              <w:left w:val="nil"/>
              <w:bottom w:val="single" w:sz="4" w:space="0" w:color="auto"/>
              <w:right w:val="single" w:sz="4" w:space="0" w:color="auto"/>
            </w:tcBorders>
            <w:shd w:val="clear" w:color="auto" w:fill="auto"/>
            <w:noWrap/>
            <w:vAlign w:val="bottom"/>
            <w:hideMark/>
          </w:tcPr>
          <w:p w14:paraId="73B5953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               </w:t>
            </w:r>
          </w:p>
        </w:tc>
        <w:tc>
          <w:tcPr>
            <w:tcW w:w="2895" w:type="dxa"/>
            <w:tcBorders>
              <w:top w:val="nil"/>
              <w:left w:val="nil"/>
              <w:bottom w:val="single" w:sz="4" w:space="0" w:color="auto"/>
              <w:right w:val="single" w:sz="4" w:space="0" w:color="auto"/>
            </w:tcBorders>
            <w:shd w:val="clear" w:color="auto" w:fill="auto"/>
            <w:noWrap/>
            <w:vAlign w:val="bottom"/>
            <w:hideMark/>
          </w:tcPr>
          <w:p w14:paraId="182B75F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Eraldised</w:t>
            </w:r>
          </w:p>
        </w:tc>
        <w:tc>
          <w:tcPr>
            <w:tcW w:w="992" w:type="dxa"/>
            <w:tcBorders>
              <w:top w:val="nil"/>
              <w:left w:val="nil"/>
              <w:bottom w:val="single" w:sz="4" w:space="0" w:color="auto"/>
              <w:right w:val="single" w:sz="4" w:space="0" w:color="auto"/>
            </w:tcBorders>
            <w:shd w:val="clear" w:color="auto" w:fill="auto"/>
            <w:noWrap/>
            <w:vAlign w:val="bottom"/>
            <w:hideMark/>
          </w:tcPr>
          <w:p w14:paraId="565A5E8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2 660</w:t>
            </w:r>
          </w:p>
        </w:tc>
        <w:tc>
          <w:tcPr>
            <w:tcW w:w="992" w:type="dxa"/>
            <w:tcBorders>
              <w:top w:val="nil"/>
              <w:left w:val="nil"/>
              <w:bottom w:val="single" w:sz="4" w:space="0" w:color="auto"/>
              <w:right w:val="single" w:sz="4" w:space="0" w:color="auto"/>
            </w:tcBorders>
            <w:shd w:val="clear" w:color="auto" w:fill="auto"/>
            <w:noWrap/>
            <w:vAlign w:val="bottom"/>
            <w:hideMark/>
          </w:tcPr>
          <w:p w14:paraId="63E91EE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2 500</w:t>
            </w:r>
          </w:p>
        </w:tc>
        <w:tc>
          <w:tcPr>
            <w:tcW w:w="851" w:type="dxa"/>
            <w:tcBorders>
              <w:top w:val="nil"/>
              <w:left w:val="nil"/>
              <w:bottom w:val="single" w:sz="4" w:space="0" w:color="auto"/>
              <w:right w:val="single" w:sz="4" w:space="0" w:color="auto"/>
            </w:tcBorders>
            <w:shd w:val="clear" w:color="auto" w:fill="auto"/>
            <w:noWrap/>
            <w:vAlign w:val="bottom"/>
            <w:hideMark/>
          </w:tcPr>
          <w:p w14:paraId="0154920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2 500</w:t>
            </w:r>
          </w:p>
        </w:tc>
        <w:tc>
          <w:tcPr>
            <w:tcW w:w="1276" w:type="dxa"/>
            <w:tcBorders>
              <w:top w:val="nil"/>
              <w:left w:val="nil"/>
              <w:bottom w:val="single" w:sz="4" w:space="0" w:color="auto"/>
              <w:right w:val="single" w:sz="4" w:space="0" w:color="auto"/>
            </w:tcBorders>
            <w:shd w:val="clear" w:color="auto" w:fill="auto"/>
            <w:noWrap/>
            <w:vAlign w:val="bottom"/>
            <w:hideMark/>
          </w:tcPr>
          <w:p w14:paraId="2472591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51D1166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19B84C07"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DB303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104024          </w:t>
            </w:r>
          </w:p>
        </w:tc>
        <w:tc>
          <w:tcPr>
            <w:tcW w:w="960" w:type="dxa"/>
            <w:tcBorders>
              <w:top w:val="nil"/>
              <w:left w:val="nil"/>
              <w:bottom w:val="single" w:sz="4" w:space="0" w:color="auto"/>
              <w:right w:val="single" w:sz="4" w:space="0" w:color="auto"/>
            </w:tcBorders>
            <w:shd w:val="clear" w:color="auto" w:fill="auto"/>
            <w:noWrap/>
            <w:vAlign w:val="bottom"/>
            <w:hideMark/>
          </w:tcPr>
          <w:p w14:paraId="66D67CF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              </w:t>
            </w:r>
          </w:p>
        </w:tc>
        <w:tc>
          <w:tcPr>
            <w:tcW w:w="2895" w:type="dxa"/>
            <w:tcBorders>
              <w:top w:val="nil"/>
              <w:left w:val="nil"/>
              <w:bottom w:val="single" w:sz="4" w:space="0" w:color="auto"/>
              <w:right w:val="single" w:sz="4" w:space="0" w:color="auto"/>
            </w:tcBorders>
            <w:shd w:val="clear" w:color="auto" w:fill="auto"/>
            <w:noWrap/>
            <w:vAlign w:val="bottom"/>
            <w:hideMark/>
          </w:tcPr>
          <w:p w14:paraId="4D85ADC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Sotsiaaltoetused</w:t>
            </w:r>
          </w:p>
        </w:tc>
        <w:tc>
          <w:tcPr>
            <w:tcW w:w="992" w:type="dxa"/>
            <w:tcBorders>
              <w:top w:val="nil"/>
              <w:left w:val="nil"/>
              <w:bottom w:val="single" w:sz="4" w:space="0" w:color="auto"/>
              <w:right w:val="single" w:sz="4" w:space="0" w:color="auto"/>
            </w:tcBorders>
            <w:shd w:val="clear" w:color="auto" w:fill="auto"/>
            <w:noWrap/>
            <w:vAlign w:val="bottom"/>
            <w:hideMark/>
          </w:tcPr>
          <w:p w14:paraId="1C69A50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2 660</w:t>
            </w:r>
          </w:p>
        </w:tc>
        <w:tc>
          <w:tcPr>
            <w:tcW w:w="992" w:type="dxa"/>
            <w:tcBorders>
              <w:top w:val="nil"/>
              <w:left w:val="nil"/>
              <w:bottom w:val="single" w:sz="4" w:space="0" w:color="auto"/>
              <w:right w:val="single" w:sz="4" w:space="0" w:color="auto"/>
            </w:tcBorders>
            <w:shd w:val="clear" w:color="auto" w:fill="auto"/>
            <w:noWrap/>
            <w:vAlign w:val="bottom"/>
            <w:hideMark/>
          </w:tcPr>
          <w:p w14:paraId="1BEC0A2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2 500</w:t>
            </w:r>
          </w:p>
        </w:tc>
        <w:tc>
          <w:tcPr>
            <w:tcW w:w="851" w:type="dxa"/>
            <w:tcBorders>
              <w:top w:val="nil"/>
              <w:left w:val="nil"/>
              <w:bottom w:val="single" w:sz="4" w:space="0" w:color="auto"/>
              <w:right w:val="single" w:sz="4" w:space="0" w:color="auto"/>
            </w:tcBorders>
            <w:shd w:val="clear" w:color="auto" w:fill="auto"/>
            <w:noWrap/>
            <w:vAlign w:val="bottom"/>
            <w:hideMark/>
          </w:tcPr>
          <w:p w14:paraId="494E5E7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2 500</w:t>
            </w:r>
          </w:p>
        </w:tc>
        <w:tc>
          <w:tcPr>
            <w:tcW w:w="1276" w:type="dxa"/>
            <w:tcBorders>
              <w:top w:val="nil"/>
              <w:left w:val="nil"/>
              <w:bottom w:val="single" w:sz="4" w:space="0" w:color="auto"/>
              <w:right w:val="single" w:sz="4" w:space="0" w:color="auto"/>
            </w:tcBorders>
            <w:shd w:val="clear" w:color="auto" w:fill="auto"/>
            <w:noWrap/>
            <w:vAlign w:val="bottom"/>
            <w:hideMark/>
          </w:tcPr>
          <w:p w14:paraId="5E8C104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3E59E52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021C2D9C"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4979F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104024          </w:t>
            </w:r>
          </w:p>
        </w:tc>
        <w:tc>
          <w:tcPr>
            <w:tcW w:w="960" w:type="dxa"/>
            <w:tcBorders>
              <w:top w:val="nil"/>
              <w:left w:val="nil"/>
              <w:bottom w:val="single" w:sz="4" w:space="0" w:color="auto"/>
              <w:right w:val="single" w:sz="4" w:space="0" w:color="auto"/>
            </w:tcBorders>
            <w:shd w:val="clear" w:color="auto" w:fill="auto"/>
            <w:noWrap/>
            <w:vAlign w:val="bottom"/>
            <w:hideMark/>
          </w:tcPr>
          <w:p w14:paraId="73D9C9C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413             </w:t>
            </w:r>
          </w:p>
        </w:tc>
        <w:tc>
          <w:tcPr>
            <w:tcW w:w="2895" w:type="dxa"/>
            <w:tcBorders>
              <w:top w:val="nil"/>
              <w:left w:val="nil"/>
              <w:bottom w:val="single" w:sz="4" w:space="0" w:color="auto"/>
              <w:right w:val="single" w:sz="4" w:space="0" w:color="auto"/>
            </w:tcBorders>
            <w:shd w:val="clear" w:color="auto" w:fill="auto"/>
            <w:noWrap/>
            <w:vAlign w:val="bottom"/>
            <w:hideMark/>
          </w:tcPr>
          <w:p w14:paraId="051DF21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Sotsiaalabitoetused ja muud toetused</w:t>
            </w:r>
          </w:p>
        </w:tc>
        <w:tc>
          <w:tcPr>
            <w:tcW w:w="992" w:type="dxa"/>
            <w:tcBorders>
              <w:top w:val="nil"/>
              <w:left w:val="nil"/>
              <w:bottom w:val="single" w:sz="4" w:space="0" w:color="auto"/>
              <w:right w:val="single" w:sz="4" w:space="0" w:color="auto"/>
            </w:tcBorders>
            <w:shd w:val="clear" w:color="auto" w:fill="auto"/>
            <w:noWrap/>
            <w:vAlign w:val="bottom"/>
            <w:hideMark/>
          </w:tcPr>
          <w:p w14:paraId="68DC40E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2 660</w:t>
            </w:r>
          </w:p>
        </w:tc>
        <w:tc>
          <w:tcPr>
            <w:tcW w:w="992" w:type="dxa"/>
            <w:tcBorders>
              <w:top w:val="nil"/>
              <w:left w:val="nil"/>
              <w:bottom w:val="single" w:sz="4" w:space="0" w:color="auto"/>
              <w:right w:val="single" w:sz="4" w:space="0" w:color="auto"/>
            </w:tcBorders>
            <w:shd w:val="clear" w:color="auto" w:fill="auto"/>
            <w:noWrap/>
            <w:vAlign w:val="bottom"/>
            <w:hideMark/>
          </w:tcPr>
          <w:p w14:paraId="64B1D53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2 500</w:t>
            </w:r>
          </w:p>
        </w:tc>
        <w:tc>
          <w:tcPr>
            <w:tcW w:w="851" w:type="dxa"/>
            <w:tcBorders>
              <w:top w:val="nil"/>
              <w:left w:val="nil"/>
              <w:bottom w:val="single" w:sz="4" w:space="0" w:color="auto"/>
              <w:right w:val="single" w:sz="4" w:space="0" w:color="auto"/>
            </w:tcBorders>
            <w:shd w:val="clear" w:color="auto" w:fill="auto"/>
            <w:noWrap/>
            <w:vAlign w:val="bottom"/>
            <w:hideMark/>
          </w:tcPr>
          <w:p w14:paraId="154EC61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2 500</w:t>
            </w:r>
          </w:p>
        </w:tc>
        <w:tc>
          <w:tcPr>
            <w:tcW w:w="1276" w:type="dxa"/>
            <w:tcBorders>
              <w:top w:val="nil"/>
              <w:left w:val="nil"/>
              <w:bottom w:val="single" w:sz="4" w:space="0" w:color="auto"/>
              <w:right w:val="single" w:sz="4" w:space="0" w:color="auto"/>
            </w:tcBorders>
            <w:shd w:val="clear" w:color="auto" w:fill="auto"/>
            <w:noWrap/>
            <w:vAlign w:val="bottom"/>
            <w:hideMark/>
          </w:tcPr>
          <w:p w14:paraId="0A12A2B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07F94D6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32D11F96" w14:textId="77777777" w:rsidTr="00C578E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0E0E797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104025          </w:t>
            </w:r>
          </w:p>
        </w:tc>
        <w:tc>
          <w:tcPr>
            <w:tcW w:w="960" w:type="dxa"/>
            <w:tcBorders>
              <w:top w:val="nil"/>
              <w:left w:val="nil"/>
              <w:bottom w:val="single" w:sz="4" w:space="0" w:color="auto"/>
              <w:right w:val="single" w:sz="4" w:space="0" w:color="auto"/>
            </w:tcBorders>
            <w:shd w:val="clear" w:color="000000" w:fill="A6CAF0"/>
            <w:noWrap/>
            <w:vAlign w:val="bottom"/>
            <w:hideMark/>
          </w:tcPr>
          <w:p w14:paraId="5C55874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w:t>
            </w:r>
          </w:p>
        </w:tc>
        <w:tc>
          <w:tcPr>
            <w:tcW w:w="2895" w:type="dxa"/>
            <w:tcBorders>
              <w:top w:val="nil"/>
              <w:left w:val="nil"/>
              <w:bottom w:val="single" w:sz="4" w:space="0" w:color="auto"/>
              <w:right w:val="single" w:sz="4" w:space="0" w:color="auto"/>
            </w:tcBorders>
            <w:shd w:val="clear" w:color="000000" w:fill="A6CAF0"/>
            <w:noWrap/>
            <w:vAlign w:val="bottom"/>
            <w:hideMark/>
          </w:tcPr>
          <w:p w14:paraId="58333AC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Esimese klassi astuja- ja koolilõputoetus</w:t>
            </w:r>
          </w:p>
        </w:tc>
        <w:tc>
          <w:tcPr>
            <w:tcW w:w="992" w:type="dxa"/>
            <w:tcBorders>
              <w:top w:val="nil"/>
              <w:left w:val="nil"/>
              <w:bottom w:val="single" w:sz="4" w:space="0" w:color="auto"/>
              <w:right w:val="single" w:sz="4" w:space="0" w:color="auto"/>
            </w:tcBorders>
            <w:shd w:val="clear" w:color="000000" w:fill="A6CAF0"/>
            <w:noWrap/>
            <w:vAlign w:val="bottom"/>
            <w:hideMark/>
          </w:tcPr>
          <w:p w14:paraId="4062E6E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10 760</w:t>
            </w:r>
          </w:p>
        </w:tc>
        <w:tc>
          <w:tcPr>
            <w:tcW w:w="992" w:type="dxa"/>
            <w:tcBorders>
              <w:top w:val="nil"/>
              <w:left w:val="nil"/>
              <w:bottom w:val="single" w:sz="4" w:space="0" w:color="auto"/>
              <w:right w:val="single" w:sz="4" w:space="0" w:color="auto"/>
            </w:tcBorders>
            <w:shd w:val="clear" w:color="000000" w:fill="A6CAF0"/>
            <w:noWrap/>
            <w:vAlign w:val="bottom"/>
            <w:hideMark/>
          </w:tcPr>
          <w:p w14:paraId="2D40A9A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14 000</w:t>
            </w:r>
          </w:p>
        </w:tc>
        <w:tc>
          <w:tcPr>
            <w:tcW w:w="851" w:type="dxa"/>
            <w:tcBorders>
              <w:top w:val="nil"/>
              <w:left w:val="nil"/>
              <w:bottom w:val="single" w:sz="4" w:space="0" w:color="auto"/>
              <w:right w:val="single" w:sz="4" w:space="0" w:color="auto"/>
            </w:tcBorders>
            <w:shd w:val="clear" w:color="000000" w:fill="A6CAF0"/>
            <w:noWrap/>
            <w:vAlign w:val="bottom"/>
            <w:hideMark/>
          </w:tcPr>
          <w:p w14:paraId="24B9F41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10 000</w:t>
            </w:r>
          </w:p>
        </w:tc>
        <w:tc>
          <w:tcPr>
            <w:tcW w:w="1276" w:type="dxa"/>
            <w:tcBorders>
              <w:top w:val="nil"/>
              <w:left w:val="nil"/>
              <w:bottom w:val="single" w:sz="4" w:space="0" w:color="auto"/>
              <w:right w:val="single" w:sz="4" w:space="0" w:color="auto"/>
            </w:tcBorders>
            <w:shd w:val="clear" w:color="000000" w:fill="A6CAF0"/>
            <w:noWrap/>
            <w:vAlign w:val="bottom"/>
            <w:hideMark/>
          </w:tcPr>
          <w:p w14:paraId="0CD5F09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-4 000</w:t>
            </w:r>
          </w:p>
        </w:tc>
        <w:tc>
          <w:tcPr>
            <w:tcW w:w="1260" w:type="dxa"/>
            <w:tcBorders>
              <w:top w:val="nil"/>
              <w:left w:val="nil"/>
              <w:bottom w:val="single" w:sz="4" w:space="0" w:color="auto"/>
              <w:right w:val="single" w:sz="4" w:space="0" w:color="auto"/>
            </w:tcBorders>
            <w:shd w:val="clear" w:color="000000" w:fill="A6CAF0"/>
            <w:noWrap/>
            <w:vAlign w:val="bottom"/>
            <w:hideMark/>
          </w:tcPr>
          <w:p w14:paraId="067ADF3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-28,57%</w:t>
            </w:r>
          </w:p>
        </w:tc>
      </w:tr>
      <w:tr w:rsidR="00C578E9" w:rsidRPr="00C578E9" w14:paraId="1B4EF72B"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B58D9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104025          </w:t>
            </w:r>
          </w:p>
        </w:tc>
        <w:tc>
          <w:tcPr>
            <w:tcW w:w="960" w:type="dxa"/>
            <w:tcBorders>
              <w:top w:val="nil"/>
              <w:left w:val="nil"/>
              <w:bottom w:val="single" w:sz="4" w:space="0" w:color="auto"/>
              <w:right w:val="single" w:sz="4" w:space="0" w:color="auto"/>
            </w:tcBorders>
            <w:shd w:val="clear" w:color="auto" w:fill="auto"/>
            <w:noWrap/>
            <w:vAlign w:val="bottom"/>
            <w:hideMark/>
          </w:tcPr>
          <w:p w14:paraId="1F05BA5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               </w:t>
            </w:r>
          </w:p>
        </w:tc>
        <w:tc>
          <w:tcPr>
            <w:tcW w:w="2895" w:type="dxa"/>
            <w:tcBorders>
              <w:top w:val="nil"/>
              <w:left w:val="nil"/>
              <w:bottom w:val="single" w:sz="4" w:space="0" w:color="auto"/>
              <w:right w:val="single" w:sz="4" w:space="0" w:color="auto"/>
            </w:tcBorders>
            <w:shd w:val="clear" w:color="auto" w:fill="auto"/>
            <w:noWrap/>
            <w:vAlign w:val="bottom"/>
            <w:hideMark/>
          </w:tcPr>
          <w:p w14:paraId="39CB59D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Eraldised</w:t>
            </w:r>
          </w:p>
        </w:tc>
        <w:tc>
          <w:tcPr>
            <w:tcW w:w="992" w:type="dxa"/>
            <w:tcBorders>
              <w:top w:val="nil"/>
              <w:left w:val="nil"/>
              <w:bottom w:val="single" w:sz="4" w:space="0" w:color="auto"/>
              <w:right w:val="single" w:sz="4" w:space="0" w:color="auto"/>
            </w:tcBorders>
            <w:shd w:val="clear" w:color="auto" w:fill="auto"/>
            <w:noWrap/>
            <w:vAlign w:val="bottom"/>
            <w:hideMark/>
          </w:tcPr>
          <w:p w14:paraId="4941DDE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10 760</w:t>
            </w:r>
          </w:p>
        </w:tc>
        <w:tc>
          <w:tcPr>
            <w:tcW w:w="992" w:type="dxa"/>
            <w:tcBorders>
              <w:top w:val="nil"/>
              <w:left w:val="nil"/>
              <w:bottom w:val="single" w:sz="4" w:space="0" w:color="auto"/>
              <w:right w:val="single" w:sz="4" w:space="0" w:color="auto"/>
            </w:tcBorders>
            <w:shd w:val="clear" w:color="auto" w:fill="auto"/>
            <w:noWrap/>
            <w:vAlign w:val="bottom"/>
            <w:hideMark/>
          </w:tcPr>
          <w:p w14:paraId="7EEAB01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14 000</w:t>
            </w:r>
          </w:p>
        </w:tc>
        <w:tc>
          <w:tcPr>
            <w:tcW w:w="851" w:type="dxa"/>
            <w:tcBorders>
              <w:top w:val="nil"/>
              <w:left w:val="nil"/>
              <w:bottom w:val="single" w:sz="4" w:space="0" w:color="auto"/>
              <w:right w:val="single" w:sz="4" w:space="0" w:color="auto"/>
            </w:tcBorders>
            <w:shd w:val="clear" w:color="auto" w:fill="auto"/>
            <w:noWrap/>
            <w:vAlign w:val="bottom"/>
            <w:hideMark/>
          </w:tcPr>
          <w:p w14:paraId="0C7380D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10 000</w:t>
            </w:r>
          </w:p>
        </w:tc>
        <w:tc>
          <w:tcPr>
            <w:tcW w:w="1276" w:type="dxa"/>
            <w:tcBorders>
              <w:top w:val="nil"/>
              <w:left w:val="nil"/>
              <w:bottom w:val="single" w:sz="4" w:space="0" w:color="auto"/>
              <w:right w:val="single" w:sz="4" w:space="0" w:color="auto"/>
            </w:tcBorders>
            <w:shd w:val="clear" w:color="auto" w:fill="auto"/>
            <w:noWrap/>
            <w:vAlign w:val="bottom"/>
            <w:hideMark/>
          </w:tcPr>
          <w:p w14:paraId="46234B7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-4 000</w:t>
            </w:r>
          </w:p>
        </w:tc>
        <w:tc>
          <w:tcPr>
            <w:tcW w:w="1260" w:type="dxa"/>
            <w:tcBorders>
              <w:top w:val="nil"/>
              <w:left w:val="nil"/>
              <w:bottom w:val="single" w:sz="4" w:space="0" w:color="auto"/>
              <w:right w:val="single" w:sz="4" w:space="0" w:color="auto"/>
            </w:tcBorders>
            <w:shd w:val="clear" w:color="auto" w:fill="auto"/>
            <w:noWrap/>
            <w:vAlign w:val="bottom"/>
            <w:hideMark/>
          </w:tcPr>
          <w:p w14:paraId="5313026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-28,57%</w:t>
            </w:r>
          </w:p>
        </w:tc>
      </w:tr>
      <w:tr w:rsidR="00C578E9" w:rsidRPr="00C578E9" w14:paraId="0DB3A8C7"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CDB6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104025          </w:t>
            </w:r>
          </w:p>
        </w:tc>
        <w:tc>
          <w:tcPr>
            <w:tcW w:w="960" w:type="dxa"/>
            <w:tcBorders>
              <w:top w:val="nil"/>
              <w:left w:val="nil"/>
              <w:bottom w:val="single" w:sz="4" w:space="0" w:color="auto"/>
              <w:right w:val="single" w:sz="4" w:space="0" w:color="auto"/>
            </w:tcBorders>
            <w:shd w:val="clear" w:color="auto" w:fill="auto"/>
            <w:noWrap/>
            <w:vAlign w:val="bottom"/>
            <w:hideMark/>
          </w:tcPr>
          <w:p w14:paraId="4E28D8E7"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              </w:t>
            </w:r>
          </w:p>
        </w:tc>
        <w:tc>
          <w:tcPr>
            <w:tcW w:w="2895" w:type="dxa"/>
            <w:tcBorders>
              <w:top w:val="nil"/>
              <w:left w:val="nil"/>
              <w:bottom w:val="single" w:sz="4" w:space="0" w:color="auto"/>
              <w:right w:val="single" w:sz="4" w:space="0" w:color="auto"/>
            </w:tcBorders>
            <w:shd w:val="clear" w:color="auto" w:fill="auto"/>
            <w:noWrap/>
            <w:vAlign w:val="bottom"/>
            <w:hideMark/>
          </w:tcPr>
          <w:p w14:paraId="1015E66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Sotsiaaltoetused</w:t>
            </w:r>
          </w:p>
        </w:tc>
        <w:tc>
          <w:tcPr>
            <w:tcW w:w="992" w:type="dxa"/>
            <w:tcBorders>
              <w:top w:val="nil"/>
              <w:left w:val="nil"/>
              <w:bottom w:val="single" w:sz="4" w:space="0" w:color="auto"/>
              <w:right w:val="single" w:sz="4" w:space="0" w:color="auto"/>
            </w:tcBorders>
            <w:shd w:val="clear" w:color="auto" w:fill="auto"/>
            <w:noWrap/>
            <w:vAlign w:val="bottom"/>
            <w:hideMark/>
          </w:tcPr>
          <w:p w14:paraId="3334675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10 760</w:t>
            </w:r>
          </w:p>
        </w:tc>
        <w:tc>
          <w:tcPr>
            <w:tcW w:w="992" w:type="dxa"/>
            <w:tcBorders>
              <w:top w:val="nil"/>
              <w:left w:val="nil"/>
              <w:bottom w:val="single" w:sz="4" w:space="0" w:color="auto"/>
              <w:right w:val="single" w:sz="4" w:space="0" w:color="auto"/>
            </w:tcBorders>
            <w:shd w:val="clear" w:color="auto" w:fill="auto"/>
            <w:noWrap/>
            <w:vAlign w:val="bottom"/>
            <w:hideMark/>
          </w:tcPr>
          <w:p w14:paraId="7C6C51D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14 000</w:t>
            </w:r>
          </w:p>
        </w:tc>
        <w:tc>
          <w:tcPr>
            <w:tcW w:w="851" w:type="dxa"/>
            <w:tcBorders>
              <w:top w:val="nil"/>
              <w:left w:val="nil"/>
              <w:bottom w:val="single" w:sz="4" w:space="0" w:color="auto"/>
              <w:right w:val="single" w:sz="4" w:space="0" w:color="auto"/>
            </w:tcBorders>
            <w:shd w:val="clear" w:color="auto" w:fill="auto"/>
            <w:noWrap/>
            <w:vAlign w:val="bottom"/>
            <w:hideMark/>
          </w:tcPr>
          <w:p w14:paraId="628D510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10 000</w:t>
            </w:r>
          </w:p>
        </w:tc>
        <w:tc>
          <w:tcPr>
            <w:tcW w:w="1276" w:type="dxa"/>
            <w:tcBorders>
              <w:top w:val="nil"/>
              <w:left w:val="nil"/>
              <w:bottom w:val="single" w:sz="4" w:space="0" w:color="auto"/>
              <w:right w:val="single" w:sz="4" w:space="0" w:color="auto"/>
            </w:tcBorders>
            <w:shd w:val="clear" w:color="auto" w:fill="auto"/>
            <w:noWrap/>
            <w:vAlign w:val="bottom"/>
            <w:hideMark/>
          </w:tcPr>
          <w:p w14:paraId="626AF10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-4 000</w:t>
            </w:r>
          </w:p>
        </w:tc>
        <w:tc>
          <w:tcPr>
            <w:tcW w:w="1260" w:type="dxa"/>
            <w:tcBorders>
              <w:top w:val="nil"/>
              <w:left w:val="nil"/>
              <w:bottom w:val="single" w:sz="4" w:space="0" w:color="auto"/>
              <w:right w:val="single" w:sz="4" w:space="0" w:color="auto"/>
            </w:tcBorders>
            <w:shd w:val="clear" w:color="auto" w:fill="auto"/>
            <w:noWrap/>
            <w:vAlign w:val="bottom"/>
            <w:hideMark/>
          </w:tcPr>
          <w:p w14:paraId="3BAD982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-28,57%</w:t>
            </w:r>
          </w:p>
        </w:tc>
      </w:tr>
      <w:tr w:rsidR="00C578E9" w:rsidRPr="00C578E9" w14:paraId="3AF95A0C"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5E972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104025          </w:t>
            </w:r>
          </w:p>
        </w:tc>
        <w:tc>
          <w:tcPr>
            <w:tcW w:w="960" w:type="dxa"/>
            <w:tcBorders>
              <w:top w:val="nil"/>
              <w:left w:val="nil"/>
              <w:bottom w:val="single" w:sz="4" w:space="0" w:color="auto"/>
              <w:right w:val="single" w:sz="4" w:space="0" w:color="auto"/>
            </w:tcBorders>
            <w:shd w:val="clear" w:color="auto" w:fill="auto"/>
            <w:noWrap/>
            <w:vAlign w:val="bottom"/>
            <w:hideMark/>
          </w:tcPr>
          <w:p w14:paraId="07D8E01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413             </w:t>
            </w:r>
          </w:p>
        </w:tc>
        <w:tc>
          <w:tcPr>
            <w:tcW w:w="2895" w:type="dxa"/>
            <w:tcBorders>
              <w:top w:val="nil"/>
              <w:left w:val="nil"/>
              <w:bottom w:val="single" w:sz="4" w:space="0" w:color="auto"/>
              <w:right w:val="single" w:sz="4" w:space="0" w:color="auto"/>
            </w:tcBorders>
            <w:shd w:val="clear" w:color="auto" w:fill="auto"/>
            <w:noWrap/>
            <w:vAlign w:val="bottom"/>
            <w:hideMark/>
          </w:tcPr>
          <w:p w14:paraId="261901E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Sotsiaalabitoetused ja muud toetused</w:t>
            </w:r>
          </w:p>
        </w:tc>
        <w:tc>
          <w:tcPr>
            <w:tcW w:w="992" w:type="dxa"/>
            <w:tcBorders>
              <w:top w:val="nil"/>
              <w:left w:val="nil"/>
              <w:bottom w:val="single" w:sz="4" w:space="0" w:color="auto"/>
              <w:right w:val="single" w:sz="4" w:space="0" w:color="auto"/>
            </w:tcBorders>
            <w:shd w:val="clear" w:color="auto" w:fill="auto"/>
            <w:noWrap/>
            <w:vAlign w:val="bottom"/>
            <w:hideMark/>
          </w:tcPr>
          <w:p w14:paraId="286A11C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10 760</w:t>
            </w:r>
          </w:p>
        </w:tc>
        <w:tc>
          <w:tcPr>
            <w:tcW w:w="992" w:type="dxa"/>
            <w:tcBorders>
              <w:top w:val="nil"/>
              <w:left w:val="nil"/>
              <w:bottom w:val="single" w:sz="4" w:space="0" w:color="auto"/>
              <w:right w:val="single" w:sz="4" w:space="0" w:color="auto"/>
            </w:tcBorders>
            <w:shd w:val="clear" w:color="auto" w:fill="auto"/>
            <w:noWrap/>
            <w:vAlign w:val="bottom"/>
            <w:hideMark/>
          </w:tcPr>
          <w:p w14:paraId="083978A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14 000</w:t>
            </w:r>
          </w:p>
        </w:tc>
        <w:tc>
          <w:tcPr>
            <w:tcW w:w="851" w:type="dxa"/>
            <w:tcBorders>
              <w:top w:val="nil"/>
              <w:left w:val="nil"/>
              <w:bottom w:val="single" w:sz="4" w:space="0" w:color="auto"/>
              <w:right w:val="single" w:sz="4" w:space="0" w:color="auto"/>
            </w:tcBorders>
            <w:shd w:val="clear" w:color="auto" w:fill="auto"/>
            <w:noWrap/>
            <w:vAlign w:val="bottom"/>
            <w:hideMark/>
          </w:tcPr>
          <w:p w14:paraId="1FD68BB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10 000</w:t>
            </w:r>
          </w:p>
        </w:tc>
        <w:tc>
          <w:tcPr>
            <w:tcW w:w="1276" w:type="dxa"/>
            <w:tcBorders>
              <w:top w:val="nil"/>
              <w:left w:val="nil"/>
              <w:bottom w:val="single" w:sz="4" w:space="0" w:color="auto"/>
              <w:right w:val="single" w:sz="4" w:space="0" w:color="auto"/>
            </w:tcBorders>
            <w:shd w:val="clear" w:color="auto" w:fill="auto"/>
            <w:noWrap/>
            <w:vAlign w:val="bottom"/>
            <w:hideMark/>
          </w:tcPr>
          <w:p w14:paraId="04B9C3C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-4 000</w:t>
            </w:r>
          </w:p>
        </w:tc>
        <w:tc>
          <w:tcPr>
            <w:tcW w:w="1260" w:type="dxa"/>
            <w:tcBorders>
              <w:top w:val="nil"/>
              <w:left w:val="nil"/>
              <w:bottom w:val="single" w:sz="4" w:space="0" w:color="auto"/>
              <w:right w:val="single" w:sz="4" w:space="0" w:color="auto"/>
            </w:tcBorders>
            <w:shd w:val="clear" w:color="auto" w:fill="auto"/>
            <w:noWrap/>
            <w:vAlign w:val="bottom"/>
            <w:hideMark/>
          </w:tcPr>
          <w:p w14:paraId="659908F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-28,57%</w:t>
            </w:r>
          </w:p>
        </w:tc>
      </w:tr>
      <w:tr w:rsidR="00C578E9" w:rsidRPr="00C578E9" w14:paraId="73182E9E" w14:textId="77777777" w:rsidTr="00C578E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0B005D4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104029          </w:t>
            </w:r>
          </w:p>
        </w:tc>
        <w:tc>
          <w:tcPr>
            <w:tcW w:w="960" w:type="dxa"/>
            <w:tcBorders>
              <w:top w:val="nil"/>
              <w:left w:val="nil"/>
              <w:bottom w:val="single" w:sz="4" w:space="0" w:color="auto"/>
              <w:right w:val="single" w:sz="4" w:space="0" w:color="auto"/>
            </w:tcBorders>
            <w:shd w:val="clear" w:color="000000" w:fill="A6CAF0"/>
            <w:noWrap/>
            <w:vAlign w:val="bottom"/>
            <w:hideMark/>
          </w:tcPr>
          <w:p w14:paraId="2807E56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w:t>
            </w:r>
          </w:p>
        </w:tc>
        <w:tc>
          <w:tcPr>
            <w:tcW w:w="2895" w:type="dxa"/>
            <w:tcBorders>
              <w:top w:val="nil"/>
              <w:left w:val="nil"/>
              <w:bottom w:val="single" w:sz="4" w:space="0" w:color="auto"/>
              <w:right w:val="single" w:sz="4" w:space="0" w:color="auto"/>
            </w:tcBorders>
            <w:shd w:val="clear" w:color="000000" w:fill="A6CAF0"/>
            <w:noWrap/>
            <w:vAlign w:val="bottom"/>
            <w:hideMark/>
          </w:tcPr>
          <w:p w14:paraId="51F8947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Muud peretoetused</w:t>
            </w:r>
          </w:p>
        </w:tc>
        <w:tc>
          <w:tcPr>
            <w:tcW w:w="992" w:type="dxa"/>
            <w:tcBorders>
              <w:top w:val="nil"/>
              <w:left w:val="nil"/>
              <w:bottom w:val="single" w:sz="4" w:space="0" w:color="auto"/>
              <w:right w:val="single" w:sz="4" w:space="0" w:color="auto"/>
            </w:tcBorders>
            <w:shd w:val="clear" w:color="000000" w:fill="A6CAF0"/>
            <w:noWrap/>
            <w:vAlign w:val="bottom"/>
            <w:hideMark/>
          </w:tcPr>
          <w:p w14:paraId="48651A6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74 828</w:t>
            </w:r>
          </w:p>
        </w:tc>
        <w:tc>
          <w:tcPr>
            <w:tcW w:w="992" w:type="dxa"/>
            <w:tcBorders>
              <w:top w:val="nil"/>
              <w:left w:val="nil"/>
              <w:bottom w:val="single" w:sz="4" w:space="0" w:color="auto"/>
              <w:right w:val="single" w:sz="4" w:space="0" w:color="auto"/>
            </w:tcBorders>
            <w:shd w:val="clear" w:color="000000" w:fill="A6CAF0"/>
            <w:noWrap/>
            <w:vAlign w:val="bottom"/>
            <w:hideMark/>
          </w:tcPr>
          <w:p w14:paraId="69B20A6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98 067</w:t>
            </w:r>
          </w:p>
        </w:tc>
        <w:tc>
          <w:tcPr>
            <w:tcW w:w="851" w:type="dxa"/>
            <w:tcBorders>
              <w:top w:val="nil"/>
              <w:left w:val="nil"/>
              <w:bottom w:val="single" w:sz="4" w:space="0" w:color="auto"/>
              <w:right w:val="single" w:sz="4" w:space="0" w:color="auto"/>
            </w:tcBorders>
            <w:shd w:val="clear" w:color="000000" w:fill="A6CAF0"/>
            <w:noWrap/>
            <w:vAlign w:val="bottom"/>
            <w:hideMark/>
          </w:tcPr>
          <w:p w14:paraId="6E46D5D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89 567</w:t>
            </w:r>
          </w:p>
        </w:tc>
        <w:tc>
          <w:tcPr>
            <w:tcW w:w="1276" w:type="dxa"/>
            <w:tcBorders>
              <w:top w:val="nil"/>
              <w:left w:val="nil"/>
              <w:bottom w:val="single" w:sz="4" w:space="0" w:color="auto"/>
              <w:right w:val="single" w:sz="4" w:space="0" w:color="auto"/>
            </w:tcBorders>
            <w:shd w:val="clear" w:color="000000" w:fill="A6CAF0"/>
            <w:noWrap/>
            <w:vAlign w:val="bottom"/>
            <w:hideMark/>
          </w:tcPr>
          <w:p w14:paraId="2E871FB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-8 500</w:t>
            </w:r>
          </w:p>
        </w:tc>
        <w:tc>
          <w:tcPr>
            <w:tcW w:w="1260" w:type="dxa"/>
            <w:tcBorders>
              <w:top w:val="nil"/>
              <w:left w:val="nil"/>
              <w:bottom w:val="single" w:sz="4" w:space="0" w:color="auto"/>
              <w:right w:val="single" w:sz="4" w:space="0" w:color="auto"/>
            </w:tcBorders>
            <w:shd w:val="clear" w:color="000000" w:fill="A6CAF0"/>
            <w:noWrap/>
            <w:vAlign w:val="bottom"/>
            <w:hideMark/>
          </w:tcPr>
          <w:p w14:paraId="10D9157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-8,67%</w:t>
            </w:r>
          </w:p>
        </w:tc>
      </w:tr>
      <w:tr w:rsidR="00C578E9" w:rsidRPr="00C578E9" w14:paraId="3F95F0A2"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C167C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104029          </w:t>
            </w:r>
          </w:p>
        </w:tc>
        <w:tc>
          <w:tcPr>
            <w:tcW w:w="960" w:type="dxa"/>
            <w:tcBorders>
              <w:top w:val="nil"/>
              <w:left w:val="nil"/>
              <w:bottom w:val="single" w:sz="4" w:space="0" w:color="auto"/>
              <w:right w:val="single" w:sz="4" w:space="0" w:color="auto"/>
            </w:tcBorders>
            <w:shd w:val="clear" w:color="auto" w:fill="auto"/>
            <w:noWrap/>
            <w:vAlign w:val="bottom"/>
            <w:hideMark/>
          </w:tcPr>
          <w:p w14:paraId="73B7D57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               </w:t>
            </w:r>
          </w:p>
        </w:tc>
        <w:tc>
          <w:tcPr>
            <w:tcW w:w="2895" w:type="dxa"/>
            <w:tcBorders>
              <w:top w:val="nil"/>
              <w:left w:val="nil"/>
              <w:bottom w:val="single" w:sz="4" w:space="0" w:color="auto"/>
              <w:right w:val="single" w:sz="4" w:space="0" w:color="auto"/>
            </w:tcBorders>
            <w:shd w:val="clear" w:color="auto" w:fill="auto"/>
            <w:noWrap/>
            <w:vAlign w:val="bottom"/>
            <w:hideMark/>
          </w:tcPr>
          <w:p w14:paraId="6E847C8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Eraldised</w:t>
            </w:r>
          </w:p>
        </w:tc>
        <w:tc>
          <w:tcPr>
            <w:tcW w:w="992" w:type="dxa"/>
            <w:tcBorders>
              <w:top w:val="nil"/>
              <w:left w:val="nil"/>
              <w:bottom w:val="single" w:sz="4" w:space="0" w:color="auto"/>
              <w:right w:val="single" w:sz="4" w:space="0" w:color="auto"/>
            </w:tcBorders>
            <w:shd w:val="clear" w:color="auto" w:fill="auto"/>
            <w:noWrap/>
            <w:vAlign w:val="bottom"/>
            <w:hideMark/>
          </w:tcPr>
          <w:p w14:paraId="6BAA89E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52 901</w:t>
            </w:r>
          </w:p>
        </w:tc>
        <w:tc>
          <w:tcPr>
            <w:tcW w:w="992" w:type="dxa"/>
            <w:tcBorders>
              <w:top w:val="nil"/>
              <w:left w:val="nil"/>
              <w:bottom w:val="single" w:sz="4" w:space="0" w:color="auto"/>
              <w:right w:val="single" w:sz="4" w:space="0" w:color="auto"/>
            </w:tcBorders>
            <w:shd w:val="clear" w:color="auto" w:fill="auto"/>
            <w:noWrap/>
            <w:vAlign w:val="bottom"/>
            <w:hideMark/>
          </w:tcPr>
          <w:p w14:paraId="087A5A8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69 750</w:t>
            </w:r>
          </w:p>
        </w:tc>
        <w:tc>
          <w:tcPr>
            <w:tcW w:w="851" w:type="dxa"/>
            <w:tcBorders>
              <w:top w:val="nil"/>
              <w:left w:val="nil"/>
              <w:bottom w:val="single" w:sz="4" w:space="0" w:color="auto"/>
              <w:right w:val="single" w:sz="4" w:space="0" w:color="auto"/>
            </w:tcBorders>
            <w:shd w:val="clear" w:color="auto" w:fill="auto"/>
            <w:noWrap/>
            <w:vAlign w:val="bottom"/>
            <w:hideMark/>
          </w:tcPr>
          <w:p w14:paraId="58F002F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61 250</w:t>
            </w:r>
          </w:p>
        </w:tc>
        <w:tc>
          <w:tcPr>
            <w:tcW w:w="1276" w:type="dxa"/>
            <w:tcBorders>
              <w:top w:val="nil"/>
              <w:left w:val="nil"/>
              <w:bottom w:val="single" w:sz="4" w:space="0" w:color="auto"/>
              <w:right w:val="single" w:sz="4" w:space="0" w:color="auto"/>
            </w:tcBorders>
            <w:shd w:val="clear" w:color="auto" w:fill="auto"/>
            <w:noWrap/>
            <w:vAlign w:val="bottom"/>
            <w:hideMark/>
          </w:tcPr>
          <w:p w14:paraId="0AAEF60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-8 500</w:t>
            </w:r>
          </w:p>
        </w:tc>
        <w:tc>
          <w:tcPr>
            <w:tcW w:w="1260" w:type="dxa"/>
            <w:tcBorders>
              <w:top w:val="nil"/>
              <w:left w:val="nil"/>
              <w:bottom w:val="single" w:sz="4" w:space="0" w:color="auto"/>
              <w:right w:val="single" w:sz="4" w:space="0" w:color="auto"/>
            </w:tcBorders>
            <w:shd w:val="clear" w:color="auto" w:fill="auto"/>
            <w:noWrap/>
            <w:vAlign w:val="bottom"/>
            <w:hideMark/>
          </w:tcPr>
          <w:p w14:paraId="75224AA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-12,19%</w:t>
            </w:r>
          </w:p>
        </w:tc>
      </w:tr>
      <w:tr w:rsidR="00C578E9" w:rsidRPr="00C578E9" w14:paraId="2DDF2466"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3D514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104029          </w:t>
            </w:r>
          </w:p>
        </w:tc>
        <w:tc>
          <w:tcPr>
            <w:tcW w:w="960" w:type="dxa"/>
            <w:tcBorders>
              <w:top w:val="nil"/>
              <w:left w:val="nil"/>
              <w:bottom w:val="single" w:sz="4" w:space="0" w:color="auto"/>
              <w:right w:val="single" w:sz="4" w:space="0" w:color="auto"/>
            </w:tcBorders>
            <w:shd w:val="clear" w:color="auto" w:fill="auto"/>
            <w:noWrap/>
            <w:vAlign w:val="bottom"/>
            <w:hideMark/>
          </w:tcPr>
          <w:p w14:paraId="296466F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              </w:t>
            </w:r>
          </w:p>
        </w:tc>
        <w:tc>
          <w:tcPr>
            <w:tcW w:w="2895" w:type="dxa"/>
            <w:tcBorders>
              <w:top w:val="nil"/>
              <w:left w:val="nil"/>
              <w:bottom w:val="single" w:sz="4" w:space="0" w:color="auto"/>
              <w:right w:val="single" w:sz="4" w:space="0" w:color="auto"/>
            </w:tcBorders>
            <w:shd w:val="clear" w:color="auto" w:fill="auto"/>
            <w:noWrap/>
            <w:vAlign w:val="bottom"/>
            <w:hideMark/>
          </w:tcPr>
          <w:p w14:paraId="0BCDE42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Sotsiaaltoetused</w:t>
            </w:r>
          </w:p>
        </w:tc>
        <w:tc>
          <w:tcPr>
            <w:tcW w:w="992" w:type="dxa"/>
            <w:tcBorders>
              <w:top w:val="nil"/>
              <w:left w:val="nil"/>
              <w:bottom w:val="single" w:sz="4" w:space="0" w:color="auto"/>
              <w:right w:val="single" w:sz="4" w:space="0" w:color="auto"/>
            </w:tcBorders>
            <w:shd w:val="clear" w:color="auto" w:fill="auto"/>
            <w:noWrap/>
            <w:vAlign w:val="bottom"/>
            <w:hideMark/>
          </w:tcPr>
          <w:p w14:paraId="74B5586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52 901</w:t>
            </w:r>
          </w:p>
        </w:tc>
        <w:tc>
          <w:tcPr>
            <w:tcW w:w="992" w:type="dxa"/>
            <w:tcBorders>
              <w:top w:val="nil"/>
              <w:left w:val="nil"/>
              <w:bottom w:val="single" w:sz="4" w:space="0" w:color="auto"/>
              <w:right w:val="single" w:sz="4" w:space="0" w:color="auto"/>
            </w:tcBorders>
            <w:shd w:val="clear" w:color="auto" w:fill="auto"/>
            <w:noWrap/>
            <w:vAlign w:val="bottom"/>
            <w:hideMark/>
          </w:tcPr>
          <w:p w14:paraId="6C0DF4E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69 750</w:t>
            </w:r>
          </w:p>
        </w:tc>
        <w:tc>
          <w:tcPr>
            <w:tcW w:w="851" w:type="dxa"/>
            <w:tcBorders>
              <w:top w:val="nil"/>
              <w:left w:val="nil"/>
              <w:bottom w:val="single" w:sz="4" w:space="0" w:color="auto"/>
              <w:right w:val="single" w:sz="4" w:space="0" w:color="auto"/>
            </w:tcBorders>
            <w:shd w:val="clear" w:color="auto" w:fill="auto"/>
            <w:noWrap/>
            <w:vAlign w:val="bottom"/>
            <w:hideMark/>
          </w:tcPr>
          <w:p w14:paraId="6E7A5C9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61 250</w:t>
            </w:r>
          </w:p>
        </w:tc>
        <w:tc>
          <w:tcPr>
            <w:tcW w:w="1276" w:type="dxa"/>
            <w:tcBorders>
              <w:top w:val="nil"/>
              <w:left w:val="nil"/>
              <w:bottom w:val="single" w:sz="4" w:space="0" w:color="auto"/>
              <w:right w:val="single" w:sz="4" w:space="0" w:color="auto"/>
            </w:tcBorders>
            <w:shd w:val="clear" w:color="auto" w:fill="auto"/>
            <w:noWrap/>
            <w:vAlign w:val="bottom"/>
            <w:hideMark/>
          </w:tcPr>
          <w:p w14:paraId="673F497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-8 500</w:t>
            </w:r>
          </w:p>
        </w:tc>
        <w:tc>
          <w:tcPr>
            <w:tcW w:w="1260" w:type="dxa"/>
            <w:tcBorders>
              <w:top w:val="nil"/>
              <w:left w:val="nil"/>
              <w:bottom w:val="single" w:sz="4" w:space="0" w:color="auto"/>
              <w:right w:val="single" w:sz="4" w:space="0" w:color="auto"/>
            </w:tcBorders>
            <w:shd w:val="clear" w:color="auto" w:fill="auto"/>
            <w:noWrap/>
            <w:vAlign w:val="bottom"/>
            <w:hideMark/>
          </w:tcPr>
          <w:p w14:paraId="01F1A1F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-12,19%</w:t>
            </w:r>
          </w:p>
        </w:tc>
      </w:tr>
      <w:tr w:rsidR="00C578E9" w:rsidRPr="00C578E9" w14:paraId="26F1CCF0"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842237"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104029          </w:t>
            </w:r>
          </w:p>
        </w:tc>
        <w:tc>
          <w:tcPr>
            <w:tcW w:w="960" w:type="dxa"/>
            <w:tcBorders>
              <w:top w:val="nil"/>
              <w:left w:val="nil"/>
              <w:bottom w:val="single" w:sz="4" w:space="0" w:color="auto"/>
              <w:right w:val="single" w:sz="4" w:space="0" w:color="auto"/>
            </w:tcBorders>
            <w:shd w:val="clear" w:color="auto" w:fill="auto"/>
            <w:noWrap/>
            <w:vAlign w:val="bottom"/>
            <w:hideMark/>
          </w:tcPr>
          <w:p w14:paraId="3C217B9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413             </w:t>
            </w:r>
          </w:p>
        </w:tc>
        <w:tc>
          <w:tcPr>
            <w:tcW w:w="2895" w:type="dxa"/>
            <w:tcBorders>
              <w:top w:val="nil"/>
              <w:left w:val="nil"/>
              <w:bottom w:val="single" w:sz="4" w:space="0" w:color="auto"/>
              <w:right w:val="single" w:sz="4" w:space="0" w:color="auto"/>
            </w:tcBorders>
            <w:shd w:val="clear" w:color="auto" w:fill="auto"/>
            <w:noWrap/>
            <w:vAlign w:val="bottom"/>
            <w:hideMark/>
          </w:tcPr>
          <w:p w14:paraId="6B8E062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Sotsiaalabitoetused ja muud toetused</w:t>
            </w:r>
          </w:p>
        </w:tc>
        <w:tc>
          <w:tcPr>
            <w:tcW w:w="992" w:type="dxa"/>
            <w:tcBorders>
              <w:top w:val="nil"/>
              <w:left w:val="nil"/>
              <w:bottom w:val="single" w:sz="4" w:space="0" w:color="auto"/>
              <w:right w:val="single" w:sz="4" w:space="0" w:color="auto"/>
            </w:tcBorders>
            <w:shd w:val="clear" w:color="auto" w:fill="auto"/>
            <w:noWrap/>
            <w:vAlign w:val="bottom"/>
            <w:hideMark/>
          </w:tcPr>
          <w:p w14:paraId="428EBA8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52 901</w:t>
            </w:r>
          </w:p>
        </w:tc>
        <w:tc>
          <w:tcPr>
            <w:tcW w:w="992" w:type="dxa"/>
            <w:tcBorders>
              <w:top w:val="nil"/>
              <w:left w:val="nil"/>
              <w:bottom w:val="single" w:sz="4" w:space="0" w:color="auto"/>
              <w:right w:val="single" w:sz="4" w:space="0" w:color="auto"/>
            </w:tcBorders>
            <w:shd w:val="clear" w:color="auto" w:fill="auto"/>
            <w:noWrap/>
            <w:vAlign w:val="bottom"/>
            <w:hideMark/>
          </w:tcPr>
          <w:p w14:paraId="78973F2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69 750</w:t>
            </w:r>
          </w:p>
        </w:tc>
        <w:tc>
          <w:tcPr>
            <w:tcW w:w="851" w:type="dxa"/>
            <w:tcBorders>
              <w:top w:val="nil"/>
              <w:left w:val="nil"/>
              <w:bottom w:val="single" w:sz="4" w:space="0" w:color="auto"/>
              <w:right w:val="single" w:sz="4" w:space="0" w:color="auto"/>
            </w:tcBorders>
            <w:shd w:val="clear" w:color="auto" w:fill="auto"/>
            <w:noWrap/>
            <w:vAlign w:val="bottom"/>
            <w:hideMark/>
          </w:tcPr>
          <w:p w14:paraId="5D5DF6F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61 250</w:t>
            </w:r>
          </w:p>
        </w:tc>
        <w:tc>
          <w:tcPr>
            <w:tcW w:w="1276" w:type="dxa"/>
            <w:tcBorders>
              <w:top w:val="nil"/>
              <w:left w:val="nil"/>
              <w:bottom w:val="single" w:sz="4" w:space="0" w:color="auto"/>
              <w:right w:val="single" w:sz="4" w:space="0" w:color="auto"/>
            </w:tcBorders>
            <w:shd w:val="clear" w:color="auto" w:fill="auto"/>
            <w:noWrap/>
            <w:vAlign w:val="bottom"/>
            <w:hideMark/>
          </w:tcPr>
          <w:p w14:paraId="78D8F04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-8 500</w:t>
            </w:r>
          </w:p>
        </w:tc>
        <w:tc>
          <w:tcPr>
            <w:tcW w:w="1260" w:type="dxa"/>
            <w:tcBorders>
              <w:top w:val="nil"/>
              <w:left w:val="nil"/>
              <w:bottom w:val="single" w:sz="4" w:space="0" w:color="auto"/>
              <w:right w:val="single" w:sz="4" w:space="0" w:color="auto"/>
            </w:tcBorders>
            <w:shd w:val="clear" w:color="auto" w:fill="auto"/>
            <w:noWrap/>
            <w:vAlign w:val="bottom"/>
            <w:hideMark/>
          </w:tcPr>
          <w:p w14:paraId="358769C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-12,19%</w:t>
            </w:r>
          </w:p>
        </w:tc>
      </w:tr>
      <w:tr w:rsidR="00C578E9" w:rsidRPr="00C578E9" w14:paraId="4485518C"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4FDE4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lastRenderedPageBreak/>
              <w:t xml:space="preserve">104029          </w:t>
            </w:r>
          </w:p>
        </w:tc>
        <w:tc>
          <w:tcPr>
            <w:tcW w:w="960" w:type="dxa"/>
            <w:tcBorders>
              <w:top w:val="nil"/>
              <w:left w:val="nil"/>
              <w:bottom w:val="single" w:sz="4" w:space="0" w:color="auto"/>
              <w:right w:val="single" w:sz="4" w:space="0" w:color="auto"/>
            </w:tcBorders>
            <w:shd w:val="clear" w:color="auto" w:fill="auto"/>
            <w:noWrap/>
            <w:vAlign w:val="bottom"/>
            <w:hideMark/>
          </w:tcPr>
          <w:p w14:paraId="040EB0B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               </w:t>
            </w:r>
          </w:p>
        </w:tc>
        <w:tc>
          <w:tcPr>
            <w:tcW w:w="2895" w:type="dxa"/>
            <w:tcBorders>
              <w:top w:val="nil"/>
              <w:left w:val="nil"/>
              <w:bottom w:val="single" w:sz="4" w:space="0" w:color="auto"/>
              <w:right w:val="single" w:sz="4" w:space="0" w:color="auto"/>
            </w:tcBorders>
            <w:shd w:val="clear" w:color="auto" w:fill="auto"/>
            <w:noWrap/>
            <w:vAlign w:val="bottom"/>
            <w:hideMark/>
          </w:tcPr>
          <w:p w14:paraId="429D55E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 ja majandamiskulud kokku</w:t>
            </w:r>
          </w:p>
        </w:tc>
        <w:tc>
          <w:tcPr>
            <w:tcW w:w="992" w:type="dxa"/>
            <w:tcBorders>
              <w:top w:val="nil"/>
              <w:left w:val="nil"/>
              <w:bottom w:val="single" w:sz="4" w:space="0" w:color="auto"/>
              <w:right w:val="single" w:sz="4" w:space="0" w:color="auto"/>
            </w:tcBorders>
            <w:shd w:val="clear" w:color="auto" w:fill="auto"/>
            <w:noWrap/>
            <w:vAlign w:val="bottom"/>
            <w:hideMark/>
          </w:tcPr>
          <w:p w14:paraId="28F59CC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21 927</w:t>
            </w:r>
          </w:p>
        </w:tc>
        <w:tc>
          <w:tcPr>
            <w:tcW w:w="992" w:type="dxa"/>
            <w:tcBorders>
              <w:top w:val="nil"/>
              <w:left w:val="nil"/>
              <w:bottom w:val="single" w:sz="4" w:space="0" w:color="auto"/>
              <w:right w:val="single" w:sz="4" w:space="0" w:color="auto"/>
            </w:tcBorders>
            <w:shd w:val="clear" w:color="auto" w:fill="auto"/>
            <w:noWrap/>
            <w:vAlign w:val="bottom"/>
            <w:hideMark/>
          </w:tcPr>
          <w:p w14:paraId="718CE6B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28 317</w:t>
            </w:r>
          </w:p>
        </w:tc>
        <w:tc>
          <w:tcPr>
            <w:tcW w:w="851" w:type="dxa"/>
            <w:tcBorders>
              <w:top w:val="nil"/>
              <w:left w:val="nil"/>
              <w:bottom w:val="single" w:sz="4" w:space="0" w:color="auto"/>
              <w:right w:val="single" w:sz="4" w:space="0" w:color="auto"/>
            </w:tcBorders>
            <w:shd w:val="clear" w:color="auto" w:fill="auto"/>
            <w:noWrap/>
            <w:vAlign w:val="bottom"/>
            <w:hideMark/>
          </w:tcPr>
          <w:p w14:paraId="457C0BE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28 317</w:t>
            </w:r>
          </w:p>
        </w:tc>
        <w:tc>
          <w:tcPr>
            <w:tcW w:w="1276" w:type="dxa"/>
            <w:tcBorders>
              <w:top w:val="nil"/>
              <w:left w:val="nil"/>
              <w:bottom w:val="single" w:sz="4" w:space="0" w:color="auto"/>
              <w:right w:val="single" w:sz="4" w:space="0" w:color="auto"/>
            </w:tcBorders>
            <w:shd w:val="clear" w:color="auto" w:fill="auto"/>
            <w:noWrap/>
            <w:vAlign w:val="bottom"/>
            <w:hideMark/>
          </w:tcPr>
          <w:p w14:paraId="42E1FF9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731695F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2A1CAE85"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962FB7"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104029          </w:t>
            </w:r>
          </w:p>
        </w:tc>
        <w:tc>
          <w:tcPr>
            <w:tcW w:w="960" w:type="dxa"/>
            <w:tcBorders>
              <w:top w:val="nil"/>
              <w:left w:val="nil"/>
              <w:bottom w:val="single" w:sz="4" w:space="0" w:color="auto"/>
              <w:right w:val="single" w:sz="4" w:space="0" w:color="auto"/>
            </w:tcBorders>
            <w:shd w:val="clear" w:color="auto" w:fill="auto"/>
            <w:noWrap/>
            <w:vAlign w:val="bottom"/>
            <w:hideMark/>
          </w:tcPr>
          <w:p w14:paraId="21B160B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50              </w:t>
            </w:r>
          </w:p>
        </w:tc>
        <w:tc>
          <w:tcPr>
            <w:tcW w:w="2895" w:type="dxa"/>
            <w:tcBorders>
              <w:top w:val="nil"/>
              <w:left w:val="nil"/>
              <w:bottom w:val="single" w:sz="4" w:space="0" w:color="auto"/>
              <w:right w:val="single" w:sz="4" w:space="0" w:color="auto"/>
            </w:tcBorders>
            <w:shd w:val="clear" w:color="auto" w:fill="auto"/>
            <w:noWrap/>
            <w:vAlign w:val="bottom"/>
            <w:hideMark/>
          </w:tcPr>
          <w:p w14:paraId="2CD903A9"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Tööjõukulud</w:t>
            </w:r>
          </w:p>
        </w:tc>
        <w:tc>
          <w:tcPr>
            <w:tcW w:w="992" w:type="dxa"/>
            <w:tcBorders>
              <w:top w:val="nil"/>
              <w:left w:val="nil"/>
              <w:bottom w:val="single" w:sz="4" w:space="0" w:color="auto"/>
              <w:right w:val="single" w:sz="4" w:space="0" w:color="auto"/>
            </w:tcBorders>
            <w:shd w:val="clear" w:color="auto" w:fill="auto"/>
            <w:noWrap/>
            <w:vAlign w:val="bottom"/>
            <w:hideMark/>
          </w:tcPr>
          <w:p w14:paraId="1C6E2B6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268</w:t>
            </w:r>
          </w:p>
        </w:tc>
        <w:tc>
          <w:tcPr>
            <w:tcW w:w="992" w:type="dxa"/>
            <w:tcBorders>
              <w:top w:val="nil"/>
              <w:left w:val="nil"/>
              <w:bottom w:val="single" w:sz="4" w:space="0" w:color="auto"/>
              <w:right w:val="single" w:sz="4" w:space="0" w:color="auto"/>
            </w:tcBorders>
            <w:shd w:val="clear" w:color="auto" w:fill="auto"/>
            <w:noWrap/>
            <w:vAlign w:val="bottom"/>
            <w:hideMark/>
          </w:tcPr>
          <w:p w14:paraId="49850E4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4 817</w:t>
            </w:r>
          </w:p>
        </w:tc>
        <w:tc>
          <w:tcPr>
            <w:tcW w:w="851" w:type="dxa"/>
            <w:tcBorders>
              <w:top w:val="nil"/>
              <w:left w:val="nil"/>
              <w:bottom w:val="single" w:sz="4" w:space="0" w:color="auto"/>
              <w:right w:val="single" w:sz="4" w:space="0" w:color="auto"/>
            </w:tcBorders>
            <w:shd w:val="clear" w:color="auto" w:fill="auto"/>
            <w:noWrap/>
            <w:vAlign w:val="bottom"/>
            <w:hideMark/>
          </w:tcPr>
          <w:p w14:paraId="1081822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4 817</w:t>
            </w:r>
          </w:p>
        </w:tc>
        <w:tc>
          <w:tcPr>
            <w:tcW w:w="1276" w:type="dxa"/>
            <w:tcBorders>
              <w:top w:val="nil"/>
              <w:left w:val="nil"/>
              <w:bottom w:val="single" w:sz="4" w:space="0" w:color="auto"/>
              <w:right w:val="single" w:sz="4" w:space="0" w:color="auto"/>
            </w:tcBorders>
            <w:shd w:val="clear" w:color="auto" w:fill="auto"/>
            <w:noWrap/>
            <w:vAlign w:val="bottom"/>
            <w:hideMark/>
          </w:tcPr>
          <w:p w14:paraId="536BBDA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6757B08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31C13B5C"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5FFEF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104029          </w:t>
            </w:r>
          </w:p>
        </w:tc>
        <w:tc>
          <w:tcPr>
            <w:tcW w:w="960" w:type="dxa"/>
            <w:tcBorders>
              <w:top w:val="nil"/>
              <w:left w:val="nil"/>
              <w:bottom w:val="single" w:sz="4" w:space="0" w:color="auto"/>
              <w:right w:val="single" w:sz="4" w:space="0" w:color="auto"/>
            </w:tcBorders>
            <w:shd w:val="clear" w:color="auto" w:fill="auto"/>
            <w:noWrap/>
            <w:vAlign w:val="bottom"/>
            <w:hideMark/>
          </w:tcPr>
          <w:p w14:paraId="62C5B4C7"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              </w:t>
            </w:r>
          </w:p>
        </w:tc>
        <w:tc>
          <w:tcPr>
            <w:tcW w:w="2895" w:type="dxa"/>
            <w:tcBorders>
              <w:top w:val="nil"/>
              <w:left w:val="nil"/>
              <w:bottom w:val="single" w:sz="4" w:space="0" w:color="auto"/>
              <w:right w:val="single" w:sz="4" w:space="0" w:color="auto"/>
            </w:tcBorders>
            <w:shd w:val="clear" w:color="auto" w:fill="auto"/>
            <w:noWrap/>
            <w:vAlign w:val="bottom"/>
            <w:hideMark/>
          </w:tcPr>
          <w:p w14:paraId="55B52F1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Majandamiskulud</w:t>
            </w:r>
          </w:p>
        </w:tc>
        <w:tc>
          <w:tcPr>
            <w:tcW w:w="992" w:type="dxa"/>
            <w:tcBorders>
              <w:top w:val="nil"/>
              <w:left w:val="nil"/>
              <w:bottom w:val="single" w:sz="4" w:space="0" w:color="auto"/>
              <w:right w:val="single" w:sz="4" w:space="0" w:color="auto"/>
            </w:tcBorders>
            <w:shd w:val="clear" w:color="auto" w:fill="auto"/>
            <w:noWrap/>
            <w:vAlign w:val="bottom"/>
            <w:hideMark/>
          </w:tcPr>
          <w:p w14:paraId="22DBE49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21 660</w:t>
            </w:r>
          </w:p>
        </w:tc>
        <w:tc>
          <w:tcPr>
            <w:tcW w:w="992" w:type="dxa"/>
            <w:tcBorders>
              <w:top w:val="nil"/>
              <w:left w:val="nil"/>
              <w:bottom w:val="single" w:sz="4" w:space="0" w:color="auto"/>
              <w:right w:val="single" w:sz="4" w:space="0" w:color="auto"/>
            </w:tcBorders>
            <w:shd w:val="clear" w:color="auto" w:fill="auto"/>
            <w:noWrap/>
            <w:vAlign w:val="bottom"/>
            <w:hideMark/>
          </w:tcPr>
          <w:p w14:paraId="68DE266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23 500</w:t>
            </w:r>
          </w:p>
        </w:tc>
        <w:tc>
          <w:tcPr>
            <w:tcW w:w="851" w:type="dxa"/>
            <w:tcBorders>
              <w:top w:val="nil"/>
              <w:left w:val="nil"/>
              <w:bottom w:val="single" w:sz="4" w:space="0" w:color="auto"/>
              <w:right w:val="single" w:sz="4" w:space="0" w:color="auto"/>
            </w:tcBorders>
            <w:shd w:val="clear" w:color="auto" w:fill="auto"/>
            <w:noWrap/>
            <w:vAlign w:val="bottom"/>
            <w:hideMark/>
          </w:tcPr>
          <w:p w14:paraId="2D74800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23 500</w:t>
            </w:r>
          </w:p>
        </w:tc>
        <w:tc>
          <w:tcPr>
            <w:tcW w:w="1276" w:type="dxa"/>
            <w:tcBorders>
              <w:top w:val="nil"/>
              <w:left w:val="nil"/>
              <w:bottom w:val="single" w:sz="4" w:space="0" w:color="auto"/>
              <w:right w:val="single" w:sz="4" w:space="0" w:color="auto"/>
            </w:tcBorders>
            <w:shd w:val="clear" w:color="auto" w:fill="auto"/>
            <w:noWrap/>
            <w:vAlign w:val="bottom"/>
            <w:hideMark/>
          </w:tcPr>
          <w:p w14:paraId="695F9BD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13EACCD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4EC0695F"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0EF76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104029          </w:t>
            </w:r>
          </w:p>
        </w:tc>
        <w:tc>
          <w:tcPr>
            <w:tcW w:w="960" w:type="dxa"/>
            <w:tcBorders>
              <w:top w:val="nil"/>
              <w:left w:val="nil"/>
              <w:bottom w:val="single" w:sz="4" w:space="0" w:color="auto"/>
              <w:right w:val="single" w:sz="4" w:space="0" w:color="auto"/>
            </w:tcBorders>
            <w:shd w:val="clear" w:color="auto" w:fill="auto"/>
            <w:noWrap/>
            <w:vAlign w:val="bottom"/>
            <w:hideMark/>
          </w:tcPr>
          <w:p w14:paraId="2237545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5522            </w:t>
            </w:r>
          </w:p>
        </w:tc>
        <w:tc>
          <w:tcPr>
            <w:tcW w:w="2895" w:type="dxa"/>
            <w:tcBorders>
              <w:top w:val="nil"/>
              <w:left w:val="nil"/>
              <w:bottom w:val="single" w:sz="4" w:space="0" w:color="auto"/>
              <w:right w:val="single" w:sz="4" w:space="0" w:color="auto"/>
            </w:tcBorders>
            <w:shd w:val="clear" w:color="auto" w:fill="auto"/>
            <w:noWrap/>
            <w:vAlign w:val="bottom"/>
            <w:hideMark/>
          </w:tcPr>
          <w:p w14:paraId="3FAA459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Meditsiinikulud ja hügieenitarbed</w:t>
            </w:r>
          </w:p>
        </w:tc>
        <w:tc>
          <w:tcPr>
            <w:tcW w:w="992" w:type="dxa"/>
            <w:tcBorders>
              <w:top w:val="nil"/>
              <w:left w:val="nil"/>
              <w:bottom w:val="single" w:sz="4" w:space="0" w:color="auto"/>
              <w:right w:val="single" w:sz="4" w:space="0" w:color="auto"/>
            </w:tcBorders>
            <w:shd w:val="clear" w:color="auto" w:fill="auto"/>
            <w:noWrap/>
            <w:vAlign w:val="bottom"/>
            <w:hideMark/>
          </w:tcPr>
          <w:p w14:paraId="023DC65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700</w:t>
            </w:r>
          </w:p>
        </w:tc>
        <w:tc>
          <w:tcPr>
            <w:tcW w:w="992" w:type="dxa"/>
            <w:tcBorders>
              <w:top w:val="nil"/>
              <w:left w:val="nil"/>
              <w:bottom w:val="single" w:sz="4" w:space="0" w:color="auto"/>
              <w:right w:val="single" w:sz="4" w:space="0" w:color="auto"/>
            </w:tcBorders>
            <w:shd w:val="clear" w:color="auto" w:fill="auto"/>
            <w:noWrap/>
            <w:vAlign w:val="bottom"/>
            <w:hideMark/>
          </w:tcPr>
          <w:p w14:paraId="16EDFE4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1 000</w:t>
            </w:r>
          </w:p>
        </w:tc>
        <w:tc>
          <w:tcPr>
            <w:tcW w:w="851" w:type="dxa"/>
            <w:tcBorders>
              <w:top w:val="nil"/>
              <w:left w:val="nil"/>
              <w:bottom w:val="single" w:sz="4" w:space="0" w:color="auto"/>
              <w:right w:val="single" w:sz="4" w:space="0" w:color="auto"/>
            </w:tcBorders>
            <w:shd w:val="clear" w:color="auto" w:fill="auto"/>
            <w:noWrap/>
            <w:vAlign w:val="bottom"/>
            <w:hideMark/>
          </w:tcPr>
          <w:p w14:paraId="4341808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1 000</w:t>
            </w:r>
          </w:p>
        </w:tc>
        <w:tc>
          <w:tcPr>
            <w:tcW w:w="1276" w:type="dxa"/>
            <w:tcBorders>
              <w:top w:val="nil"/>
              <w:left w:val="nil"/>
              <w:bottom w:val="single" w:sz="4" w:space="0" w:color="auto"/>
              <w:right w:val="single" w:sz="4" w:space="0" w:color="auto"/>
            </w:tcBorders>
            <w:shd w:val="clear" w:color="auto" w:fill="auto"/>
            <w:noWrap/>
            <w:vAlign w:val="bottom"/>
            <w:hideMark/>
          </w:tcPr>
          <w:p w14:paraId="42ECA07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0AD5FFB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1942E50E"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97437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104029          </w:t>
            </w:r>
          </w:p>
        </w:tc>
        <w:tc>
          <w:tcPr>
            <w:tcW w:w="960" w:type="dxa"/>
            <w:tcBorders>
              <w:top w:val="nil"/>
              <w:left w:val="nil"/>
              <w:bottom w:val="single" w:sz="4" w:space="0" w:color="auto"/>
              <w:right w:val="single" w:sz="4" w:space="0" w:color="auto"/>
            </w:tcBorders>
            <w:shd w:val="clear" w:color="auto" w:fill="auto"/>
            <w:noWrap/>
            <w:vAlign w:val="bottom"/>
            <w:hideMark/>
          </w:tcPr>
          <w:p w14:paraId="34032F67"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5526            </w:t>
            </w:r>
          </w:p>
        </w:tc>
        <w:tc>
          <w:tcPr>
            <w:tcW w:w="2895" w:type="dxa"/>
            <w:tcBorders>
              <w:top w:val="nil"/>
              <w:left w:val="nil"/>
              <w:bottom w:val="single" w:sz="4" w:space="0" w:color="auto"/>
              <w:right w:val="single" w:sz="4" w:space="0" w:color="auto"/>
            </w:tcBorders>
            <w:shd w:val="clear" w:color="auto" w:fill="auto"/>
            <w:noWrap/>
            <w:vAlign w:val="bottom"/>
            <w:hideMark/>
          </w:tcPr>
          <w:p w14:paraId="793E44B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Sotsiaalteenused</w:t>
            </w:r>
          </w:p>
        </w:tc>
        <w:tc>
          <w:tcPr>
            <w:tcW w:w="992" w:type="dxa"/>
            <w:tcBorders>
              <w:top w:val="nil"/>
              <w:left w:val="nil"/>
              <w:bottom w:val="single" w:sz="4" w:space="0" w:color="auto"/>
              <w:right w:val="single" w:sz="4" w:space="0" w:color="auto"/>
            </w:tcBorders>
            <w:shd w:val="clear" w:color="auto" w:fill="auto"/>
            <w:noWrap/>
            <w:vAlign w:val="bottom"/>
            <w:hideMark/>
          </w:tcPr>
          <w:p w14:paraId="64DF8A4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1 238</w:t>
            </w:r>
          </w:p>
        </w:tc>
        <w:tc>
          <w:tcPr>
            <w:tcW w:w="992" w:type="dxa"/>
            <w:tcBorders>
              <w:top w:val="nil"/>
              <w:left w:val="nil"/>
              <w:bottom w:val="single" w:sz="4" w:space="0" w:color="auto"/>
              <w:right w:val="single" w:sz="4" w:space="0" w:color="auto"/>
            </w:tcBorders>
            <w:shd w:val="clear" w:color="auto" w:fill="auto"/>
            <w:noWrap/>
            <w:vAlign w:val="bottom"/>
            <w:hideMark/>
          </w:tcPr>
          <w:p w14:paraId="6EC7D50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2 500</w:t>
            </w:r>
          </w:p>
        </w:tc>
        <w:tc>
          <w:tcPr>
            <w:tcW w:w="851" w:type="dxa"/>
            <w:tcBorders>
              <w:top w:val="nil"/>
              <w:left w:val="nil"/>
              <w:bottom w:val="single" w:sz="4" w:space="0" w:color="auto"/>
              <w:right w:val="single" w:sz="4" w:space="0" w:color="auto"/>
            </w:tcBorders>
            <w:shd w:val="clear" w:color="auto" w:fill="auto"/>
            <w:noWrap/>
            <w:vAlign w:val="bottom"/>
            <w:hideMark/>
          </w:tcPr>
          <w:p w14:paraId="0344393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2 500</w:t>
            </w:r>
          </w:p>
        </w:tc>
        <w:tc>
          <w:tcPr>
            <w:tcW w:w="1276" w:type="dxa"/>
            <w:tcBorders>
              <w:top w:val="nil"/>
              <w:left w:val="nil"/>
              <w:bottom w:val="single" w:sz="4" w:space="0" w:color="auto"/>
              <w:right w:val="single" w:sz="4" w:space="0" w:color="auto"/>
            </w:tcBorders>
            <w:shd w:val="clear" w:color="auto" w:fill="auto"/>
            <w:noWrap/>
            <w:vAlign w:val="bottom"/>
            <w:hideMark/>
          </w:tcPr>
          <w:p w14:paraId="6B5404D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114B853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7E1EE955"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59FB8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104029          </w:t>
            </w:r>
          </w:p>
        </w:tc>
        <w:tc>
          <w:tcPr>
            <w:tcW w:w="960" w:type="dxa"/>
            <w:tcBorders>
              <w:top w:val="nil"/>
              <w:left w:val="nil"/>
              <w:bottom w:val="single" w:sz="4" w:space="0" w:color="auto"/>
              <w:right w:val="single" w:sz="4" w:space="0" w:color="auto"/>
            </w:tcBorders>
            <w:shd w:val="clear" w:color="auto" w:fill="auto"/>
            <w:noWrap/>
            <w:vAlign w:val="bottom"/>
            <w:hideMark/>
          </w:tcPr>
          <w:p w14:paraId="3513B27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5540            </w:t>
            </w:r>
          </w:p>
        </w:tc>
        <w:tc>
          <w:tcPr>
            <w:tcW w:w="2895" w:type="dxa"/>
            <w:tcBorders>
              <w:top w:val="nil"/>
              <w:left w:val="nil"/>
              <w:bottom w:val="single" w:sz="4" w:space="0" w:color="auto"/>
              <w:right w:val="single" w:sz="4" w:space="0" w:color="auto"/>
            </w:tcBorders>
            <w:shd w:val="clear" w:color="auto" w:fill="auto"/>
            <w:noWrap/>
            <w:vAlign w:val="bottom"/>
            <w:hideMark/>
          </w:tcPr>
          <w:p w14:paraId="4FB2C7E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Mitmesugused majanduskulud</w:t>
            </w:r>
          </w:p>
        </w:tc>
        <w:tc>
          <w:tcPr>
            <w:tcW w:w="992" w:type="dxa"/>
            <w:tcBorders>
              <w:top w:val="nil"/>
              <w:left w:val="nil"/>
              <w:bottom w:val="single" w:sz="4" w:space="0" w:color="auto"/>
              <w:right w:val="single" w:sz="4" w:space="0" w:color="auto"/>
            </w:tcBorders>
            <w:shd w:val="clear" w:color="auto" w:fill="auto"/>
            <w:noWrap/>
            <w:vAlign w:val="bottom"/>
            <w:hideMark/>
          </w:tcPr>
          <w:p w14:paraId="18AB39F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19 722</w:t>
            </w:r>
          </w:p>
        </w:tc>
        <w:tc>
          <w:tcPr>
            <w:tcW w:w="992" w:type="dxa"/>
            <w:tcBorders>
              <w:top w:val="nil"/>
              <w:left w:val="nil"/>
              <w:bottom w:val="single" w:sz="4" w:space="0" w:color="auto"/>
              <w:right w:val="single" w:sz="4" w:space="0" w:color="auto"/>
            </w:tcBorders>
            <w:shd w:val="clear" w:color="auto" w:fill="auto"/>
            <w:noWrap/>
            <w:vAlign w:val="bottom"/>
            <w:hideMark/>
          </w:tcPr>
          <w:p w14:paraId="7BDA8A4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20 000</w:t>
            </w:r>
          </w:p>
        </w:tc>
        <w:tc>
          <w:tcPr>
            <w:tcW w:w="851" w:type="dxa"/>
            <w:tcBorders>
              <w:top w:val="nil"/>
              <w:left w:val="nil"/>
              <w:bottom w:val="single" w:sz="4" w:space="0" w:color="auto"/>
              <w:right w:val="single" w:sz="4" w:space="0" w:color="auto"/>
            </w:tcBorders>
            <w:shd w:val="clear" w:color="auto" w:fill="auto"/>
            <w:noWrap/>
            <w:vAlign w:val="bottom"/>
            <w:hideMark/>
          </w:tcPr>
          <w:p w14:paraId="09F864D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20 000</w:t>
            </w:r>
          </w:p>
        </w:tc>
        <w:tc>
          <w:tcPr>
            <w:tcW w:w="1276" w:type="dxa"/>
            <w:tcBorders>
              <w:top w:val="nil"/>
              <w:left w:val="nil"/>
              <w:bottom w:val="single" w:sz="4" w:space="0" w:color="auto"/>
              <w:right w:val="single" w:sz="4" w:space="0" w:color="auto"/>
            </w:tcBorders>
            <w:shd w:val="clear" w:color="auto" w:fill="auto"/>
            <w:noWrap/>
            <w:vAlign w:val="bottom"/>
            <w:hideMark/>
          </w:tcPr>
          <w:p w14:paraId="1941873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01ED0D2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34B8E0DD" w14:textId="77777777" w:rsidTr="00C578E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02EA635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10701           </w:t>
            </w:r>
          </w:p>
        </w:tc>
        <w:tc>
          <w:tcPr>
            <w:tcW w:w="960" w:type="dxa"/>
            <w:tcBorders>
              <w:top w:val="nil"/>
              <w:left w:val="nil"/>
              <w:bottom w:val="single" w:sz="4" w:space="0" w:color="auto"/>
              <w:right w:val="single" w:sz="4" w:space="0" w:color="auto"/>
            </w:tcBorders>
            <w:shd w:val="clear" w:color="000000" w:fill="A6CAF0"/>
            <w:noWrap/>
            <w:vAlign w:val="bottom"/>
            <w:hideMark/>
          </w:tcPr>
          <w:p w14:paraId="74F2862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w:t>
            </w:r>
          </w:p>
        </w:tc>
        <w:tc>
          <w:tcPr>
            <w:tcW w:w="2895" w:type="dxa"/>
            <w:tcBorders>
              <w:top w:val="nil"/>
              <w:left w:val="nil"/>
              <w:bottom w:val="single" w:sz="4" w:space="0" w:color="auto"/>
              <w:right w:val="single" w:sz="4" w:space="0" w:color="auto"/>
            </w:tcBorders>
            <w:shd w:val="clear" w:color="000000" w:fill="A6CAF0"/>
            <w:noWrap/>
            <w:vAlign w:val="bottom"/>
            <w:hideMark/>
          </w:tcPr>
          <w:p w14:paraId="171270A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Riiklik toimetulekutoetus</w:t>
            </w:r>
          </w:p>
        </w:tc>
        <w:tc>
          <w:tcPr>
            <w:tcW w:w="992" w:type="dxa"/>
            <w:tcBorders>
              <w:top w:val="nil"/>
              <w:left w:val="nil"/>
              <w:bottom w:val="single" w:sz="4" w:space="0" w:color="auto"/>
              <w:right w:val="single" w:sz="4" w:space="0" w:color="auto"/>
            </w:tcBorders>
            <w:shd w:val="clear" w:color="000000" w:fill="A6CAF0"/>
            <w:noWrap/>
            <w:vAlign w:val="bottom"/>
            <w:hideMark/>
          </w:tcPr>
          <w:p w14:paraId="39795ED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63 353</w:t>
            </w:r>
          </w:p>
        </w:tc>
        <w:tc>
          <w:tcPr>
            <w:tcW w:w="992" w:type="dxa"/>
            <w:tcBorders>
              <w:top w:val="nil"/>
              <w:left w:val="nil"/>
              <w:bottom w:val="single" w:sz="4" w:space="0" w:color="auto"/>
              <w:right w:val="single" w:sz="4" w:space="0" w:color="auto"/>
            </w:tcBorders>
            <w:shd w:val="clear" w:color="000000" w:fill="A6CAF0"/>
            <w:noWrap/>
            <w:vAlign w:val="bottom"/>
            <w:hideMark/>
          </w:tcPr>
          <w:p w14:paraId="0038F8B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45 930</w:t>
            </w:r>
          </w:p>
        </w:tc>
        <w:tc>
          <w:tcPr>
            <w:tcW w:w="851" w:type="dxa"/>
            <w:tcBorders>
              <w:top w:val="nil"/>
              <w:left w:val="nil"/>
              <w:bottom w:val="single" w:sz="4" w:space="0" w:color="auto"/>
              <w:right w:val="single" w:sz="4" w:space="0" w:color="auto"/>
            </w:tcBorders>
            <w:shd w:val="clear" w:color="000000" w:fill="A6CAF0"/>
            <w:noWrap/>
            <w:vAlign w:val="bottom"/>
            <w:hideMark/>
          </w:tcPr>
          <w:p w14:paraId="24AB23D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52 825</w:t>
            </w:r>
          </w:p>
        </w:tc>
        <w:tc>
          <w:tcPr>
            <w:tcW w:w="1276" w:type="dxa"/>
            <w:tcBorders>
              <w:top w:val="nil"/>
              <w:left w:val="nil"/>
              <w:bottom w:val="single" w:sz="4" w:space="0" w:color="auto"/>
              <w:right w:val="single" w:sz="4" w:space="0" w:color="auto"/>
            </w:tcBorders>
            <w:shd w:val="clear" w:color="000000" w:fill="A6CAF0"/>
            <w:noWrap/>
            <w:vAlign w:val="bottom"/>
            <w:hideMark/>
          </w:tcPr>
          <w:p w14:paraId="548A6C8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6 895</w:t>
            </w:r>
          </w:p>
        </w:tc>
        <w:tc>
          <w:tcPr>
            <w:tcW w:w="1260" w:type="dxa"/>
            <w:tcBorders>
              <w:top w:val="nil"/>
              <w:left w:val="nil"/>
              <w:bottom w:val="single" w:sz="4" w:space="0" w:color="auto"/>
              <w:right w:val="single" w:sz="4" w:space="0" w:color="auto"/>
            </w:tcBorders>
            <w:shd w:val="clear" w:color="000000" w:fill="A6CAF0"/>
            <w:noWrap/>
            <w:vAlign w:val="bottom"/>
            <w:hideMark/>
          </w:tcPr>
          <w:p w14:paraId="5D738B6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15,01%</w:t>
            </w:r>
          </w:p>
        </w:tc>
      </w:tr>
      <w:tr w:rsidR="00C578E9" w:rsidRPr="00C578E9" w14:paraId="1ECEDD85"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97595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10701           </w:t>
            </w:r>
          </w:p>
        </w:tc>
        <w:tc>
          <w:tcPr>
            <w:tcW w:w="960" w:type="dxa"/>
            <w:tcBorders>
              <w:top w:val="nil"/>
              <w:left w:val="nil"/>
              <w:bottom w:val="single" w:sz="4" w:space="0" w:color="auto"/>
              <w:right w:val="single" w:sz="4" w:space="0" w:color="auto"/>
            </w:tcBorders>
            <w:shd w:val="clear" w:color="auto" w:fill="auto"/>
            <w:noWrap/>
            <w:vAlign w:val="bottom"/>
            <w:hideMark/>
          </w:tcPr>
          <w:p w14:paraId="504A933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               </w:t>
            </w:r>
          </w:p>
        </w:tc>
        <w:tc>
          <w:tcPr>
            <w:tcW w:w="2895" w:type="dxa"/>
            <w:tcBorders>
              <w:top w:val="nil"/>
              <w:left w:val="nil"/>
              <w:bottom w:val="single" w:sz="4" w:space="0" w:color="auto"/>
              <w:right w:val="single" w:sz="4" w:space="0" w:color="auto"/>
            </w:tcBorders>
            <w:shd w:val="clear" w:color="auto" w:fill="auto"/>
            <w:noWrap/>
            <w:vAlign w:val="bottom"/>
            <w:hideMark/>
          </w:tcPr>
          <w:p w14:paraId="57FEFC4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Eraldised</w:t>
            </w:r>
          </w:p>
        </w:tc>
        <w:tc>
          <w:tcPr>
            <w:tcW w:w="992" w:type="dxa"/>
            <w:tcBorders>
              <w:top w:val="nil"/>
              <w:left w:val="nil"/>
              <w:bottom w:val="single" w:sz="4" w:space="0" w:color="auto"/>
              <w:right w:val="single" w:sz="4" w:space="0" w:color="auto"/>
            </w:tcBorders>
            <w:shd w:val="clear" w:color="auto" w:fill="auto"/>
            <w:noWrap/>
            <w:vAlign w:val="bottom"/>
            <w:hideMark/>
          </w:tcPr>
          <w:p w14:paraId="6C1FF77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63 353</w:t>
            </w:r>
          </w:p>
        </w:tc>
        <w:tc>
          <w:tcPr>
            <w:tcW w:w="992" w:type="dxa"/>
            <w:tcBorders>
              <w:top w:val="nil"/>
              <w:left w:val="nil"/>
              <w:bottom w:val="single" w:sz="4" w:space="0" w:color="auto"/>
              <w:right w:val="single" w:sz="4" w:space="0" w:color="auto"/>
            </w:tcBorders>
            <w:shd w:val="clear" w:color="auto" w:fill="auto"/>
            <w:noWrap/>
            <w:vAlign w:val="bottom"/>
            <w:hideMark/>
          </w:tcPr>
          <w:p w14:paraId="216596B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45 930</w:t>
            </w:r>
          </w:p>
        </w:tc>
        <w:tc>
          <w:tcPr>
            <w:tcW w:w="851" w:type="dxa"/>
            <w:tcBorders>
              <w:top w:val="nil"/>
              <w:left w:val="nil"/>
              <w:bottom w:val="single" w:sz="4" w:space="0" w:color="auto"/>
              <w:right w:val="single" w:sz="4" w:space="0" w:color="auto"/>
            </w:tcBorders>
            <w:shd w:val="clear" w:color="auto" w:fill="auto"/>
            <w:noWrap/>
            <w:vAlign w:val="bottom"/>
            <w:hideMark/>
          </w:tcPr>
          <w:p w14:paraId="5154393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52 825</w:t>
            </w:r>
          </w:p>
        </w:tc>
        <w:tc>
          <w:tcPr>
            <w:tcW w:w="1276" w:type="dxa"/>
            <w:tcBorders>
              <w:top w:val="nil"/>
              <w:left w:val="nil"/>
              <w:bottom w:val="single" w:sz="4" w:space="0" w:color="auto"/>
              <w:right w:val="single" w:sz="4" w:space="0" w:color="auto"/>
            </w:tcBorders>
            <w:shd w:val="clear" w:color="auto" w:fill="auto"/>
            <w:noWrap/>
            <w:vAlign w:val="bottom"/>
            <w:hideMark/>
          </w:tcPr>
          <w:p w14:paraId="272385B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6 895</w:t>
            </w:r>
          </w:p>
        </w:tc>
        <w:tc>
          <w:tcPr>
            <w:tcW w:w="1260" w:type="dxa"/>
            <w:tcBorders>
              <w:top w:val="nil"/>
              <w:left w:val="nil"/>
              <w:bottom w:val="single" w:sz="4" w:space="0" w:color="auto"/>
              <w:right w:val="single" w:sz="4" w:space="0" w:color="auto"/>
            </w:tcBorders>
            <w:shd w:val="clear" w:color="auto" w:fill="auto"/>
            <w:noWrap/>
            <w:vAlign w:val="bottom"/>
            <w:hideMark/>
          </w:tcPr>
          <w:p w14:paraId="18CD80B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15,01%</w:t>
            </w:r>
          </w:p>
        </w:tc>
      </w:tr>
      <w:tr w:rsidR="00C578E9" w:rsidRPr="00C578E9" w14:paraId="19E41ACF"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14FB4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10701           </w:t>
            </w:r>
          </w:p>
        </w:tc>
        <w:tc>
          <w:tcPr>
            <w:tcW w:w="960" w:type="dxa"/>
            <w:tcBorders>
              <w:top w:val="nil"/>
              <w:left w:val="nil"/>
              <w:bottom w:val="single" w:sz="4" w:space="0" w:color="auto"/>
              <w:right w:val="single" w:sz="4" w:space="0" w:color="auto"/>
            </w:tcBorders>
            <w:shd w:val="clear" w:color="auto" w:fill="auto"/>
            <w:noWrap/>
            <w:vAlign w:val="bottom"/>
            <w:hideMark/>
          </w:tcPr>
          <w:p w14:paraId="1CF8A2F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              </w:t>
            </w:r>
          </w:p>
        </w:tc>
        <w:tc>
          <w:tcPr>
            <w:tcW w:w="2895" w:type="dxa"/>
            <w:tcBorders>
              <w:top w:val="nil"/>
              <w:left w:val="nil"/>
              <w:bottom w:val="single" w:sz="4" w:space="0" w:color="auto"/>
              <w:right w:val="single" w:sz="4" w:space="0" w:color="auto"/>
            </w:tcBorders>
            <w:shd w:val="clear" w:color="auto" w:fill="auto"/>
            <w:noWrap/>
            <w:vAlign w:val="bottom"/>
            <w:hideMark/>
          </w:tcPr>
          <w:p w14:paraId="0990C536"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Sotsiaaltoetused</w:t>
            </w:r>
          </w:p>
        </w:tc>
        <w:tc>
          <w:tcPr>
            <w:tcW w:w="992" w:type="dxa"/>
            <w:tcBorders>
              <w:top w:val="nil"/>
              <w:left w:val="nil"/>
              <w:bottom w:val="single" w:sz="4" w:space="0" w:color="auto"/>
              <w:right w:val="single" w:sz="4" w:space="0" w:color="auto"/>
            </w:tcBorders>
            <w:shd w:val="clear" w:color="auto" w:fill="auto"/>
            <w:noWrap/>
            <w:vAlign w:val="bottom"/>
            <w:hideMark/>
          </w:tcPr>
          <w:p w14:paraId="11EA61A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63 353</w:t>
            </w:r>
          </w:p>
        </w:tc>
        <w:tc>
          <w:tcPr>
            <w:tcW w:w="992" w:type="dxa"/>
            <w:tcBorders>
              <w:top w:val="nil"/>
              <w:left w:val="nil"/>
              <w:bottom w:val="single" w:sz="4" w:space="0" w:color="auto"/>
              <w:right w:val="single" w:sz="4" w:space="0" w:color="auto"/>
            </w:tcBorders>
            <w:shd w:val="clear" w:color="auto" w:fill="auto"/>
            <w:noWrap/>
            <w:vAlign w:val="bottom"/>
            <w:hideMark/>
          </w:tcPr>
          <w:p w14:paraId="67B1FCC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45 930</w:t>
            </w:r>
          </w:p>
        </w:tc>
        <w:tc>
          <w:tcPr>
            <w:tcW w:w="851" w:type="dxa"/>
            <w:tcBorders>
              <w:top w:val="nil"/>
              <w:left w:val="nil"/>
              <w:bottom w:val="single" w:sz="4" w:space="0" w:color="auto"/>
              <w:right w:val="single" w:sz="4" w:space="0" w:color="auto"/>
            </w:tcBorders>
            <w:shd w:val="clear" w:color="auto" w:fill="auto"/>
            <w:noWrap/>
            <w:vAlign w:val="bottom"/>
            <w:hideMark/>
          </w:tcPr>
          <w:p w14:paraId="323A649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52 825</w:t>
            </w:r>
          </w:p>
        </w:tc>
        <w:tc>
          <w:tcPr>
            <w:tcW w:w="1276" w:type="dxa"/>
            <w:tcBorders>
              <w:top w:val="nil"/>
              <w:left w:val="nil"/>
              <w:bottom w:val="single" w:sz="4" w:space="0" w:color="auto"/>
              <w:right w:val="single" w:sz="4" w:space="0" w:color="auto"/>
            </w:tcBorders>
            <w:shd w:val="clear" w:color="auto" w:fill="auto"/>
            <w:noWrap/>
            <w:vAlign w:val="bottom"/>
            <w:hideMark/>
          </w:tcPr>
          <w:p w14:paraId="05311F2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6 895</w:t>
            </w:r>
          </w:p>
        </w:tc>
        <w:tc>
          <w:tcPr>
            <w:tcW w:w="1260" w:type="dxa"/>
            <w:tcBorders>
              <w:top w:val="nil"/>
              <w:left w:val="nil"/>
              <w:bottom w:val="single" w:sz="4" w:space="0" w:color="auto"/>
              <w:right w:val="single" w:sz="4" w:space="0" w:color="auto"/>
            </w:tcBorders>
            <w:shd w:val="clear" w:color="auto" w:fill="auto"/>
            <w:noWrap/>
            <w:vAlign w:val="bottom"/>
            <w:hideMark/>
          </w:tcPr>
          <w:p w14:paraId="4884635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15,01%</w:t>
            </w:r>
          </w:p>
        </w:tc>
      </w:tr>
      <w:tr w:rsidR="00C578E9" w:rsidRPr="00C578E9" w14:paraId="0900CAB9"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E549F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10701           </w:t>
            </w:r>
          </w:p>
        </w:tc>
        <w:tc>
          <w:tcPr>
            <w:tcW w:w="960" w:type="dxa"/>
            <w:tcBorders>
              <w:top w:val="nil"/>
              <w:left w:val="nil"/>
              <w:bottom w:val="single" w:sz="4" w:space="0" w:color="auto"/>
              <w:right w:val="single" w:sz="4" w:space="0" w:color="auto"/>
            </w:tcBorders>
            <w:shd w:val="clear" w:color="auto" w:fill="auto"/>
            <w:noWrap/>
            <w:vAlign w:val="bottom"/>
            <w:hideMark/>
          </w:tcPr>
          <w:p w14:paraId="1D548A77"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413             </w:t>
            </w:r>
          </w:p>
        </w:tc>
        <w:tc>
          <w:tcPr>
            <w:tcW w:w="2895" w:type="dxa"/>
            <w:tcBorders>
              <w:top w:val="nil"/>
              <w:left w:val="nil"/>
              <w:bottom w:val="single" w:sz="4" w:space="0" w:color="auto"/>
              <w:right w:val="single" w:sz="4" w:space="0" w:color="auto"/>
            </w:tcBorders>
            <w:shd w:val="clear" w:color="auto" w:fill="auto"/>
            <w:noWrap/>
            <w:vAlign w:val="bottom"/>
            <w:hideMark/>
          </w:tcPr>
          <w:p w14:paraId="4F50AE0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Sotsiaalabitoetused ja muud toetused</w:t>
            </w:r>
          </w:p>
        </w:tc>
        <w:tc>
          <w:tcPr>
            <w:tcW w:w="992" w:type="dxa"/>
            <w:tcBorders>
              <w:top w:val="nil"/>
              <w:left w:val="nil"/>
              <w:bottom w:val="single" w:sz="4" w:space="0" w:color="auto"/>
              <w:right w:val="single" w:sz="4" w:space="0" w:color="auto"/>
            </w:tcBorders>
            <w:shd w:val="clear" w:color="auto" w:fill="auto"/>
            <w:noWrap/>
            <w:vAlign w:val="bottom"/>
            <w:hideMark/>
          </w:tcPr>
          <w:p w14:paraId="65302DB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63 353</w:t>
            </w:r>
          </w:p>
        </w:tc>
        <w:tc>
          <w:tcPr>
            <w:tcW w:w="992" w:type="dxa"/>
            <w:tcBorders>
              <w:top w:val="nil"/>
              <w:left w:val="nil"/>
              <w:bottom w:val="single" w:sz="4" w:space="0" w:color="auto"/>
              <w:right w:val="single" w:sz="4" w:space="0" w:color="auto"/>
            </w:tcBorders>
            <w:shd w:val="clear" w:color="auto" w:fill="auto"/>
            <w:noWrap/>
            <w:vAlign w:val="bottom"/>
            <w:hideMark/>
          </w:tcPr>
          <w:p w14:paraId="0457692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45 930</w:t>
            </w:r>
          </w:p>
        </w:tc>
        <w:tc>
          <w:tcPr>
            <w:tcW w:w="851" w:type="dxa"/>
            <w:tcBorders>
              <w:top w:val="nil"/>
              <w:left w:val="nil"/>
              <w:bottom w:val="single" w:sz="4" w:space="0" w:color="auto"/>
              <w:right w:val="single" w:sz="4" w:space="0" w:color="auto"/>
            </w:tcBorders>
            <w:shd w:val="clear" w:color="auto" w:fill="auto"/>
            <w:noWrap/>
            <w:vAlign w:val="bottom"/>
            <w:hideMark/>
          </w:tcPr>
          <w:p w14:paraId="286AC20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52 825</w:t>
            </w:r>
          </w:p>
        </w:tc>
        <w:tc>
          <w:tcPr>
            <w:tcW w:w="1276" w:type="dxa"/>
            <w:tcBorders>
              <w:top w:val="nil"/>
              <w:left w:val="nil"/>
              <w:bottom w:val="single" w:sz="4" w:space="0" w:color="auto"/>
              <w:right w:val="single" w:sz="4" w:space="0" w:color="auto"/>
            </w:tcBorders>
            <w:shd w:val="clear" w:color="auto" w:fill="auto"/>
            <w:noWrap/>
            <w:vAlign w:val="bottom"/>
            <w:hideMark/>
          </w:tcPr>
          <w:p w14:paraId="22A383B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6 895</w:t>
            </w:r>
          </w:p>
        </w:tc>
        <w:tc>
          <w:tcPr>
            <w:tcW w:w="1260" w:type="dxa"/>
            <w:tcBorders>
              <w:top w:val="nil"/>
              <w:left w:val="nil"/>
              <w:bottom w:val="single" w:sz="4" w:space="0" w:color="auto"/>
              <w:right w:val="single" w:sz="4" w:space="0" w:color="auto"/>
            </w:tcBorders>
            <w:shd w:val="clear" w:color="auto" w:fill="auto"/>
            <w:noWrap/>
            <w:vAlign w:val="bottom"/>
            <w:hideMark/>
          </w:tcPr>
          <w:p w14:paraId="76006A7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15,01%</w:t>
            </w:r>
          </w:p>
        </w:tc>
      </w:tr>
      <w:tr w:rsidR="00C578E9" w:rsidRPr="00C578E9" w14:paraId="78F01F0D" w14:textId="77777777" w:rsidTr="00C578E9">
        <w:trPr>
          <w:trHeight w:val="300"/>
        </w:trPr>
        <w:tc>
          <w:tcPr>
            <w:tcW w:w="960" w:type="dxa"/>
            <w:tcBorders>
              <w:top w:val="nil"/>
              <w:left w:val="single" w:sz="4" w:space="0" w:color="auto"/>
              <w:bottom w:val="single" w:sz="4" w:space="0" w:color="auto"/>
              <w:right w:val="single" w:sz="4" w:space="0" w:color="auto"/>
            </w:tcBorders>
            <w:shd w:val="clear" w:color="000000" w:fill="A6CAF0"/>
            <w:noWrap/>
            <w:vAlign w:val="bottom"/>
            <w:hideMark/>
          </w:tcPr>
          <w:p w14:paraId="7E6DC1F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10900           </w:t>
            </w:r>
          </w:p>
        </w:tc>
        <w:tc>
          <w:tcPr>
            <w:tcW w:w="960" w:type="dxa"/>
            <w:tcBorders>
              <w:top w:val="nil"/>
              <w:left w:val="nil"/>
              <w:bottom w:val="single" w:sz="4" w:space="0" w:color="auto"/>
              <w:right w:val="single" w:sz="4" w:space="0" w:color="auto"/>
            </w:tcBorders>
            <w:shd w:val="clear" w:color="000000" w:fill="A6CAF0"/>
            <w:noWrap/>
            <w:vAlign w:val="bottom"/>
            <w:hideMark/>
          </w:tcPr>
          <w:p w14:paraId="53B6373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w:t>
            </w:r>
          </w:p>
        </w:tc>
        <w:tc>
          <w:tcPr>
            <w:tcW w:w="2895" w:type="dxa"/>
            <w:tcBorders>
              <w:top w:val="nil"/>
              <w:left w:val="nil"/>
              <w:bottom w:val="single" w:sz="4" w:space="0" w:color="auto"/>
              <w:right w:val="single" w:sz="4" w:space="0" w:color="auto"/>
            </w:tcBorders>
            <w:shd w:val="clear" w:color="000000" w:fill="A6CAF0"/>
            <w:noWrap/>
            <w:vAlign w:val="bottom"/>
            <w:hideMark/>
          </w:tcPr>
          <w:p w14:paraId="1071B5D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Muu sotsiaalne kaitse, sh sotsiaalse kaitse haldus</w:t>
            </w:r>
          </w:p>
        </w:tc>
        <w:tc>
          <w:tcPr>
            <w:tcW w:w="992" w:type="dxa"/>
            <w:tcBorders>
              <w:top w:val="nil"/>
              <w:left w:val="nil"/>
              <w:bottom w:val="single" w:sz="4" w:space="0" w:color="auto"/>
              <w:right w:val="single" w:sz="4" w:space="0" w:color="auto"/>
            </w:tcBorders>
            <w:shd w:val="clear" w:color="000000" w:fill="A6CAF0"/>
            <w:noWrap/>
            <w:vAlign w:val="bottom"/>
            <w:hideMark/>
          </w:tcPr>
          <w:p w14:paraId="755ABA8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189 755</w:t>
            </w:r>
          </w:p>
        </w:tc>
        <w:tc>
          <w:tcPr>
            <w:tcW w:w="992" w:type="dxa"/>
            <w:tcBorders>
              <w:top w:val="nil"/>
              <w:left w:val="nil"/>
              <w:bottom w:val="single" w:sz="4" w:space="0" w:color="auto"/>
              <w:right w:val="single" w:sz="4" w:space="0" w:color="auto"/>
            </w:tcBorders>
            <w:shd w:val="clear" w:color="000000" w:fill="A6CAF0"/>
            <w:noWrap/>
            <w:vAlign w:val="bottom"/>
            <w:hideMark/>
          </w:tcPr>
          <w:p w14:paraId="34B36FD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179 969</w:t>
            </w:r>
          </w:p>
        </w:tc>
        <w:tc>
          <w:tcPr>
            <w:tcW w:w="851" w:type="dxa"/>
            <w:tcBorders>
              <w:top w:val="nil"/>
              <w:left w:val="nil"/>
              <w:bottom w:val="single" w:sz="4" w:space="0" w:color="auto"/>
              <w:right w:val="single" w:sz="4" w:space="0" w:color="auto"/>
            </w:tcBorders>
            <w:shd w:val="clear" w:color="000000" w:fill="A6CAF0"/>
            <w:noWrap/>
            <w:vAlign w:val="bottom"/>
            <w:hideMark/>
          </w:tcPr>
          <w:p w14:paraId="62D662F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190 383</w:t>
            </w:r>
          </w:p>
        </w:tc>
        <w:tc>
          <w:tcPr>
            <w:tcW w:w="1276" w:type="dxa"/>
            <w:tcBorders>
              <w:top w:val="nil"/>
              <w:left w:val="nil"/>
              <w:bottom w:val="single" w:sz="4" w:space="0" w:color="auto"/>
              <w:right w:val="single" w:sz="4" w:space="0" w:color="auto"/>
            </w:tcBorders>
            <w:shd w:val="clear" w:color="000000" w:fill="A6CAF0"/>
            <w:noWrap/>
            <w:vAlign w:val="bottom"/>
            <w:hideMark/>
          </w:tcPr>
          <w:p w14:paraId="55A0ACF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10 414</w:t>
            </w:r>
          </w:p>
        </w:tc>
        <w:tc>
          <w:tcPr>
            <w:tcW w:w="1260" w:type="dxa"/>
            <w:tcBorders>
              <w:top w:val="nil"/>
              <w:left w:val="nil"/>
              <w:bottom w:val="single" w:sz="4" w:space="0" w:color="auto"/>
              <w:right w:val="single" w:sz="4" w:space="0" w:color="auto"/>
            </w:tcBorders>
            <w:shd w:val="clear" w:color="000000" w:fill="A6CAF0"/>
            <w:noWrap/>
            <w:vAlign w:val="bottom"/>
            <w:hideMark/>
          </w:tcPr>
          <w:p w14:paraId="1017B7B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5,79%</w:t>
            </w:r>
          </w:p>
        </w:tc>
      </w:tr>
      <w:tr w:rsidR="00C578E9" w:rsidRPr="00C578E9" w14:paraId="186CB745"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E436AD"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10900           </w:t>
            </w:r>
          </w:p>
        </w:tc>
        <w:tc>
          <w:tcPr>
            <w:tcW w:w="960" w:type="dxa"/>
            <w:tcBorders>
              <w:top w:val="nil"/>
              <w:left w:val="nil"/>
              <w:bottom w:val="single" w:sz="4" w:space="0" w:color="auto"/>
              <w:right w:val="single" w:sz="4" w:space="0" w:color="auto"/>
            </w:tcBorders>
            <w:shd w:val="clear" w:color="auto" w:fill="auto"/>
            <w:noWrap/>
            <w:vAlign w:val="bottom"/>
            <w:hideMark/>
          </w:tcPr>
          <w:p w14:paraId="0412558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               </w:t>
            </w:r>
          </w:p>
        </w:tc>
        <w:tc>
          <w:tcPr>
            <w:tcW w:w="2895" w:type="dxa"/>
            <w:tcBorders>
              <w:top w:val="nil"/>
              <w:left w:val="nil"/>
              <w:bottom w:val="single" w:sz="4" w:space="0" w:color="auto"/>
              <w:right w:val="single" w:sz="4" w:space="0" w:color="auto"/>
            </w:tcBorders>
            <w:shd w:val="clear" w:color="auto" w:fill="auto"/>
            <w:noWrap/>
            <w:vAlign w:val="bottom"/>
            <w:hideMark/>
          </w:tcPr>
          <w:p w14:paraId="4E68DFB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 ja majandamiskulud kokku</w:t>
            </w:r>
          </w:p>
        </w:tc>
        <w:tc>
          <w:tcPr>
            <w:tcW w:w="992" w:type="dxa"/>
            <w:tcBorders>
              <w:top w:val="nil"/>
              <w:left w:val="nil"/>
              <w:bottom w:val="single" w:sz="4" w:space="0" w:color="auto"/>
              <w:right w:val="single" w:sz="4" w:space="0" w:color="auto"/>
            </w:tcBorders>
            <w:shd w:val="clear" w:color="auto" w:fill="auto"/>
            <w:noWrap/>
            <w:vAlign w:val="bottom"/>
            <w:hideMark/>
          </w:tcPr>
          <w:p w14:paraId="285BFD2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189 707</w:t>
            </w:r>
          </w:p>
        </w:tc>
        <w:tc>
          <w:tcPr>
            <w:tcW w:w="992" w:type="dxa"/>
            <w:tcBorders>
              <w:top w:val="nil"/>
              <w:left w:val="nil"/>
              <w:bottom w:val="single" w:sz="4" w:space="0" w:color="auto"/>
              <w:right w:val="single" w:sz="4" w:space="0" w:color="auto"/>
            </w:tcBorders>
            <w:shd w:val="clear" w:color="auto" w:fill="auto"/>
            <w:noWrap/>
            <w:vAlign w:val="bottom"/>
            <w:hideMark/>
          </w:tcPr>
          <w:p w14:paraId="6C0B6A1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179 969</w:t>
            </w:r>
          </w:p>
        </w:tc>
        <w:tc>
          <w:tcPr>
            <w:tcW w:w="851" w:type="dxa"/>
            <w:tcBorders>
              <w:top w:val="nil"/>
              <w:left w:val="nil"/>
              <w:bottom w:val="single" w:sz="4" w:space="0" w:color="auto"/>
              <w:right w:val="single" w:sz="4" w:space="0" w:color="auto"/>
            </w:tcBorders>
            <w:shd w:val="clear" w:color="auto" w:fill="auto"/>
            <w:noWrap/>
            <w:vAlign w:val="bottom"/>
            <w:hideMark/>
          </w:tcPr>
          <w:p w14:paraId="0CF161D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190 383</w:t>
            </w:r>
          </w:p>
        </w:tc>
        <w:tc>
          <w:tcPr>
            <w:tcW w:w="1276" w:type="dxa"/>
            <w:tcBorders>
              <w:top w:val="nil"/>
              <w:left w:val="nil"/>
              <w:bottom w:val="single" w:sz="4" w:space="0" w:color="auto"/>
              <w:right w:val="single" w:sz="4" w:space="0" w:color="auto"/>
            </w:tcBorders>
            <w:shd w:val="clear" w:color="auto" w:fill="auto"/>
            <w:noWrap/>
            <w:vAlign w:val="bottom"/>
            <w:hideMark/>
          </w:tcPr>
          <w:p w14:paraId="2343A0E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10 414</w:t>
            </w:r>
          </w:p>
        </w:tc>
        <w:tc>
          <w:tcPr>
            <w:tcW w:w="1260" w:type="dxa"/>
            <w:tcBorders>
              <w:top w:val="nil"/>
              <w:left w:val="nil"/>
              <w:bottom w:val="single" w:sz="4" w:space="0" w:color="auto"/>
              <w:right w:val="single" w:sz="4" w:space="0" w:color="auto"/>
            </w:tcBorders>
            <w:shd w:val="clear" w:color="auto" w:fill="auto"/>
            <w:noWrap/>
            <w:vAlign w:val="bottom"/>
            <w:hideMark/>
          </w:tcPr>
          <w:p w14:paraId="74811E1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5,79%</w:t>
            </w:r>
          </w:p>
        </w:tc>
      </w:tr>
      <w:tr w:rsidR="00C578E9" w:rsidRPr="00C578E9" w14:paraId="259DF938"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BF943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10900           </w:t>
            </w:r>
          </w:p>
        </w:tc>
        <w:tc>
          <w:tcPr>
            <w:tcW w:w="960" w:type="dxa"/>
            <w:tcBorders>
              <w:top w:val="nil"/>
              <w:left w:val="nil"/>
              <w:bottom w:val="single" w:sz="4" w:space="0" w:color="auto"/>
              <w:right w:val="single" w:sz="4" w:space="0" w:color="auto"/>
            </w:tcBorders>
            <w:shd w:val="clear" w:color="auto" w:fill="auto"/>
            <w:noWrap/>
            <w:vAlign w:val="bottom"/>
            <w:hideMark/>
          </w:tcPr>
          <w:p w14:paraId="59A65DD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50              </w:t>
            </w:r>
          </w:p>
        </w:tc>
        <w:tc>
          <w:tcPr>
            <w:tcW w:w="2895" w:type="dxa"/>
            <w:tcBorders>
              <w:top w:val="nil"/>
              <w:left w:val="nil"/>
              <w:bottom w:val="single" w:sz="4" w:space="0" w:color="auto"/>
              <w:right w:val="single" w:sz="4" w:space="0" w:color="auto"/>
            </w:tcBorders>
            <w:shd w:val="clear" w:color="auto" w:fill="auto"/>
            <w:noWrap/>
            <w:vAlign w:val="bottom"/>
            <w:hideMark/>
          </w:tcPr>
          <w:p w14:paraId="5E6A189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Tööjõukulud</w:t>
            </w:r>
          </w:p>
        </w:tc>
        <w:tc>
          <w:tcPr>
            <w:tcW w:w="992" w:type="dxa"/>
            <w:tcBorders>
              <w:top w:val="nil"/>
              <w:left w:val="nil"/>
              <w:bottom w:val="single" w:sz="4" w:space="0" w:color="auto"/>
              <w:right w:val="single" w:sz="4" w:space="0" w:color="auto"/>
            </w:tcBorders>
            <w:shd w:val="clear" w:color="auto" w:fill="auto"/>
            <w:noWrap/>
            <w:vAlign w:val="bottom"/>
            <w:hideMark/>
          </w:tcPr>
          <w:p w14:paraId="273DD70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156 724</w:t>
            </w:r>
          </w:p>
        </w:tc>
        <w:tc>
          <w:tcPr>
            <w:tcW w:w="992" w:type="dxa"/>
            <w:tcBorders>
              <w:top w:val="nil"/>
              <w:left w:val="nil"/>
              <w:bottom w:val="single" w:sz="4" w:space="0" w:color="auto"/>
              <w:right w:val="single" w:sz="4" w:space="0" w:color="auto"/>
            </w:tcBorders>
            <w:shd w:val="clear" w:color="auto" w:fill="auto"/>
            <w:noWrap/>
            <w:vAlign w:val="bottom"/>
            <w:hideMark/>
          </w:tcPr>
          <w:p w14:paraId="0A70268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158 869</w:t>
            </w:r>
          </w:p>
        </w:tc>
        <w:tc>
          <w:tcPr>
            <w:tcW w:w="851" w:type="dxa"/>
            <w:tcBorders>
              <w:top w:val="nil"/>
              <w:left w:val="nil"/>
              <w:bottom w:val="single" w:sz="4" w:space="0" w:color="auto"/>
              <w:right w:val="single" w:sz="4" w:space="0" w:color="auto"/>
            </w:tcBorders>
            <w:shd w:val="clear" w:color="auto" w:fill="auto"/>
            <w:noWrap/>
            <w:vAlign w:val="bottom"/>
            <w:hideMark/>
          </w:tcPr>
          <w:p w14:paraId="0B81E45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170 333</w:t>
            </w:r>
          </w:p>
        </w:tc>
        <w:tc>
          <w:tcPr>
            <w:tcW w:w="1276" w:type="dxa"/>
            <w:tcBorders>
              <w:top w:val="nil"/>
              <w:left w:val="nil"/>
              <w:bottom w:val="single" w:sz="4" w:space="0" w:color="auto"/>
              <w:right w:val="single" w:sz="4" w:space="0" w:color="auto"/>
            </w:tcBorders>
            <w:shd w:val="clear" w:color="auto" w:fill="auto"/>
            <w:noWrap/>
            <w:vAlign w:val="bottom"/>
            <w:hideMark/>
          </w:tcPr>
          <w:p w14:paraId="1122211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11 464</w:t>
            </w:r>
          </w:p>
        </w:tc>
        <w:tc>
          <w:tcPr>
            <w:tcW w:w="1260" w:type="dxa"/>
            <w:tcBorders>
              <w:top w:val="nil"/>
              <w:left w:val="nil"/>
              <w:bottom w:val="single" w:sz="4" w:space="0" w:color="auto"/>
              <w:right w:val="single" w:sz="4" w:space="0" w:color="auto"/>
            </w:tcBorders>
            <w:shd w:val="clear" w:color="auto" w:fill="auto"/>
            <w:noWrap/>
            <w:vAlign w:val="bottom"/>
            <w:hideMark/>
          </w:tcPr>
          <w:p w14:paraId="655C6BB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7,22%</w:t>
            </w:r>
          </w:p>
        </w:tc>
      </w:tr>
      <w:tr w:rsidR="00C578E9" w:rsidRPr="00C578E9" w14:paraId="541F0E2D"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6E9EB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10900           </w:t>
            </w:r>
          </w:p>
        </w:tc>
        <w:tc>
          <w:tcPr>
            <w:tcW w:w="960" w:type="dxa"/>
            <w:tcBorders>
              <w:top w:val="nil"/>
              <w:left w:val="nil"/>
              <w:bottom w:val="single" w:sz="4" w:space="0" w:color="auto"/>
              <w:right w:val="single" w:sz="4" w:space="0" w:color="auto"/>
            </w:tcBorders>
            <w:shd w:val="clear" w:color="auto" w:fill="auto"/>
            <w:noWrap/>
            <w:vAlign w:val="bottom"/>
            <w:hideMark/>
          </w:tcPr>
          <w:p w14:paraId="06CC270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              </w:t>
            </w:r>
          </w:p>
        </w:tc>
        <w:tc>
          <w:tcPr>
            <w:tcW w:w="2895" w:type="dxa"/>
            <w:tcBorders>
              <w:top w:val="nil"/>
              <w:left w:val="nil"/>
              <w:bottom w:val="single" w:sz="4" w:space="0" w:color="auto"/>
              <w:right w:val="single" w:sz="4" w:space="0" w:color="auto"/>
            </w:tcBorders>
            <w:shd w:val="clear" w:color="auto" w:fill="auto"/>
            <w:noWrap/>
            <w:vAlign w:val="bottom"/>
            <w:hideMark/>
          </w:tcPr>
          <w:p w14:paraId="610303A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Majandamiskulud</w:t>
            </w:r>
          </w:p>
        </w:tc>
        <w:tc>
          <w:tcPr>
            <w:tcW w:w="992" w:type="dxa"/>
            <w:tcBorders>
              <w:top w:val="nil"/>
              <w:left w:val="nil"/>
              <w:bottom w:val="single" w:sz="4" w:space="0" w:color="auto"/>
              <w:right w:val="single" w:sz="4" w:space="0" w:color="auto"/>
            </w:tcBorders>
            <w:shd w:val="clear" w:color="auto" w:fill="auto"/>
            <w:noWrap/>
            <w:vAlign w:val="bottom"/>
            <w:hideMark/>
          </w:tcPr>
          <w:p w14:paraId="4BAEEC2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32 983</w:t>
            </w:r>
          </w:p>
        </w:tc>
        <w:tc>
          <w:tcPr>
            <w:tcW w:w="992" w:type="dxa"/>
            <w:tcBorders>
              <w:top w:val="nil"/>
              <w:left w:val="nil"/>
              <w:bottom w:val="single" w:sz="4" w:space="0" w:color="auto"/>
              <w:right w:val="single" w:sz="4" w:space="0" w:color="auto"/>
            </w:tcBorders>
            <w:shd w:val="clear" w:color="auto" w:fill="auto"/>
            <w:noWrap/>
            <w:vAlign w:val="bottom"/>
            <w:hideMark/>
          </w:tcPr>
          <w:p w14:paraId="10A6D55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21 100</w:t>
            </w:r>
          </w:p>
        </w:tc>
        <w:tc>
          <w:tcPr>
            <w:tcW w:w="851" w:type="dxa"/>
            <w:tcBorders>
              <w:top w:val="nil"/>
              <w:left w:val="nil"/>
              <w:bottom w:val="single" w:sz="4" w:space="0" w:color="auto"/>
              <w:right w:val="single" w:sz="4" w:space="0" w:color="auto"/>
            </w:tcBorders>
            <w:shd w:val="clear" w:color="auto" w:fill="auto"/>
            <w:noWrap/>
            <w:vAlign w:val="bottom"/>
            <w:hideMark/>
          </w:tcPr>
          <w:p w14:paraId="6B53020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20 050</w:t>
            </w:r>
          </w:p>
        </w:tc>
        <w:tc>
          <w:tcPr>
            <w:tcW w:w="1276" w:type="dxa"/>
            <w:tcBorders>
              <w:top w:val="nil"/>
              <w:left w:val="nil"/>
              <w:bottom w:val="single" w:sz="4" w:space="0" w:color="auto"/>
              <w:right w:val="single" w:sz="4" w:space="0" w:color="auto"/>
            </w:tcBorders>
            <w:shd w:val="clear" w:color="auto" w:fill="auto"/>
            <w:noWrap/>
            <w:vAlign w:val="bottom"/>
            <w:hideMark/>
          </w:tcPr>
          <w:p w14:paraId="6A82CDA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-1 050</w:t>
            </w:r>
          </w:p>
        </w:tc>
        <w:tc>
          <w:tcPr>
            <w:tcW w:w="1260" w:type="dxa"/>
            <w:tcBorders>
              <w:top w:val="nil"/>
              <w:left w:val="nil"/>
              <w:bottom w:val="single" w:sz="4" w:space="0" w:color="auto"/>
              <w:right w:val="single" w:sz="4" w:space="0" w:color="auto"/>
            </w:tcBorders>
            <w:shd w:val="clear" w:color="auto" w:fill="auto"/>
            <w:noWrap/>
            <w:vAlign w:val="bottom"/>
            <w:hideMark/>
          </w:tcPr>
          <w:p w14:paraId="3718F94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-4,98%</w:t>
            </w:r>
          </w:p>
        </w:tc>
      </w:tr>
      <w:tr w:rsidR="00C578E9" w:rsidRPr="00C578E9" w14:paraId="1D67A841"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6FACD7"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10900           </w:t>
            </w:r>
          </w:p>
        </w:tc>
        <w:tc>
          <w:tcPr>
            <w:tcW w:w="960" w:type="dxa"/>
            <w:tcBorders>
              <w:top w:val="nil"/>
              <w:left w:val="nil"/>
              <w:bottom w:val="single" w:sz="4" w:space="0" w:color="auto"/>
              <w:right w:val="single" w:sz="4" w:space="0" w:color="auto"/>
            </w:tcBorders>
            <w:shd w:val="clear" w:color="auto" w:fill="auto"/>
            <w:noWrap/>
            <w:vAlign w:val="bottom"/>
            <w:hideMark/>
          </w:tcPr>
          <w:p w14:paraId="45467B70"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5500            </w:t>
            </w:r>
          </w:p>
        </w:tc>
        <w:tc>
          <w:tcPr>
            <w:tcW w:w="2895" w:type="dxa"/>
            <w:tcBorders>
              <w:top w:val="nil"/>
              <w:left w:val="nil"/>
              <w:bottom w:val="single" w:sz="4" w:space="0" w:color="auto"/>
              <w:right w:val="single" w:sz="4" w:space="0" w:color="auto"/>
            </w:tcBorders>
            <w:shd w:val="clear" w:color="auto" w:fill="auto"/>
            <w:noWrap/>
            <w:vAlign w:val="bottom"/>
            <w:hideMark/>
          </w:tcPr>
          <w:p w14:paraId="3BFA4E8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Administreerimiskulud</w:t>
            </w:r>
          </w:p>
        </w:tc>
        <w:tc>
          <w:tcPr>
            <w:tcW w:w="992" w:type="dxa"/>
            <w:tcBorders>
              <w:top w:val="nil"/>
              <w:left w:val="nil"/>
              <w:bottom w:val="single" w:sz="4" w:space="0" w:color="auto"/>
              <w:right w:val="single" w:sz="4" w:space="0" w:color="auto"/>
            </w:tcBorders>
            <w:shd w:val="clear" w:color="auto" w:fill="auto"/>
            <w:noWrap/>
            <w:vAlign w:val="bottom"/>
            <w:hideMark/>
          </w:tcPr>
          <w:p w14:paraId="0CA37EE4"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1 040</w:t>
            </w:r>
          </w:p>
        </w:tc>
        <w:tc>
          <w:tcPr>
            <w:tcW w:w="992" w:type="dxa"/>
            <w:tcBorders>
              <w:top w:val="nil"/>
              <w:left w:val="nil"/>
              <w:bottom w:val="single" w:sz="4" w:space="0" w:color="auto"/>
              <w:right w:val="single" w:sz="4" w:space="0" w:color="auto"/>
            </w:tcBorders>
            <w:shd w:val="clear" w:color="auto" w:fill="auto"/>
            <w:noWrap/>
            <w:vAlign w:val="bottom"/>
            <w:hideMark/>
          </w:tcPr>
          <w:p w14:paraId="7747AF3E"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800</w:t>
            </w:r>
          </w:p>
        </w:tc>
        <w:tc>
          <w:tcPr>
            <w:tcW w:w="851" w:type="dxa"/>
            <w:tcBorders>
              <w:top w:val="nil"/>
              <w:left w:val="nil"/>
              <w:bottom w:val="single" w:sz="4" w:space="0" w:color="auto"/>
              <w:right w:val="single" w:sz="4" w:space="0" w:color="auto"/>
            </w:tcBorders>
            <w:shd w:val="clear" w:color="auto" w:fill="auto"/>
            <w:noWrap/>
            <w:vAlign w:val="bottom"/>
            <w:hideMark/>
          </w:tcPr>
          <w:p w14:paraId="141AC32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61BC882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18C01EBB"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60F682C9"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AE818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10900           </w:t>
            </w:r>
          </w:p>
        </w:tc>
        <w:tc>
          <w:tcPr>
            <w:tcW w:w="960" w:type="dxa"/>
            <w:tcBorders>
              <w:top w:val="nil"/>
              <w:left w:val="nil"/>
              <w:bottom w:val="single" w:sz="4" w:space="0" w:color="auto"/>
              <w:right w:val="single" w:sz="4" w:space="0" w:color="auto"/>
            </w:tcBorders>
            <w:shd w:val="clear" w:color="auto" w:fill="auto"/>
            <w:noWrap/>
            <w:vAlign w:val="bottom"/>
            <w:hideMark/>
          </w:tcPr>
          <w:p w14:paraId="3DAD0A6A"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5504            </w:t>
            </w:r>
          </w:p>
        </w:tc>
        <w:tc>
          <w:tcPr>
            <w:tcW w:w="2895" w:type="dxa"/>
            <w:tcBorders>
              <w:top w:val="nil"/>
              <w:left w:val="nil"/>
              <w:bottom w:val="single" w:sz="4" w:space="0" w:color="auto"/>
              <w:right w:val="single" w:sz="4" w:space="0" w:color="auto"/>
            </w:tcBorders>
            <w:shd w:val="clear" w:color="auto" w:fill="auto"/>
            <w:noWrap/>
            <w:vAlign w:val="bottom"/>
            <w:hideMark/>
          </w:tcPr>
          <w:p w14:paraId="32755894"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Koolituskulud</w:t>
            </w:r>
          </w:p>
        </w:tc>
        <w:tc>
          <w:tcPr>
            <w:tcW w:w="992" w:type="dxa"/>
            <w:tcBorders>
              <w:top w:val="nil"/>
              <w:left w:val="nil"/>
              <w:bottom w:val="single" w:sz="4" w:space="0" w:color="auto"/>
              <w:right w:val="single" w:sz="4" w:space="0" w:color="auto"/>
            </w:tcBorders>
            <w:shd w:val="clear" w:color="auto" w:fill="auto"/>
            <w:noWrap/>
            <w:vAlign w:val="bottom"/>
            <w:hideMark/>
          </w:tcPr>
          <w:p w14:paraId="5AD3F7F6"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553</w:t>
            </w:r>
          </w:p>
        </w:tc>
        <w:tc>
          <w:tcPr>
            <w:tcW w:w="992" w:type="dxa"/>
            <w:tcBorders>
              <w:top w:val="nil"/>
              <w:left w:val="nil"/>
              <w:bottom w:val="single" w:sz="4" w:space="0" w:color="auto"/>
              <w:right w:val="single" w:sz="4" w:space="0" w:color="auto"/>
            </w:tcBorders>
            <w:shd w:val="clear" w:color="auto" w:fill="auto"/>
            <w:noWrap/>
            <w:vAlign w:val="bottom"/>
            <w:hideMark/>
          </w:tcPr>
          <w:p w14:paraId="10DC7C2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1 000</w:t>
            </w:r>
          </w:p>
        </w:tc>
        <w:tc>
          <w:tcPr>
            <w:tcW w:w="851" w:type="dxa"/>
            <w:tcBorders>
              <w:top w:val="nil"/>
              <w:left w:val="nil"/>
              <w:bottom w:val="single" w:sz="4" w:space="0" w:color="auto"/>
              <w:right w:val="single" w:sz="4" w:space="0" w:color="auto"/>
            </w:tcBorders>
            <w:shd w:val="clear" w:color="auto" w:fill="auto"/>
            <w:noWrap/>
            <w:vAlign w:val="bottom"/>
            <w:hideMark/>
          </w:tcPr>
          <w:p w14:paraId="75947BB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1 000</w:t>
            </w:r>
          </w:p>
        </w:tc>
        <w:tc>
          <w:tcPr>
            <w:tcW w:w="1276" w:type="dxa"/>
            <w:tcBorders>
              <w:top w:val="nil"/>
              <w:left w:val="nil"/>
              <w:bottom w:val="single" w:sz="4" w:space="0" w:color="auto"/>
              <w:right w:val="single" w:sz="4" w:space="0" w:color="auto"/>
            </w:tcBorders>
            <w:shd w:val="clear" w:color="auto" w:fill="auto"/>
            <w:noWrap/>
            <w:vAlign w:val="bottom"/>
            <w:hideMark/>
          </w:tcPr>
          <w:p w14:paraId="5C5B5CF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380989C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704D40FA"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04326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10900           </w:t>
            </w:r>
          </w:p>
        </w:tc>
        <w:tc>
          <w:tcPr>
            <w:tcW w:w="960" w:type="dxa"/>
            <w:tcBorders>
              <w:top w:val="nil"/>
              <w:left w:val="nil"/>
              <w:bottom w:val="single" w:sz="4" w:space="0" w:color="auto"/>
              <w:right w:val="single" w:sz="4" w:space="0" w:color="auto"/>
            </w:tcBorders>
            <w:shd w:val="clear" w:color="auto" w:fill="auto"/>
            <w:noWrap/>
            <w:vAlign w:val="bottom"/>
            <w:hideMark/>
          </w:tcPr>
          <w:p w14:paraId="780EB45E"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5513            </w:t>
            </w:r>
          </w:p>
        </w:tc>
        <w:tc>
          <w:tcPr>
            <w:tcW w:w="2895" w:type="dxa"/>
            <w:tcBorders>
              <w:top w:val="nil"/>
              <w:left w:val="nil"/>
              <w:bottom w:val="single" w:sz="4" w:space="0" w:color="auto"/>
              <w:right w:val="single" w:sz="4" w:space="0" w:color="auto"/>
            </w:tcBorders>
            <w:shd w:val="clear" w:color="auto" w:fill="auto"/>
            <w:noWrap/>
            <w:vAlign w:val="bottom"/>
            <w:hideMark/>
          </w:tcPr>
          <w:p w14:paraId="672A6C43"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Sõidukite ülalpidamise kulud, v.a kaitseotstarbeli</w:t>
            </w:r>
          </w:p>
        </w:tc>
        <w:tc>
          <w:tcPr>
            <w:tcW w:w="992" w:type="dxa"/>
            <w:tcBorders>
              <w:top w:val="nil"/>
              <w:left w:val="nil"/>
              <w:bottom w:val="single" w:sz="4" w:space="0" w:color="auto"/>
              <w:right w:val="single" w:sz="4" w:space="0" w:color="auto"/>
            </w:tcBorders>
            <w:shd w:val="clear" w:color="auto" w:fill="auto"/>
            <w:noWrap/>
            <w:vAlign w:val="bottom"/>
            <w:hideMark/>
          </w:tcPr>
          <w:p w14:paraId="618838C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20 445</w:t>
            </w:r>
          </w:p>
        </w:tc>
        <w:tc>
          <w:tcPr>
            <w:tcW w:w="992" w:type="dxa"/>
            <w:tcBorders>
              <w:top w:val="nil"/>
              <w:left w:val="nil"/>
              <w:bottom w:val="single" w:sz="4" w:space="0" w:color="auto"/>
              <w:right w:val="single" w:sz="4" w:space="0" w:color="auto"/>
            </w:tcBorders>
            <w:shd w:val="clear" w:color="auto" w:fill="auto"/>
            <w:noWrap/>
            <w:vAlign w:val="bottom"/>
            <w:hideMark/>
          </w:tcPr>
          <w:p w14:paraId="41F62BF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17 700</w:t>
            </w:r>
          </w:p>
        </w:tc>
        <w:tc>
          <w:tcPr>
            <w:tcW w:w="851" w:type="dxa"/>
            <w:tcBorders>
              <w:top w:val="nil"/>
              <w:left w:val="nil"/>
              <w:bottom w:val="single" w:sz="4" w:space="0" w:color="auto"/>
              <w:right w:val="single" w:sz="4" w:space="0" w:color="auto"/>
            </w:tcBorders>
            <w:shd w:val="clear" w:color="auto" w:fill="auto"/>
            <w:noWrap/>
            <w:vAlign w:val="bottom"/>
            <w:hideMark/>
          </w:tcPr>
          <w:p w14:paraId="1C017322"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16 650</w:t>
            </w:r>
          </w:p>
        </w:tc>
        <w:tc>
          <w:tcPr>
            <w:tcW w:w="1276" w:type="dxa"/>
            <w:tcBorders>
              <w:top w:val="nil"/>
              <w:left w:val="nil"/>
              <w:bottom w:val="single" w:sz="4" w:space="0" w:color="auto"/>
              <w:right w:val="single" w:sz="4" w:space="0" w:color="auto"/>
            </w:tcBorders>
            <w:shd w:val="clear" w:color="auto" w:fill="auto"/>
            <w:noWrap/>
            <w:vAlign w:val="bottom"/>
            <w:hideMark/>
          </w:tcPr>
          <w:p w14:paraId="7EAA8F0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-1 050</w:t>
            </w:r>
          </w:p>
        </w:tc>
        <w:tc>
          <w:tcPr>
            <w:tcW w:w="1260" w:type="dxa"/>
            <w:tcBorders>
              <w:top w:val="nil"/>
              <w:left w:val="nil"/>
              <w:bottom w:val="single" w:sz="4" w:space="0" w:color="auto"/>
              <w:right w:val="single" w:sz="4" w:space="0" w:color="auto"/>
            </w:tcBorders>
            <w:shd w:val="clear" w:color="auto" w:fill="auto"/>
            <w:noWrap/>
            <w:vAlign w:val="bottom"/>
            <w:hideMark/>
          </w:tcPr>
          <w:p w14:paraId="703D074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-5,93%</w:t>
            </w:r>
          </w:p>
        </w:tc>
      </w:tr>
      <w:tr w:rsidR="00C578E9" w:rsidRPr="00C578E9" w14:paraId="753379D1"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C29F5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10900           </w:t>
            </w:r>
          </w:p>
        </w:tc>
        <w:tc>
          <w:tcPr>
            <w:tcW w:w="960" w:type="dxa"/>
            <w:tcBorders>
              <w:top w:val="nil"/>
              <w:left w:val="nil"/>
              <w:bottom w:val="single" w:sz="4" w:space="0" w:color="auto"/>
              <w:right w:val="single" w:sz="4" w:space="0" w:color="auto"/>
            </w:tcBorders>
            <w:shd w:val="clear" w:color="auto" w:fill="auto"/>
            <w:noWrap/>
            <w:vAlign w:val="bottom"/>
            <w:hideMark/>
          </w:tcPr>
          <w:p w14:paraId="6B67DBC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5515            </w:t>
            </w:r>
          </w:p>
        </w:tc>
        <w:tc>
          <w:tcPr>
            <w:tcW w:w="2895" w:type="dxa"/>
            <w:tcBorders>
              <w:top w:val="nil"/>
              <w:left w:val="nil"/>
              <w:bottom w:val="single" w:sz="4" w:space="0" w:color="auto"/>
              <w:right w:val="single" w:sz="4" w:space="0" w:color="auto"/>
            </w:tcBorders>
            <w:shd w:val="clear" w:color="auto" w:fill="auto"/>
            <w:noWrap/>
            <w:vAlign w:val="bottom"/>
            <w:hideMark/>
          </w:tcPr>
          <w:p w14:paraId="0A67D902"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Inventari kulud, v.a infotehnoloogia ja kaitseotst</w:t>
            </w:r>
          </w:p>
        </w:tc>
        <w:tc>
          <w:tcPr>
            <w:tcW w:w="992" w:type="dxa"/>
            <w:tcBorders>
              <w:top w:val="nil"/>
              <w:left w:val="nil"/>
              <w:bottom w:val="single" w:sz="4" w:space="0" w:color="auto"/>
              <w:right w:val="single" w:sz="4" w:space="0" w:color="auto"/>
            </w:tcBorders>
            <w:shd w:val="clear" w:color="auto" w:fill="auto"/>
            <w:noWrap/>
            <w:vAlign w:val="bottom"/>
            <w:hideMark/>
          </w:tcPr>
          <w:p w14:paraId="4CFCE8AF"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10 945</w:t>
            </w:r>
          </w:p>
        </w:tc>
        <w:tc>
          <w:tcPr>
            <w:tcW w:w="992" w:type="dxa"/>
            <w:tcBorders>
              <w:top w:val="nil"/>
              <w:left w:val="nil"/>
              <w:bottom w:val="single" w:sz="4" w:space="0" w:color="auto"/>
              <w:right w:val="single" w:sz="4" w:space="0" w:color="auto"/>
            </w:tcBorders>
            <w:shd w:val="clear" w:color="auto" w:fill="auto"/>
            <w:noWrap/>
            <w:vAlign w:val="bottom"/>
            <w:hideMark/>
          </w:tcPr>
          <w:p w14:paraId="1D775BF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70EE247"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10B7A5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10610618"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x</w:t>
            </w:r>
          </w:p>
        </w:tc>
      </w:tr>
      <w:tr w:rsidR="00C578E9" w:rsidRPr="00C578E9" w14:paraId="18395DA4"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D5427B"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10900           </w:t>
            </w:r>
          </w:p>
        </w:tc>
        <w:tc>
          <w:tcPr>
            <w:tcW w:w="960" w:type="dxa"/>
            <w:tcBorders>
              <w:top w:val="nil"/>
              <w:left w:val="nil"/>
              <w:bottom w:val="single" w:sz="4" w:space="0" w:color="auto"/>
              <w:right w:val="single" w:sz="4" w:space="0" w:color="auto"/>
            </w:tcBorders>
            <w:shd w:val="clear" w:color="auto" w:fill="auto"/>
            <w:noWrap/>
            <w:vAlign w:val="bottom"/>
            <w:hideMark/>
          </w:tcPr>
          <w:p w14:paraId="5A6456C1"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5540            </w:t>
            </w:r>
          </w:p>
        </w:tc>
        <w:tc>
          <w:tcPr>
            <w:tcW w:w="2895" w:type="dxa"/>
            <w:tcBorders>
              <w:top w:val="nil"/>
              <w:left w:val="nil"/>
              <w:bottom w:val="single" w:sz="4" w:space="0" w:color="auto"/>
              <w:right w:val="single" w:sz="4" w:space="0" w:color="auto"/>
            </w:tcBorders>
            <w:shd w:val="clear" w:color="auto" w:fill="auto"/>
            <w:noWrap/>
            <w:vAlign w:val="bottom"/>
            <w:hideMark/>
          </w:tcPr>
          <w:p w14:paraId="5660FD6F"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Mitmesugused majanduskulud</w:t>
            </w:r>
          </w:p>
        </w:tc>
        <w:tc>
          <w:tcPr>
            <w:tcW w:w="992" w:type="dxa"/>
            <w:tcBorders>
              <w:top w:val="nil"/>
              <w:left w:val="nil"/>
              <w:bottom w:val="single" w:sz="4" w:space="0" w:color="auto"/>
              <w:right w:val="single" w:sz="4" w:space="0" w:color="auto"/>
            </w:tcBorders>
            <w:shd w:val="clear" w:color="auto" w:fill="auto"/>
            <w:noWrap/>
            <w:vAlign w:val="bottom"/>
            <w:hideMark/>
          </w:tcPr>
          <w:p w14:paraId="61E76490"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509CEF8"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1 600</w:t>
            </w:r>
          </w:p>
        </w:tc>
        <w:tc>
          <w:tcPr>
            <w:tcW w:w="851" w:type="dxa"/>
            <w:tcBorders>
              <w:top w:val="nil"/>
              <w:left w:val="nil"/>
              <w:bottom w:val="single" w:sz="4" w:space="0" w:color="auto"/>
              <w:right w:val="single" w:sz="4" w:space="0" w:color="auto"/>
            </w:tcBorders>
            <w:shd w:val="clear" w:color="auto" w:fill="auto"/>
            <w:noWrap/>
            <w:vAlign w:val="bottom"/>
            <w:hideMark/>
          </w:tcPr>
          <w:p w14:paraId="6455ADB9"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1 600</w:t>
            </w:r>
          </w:p>
        </w:tc>
        <w:tc>
          <w:tcPr>
            <w:tcW w:w="1276" w:type="dxa"/>
            <w:tcBorders>
              <w:top w:val="nil"/>
              <w:left w:val="nil"/>
              <w:bottom w:val="single" w:sz="4" w:space="0" w:color="auto"/>
              <w:right w:val="single" w:sz="4" w:space="0" w:color="auto"/>
            </w:tcBorders>
            <w:shd w:val="clear" w:color="auto" w:fill="auto"/>
            <w:noWrap/>
            <w:vAlign w:val="bottom"/>
            <w:hideMark/>
          </w:tcPr>
          <w:p w14:paraId="45F683CC"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1D2B110A"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0,00%</w:t>
            </w:r>
          </w:p>
        </w:tc>
      </w:tr>
      <w:tr w:rsidR="00C578E9" w:rsidRPr="00C578E9" w14:paraId="661186A8" w14:textId="77777777" w:rsidTr="00C578E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CA081C"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10900           </w:t>
            </w:r>
          </w:p>
        </w:tc>
        <w:tc>
          <w:tcPr>
            <w:tcW w:w="960" w:type="dxa"/>
            <w:tcBorders>
              <w:top w:val="nil"/>
              <w:left w:val="nil"/>
              <w:bottom w:val="single" w:sz="4" w:space="0" w:color="auto"/>
              <w:right w:val="single" w:sz="4" w:space="0" w:color="auto"/>
            </w:tcBorders>
            <w:shd w:val="clear" w:color="auto" w:fill="auto"/>
            <w:noWrap/>
            <w:vAlign w:val="bottom"/>
            <w:hideMark/>
          </w:tcPr>
          <w:p w14:paraId="40A60877"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601             </w:t>
            </w:r>
          </w:p>
        </w:tc>
        <w:tc>
          <w:tcPr>
            <w:tcW w:w="2895" w:type="dxa"/>
            <w:tcBorders>
              <w:top w:val="nil"/>
              <w:left w:val="nil"/>
              <w:bottom w:val="single" w:sz="4" w:space="0" w:color="auto"/>
              <w:right w:val="single" w:sz="4" w:space="0" w:color="auto"/>
            </w:tcBorders>
            <w:shd w:val="clear" w:color="auto" w:fill="auto"/>
            <w:noWrap/>
            <w:vAlign w:val="bottom"/>
            <w:hideMark/>
          </w:tcPr>
          <w:p w14:paraId="3C9FA57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 xml:space="preserve">  Maksu-, riigilõivu- ja trahvikulud</w:t>
            </w:r>
          </w:p>
        </w:tc>
        <w:tc>
          <w:tcPr>
            <w:tcW w:w="992" w:type="dxa"/>
            <w:tcBorders>
              <w:top w:val="nil"/>
              <w:left w:val="nil"/>
              <w:bottom w:val="single" w:sz="4" w:space="0" w:color="auto"/>
              <w:right w:val="single" w:sz="4" w:space="0" w:color="auto"/>
            </w:tcBorders>
            <w:shd w:val="clear" w:color="auto" w:fill="auto"/>
            <w:noWrap/>
            <w:vAlign w:val="bottom"/>
            <w:hideMark/>
          </w:tcPr>
          <w:p w14:paraId="539B4661"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48</w:t>
            </w:r>
          </w:p>
        </w:tc>
        <w:tc>
          <w:tcPr>
            <w:tcW w:w="992" w:type="dxa"/>
            <w:tcBorders>
              <w:top w:val="nil"/>
              <w:left w:val="nil"/>
              <w:bottom w:val="single" w:sz="4" w:space="0" w:color="auto"/>
              <w:right w:val="single" w:sz="4" w:space="0" w:color="auto"/>
            </w:tcBorders>
            <w:shd w:val="clear" w:color="auto" w:fill="auto"/>
            <w:noWrap/>
            <w:vAlign w:val="bottom"/>
            <w:hideMark/>
          </w:tcPr>
          <w:p w14:paraId="06E7DF05"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86365E3"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848693D" w14:textId="77777777" w:rsidR="00C578E9" w:rsidRPr="00C578E9" w:rsidRDefault="00C578E9" w:rsidP="00C578E9">
            <w:pPr>
              <w:spacing w:after="0" w:line="240" w:lineRule="auto"/>
              <w:jc w:val="right"/>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0</w:t>
            </w:r>
          </w:p>
        </w:tc>
        <w:tc>
          <w:tcPr>
            <w:tcW w:w="1260" w:type="dxa"/>
            <w:tcBorders>
              <w:top w:val="nil"/>
              <w:left w:val="nil"/>
              <w:bottom w:val="single" w:sz="4" w:space="0" w:color="auto"/>
              <w:right w:val="single" w:sz="4" w:space="0" w:color="auto"/>
            </w:tcBorders>
            <w:shd w:val="clear" w:color="auto" w:fill="auto"/>
            <w:noWrap/>
            <w:vAlign w:val="bottom"/>
            <w:hideMark/>
          </w:tcPr>
          <w:p w14:paraId="3CFA36B5" w14:textId="77777777" w:rsidR="00C578E9" w:rsidRPr="00C578E9" w:rsidRDefault="00C578E9" w:rsidP="00C578E9">
            <w:pPr>
              <w:spacing w:after="0" w:line="240" w:lineRule="auto"/>
              <w:rPr>
                <w:rFonts w:ascii="Times New Roman" w:eastAsia="Times New Roman" w:hAnsi="Times New Roman" w:cs="Times New Roman"/>
                <w:lang w:eastAsia="et-EE"/>
              </w:rPr>
            </w:pPr>
            <w:r w:rsidRPr="00C578E9">
              <w:rPr>
                <w:rFonts w:ascii="Times New Roman" w:eastAsia="Times New Roman" w:hAnsi="Times New Roman" w:cs="Times New Roman"/>
                <w:lang w:eastAsia="et-EE"/>
              </w:rPr>
              <w:t>x</w:t>
            </w:r>
          </w:p>
        </w:tc>
      </w:tr>
    </w:tbl>
    <w:p w14:paraId="119F6161" w14:textId="77777777" w:rsidR="008B67BC" w:rsidRDefault="008B67BC" w:rsidP="00682013">
      <w:pPr>
        <w:jc w:val="both"/>
        <w:rPr>
          <w:rFonts w:ascii="Times New Roman" w:hAnsi="Times New Roman" w:cs="Times New Roman"/>
          <w:b/>
          <w:bCs/>
          <w:i/>
          <w:sz w:val="24"/>
          <w:szCs w:val="24"/>
        </w:rPr>
      </w:pPr>
    </w:p>
    <w:p w14:paraId="62A93221" w14:textId="15A2623C" w:rsidR="00DE19C1" w:rsidRPr="00A74CD3" w:rsidRDefault="00DE19C1" w:rsidP="00682013">
      <w:pPr>
        <w:jc w:val="both"/>
        <w:rPr>
          <w:rFonts w:ascii="Times New Roman" w:hAnsi="Times New Roman" w:cs="Times New Roman"/>
          <w:b/>
          <w:bCs/>
          <w:i/>
          <w:sz w:val="24"/>
          <w:szCs w:val="24"/>
        </w:rPr>
      </w:pPr>
      <w:r w:rsidRPr="00A74CD3">
        <w:rPr>
          <w:rFonts w:ascii="Times New Roman" w:hAnsi="Times New Roman" w:cs="Times New Roman"/>
          <w:b/>
          <w:bCs/>
          <w:i/>
          <w:sz w:val="24"/>
          <w:szCs w:val="24"/>
        </w:rPr>
        <w:t>Investeerimistegevus</w:t>
      </w:r>
    </w:p>
    <w:bookmarkEnd w:id="5"/>
    <w:p w14:paraId="4083BE27" w14:textId="4D7E9998" w:rsidR="00D015FC" w:rsidRPr="001A795C" w:rsidRDefault="00D015FC" w:rsidP="00D015FC">
      <w:pPr>
        <w:spacing w:line="240" w:lineRule="auto"/>
        <w:jc w:val="both"/>
        <w:rPr>
          <w:rFonts w:ascii="Times New Roman" w:hAnsi="Times New Roman" w:cs="Times New Roman"/>
          <w:b/>
          <w:bCs/>
          <w:sz w:val="24"/>
          <w:szCs w:val="24"/>
        </w:rPr>
      </w:pPr>
      <w:r w:rsidRPr="001A795C">
        <w:rPr>
          <w:rFonts w:ascii="Times New Roman" w:hAnsi="Times New Roman" w:cs="Times New Roman"/>
          <w:b/>
          <w:bCs/>
          <w:sz w:val="24"/>
          <w:szCs w:val="24"/>
        </w:rPr>
        <w:t>202</w:t>
      </w:r>
      <w:r w:rsidR="00010CA0">
        <w:rPr>
          <w:rFonts w:ascii="Times New Roman" w:hAnsi="Times New Roman" w:cs="Times New Roman"/>
          <w:b/>
          <w:bCs/>
          <w:sz w:val="24"/>
          <w:szCs w:val="24"/>
        </w:rPr>
        <w:t>5</w:t>
      </w:r>
      <w:r w:rsidRPr="001A795C">
        <w:rPr>
          <w:rFonts w:ascii="Times New Roman" w:hAnsi="Times New Roman" w:cs="Times New Roman"/>
          <w:b/>
          <w:bCs/>
          <w:sz w:val="24"/>
          <w:szCs w:val="24"/>
        </w:rPr>
        <w:t xml:space="preserve">. aasta eelarves on planeeritud investeeringukulud </w:t>
      </w:r>
      <w:r w:rsidR="00FE63E5">
        <w:rPr>
          <w:rFonts w:ascii="Times New Roman" w:hAnsi="Times New Roman" w:cs="Times New Roman"/>
          <w:b/>
          <w:bCs/>
          <w:sz w:val="24"/>
          <w:szCs w:val="24"/>
        </w:rPr>
        <w:t>2 471 847</w:t>
      </w:r>
      <w:r w:rsidRPr="001A795C">
        <w:rPr>
          <w:rFonts w:ascii="Times New Roman" w:hAnsi="Times New Roman" w:cs="Times New Roman"/>
          <w:b/>
          <w:bCs/>
          <w:sz w:val="24"/>
          <w:szCs w:val="24"/>
        </w:rPr>
        <w:t xml:space="preserve"> eurot.</w:t>
      </w:r>
    </w:p>
    <w:p w14:paraId="1922C413" w14:textId="77777777" w:rsidR="00D015FC" w:rsidRPr="00905D2B" w:rsidRDefault="00D015FC" w:rsidP="00D015FC">
      <w:pPr>
        <w:spacing w:line="240" w:lineRule="auto"/>
        <w:jc w:val="both"/>
        <w:rPr>
          <w:rFonts w:ascii="Times New Roman" w:hAnsi="Times New Roman" w:cs="Times New Roman"/>
          <w:b/>
          <w:bCs/>
          <w:sz w:val="24"/>
          <w:szCs w:val="24"/>
        </w:rPr>
      </w:pPr>
      <w:r w:rsidRPr="00905D2B">
        <w:rPr>
          <w:rFonts w:ascii="Times New Roman" w:hAnsi="Times New Roman" w:cs="Times New Roman"/>
          <w:b/>
          <w:bCs/>
          <w:sz w:val="24"/>
          <w:szCs w:val="24"/>
        </w:rPr>
        <w:t>Investeeringukulud koosnevad:</w:t>
      </w:r>
    </w:p>
    <w:p w14:paraId="65C8C193" w14:textId="52DEEADB" w:rsidR="00D015FC" w:rsidRPr="00905D2B" w:rsidRDefault="00D015FC" w:rsidP="00D015FC">
      <w:pPr>
        <w:numPr>
          <w:ilvl w:val="0"/>
          <w:numId w:val="4"/>
        </w:numPr>
        <w:spacing w:line="240" w:lineRule="auto"/>
        <w:contextualSpacing/>
        <w:jc w:val="both"/>
        <w:rPr>
          <w:rFonts w:ascii="Times New Roman" w:hAnsi="Times New Roman" w:cs="Times New Roman"/>
          <w:b/>
          <w:bCs/>
          <w:sz w:val="24"/>
          <w:szCs w:val="24"/>
        </w:rPr>
      </w:pPr>
      <w:r w:rsidRPr="00905D2B">
        <w:rPr>
          <w:rFonts w:ascii="Times New Roman" w:hAnsi="Times New Roman" w:cs="Times New Roman"/>
          <w:b/>
          <w:bCs/>
          <w:sz w:val="24"/>
          <w:szCs w:val="24"/>
        </w:rPr>
        <w:t>Põhivara soetusest</w:t>
      </w:r>
      <w:r w:rsidRPr="00905D2B">
        <w:rPr>
          <w:rFonts w:ascii="Times New Roman" w:hAnsi="Times New Roman" w:cs="Times New Roman"/>
          <w:sz w:val="24"/>
          <w:szCs w:val="24"/>
        </w:rPr>
        <w:t xml:space="preserve">, s o </w:t>
      </w:r>
      <w:r w:rsidR="00545171">
        <w:rPr>
          <w:rFonts w:ascii="Times New Roman" w:hAnsi="Times New Roman" w:cs="Times New Roman"/>
          <w:sz w:val="24"/>
          <w:szCs w:val="24"/>
        </w:rPr>
        <w:t xml:space="preserve">1 896 247 </w:t>
      </w:r>
      <w:r w:rsidRPr="00905D2B">
        <w:rPr>
          <w:rFonts w:ascii="Times New Roman" w:hAnsi="Times New Roman" w:cs="Times New Roman"/>
          <w:sz w:val="24"/>
          <w:szCs w:val="24"/>
        </w:rPr>
        <w:t>eurot.</w:t>
      </w:r>
    </w:p>
    <w:p w14:paraId="61B718D7" w14:textId="1D50C62B" w:rsidR="00D015FC" w:rsidRPr="001257B7" w:rsidRDefault="00D015FC" w:rsidP="00D015FC">
      <w:pPr>
        <w:numPr>
          <w:ilvl w:val="0"/>
          <w:numId w:val="4"/>
        </w:numPr>
        <w:spacing w:line="240" w:lineRule="auto"/>
        <w:contextualSpacing/>
        <w:jc w:val="both"/>
        <w:rPr>
          <w:rFonts w:ascii="Times New Roman" w:hAnsi="Times New Roman" w:cs="Times New Roman"/>
          <w:b/>
          <w:bCs/>
          <w:sz w:val="24"/>
          <w:szCs w:val="24"/>
        </w:rPr>
      </w:pPr>
      <w:r w:rsidRPr="00905D2B">
        <w:rPr>
          <w:rFonts w:ascii="Times New Roman" w:hAnsi="Times New Roman" w:cs="Times New Roman"/>
          <w:b/>
          <w:bCs/>
          <w:sz w:val="24"/>
          <w:szCs w:val="24"/>
        </w:rPr>
        <w:t>Põhivara soetuseks antavast sihtfinantseerimisest</w:t>
      </w:r>
      <w:r w:rsidRPr="00905D2B">
        <w:rPr>
          <w:rFonts w:ascii="Times New Roman" w:hAnsi="Times New Roman" w:cs="Times New Roman"/>
          <w:sz w:val="24"/>
          <w:szCs w:val="24"/>
        </w:rPr>
        <w:t xml:space="preserve">, s o </w:t>
      </w:r>
      <w:r w:rsidR="002E4F03">
        <w:rPr>
          <w:rFonts w:ascii="Times New Roman" w:hAnsi="Times New Roman" w:cs="Times New Roman"/>
          <w:sz w:val="24"/>
          <w:szCs w:val="24"/>
        </w:rPr>
        <w:t>70 000</w:t>
      </w:r>
      <w:r w:rsidR="00E57379">
        <w:rPr>
          <w:rFonts w:ascii="Times New Roman" w:hAnsi="Times New Roman" w:cs="Times New Roman"/>
          <w:sz w:val="24"/>
          <w:szCs w:val="24"/>
        </w:rPr>
        <w:t xml:space="preserve"> </w:t>
      </w:r>
      <w:r w:rsidRPr="00905D2B">
        <w:rPr>
          <w:rFonts w:ascii="Times New Roman" w:hAnsi="Times New Roman" w:cs="Times New Roman"/>
          <w:sz w:val="24"/>
          <w:szCs w:val="24"/>
        </w:rPr>
        <w:t>eurot</w:t>
      </w:r>
      <w:r w:rsidR="000A781C">
        <w:rPr>
          <w:rFonts w:ascii="Times New Roman" w:hAnsi="Times New Roman" w:cs="Times New Roman"/>
          <w:sz w:val="24"/>
          <w:szCs w:val="24"/>
        </w:rPr>
        <w:t>.</w:t>
      </w:r>
    </w:p>
    <w:p w14:paraId="0F59556D" w14:textId="636DECA1" w:rsidR="001257B7" w:rsidRPr="00905D2B" w:rsidRDefault="00BA6BF6" w:rsidP="00D015FC">
      <w:pPr>
        <w:numPr>
          <w:ilvl w:val="0"/>
          <w:numId w:val="4"/>
        </w:num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Aktsiate soetusest, </w:t>
      </w:r>
      <w:r w:rsidRPr="00BA6BF6">
        <w:rPr>
          <w:rFonts w:ascii="Times New Roman" w:hAnsi="Times New Roman" w:cs="Times New Roman"/>
          <w:sz w:val="24"/>
          <w:szCs w:val="24"/>
        </w:rPr>
        <w:t xml:space="preserve">s o </w:t>
      </w:r>
      <w:r w:rsidR="002E4F03">
        <w:rPr>
          <w:rFonts w:ascii="Times New Roman" w:hAnsi="Times New Roman" w:cs="Times New Roman"/>
          <w:sz w:val="24"/>
          <w:szCs w:val="24"/>
        </w:rPr>
        <w:t>344 000</w:t>
      </w:r>
      <w:r w:rsidRPr="00BA6BF6">
        <w:rPr>
          <w:rFonts w:ascii="Times New Roman" w:hAnsi="Times New Roman" w:cs="Times New Roman"/>
          <w:sz w:val="24"/>
          <w:szCs w:val="24"/>
        </w:rPr>
        <w:t xml:space="preserve"> eurot</w:t>
      </w:r>
      <w:r w:rsidR="00612256">
        <w:rPr>
          <w:rFonts w:ascii="Times New Roman" w:hAnsi="Times New Roman" w:cs="Times New Roman"/>
          <w:sz w:val="24"/>
          <w:szCs w:val="24"/>
        </w:rPr>
        <w:t>-</w:t>
      </w:r>
      <w:r w:rsidR="00196533">
        <w:rPr>
          <w:rFonts w:ascii="Times New Roman" w:hAnsi="Times New Roman" w:cs="Times New Roman"/>
          <w:sz w:val="24"/>
          <w:szCs w:val="24"/>
        </w:rPr>
        <w:t xml:space="preserve">valla </w:t>
      </w:r>
      <w:r w:rsidR="003179A2">
        <w:rPr>
          <w:rFonts w:ascii="Times New Roman" w:hAnsi="Times New Roman" w:cs="Times New Roman"/>
          <w:sz w:val="24"/>
          <w:szCs w:val="24"/>
        </w:rPr>
        <w:t xml:space="preserve">osalus </w:t>
      </w:r>
      <w:r w:rsidR="00196533">
        <w:rPr>
          <w:rFonts w:ascii="Times New Roman" w:hAnsi="Times New Roman" w:cs="Times New Roman"/>
          <w:sz w:val="24"/>
          <w:szCs w:val="24"/>
        </w:rPr>
        <w:t xml:space="preserve">seoses </w:t>
      </w:r>
      <w:r w:rsidR="00612256">
        <w:rPr>
          <w:rFonts w:ascii="Times New Roman" w:hAnsi="Times New Roman" w:cs="Times New Roman"/>
          <w:sz w:val="24"/>
          <w:szCs w:val="24"/>
        </w:rPr>
        <w:t>vee- ja kanalisatsioonitrasside ehitusega.</w:t>
      </w:r>
    </w:p>
    <w:p w14:paraId="4840D449" w14:textId="3D865966" w:rsidR="00D015FC" w:rsidRDefault="00D015FC" w:rsidP="00D015FC">
      <w:pPr>
        <w:numPr>
          <w:ilvl w:val="0"/>
          <w:numId w:val="4"/>
        </w:numPr>
        <w:spacing w:line="240" w:lineRule="auto"/>
        <w:contextualSpacing/>
        <w:jc w:val="both"/>
        <w:rPr>
          <w:rFonts w:ascii="Times New Roman" w:hAnsi="Times New Roman" w:cs="Times New Roman"/>
          <w:sz w:val="24"/>
          <w:szCs w:val="24"/>
        </w:rPr>
      </w:pPr>
      <w:r w:rsidRPr="00905D2B">
        <w:rPr>
          <w:rFonts w:ascii="Times New Roman" w:hAnsi="Times New Roman" w:cs="Times New Roman"/>
          <w:b/>
          <w:bCs/>
          <w:sz w:val="24"/>
          <w:szCs w:val="24"/>
        </w:rPr>
        <w:t>Finantskulude</w:t>
      </w:r>
      <w:r>
        <w:rPr>
          <w:rFonts w:ascii="Times New Roman" w:hAnsi="Times New Roman" w:cs="Times New Roman"/>
          <w:b/>
          <w:bCs/>
          <w:sz w:val="24"/>
          <w:szCs w:val="24"/>
        </w:rPr>
        <w:t>st</w:t>
      </w:r>
      <w:r w:rsidRPr="00905D2B">
        <w:rPr>
          <w:rFonts w:ascii="Times New Roman" w:hAnsi="Times New Roman" w:cs="Times New Roman"/>
          <w:b/>
          <w:bCs/>
          <w:sz w:val="24"/>
          <w:szCs w:val="24"/>
        </w:rPr>
        <w:t xml:space="preserve">, </w:t>
      </w:r>
      <w:r w:rsidRPr="00905D2B">
        <w:rPr>
          <w:rFonts w:ascii="Times New Roman" w:hAnsi="Times New Roman" w:cs="Times New Roman"/>
          <w:sz w:val="24"/>
          <w:szCs w:val="24"/>
        </w:rPr>
        <w:t>s o</w:t>
      </w:r>
      <w:r w:rsidRPr="00905D2B">
        <w:rPr>
          <w:rFonts w:ascii="Times New Roman" w:hAnsi="Times New Roman" w:cs="Times New Roman"/>
          <w:b/>
          <w:bCs/>
          <w:sz w:val="24"/>
          <w:szCs w:val="24"/>
        </w:rPr>
        <w:t xml:space="preserve"> </w:t>
      </w:r>
      <w:r w:rsidR="0053244B">
        <w:rPr>
          <w:rFonts w:ascii="Times New Roman" w:hAnsi="Times New Roman" w:cs="Times New Roman"/>
          <w:sz w:val="24"/>
          <w:szCs w:val="24"/>
        </w:rPr>
        <w:t>1</w:t>
      </w:r>
      <w:r w:rsidR="003179A2">
        <w:rPr>
          <w:rFonts w:ascii="Times New Roman" w:hAnsi="Times New Roman" w:cs="Times New Roman"/>
          <w:sz w:val="24"/>
          <w:szCs w:val="24"/>
        </w:rPr>
        <w:t>6</w:t>
      </w:r>
      <w:r w:rsidR="002E4F03">
        <w:rPr>
          <w:rFonts w:ascii="Times New Roman" w:hAnsi="Times New Roman" w:cs="Times New Roman"/>
          <w:sz w:val="24"/>
          <w:szCs w:val="24"/>
        </w:rPr>
        <w:t>1 600</w:t>
      </w:r>
      <w:r w:rsidRPr="00905D2B">
        <w:rPr>
          <w:rFonts w:ascii="Times New Roman" w:hAnsi="Times New Roman" w:cs="Times New Roman"/>
          <w:sz w:val="24"/>
          <w:szCs w:val="24"/>
        </w:rPr>
        <w:t xml:space="preserve"> eurot.</w:t>
      </w:r>
    </w:p>
    <w:p w14:paraId="67C81711" w14:textId="77777777" w:rsidR="00856087" w:rsidRDefault="00856087" w:rsidP="00D015FC">
      <w:pPr>
        <w:spacing w:after="160" w:line="240" w:lineRule="auto"/>
        <w:rPr>
          <w:rFonts w:ascii="Times New Roman" w:hAnsi="Times New Roman" w:cs="Times New Roman"/>
          <w:b/>
          <w:bCs/>
          <w:i/>
          <w:sz w:val="24"/>
          <w:szCs w:val="24"/>
        </w:rPr>
      </w:pPr>
    </w:p>
    <w:p w14:paraId="53BD8D42" w14:textId="3AB284EC" w:rsidR="00E06CB5" w:rsidRDefault="00D015FC" w:rsidP="00D015FC">
      <w:pPr>
        <w:spacing w:after="160" w:line="240" w:lineRule="auto"/>
        <w:rPr>
          <w:rFonts w:ascii="Times New Roman" w:hAnsi="Times New Roman" w:cs="Times New Roman"/>
          <w:b/>
          <w:bCs/>
          <w:sz w:val="24"/>
          <w:szCs w:val="24"/>
        </w:rPr>
      </w:pPr>
      <w:r w:rsidRPr="003F7481">
        <w:rPr>
          <w:rFonts w:ascii="Times New Roman" w:hAnsi="Times New Roman" w:cs="Times New Roman"/>
          <w:b/>
          <w:bCs/>
          <w:sz w:val="24"/>
          <w:szCs w:val="24"/>
        </w:rPr>
        <w:t xml:space="preserve">Investeeringutulud on planeeritud summas </w:t>
      </w:r>
      <w:r w:rsidR="00DB27C5">
        <w:rPr>
          <w:rFonts w:ascii="Times New Roman" w:hAnsi="Times New Roman" w:cs="Times New Roman"/>
          <w:b/>
          <w:bCs/>
          <w:sz w:val="24"/>
          <w:szCs w:val="24"/>
        </w:rPr>
        <w:t>1 209 553</w:t>
      </w:r>
      <w:r w:rsidRPr="003F7481">
        <w:rPr>
          <w:rFonts w:ascii="Times New Roman" w:hAnsi="Times New Roman" w:cs="Times New Roman"/>
          <w:b/>
          <w:bCs/>
          <w:sz w:val="24"/>
          <w:szCs w:val="24"/>
        </w:rPr>
        <w:t xml:space="preserve"> eurot ja koosneb:</w:t>
      </w:r>
    </w:p>
    <w:p w14:paraId="1E86C1FF" w14:textId="62C64C0A" w:rsidR="00CC6F22" w:rsidRDefault="00661ED5" w:rsidP="00D015FC">
      <w:pPr>
        <w:numPr>
          <w:ilvl w:val="0"/>
          <w:numId w:val="8"/>
        </w:numPr>
        <w:spacing w:after="0" w:line="240" w:lineRule="auto"/>
        <w:contextualSpacing/>
        <w:jc w:val="both"/>
        <w:rPr>
          <w:rFonts w:ascii="Times New Roman" w:hAnsi="Times New Roman" w:cs="Times New Roman"/>
          <w:sz w:val="24"/>
          <w:szCs w:val="24"/>
        </w:rPr>
      </w:pPr>
      <w:r w:rsidRPr="00661ED5">
        <w:rPr>
          <w:rFonts w:ascii="Times New Roman" w:hAnsi="Times New Roman" w:cs="Times New Roman"/>
          <w:b/>
          <w:bCs/>
          <w:sz w:val="24"/>
          <w:szCs w:val="24"/>
        </w:rPr>
        <w:t xml:space="preserve">Põhivara müügist, </w:t>
      </w:r>
      <w:r w:rsidRPr="004C60DA">
        <w:rPr>
          <w:rFonts w:ascii="Times New Roman" w:hAnsi="Times New Roman" w:cs="Times New Roman"/>
          <w:sz w:val="24"/>
          <w:szCs w:val="24"/>
        </w:rPr>
        <w:t>s o 5</w:t>
      </w:r>
      <w:r w:rsidR="000731AE">
        <w:rPr>
          <w:rFonts w:ascii="Times New Roman" w:hAnsi="Times New Roman" w:cs="Times New Roman"/>
          <w:sz w:val="24"/>
          <w:szCs w:val="24"/>
        </w:rPr>
        <w:t>0</w:t>
      </w:r>
      <w:r w:rsidRPr="004C60DA">
        <w:rPr>
          <w:rFonts w:ascii="Times New Roman" w:hAnsi="Times New Roman" w:cs="Times New Roman"/>
          <w:sz w:val="24"/>
          <w:szCs w:val="24"/>
        </w:rPr>
        <w:t> 000 eurot</w:t>
      </w:r>
      <w:r w:rsidR="00E33A57" w:rsidRPr="004C60DA">
        <w:rPr>
          <w:rFonts w:ascii="Times New Roman" w:hAnsi="Times New Roman" w:cs="Times New Roman"/>
          <w:sz w:val="24"/>
          <w:szCs w:val="24"/>
        </w:rPr>
        <w:t>.</w:t>
      </w:r>
    </w:p>
    <w:p w14:paraId="57787355" w14:textId="74DC96BC" w:rsidR="0023044D" w:rsidRDefault="0023044D" w:rsidP="00D015FC">
      <w:pPr>
        <w:numPr>
          <w:ilvl w:val="0"/>
          <w:numId w:val="8"/>
        </w:numPr>
        <w:spacing w:after="0" w:line="240" w:lineRule="auto"/>
        <w:contextualSpacing/>
        <w:jc w:val="both"/>
        <w:rPr>
          <w:rFonts w:ascii="Times New Roman" w:hAnsi="Times New Roman" w:cs="Times New Roman"/>
          <w:sz w:val="24"/>
          <w:szCs w:val="24"/>
        </w:rPr>
      </w:pPr>
      <w:r w:rsidRPr="00905D2B">
        <w:rPr>
          <w:rFonts w:ascii="Times New Roman" w:hAnsi="Times New Roman" w:cs="Times New Roman"/>
          <w:b/>
          <w:bCs/>
          <w:sz w:val="24"/>
          <w:szCs w:val="24"/>
        </w:rPr>
        <w:t xml:space="preserve">Põhivara soetuseks </w:t>
      </w:r>
      <w:r>
        <w:rPr>
          <w:rFonts w:ascii="Times New Roman" w:hAnsi="Times New Roman" w:cs="Times New Roman"/>
          <w:b/>
          <w:bCs/>
          <w:sz w:val="24"/>
          <w:szCs w:val="24"/>
        </w:rPr>
        <w:t>saadavast</w:t>
      </w:r>
      <w:r w:rsidRPr="00905D2B">
        <w:rPr>
          <w:rFonts w:ascii="Times New Roman" w:hAnsi="Times New Roman" w:cs="Times New Roman"/>
          <w:b/>
          <w:bCs/>
          <w:sz w:val="24"/>
          <w:szCs w:val="24"/>
        </w:rPr>
        <w:t xml:space="preserve"> sihtfinantseerimises</w:t>
      </w:r>
      <w:r>
        <w:rPr>
          <w:rFonts w:ascii="Times New Roman" w:hAnsi="Times New Roman" w:cs="Times New Roman"/>
          <w:b/>
          <w:bCs/>
          <w:sz w:val="24"/>
          <w:szCs w:val="24"/>
        </w:rPr>
        <w:t xml:space="preserve">, </w:t>
      </w:r>
      <w:r w:rsidRPr="002410CD">
        <w:rPr>
          <w:rFonts w:ascii="Times New Roman" w:hAnsi="Times New Roman" w:cs="Times New Roman"/>
          <w:sz w:val="24"/>
          <w:szCs w:val="24"/>
        </w:rPr>
        <w:t xml:space="preserve">s o </w:t>
      </w:r>
      <w:r w:rsidR="002410CD" w:rsidRPr="002410CD">
        <w:rPr>
          <w:rFonts w:ascii="Times New Roman" w:hAnsi="Times New Roman" w:cs="Times New Roman"/>
          <w:sz w:val="24"/>
          <w:szCs w:val="24"/>
        </w:rPr>
        <w:t>1</w:t>
      </w:r>
      <w:r w:rsidR="00BE246F">
        <w:rPr>
          <w:rFonts w:ascii="Times New Roman" w:hAnsi="Times New Roman" w:cs="Times New Roman"/>
          <w:sz w:val="24"/>
          <w:szCs w:val="24"/>
        </w:rPr>
        <w:t> 159 453</w:t>
      </w:r>
      <w:r w:rsidR="002410CD" w:rsidRPr="002410CD">
        <w:rPr>
          <w:rFonts w:ascii="Times New Roman" w:hAnsi="Times New Roman" w:cs="Times New Roman"/>
          <w:sz w:val="24"/>
          <w:szCs w:val="24"/>
        </w:rPr>
        <w:t xml:space="preserve"> eurot.</w:t>
      </w:r>
    </w:p>
    <w:p w14:paraId="4C4C3877" w14:textId="73DBF3A1" w:rsidR="008B67BC" w:rsidRPr="00F81619" w:rsidRDefault="00D015FC" w:rsidP="00F81619">
      <w:pPr>
        <w:numPr>
          <w:ilvl w:val="0"/>
          <w:numId w:val="8"/>
        </w:num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Finantstuludest</w:t>
      </w:r>
      <w:r w:rsidRPr="004C60DA">
        <w:rPr>
          <w:rFonts w:ascii="Times New Roman" w:hAnsi="Times New Roman" w:cs="Times New Roman"/>
          <w:sz w:val="24"/>
          <w:szCs w:val="24"/>
        </w:rPr>
        <w:t xml:space="preserve">, s o </w:t>
      </w:r>
      <w:r w:rsidR="00EB7391">
        <w:rPr>
          <w:rFonts w:ascii="Times New Roman" w:hAnsi="Times New Roman" w:cs="Times New Roman"/>
          <w:sz w:val="24"/>
          <w:szCs w:val="24"/>
        </w:rPr>
        <w:t>100</w:t>
      </w:r>
      <w:r w:rsidRPr="004C60DA">
        <w:rPr>
          <w:rFonts w:ascii="Times New Roman" w:hAnsi="Times New Roman" w:cs="Times New Roman"/>
          <w:sz w:val="24"/>
          <w:szCs w:val="24"/>
        </w:rPr>
        <w:t xml:space="preserve"> eurot</w:t>
      </w:r>
      <w:r w:rsidR="00E33A57" w:rsidRPr="004C60DA">
        <w:rPr>
          <w:rFonts w:ascii="Times New Roman" w:hAnsi="Times New Roman" w:cs="Times New Roman"/>
          <w:sz w:val="24"/>
          <w:szCs w:val="24"/>
        </w:rPr>
        <w:t>.</w:t>
      </w:r>
    </w:p>
    <w:p w14:paraId="03F2E5EC" w14:textId="3D5A4178" w:rsidR="00DE19C1" w:rsidRPr="009A4BF1" w:rsidRDefault="005F7E1D" w:rsidP="006C6B6B">
      <w:pPr>
        <w:spacing w:before="240" w:after="0" w:line="259" w:lineRule="auto"/>
        <w:rPr>
          <w:rFonts w:ascii="Times New Roman" w:hAnsi="Times New Roman" w:cs="Times New Roman"/>
          <w:bCs/>
          <w:sz w:val="24"/>
          <w:szCs w:val="24"/>
        </w:rPr>
      </w:pPr>
      <w:r w:rsidRPr="009A4BF1">
        <w:rPr>
          <w:rFonts w:ascii="Times New Roman" w:hAnsi="Times New Roman" w:cs="Times New Roman"/>
          <w:b/>
          <w:sz w:val="24"/>
          <w:szCs w:val="24"/>
        </w:rPr>
        <w:lastRenderedPageBreak/>
        <w:t xml:space="preserve">Tabel 16. </w:t>
      </w:r>
      <w:r w:rsidR="006C6B6B" w:rsidRPr="009A4BF1">
        <w:rPr>
          <w:rFonts w:ascii="Times New Roman" w:hAnsi="Times New Roman" w:cs="Times New Roman"/>
          <w:bCs/>
          <w:sz w:val="24"/>
          <w:szCs w:val="24"/>
        </w:rPr>
        <w:t>Põhivara soetus</w:t>
      </w:r>
      <w:r w:rsidR="009C1E73" w:rsidRPr="009A4BF1">
        <w:rPr>
          <w:rFonts w:ascii="Times New Roman" w:hAnsi="Times New Roman" w:cs="Times New Roman"/>
          <w:bCs/>
          <w:sz w:val="24"/>
          <w:szCs w:val="24"/>
        </w:rPr>
        <w:t xml:space="preserve"> </w:t>
      </w:r>
      <w:r w:rsidR="00872B7D" w:rsidRPr="009A4BF1">
        <w:rPr>
          <w:rFonts w:ascii="Times New Roman" w:hAnsi="Times New Roman" w:cs="Times New Roman"/>
          <w:bCs/>
          <w:sz w:val="24"/>
          <w:szCs w:val="24"/>
        </w:rPr>
        <w:t xml:space="preserve">nimetuste ja </w:t>
      </w:r>
      <w:r w:rsidR="00F113DC" w:rsidRPr="009A4BF1">
        <w:rPr>
          <w:rFonts w:ascii="Times New Roman" w:hAnsi="Times New Roman" w:cs="Times New Roman"/>
          <w:bCs/>
          <w:sz w:val="24"/>
          <w:szCs w:val="24"/>
        </w:rPr>
        <w:t xml:space="preserve">valdkondade </w:t>
      </w:r>
      <w:r w:rsidR="009C1E73" w:rsidRPr="009A4BF1">
        <w:rPr>
          <w:rFonts w:ascii="Times New Roman" w:hAnsi="Times New Roman" w:cs="Times New Roman"/>
          <w:bCs/>
          <w:sz w:val="24"/>
          <w:szCs w:val="24"/>
        </w:rPr>
        <w:t>järgi</w:t>
      </w:r>
    </w:p>
    <w:tbl>
      <w:tblPr>
        <w:tblW w:w="9396" w:type="dxa"/>
        <w:tblCellMar>
          <w:left w:w="70" w:type="dxa"/>
          <w:right w:w="70" w:type="dxa"/>
        </w:tblCellMar>
        <w:tblLook w:val="04A0" w:firstRow="1" w:lastRow="0" w:firstColumn="1" w:lastColumn="0" w:noHBand="0" w:noVBand="1"/>
      </w:tblPr>
      <w:tblGrid>
        <w:gridCol w:w="1154"/>
        <w:gridCol w:w="1176"/>
        <w:gridCol w:w="4747"/>
        <w:gridCol w:w="2432"/>
      </w:tblGrid>
      <w:tr w:rsidR="00875670" w:rsidRPr="00875670" w14:paraId="0CBD4D12" w14:textId="77777777" w:rsidTr="00875670">
        <w:trPr>
          <w:trHeight w:val="315"/>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A5D1A" w14:textId="77777777" w:rsidR="00875670" w:rsidRPr="00875670" w:rsidRDefault="00875670" w:rsidP="00875670">
            <w:pPr>
              <w:spacing w:after="0" w:line="240" w:lineRule="auto"/>
              <w:rPr>
                <w:rFonts w:ascii="Times New Roman" w:eastAsia="Times New Roman" w:hAnsi="Times New Roman" w:cs="Times New Roman"/>
                <w:b/>
                <w:bCs/>
                <w:sz w:val="24"/>
                <w:szCs w:val="24"/>
                <w:lang w:eastAsia="et-EE"/>
              </w:rPr>
            </w:pPr>
            <w:r w:rsidRPr="00875670">
              <w:rPr>
                <w:rFonts w:ascii="Times New Roman" w:eastAsia="Times New Roman" w:hAnsi="Times New Roman" w:cs="Times New Roman"/>
                <w:b/>
                <w:bCs/>
                <w:sz w:val="24"/>
                <w:szCs w:val="24"/>
                <w:lang w:eastAsia="et-EE"/>
              </w:rPr>
              <w:t>Valdkond</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26F2AA61" w14:textId="77777777" w:rsidR="00875670" w:rsidRPr="00875670" w:rsidRDefault="00875670" w:rsidP="00875670">
            <w:pPr>
              <w:spacing w:after="0" w:line="240" w:lineRule="auto"/>
              <w:rPr>
                <w:rFonts w:ascii="Times New Roman" w:eastAsia="Times New Roman" w:hAnsi="Times New Roman" w:cs="Times New Roman"/>
                <w:b/>
                <w:bCs/>
                <w:sz w:val="24"/>
                <w:szCs w:val="24"/>
                <w:lang w:eastAsia="et-EE"/>
              </w:rPr>
            </w:pPr>
            <w:r w:rsidRPr="00875670">
              <w:rPr>
                <w:rFonts w:ascii="Times New Roman" w:eastAsia="Times New Roman" w:hAnsi="Times New Roman" w:cs="Times New Roman"/>
                <w:b/>
                <w:bCs/>
                <w:sz w:val="24"/>
                <w:szCs w:val="24"/>
                <w:lang w:eastAsia="et-EE"/>
              </w:rPr>
              <w:t>Kulu objekt</w:t>
            </w:r>
          </w:p>
        </w:tc>
        <w:tc>
          <w:tcPr>
            <w:tcW w:w="4747" w:type="dxa"/>
            <w:tcBorders>
              <w:top w:val="single" w:sz="4" w:space="0" w:color="auto"/>
              <w:left w:val="nil"/>
              <w:bottom w:val="single" w:sz="4" w:space="0" w:color="auto"/>
              <w:right w:val="single" w:sz="4" w:space="0" w:color="auto"/>
            </w:tcBorders>
            <w:shd w:val="clear" w:color="auto" w:fill="auto"/>
            <w:noWrap/>
            <w:vAlign w:val="center"/>
            <w:hideMark/>
          </w:tcPr>
          <w:p w14:paraId="467F0F7F" w14:textId="77777777" w:rsidR="00875670" w:rsidRPr="00875670" w:rsidRDefault="00875670" w:rsidP="00875670">
            <w:pPr>
              <w:spacing w:after="0" w:line="240" w:lineRule="auto"/>
              <w:rPr>
                <w:rFonts w:ascii="Times New Roman" w:eastAsia="Times New Roman" w:hAnsi="Times New Roman" w:cs="Times New Roman"/>
                <w:b/>
                <w:bCs/>
                <w:sz w:val="24"/>
                <w:szCs w:val="24"/>
                <w:lang w:eastAsia="et-EE"/>
              </w:rPr>
            </w:pPr>
            <w:r w:rsidRPr="00875670">
              <w:rPr>
                <w:rFonts w:ascii="Times New Roman" w:eastAsia="Times New Roman" w:hAnsi="Times New Roman" w:cs="Times New Roman"/>
                <w:b/>
                <w:bCs/>
                <w:sz w:val="24"/>
                <w:szCs w:val="24"/>
                <w:lang w:eastAsia="et-EE"/>
              </w:rPr>
              <w:t>Investeering</w:t>
            </w:r>
          </w:p>
        </w:tc>
        <w:tc>
          <w:tcPr>
            <w:tcW w:w="2432" w:type="dxa"/>
            <w:tcBorders>
              <w:top w:val="single" w:sz="4" w:space="0" w:color="auto"/>
              <w:left w:val="nil"/>
              <w:bottom w:val="single" w:sz="4" w:space="0" w:color="auto"/>
              <w:right w:val="single" w:sz="4" w:space="0" w:color="auto"/>
            </w:tcBorders>
            <w:shd w:val="clear" w:color="auto" w:fill="auto"/>
            <w:noWrap/>
            <w:vAlign w:val="center"/>
            <w:hideMark/>
          </w:tcPr>
          <w:p w14:paraId="13826730" w14:textId="77777777" w:rsidR="00875670" w:rsidRPr="00875670" w:rsidRDefault="00875670" w:rsidP="00875670">
            <w:pPr>
              <w:spacing w:after="0" w:line="240" w:lineRule="auto"/>
              <w:rPr>
                <w:rFonts w:ascii="Times New Roman" w:eastAsia="Times New Roman" w:hAnsi="Times New Roman" w:cs="Times New Roman"/>
                <w:b/>
                <w:bCs/>
                <w:sz w:val="24"/>
                <w:szCs w:val="24"/>
                <w:lang w:eastAsia="et-EE"/>
              </w:rPr>
            </w:pPr>
            <w:r w:rsidRPr="00875670">
              <w:rPr>
                <w:rFonts w:ascii="Times New Roman" w:eastAsia="Times New Roman" w:hAnsi="Times New Roman" w:cs="Times New Roman"/>
                <w:b/>
                <w:bCs/>
                <w:sz w:val="24"/>
                <w:szCs w:val="24"/>
                <w:lang w:eastAsia="et-EE"/>
              </w:rPr>
              <w:t>Summa</w:t>
            </w:r>
          </w:p>
        </w:tc>
      </w:tr>
      <w:tr w:rsidR="00875670" w:rsidRPr="00875670" w14:paraId="2B3299F0" w14:textId="77777777" w:rsidTr="00875670">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55425A98"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04              </w:t>
            </w:r>
          </w:p>
        </w:tc>
        <w:tc>
          <w:tcPr>
            <w:tcW w:w="1176" w:type="dxa"/>
            <w:tcBorders>
              <w:top w:val="nil"/>
              <w:left w:val="nil"/>
              <w:bottom w:val="single" w:sz="4" w:space="0" w:color="auto"/>
              <w:right w:val="single" w:sz="4" w:space="0" w:color="auto"/>
            </w:tcBorders>
            <w:shd w:val="clear" w:color="auto" w:fill="auto"/>
            <w:noWrap/>
            <w:vAlign w:val="bottom"/>
            <w:hideMark/>
          </w:tcPr>
          <w:p w14:paraId="6D9A55C1"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w:t>
            </w:r>
          </w:p>
        </w:tc>
        <w:tc>
          <w:tcPr>
            <w:tcW w:w="4747" w:type="dxa"/>
            <w:tcBorders>
              <w:top w:val="nil"/>
              <w:left w:val="nil"/>
              <w:bottom w:val="single" w:sz="4" w:space="0" w:color="auto"/>
              <w:right w:val="single" w:sz="4" w:space="0" w:color="auto"/>
            </w:tcBorders>
            <w:shd w:val="clear" w:color="auto" w:fill="auto"/>
            <w:noWrap/>
            <w:vAlign w:val="bottom"/>
            <w:hideMark/>
          </w:tcPr>
          <w:p w14:paraId="54D8B377"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  MAJANDUS</w:t>
            </w:r>
          </w:p>
        </w:tc>
        <w:tc>
          <w:tcPr>
            <w:tcW w:w="2432" w:type="dxa"/>
            <w:tcBorders>
              <w:top w:val="nil"/>
              <w:left w:val="nil"/>
              <w:bottom w:val="single" w:sz="4" w:space="0" w:color="auto"/>
              <w:right w:val="single" w:sz="4" w:space="0" w:color="auto"/>
            </w:tcBorders>
            <w:shd w:val="clear" w:color="auto" w:fill="auto"/>
            <w:noWrap/>
            <w:vAlign w:val="bottom"/>
            <w:hideMark/>
          </w:tcPr>
          <w:p w14:paraId="1869BADE" w14:textId="77777777" w:rsidR="00875670" w:rsidRPr="00875670" w:rsidRDefault="00875670" w:rsidP="00875670">
            <w:pPr>
              <w:spacing w:after="0" w:line="240" w:lineRule="auto"/>
              <w:jc w:val="right"/>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165 000</w:t>
            </w:r>
          </w:p>
        </w:tc>
      </w:tr>
      <w:tr w:rsidR="00875670" w:rsidRPr="00875670" w14:paraId="269E79E4" w14:textId="77777777" w:rsidTr="00875670">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4F484402"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04              </w:t>
            </w:r>
          </w:p>
        </w:tc>
        <w:tc>
          <w:tcPr>
            <w:tcW w:w="1176" w:type="dxa"/>
            <w:tcBorders>
              <w:top w:val="nil"/>
              <w:left w:val="nil"/>
              <w:bottom w:val="single" w:sz="4" w:space="0" w:color="auto"/>
              <w:right w:val="single" w:sz="4" w:space="0" w:color="auto"/>
            </w:tcBorders>
            <w:shd w:val="clear" w:color="auto" w:fill="auto"/>
            <w:noWrap/>
            <w:vAlign w:val="bottom"/>
            <w:hideMark/>
          </w:tcPr>
          <w:p w14:paraId="2265E6EE"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045102          </w:t>
            </w:r>
          </w:p>
        </w:tc>
        <w:tc>
          <w:tcPr>
            <w:tcW w:w="4747" w:type="dxa"/>
            <w:tcBorders>
              <w:top w:val="nil"/>
              <w:left w:val="nil"/>
              <w:bottom w:val="single" w:sz="4" w:space="0" w:color="auto"/>
              <w:right w:val="single" w:sz="4" w:space="0" w:color="auto"/>
            </w:tcBorders>
            <w:shd w:val="clear" w:color="auto" w:fill="auto"/>
            <w:noWrap/>
            <w:vAlign w:val="bottom"/>
            <w:hideMark/>
          </w:tcPr>
          <w:p w14:paraId="3A590902"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  Teede ja tänavate ehitus, renoveerimine</w:t>
            </w:r>
          </w:p>
        </w:tc>
        <w:tc>
          <w:tcPr>
            <w:tcW w:w="2432" w:type="dxa"/>
            <w:tcBorders>
              <w:top w:val="nil"/>
              <w:left w:val="nil"/>
              <w:bottom w:val="single" w:sz="4" w:space="0" w:color="auto"/>
              <w:right w:val="single" w:sz="4" w:space="0" w:color="auto"/>
            </w:tcBorders>
            <w:shd w:val="clear" w:color="auto" w:fill="auto"/>
            <w:noWrap/>
            <w:vAlign w:val="bottom"/>
            <w:hideMark/>
          </w:tcPr>
          <w:p w14:paraId="04BB75AF" w14:textId="77777777" w:rsidR="00875670" w:rsidRPr="00875670" w:rsidRDefault="00875670" w:rsidP="00875670">
            <w:pPr>
              <w:spacing w:after="0" w:line="240" w:lineRule="auto"/>
              <w:jc w:val="right"/>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150 000</w:t>
            </w:r>
          </w:p>
        </w:tc>
      </w:tr>
      <w:tr w:rsidR="00875670" w:rsidRPr="00875670" w14:paraId="3FCCAE42" w14:textId="77777777" w:rsidTr="00875670">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28B6E5F6"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04              </w:t>
            </w:r>
          </w:p>
        </w:tc>
        <w:tc>
          <w:tcPr>
            <w:tcW w:w="1176" w:type="dxa"/>
            <w:tcBorders>
              <w:top w:val="nil"/>
              <w:left w:val="nil"/>
              <w:bottom w:val="single" w:sz="4" w:space="0" w:color="auto"/>
              <w:right w:val="single" w:sz="4" w:space="0" w:color="auto"/>
            </w:tcBorders>
            <w:shd w:val="clear" w:color="auto" w:fill="auto"/>
            <w:noWrap/>
            <w:vAlign w:val="bottom"/>
            <w:hideMark/>
          </w:tcPr>
          <w:p w14:paraId="0BA0E8CF"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0490011         </w:t>
            </w:r>
          </w:p>
        </w:tc>
        <w:tc>
          <w:tcPr>
            <w:tcW w:w="4747" w:type="dxa"/>
            <w:tcBorders>
              <w:top w:val="nil"/>
              <w:left w:val="nil"/>
              <w:bottom w:val="single" w:sz="4" w:space="0" w:color="auto"/>
              <w:right w:val="single" w:sz="4" w:space="0" w:color="auto"/>
            </w:tcBorders>
            <w:shd w:val="clear" w:color="auto" w:fill="auto"/>
            <w:noWrap/>
            <w:vAlign w:val="bottom"/>
            <w:hideMark/>
          </w:tcPr>
          <w:p w14:paraId="371009E4"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  Muruniiduk</w:t>
            </w:r>
          </w:p>
        </w:tc>
        <w:tc>
          <w:tcPr>
            <w:tcW w:w="2432" w:type="dxa"/>
            <w:tcBorders>
              <w:top w:val="nil"/>
              <w:left w:val="nil"/>
              <w:bottom w:val="single" w:sz="4" w:space="0" w:color="auto"/>
              <w:right w:val="single" w:sz="4" w:space="0" w:color="auto"/>
            </w:tcBorders>
            <w:shd w:val="clear" w:color="auto" w:fill="auto"/>
            <w:noWrap/>
            <w:vAlign w:val="bottom"/>
            <w:hideMark/>
          </w:tcPr>
          <w:p w14:paraId="7D584E9C" w14:textId="77777777" w:rsidR="00875670" w:rsidRPr="00875670" w:rsidRDefault="00875670" w:rsidP="00875670">
            <w:pPr>
              <w:spacing w:after="0" w:line="240" w:lineRule="auto"/>
              <w:jc w:val="right"/>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15 000</w:t>
            </w:r>
          </w:p>
        </w:tc>
      </w:tr>
      <w:tr w:rsidR="00875670" w:rsidRPr="00875670" w14:paraId="6A7DB423" w14:textId="77777777" w:rsidTr="00875670">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2A45EFEC"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06              </w:t>
            </w:r>
          </w:p>
        </w:tc>
        <w:tc>
          <w:tcPr>
            <w:tcW w:w="1176" w:type="dxa"/>
            <w:tcBorders>
              <w:top w:val="nil"/>
              <w:left w:val="nil"/>
              <w:bottom w:val="single" w:sz="4" w:space="0" w:color="auto"/>
              <w:right w:val="single" w:sz="4" w:space="0" w:color="auto"/>
            </w:tcBorders>
            <w:shd w:val="clear" w:color="auto" w:fill="auto"/>
            <w:noWrap/>
            <w:vAlign w:val="bottom"/>
            <w:hideMark/>
          </w:tcPr>
          <w:p w14:paraId="5811F152"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w:t>
            </w:r>
          </w:p>
        </w:tc>
        <w:tc>
          <w:tcPr>
            <w:tcW w:w="4747" w:type="dxa"/>
            <w:tcBorders>
              <w:top w:val="nil"/>
              <w:left w:val="nil"/>
              <w:bottom w:val="single" w:sz="4" w:space="0" w:color="auto"/>
              <w:right w:val="single" w:sz="4" w:space="0" w:color="auto"/>
            </w:tcBorders>
            <w:shd w:val="clear" w:color="auto" w:fill="auto"/>
            <w:noWrap/>
            <w:vAlign w:val="bottom"/>
            <w:hideMark/>
          </w:tcPr>
          <w:p w14:paraId="4363C6A8"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  ELAMU- JA KOMMUNAALMAJANDUS</w:t>
            </w:r>
          </w:p>
        </w:tc>
        <w:tc>
          <w:tcPr>
            <w:tcW w:w="2432" w:type="dxa"/>
            <w:tcBorders>
              <w:top w:val="nil"/>
              <w:left w:val="nil"/>
              <w:bottom w:val="single" w:sz="4" w:space="0" w:color="auto"/>
              <w:right w:val="single" w:sz="4" w:space="0" w:color="auto"/>
            </w:tcBorders>
            <w:shd w:val="clear" w:color="auto" w:fill="auto"/>
            <w:noWrap/>
            <w:vAlign w:val="bottom"/>
            <w:hideMark/>
          </w:tcPr>
          <w:p w14:paraId="65C8FC23" w14:textId="77777777" w:rsidR="00875670" w:rsidRPr="00875670" w:rsidRDefault="00875670" w:rsidP="00875670">
            <w:pPr>
              <w:spacing w:after="0" w:line="240" w:lineRule="auto"/>
              <w:jc w:val="right"/>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80 000</w:t>
            </w:r>
          </w:p>
        </w:tc>
      </w:tr>
      <w:tr w:rsidR="00875670" w:rsidRPr="00875670" w14:paraId="60665AE5" w14:textId="77777777" w:rsidTr="00875670">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7374925B"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06              </w:t>
            </w:r>
          </w:p>
        </w:tc>
        <w:tc>
          <w:tcPr>
            <w:tcW w:w="1176" w:type="dxa"/>
            <w:tcBorders>
              <w:top w:val="nil"/>
              <w:left w:val="nil"/>
              <w:bottom w:val="single" w:sz="4" w:space="0" w:color="auto"/>
              <w:right w:val="single" w:sz="4" w:space="0" w:color="auto"/>
            </w:tcBorders>
            <w:shd w:val="clear" w:color="auto" w:fill="auto"/>
            <w:noWrap/>
            <w:vAlign w:val="bottom"/>
            <w:hideMark/>
          </w:tcPr>
          <w:p w14:paraId="5A1F9F9F"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064001          </w:t>
            </w:r>
          </w:p>
        </w:tc>
        <w:tc>
          <w:tcPr>
            <w:tcW w:w="4747" w:type="dxa"/>
            <w:tcBorders>
              <w:top w:val="nil"/>
              <w:left w:val="nil"/>
              <w:bottom w:val="single" w:sz="4" w:space="0" w:color="auto"/>
              <w:right w:val="single" w:sz="4" w:space="0" w:color="auto"/>
            </w:tcBorders>
            <w:shd w:val="clear" w:color="auto" w:fill="auto"/>
            <w:noWrap/>
            <w:vAlign w:val="bottom"/>
            <w:hideMark/>
          </w:tcPr>
          <w:p w14:paraId="0A3B8CA1"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  Tänavavalgustuse rekonstrueerimine</w:t>
            </w:r>
          </w:p>
        </w:tc>
        <w:tc>
          <w:tcPr>
            <w:tcW w:w="2432" w:type="dxa"/>
            <w:tcBorders>
              <w:top w:val="nil"/>
              <w:left w:val="nil"/>
              <w:bottom w:val="single" w:sz="4" w:space="0" w:color="auto"/>
              <w:right w:val="single" w:sz="4" w:space="0" w:color="auto"/>
            </w:tcBorders>
            <w:shd w:val="clear" w:color="auto" w:fill="auto"/>
            <w:noWrap/>
            <w:vAlign w:val="bottom"/>
            <w:hideMark/>
          </w:tcPr>
          <w:p w14:paraId="298EA540" w14:textId="77777777" w:rsidR="00875670" w:rsidRPr="00875670" w:rsidRDefault="00875670" w:rsidP="00875670">
            <w:pPr>
              <w:spacing w:after="0" w:line="240" w:lineRule="auto"/>
              <w:jc w:val="right"/>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35 000</w:t>
            </w:r>
          </w:p>
        </w:tc>
      </w:tr>
      <w:tr w:rsidR="00875670" w:rsidRPr="00875670" w14:paraId="28769148" w14:textId="77777777" w:rsidTr="00875670">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51B9EA71"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06              </w:t>
            </w:r>
          </w:p>
        </w:tc>
        <w:tc>
          <w:tcPr>
            <w:tcW w:w="1176" w:type="dxa"/>
            <w:tcBorders>
              <w:top w:val="nil"/>
              <w:left w:val="nil"/>
              <w:bottom w:val="single" w:sz="4" w:space="0" w:color="auto"/>
              <w:right w:val="single" w:sz="4" w:space="0" w:color="auto"/>
            </w:tcBorders>
            <w:shd w:val="clear" w:color="auto" w:fill="auto"/>
            <w:noWrap/>
            <w:vAlign w:val="bottom"/>
            <w:hideMark/>
          </w:tcPr>
          <w:p w14:paraId="6463D66D"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0660513         </w:t>
            </w:r>
          </w:p>
        </w:tc>
        <w:tc>
          <w:tcPr>
            <w:tcW w:w="4747" w:type="dxa"/>
            <w:tcBorders>
              <w:top w:val="nil"/>
              <w:left w:val="nil"/>
              <w:bottom w:val="single" w:sz="4" w:space="0" w:color="auto"/>
              <w:right w:val="single" w:sz="4" w:space="0" w:color="auto"/>
            </w:tcBorders>
            <w:shd w:val="clear" w:color="auto" w:fill="auto"/>
            <w:noWrap/>
            <w:vAlign w:val="bottom"/>
            <w:hideMark/>
          </w:tcPr>
          <w:p w14:paraId="65260A95"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  Saverna küla tuletõrje veemahuti</w:t>
            </w:r>
          </w:p>
        </w:tc>
        <w:tc>
          <w:tcPr>
            <w:tcW w:w="2432" w:type="dxa"/>
            <w:tcBorders>
              <w:top w:val="nil"/>
              <w:left w:val="nil"/>
              <w:bottom w:val="single" w:sz="4" w:space="0" w:color="auto"/>
              <w:right w:val="single" w:sz="4" w:space="0" w:color="auto"/>
            </w:tcBorders>
            <w:shd w:val="clear" w:color="auto" w:fill="auto"/>
            <w:noWrap/>
            <w:vAlign w:val="bottom"/>
            <w:hideMark/>
          </w:tcPr>
          <w:p w14:paraId="7F70E10C" w14:textId="77777777" w:rsidR="00875670" w:rsidRPr="00875670" w:rsidRDefault="00875670" w:rsidP="00875670">
            <w:pPr>
              <w:spacing w:after="0" w:line="240" w:lineRule="auto"/>
              <w:jc w:val="right"/>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45 000</w:t>
            </w:r>
          </w:p>
        </w:tc>
      </w:tr>
      <w:tr w:rsidR="00875670" w:rsidRPr="00875670" w14:paraId="1E68894B" w14:textId="77777777" w:rsidTr="00875670">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67B03DD0"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08              </w:t>
            </w:r>
          </w:p>
        </w:tc>
        <w:tc>
          <w:tcPr>
            <w:tcW w:w="1176" w:type="dxa"/>
            <w:tcBorders>
              <w:top w:val="nil"/>
              <w:left w:val="nil"/>
              <w:bottom w:val="single" w:sz="4" w:space="0" w:color="auto"/>
              <w:right w:val="single" w:sz="4" w:space="0" w:color="auto"/>
            </w:tcBorders>
            <w:shd w:val="clear" w:color="auto" w:fill="auto"/>
            <w:noWrap/>
            <w:vAlign w:val="bottom"/>
            <w:hideMark/>
          </w:tcPr>
          <w:p w14:paraId="6F40396A"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w:t>
            </w:r>
          </w:p>
        </w:tc>
        <w:tc>
          <w:tcPr>
            <w:tcW w:w="4747" w:type="dxa"/>
            <w:tcBorders>
              <w:top w:val="nil"/>
              <w:left w:val="nil"/>
              <w:bottom w:val="single" w:sz="4" w:space="0" w:color="auto"/>
              <w:right w:val="single" w:sz="4" w:space="0" w:color="auto"/>
            </w:tcBorders>
            <w:shd w:val="clear" w:color="auto" w:fill="auto"/>
            <w:noWrap/>
            <w:vAlign w:val="bottom"/>
            <w:hideMark/>
          </w:tcPr>
          <w:p w14:paraId="0DE78415"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  VABA AEG, KULTUUR, RELIGIOON</w:t>
            </w:r>
          </w:p>
        </w:tc>
        <w:tc>
          <w:tcPr>
            <w:tcW w:w="2432" w:type="dxa"/>
            <w:tcBorders>
              <w:top w:val="nil"/>
              <w:left w:val="nil"/>
              <w:bottom w:val="single" w:sz="4" w:space="0" w:color="auto"/>
              <w:right w:val="single" w:sz="4" w:space="0" w:color="auto"/>
            </w:tcBorders>
            <w:shd w:val="clear" w:color="auto" w:fill="auto"/>
            <w:noWrap/>
            <w:vAlign w:val="bottom"/>
            <w:hideMark/>
          </w:tcPr>
          <w:p w14:paraId="05C2D4C0" w14:textId="77777777" w:rsidR="00875670" w:rsidRPr="00875670" w:rsidRDefault="00875670" w:rsidP="00875670">
            <w:pPr>
              <w:spacing w:after="0" w:line="240" w:lineRule="auto"/>
              <w:jc w:val="right"/>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1 626 247</w:t>
            </w:r>
          </w:p>
        </w:tc>
      </w:tr>
      <w:tr w:rsidR="00875670" w:rsidRPr="00875670" w14:paraId="1FCA8FA4" w14:textId="77777777" w:rsidTr="00875670">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2B67B6EC"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08              </w:t>
            </w:r>
          </w:p>
        </w:tc>
        <w:tc>
          <w:tcPr>
            <w:tcW w:w="1176" w:type="dxa"/>
            <w:tcBorders>
              <w:top w:val="nil"/>
              <w:left w:val="nil"/>
              <w:bottom w:val="single" w:sz="4" w:space="0" w:color="auto"/>
              <w:right w:val="single" w:sz="4" w:space="0" w:color="auto"/>
            </w:tcBorders>
            <w:shd w:val="clear" w:color="auto" w:fill="auto"/>
            <w:noWrap/>
            <w:vAlign w:val="bottom"/>
            <w:hideMark/>
          </w:tcPr>
          <w:p w14:paraId="44E149CF"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0810212         </w:t>
            </w:r>
          </w:p>
        </w:tc>
        <w:tc>
          <w:tcPr>
            <w:tcW w:w="4747" w:type="dxa"/>
            <w:tcBorders>
              <w:top w:val="nil"/>
              <w:left w:val="nil"/>
              <w:bottom w:val="single" w:sz="4" w:space="0" w:color="auto"/>
              <w:right w:val="single" w:sz="4" w:space="0" w:color="auto"/>
            </w:tcBorders>
            <w:shd w:val="clear" w:color="auto" w:fill="auto"/>
            <w:noWrap/>
            <w:vAlign w:val="bottom"/>
            <w:hideMark/>
          </w:tcPr>
          <w:p w14:paraId="11D96E62"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  Avalikud spordi- ja mänguväljakud</w:t>
            </w:r>
          </w:p>
        </w:tc>
        <w:tc>
          <w:tcPr>
            <w:tcW w:w="2432" w:type="dxa"/>
            <w:tcBorders>
              <w:top w:val="nil"/>
              <w:left w:val="nil"/>
              <w:bottom w:val="single" w:sz="4" w:space="0" w:color="auto"/>
              <w:right w:val="single" w:sz="4" w:space="0" w:color="auto"/>
            </w:tcBorders>
            <w:shd w:val="clear" w:color="auto" w:fill="auto"/>
            <w:noWrap/>
            <w:vAlign w:val="bottom"/>
            <w:hideMark/>
          </w:tcPr>
          <w:p w14:paraId="5D6C5375" w14:textId="77777777" w:rsidR="00875670" w:rsidRPr="00875670" w:rsidRDefault="00875670" w:rsidP="00875670">
            <w:pPr>
              <w:spacing w:after="0" w:line="240" w:lineRule="auto"/>
              <w:jc w:val="right"/>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112 724</w:t>
            </w:r>
          </w:p>
        </w:tc>
      </w:tr>
      <w:tr w:rsidR="00875670" w:rsidRPr="00875670" w14:paraId="7C17AF9C" w14:textId="77777777" w:rsidTr="00875670">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38F53BC7"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08              </w:t>
            </w:r>
          </w:p>
        </w:tc>
        <w:tc>
          <w:tcPr>
            <w:tcW w:w="1176" w:type="dxa"/>
            <w:tcBorders>
              <w:top w:val="nil"/>
              <w:left w:val="nil"/>
              <w:bottom w:val="single" w:sz="4" w:space="0" w:color="auto"/>
              <w:right w:val="single" w:sz="4" w:space="0" w:color="auto"/>
            </w:tcBorders>
            <w:shd w:val="clear" w:color="auto" w:fill="auto"/>
            <w:noWrap/>
            <w:vAlign w:val="bottom"/>
            <w:hideMark/>
          </w:tcPr>
          <w:p w14:paraId="330319C9"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0810213         </w:t>
            </w:r>
          </w:p>
        </w:tc>
        <w:tc>
          <w:tcPr>
            <w:tcW w:w="4747" w:type="dxa"/>
            <w:tcBorders>
              <w:top w:val="nil"/>
              <w:left w:val="nil"/>
              <w:bottom w:val="single" w:sz="4" w:space="0" w:color="auto"/>
              <w:right w:val="single" w:sz="4" w:space="0" w:color="auto"/>
            </w:tcBorders>
            <w:shd w:val="clear" w:color="auto" w:fill="auto"/>
            <w:noWrap/>
            <w:vAlign w:val="bottom"/>
            <w:hideMark/>
          </w:tcPr>
          <w:p w14:paraId="1900FB5B"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  Multifunktsionaalsed spordiväljakud</w:t>
            </w:r>
          </w:p>
        </w:tc>
        <w:tc>
          <w:tcPr>
            <w:tcW w:w="2432" w:type="dxa"/>
            <w:tcBorders>
              <w:top w:val="nil"/>
              <w:left w:val="nil"/>
              <w:bottom w:val="single" w:sz="4" w:space="0" w:color="auto"/>
              <w:right w:val="single" w:sz="4" w:space="0" w:color="auto"/>
            </w:tcBorders>
            <w:shd w:val="clear" w:color="auto" w:fill="auto"/>
            <w:noWrap/>
            <w:vAlign w:val="bottom"/>
            <w:hideMark/>
          </w:tcPr>
          <w:p w14:paraId="55B78289" w14:textId="77777777" w:rsidR="00875670" w:rsidRPr="00875670" w:rsidRDefault="00875670" w:rsidP="00875670">
            <w:pPr>
              <w:spacing w:after="0" w:line="240" w:lineRule="auto"/>
              <w:jc w:val="right"/>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470 440</w:t>
            </w:r>
          </w:p>
        </w:tc>
      </w:tr>
      <w:tr w:rsidR="00875670" w:rsidRPr="00875670" w14:paraId="7B79ACA5" w14:textId="77777777" w:rsidTr="00875670">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33B8FED1"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08              </w:t>
            </w:r>
          </w:p>
        </w:tc>
        <w:tc>
          <w:tcPr>
            <w:tcW w:w="1176" w:type="dxa"/>
            <w:tcBorders>
              <w:top w:val="nil"/>
              <w:left w:val="nil"/>
              <w:bottom w:val="single" w:sz="4" w:space="0" w:color="auto"/>
              <w:right w:val="single" w:sz="4" w:space="0" w:color="auto"/>
            </w:tcBorders>
            <w:shd w:val="clear" w:color="auto" w:fill="auto"/>
            <w:noWrap/>
            <w:vAlign w:val="bottom"/>
            <w:hideMark/>
          </w:tcPr>
          <w:p w14:paraId="5B14573D"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0820172         </w:t>
            </w:r>
          </w:p>
        </w:tc>
        <w:tc>
          <w:tcPr>
            <w:tcW w:w="4747" w:type="dxa"/>
            <w:tcBorders>
              <w:top w:val="nil"/>
              <w:left w:val="nil"/>
              <w:bottom w:val="single" w:sz="4" w:space="0" w:color="auto"/>
              <w:right w:val="single" w:sz="4" w:space="0" w:color="auto"/>
            </w:tcBorders>
            <w:shd w:val="clear" w:color="auto" w:fill="auto"/>
            <w:noWrap/>
            <w:vAlign w:val="bottom"/>
            <w:hideMark/>
          </w:tcPr>
          <w:p w14:paraId="3663ABA8"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  Põlgaste raamatukogu-külakeskuse energiasääst</w:t>
            </w:r>
          </w:p>
        </w:tc>
        <w:tc>
          <w:tcPr>
            <w:tcW w:w="2432" w:type="dxa"/>
            <w:tcBorders>
              <w:top w:val="nil"/>
              <w:left w:val="nil"/>
              <w:bottom w:val="single" w:sz="4" w:space="0" w:color="auto"/>
              <w:right w:val="single" w:sz="4" w:space="0" w:color="auto"/>
            </w:tcBorders>
            <w:shd w:val="clear" w:color="auto" w:fill="auto"/>
            <w:noWrap/>
            <w:vAlign w:val="bottom"/>
            <w:hideMark/>
          </w:tcPr>
          <w:p w14:paraId="28BD2679" w14:textId="77777777" w:rsidR="00875670" w:rsidRPr="00875670" w:rsidRDefault="00875670" w:rsidP="00875670">
            <w:pPr>
              <w:spacing w:after="0" w:line="240" w:lineRule="auto"/>
              <w:jc w:val="right"/>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1 043 083</w:t>
            </w:r>
          </w:p>
        </w:tc>
      </w:tr>
      <w:tr w:rsidR="00875670" w:rsidRPr="00875670" w14:paraId="11DE3C77" w14:textId="77777777" w:rsidTr="00875670">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05E13B18"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09              </w:t>
            </w:r>
          </w:p>
        </w:tc>
        <w:tc>
          <w:tcPr>
            <w:tcW w:w="1176" w:type="dxa"/>
            <w:tcBorders>
              <w:top w:val="nil"/>
              <w:left w:val="nil"/>
              <w:bottom w:val="single" w:sz="4" w:space="0" w:color="auto"/>
              <w:right w:val="single" w:sz="4" w:space="0" w:color="auto"/>
            </w:tcBorders>
            <w:shd w:val="clear" w:color="auto" w:fill="auto"/>
            <w:noWrap/>
            <w:vAlign w:val="bottom"/>
            <w:hideMark/>
          </w:tcPr>
          <w:p w14:paraId="2CA4B2A7"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w:t>
            </w:r>
          </w:p>
        </w:tc>
        <w:tc>
          <w:tcPr>
            <w:tcW w:w="4747" w:type="dxa"/>
            <w:tcBorders>
              <w:top w:val="nil"/>
              <w:left w:val="nil"/>
              <w:bottom w:val="single" w:sz="4" w:space="0" w:color="auto"/>
              <w:right w:val="single" w:sz="4" w:space="0" w:color="auto"/>
            </w:tcBorders>
            <w:shd w:val="clear" w:color="auto" w:fill="auto"/>
            <w:noWrap/>
            <w:vAlign w:val="bottom"/>
            <w:hideMark/>
          </w:tcPr>
          <w:p w14:paraId="45668D94"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  HARIDUS</w:t>
            </w:r>
          </w:p>
        </w:tc>
        <w:tc>
          <w:tcPr>
            <w:tcW w:w="2432" w:type="dxa"/>
            <w:tcBorders>
              <w:top w:val="nil"/>
              <w:left w:val="nil"/>
              <w:bottom w:val="single" w:sz="4" w:space="0" w:color="auto"/>
              <w:right w:val="single" w:sz="4" w:space="0" w:color="auto"/>
            </w:tcBorders>
            <w:shd w:val="clear" w:color="auto" w:fill="auto"/>
            <w:noWrap/>
            <w:vAlign w:val="bottom"/>
            <w:hideMark/>
          </w:tcPr>
          <w:p w14:paraId="0A52499A" w14:textId="77777777" w:rsidR="00875670" w:rsidRPr="00875670" w:rsidRDefault="00875670" w:rsidP="00875670">
            <w:pPr>
              <w:spacing w:after="0" w:line="240" w:lineRule="auto"/>
              <w:jc w:val="right"/>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25 000</w:t>
            </w:r>
          </w:p>
        </w:tc>
      </w:tr>
      <w:tr w:rsidR="00875670" w:rsidRPr="00875670" w14:paraId="489A59EB" w14:textId="77777777" w:rsidTr="00875670">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15C25875"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09              </w:t>
            </w:r>
          </w:p>
        </w:tc>
        <w:tc>
          <w:tcPr>
            <w:tcW w:w="1176" w:type="dxa"/>
            <w:tcBorders>
              <w:top w:val="nil"/>
              <w:left w:val="nil"/>
              <w:bottom w:val="single" w:sz="4" w:space="0" w:color="auto"/>
              <w:right w:val="single" w:sz="4" w:space="0" w:color="auto"/>
            </w:tcBorders>
            <w:shd w:val="clear" w:color="auto" w:fill="auto"/>
            <w:noWrap/>
            <w:vAlign w:val="bottom"/>
            <w:hideMark/>
          </w:tcPr>
          <w:p w14:paraId="5BC82EF5"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0921271         </w:t>
            </w:r>
          </w:p>
        </w:tc>
        <w:tc>
          <w:tcPr>
            <w:tcW w:w="4747" w:type="dxa"/>
            <w:tcBorders>
              <w:top w:val="nil"/>
              <w:left w:val="nil"/>
              <w:bottom w:val="single" w:sz="4" w:space="0" w:color="auto"/>
              <w:right w:val="single" w:sz="4" w:space="0" w:color="auto"/>
            </w:tcBorders>
            <w:shd w:val="clear" w:color="auto" w:fill="auto"/>
            <w:noWrap/>
            <w:vAlign w:val="bottom"/>
            <w:hideMark/>
          </w:tcPr>
          <w:p w14:paraId="29BE5E86"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  Võimla projekteerimine</w:t>
            </w:r>
          </w:p>
        </w:tc>
        <w:tc>
          <w:tcPr>
            <w:tcW w:w="2432" w:type="dxa"/>
            <w:tcBorders>
              <w:top w:val="nil"/>
              <w:left w:val="nil"/>
              <w:bottom w:val="single" w:sz="4" w:space="0" w:color="auto"/>
              <w:right w:val="single" w:sz="4" w:space="0" w:color="auto"/>
            </w:tcBorders>
            <w:shd w:val="clear" w:color="auto" w:fill="auto"/>
            <w:noWrap/>
            <w:vAlign w:val="bottom"/>
            <w:hideMark/>
          </w:tcPr>
          <w:p w14:paraId="073CF547" w14:textId="77777777" w:rsidR="00875670" w:rsidRPr="00875670" w:rsidRDefault="00875670" w:rsidP="00875670">
            <w:pPr>
              <w:spacing w:after="0" w:line="240" w:lineRule="auto"/>
              <w:jc w:val="right"/>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25 000</w:t>
            </w:r>
          </w:p>
        </w:tc>
      </w:tr>
      <w:tr w:rsidR="00875670" w:rsidRPr="00875670" w14:paraId="72CC0E29" w14:textId="77777777" w:rsidTr="00875670">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64785DE4"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KOKKU</w:t>
            </w:r>
          </w:p>
        </w:tc>
        <w:tc>
          <w:tcPr>
            <w:tcW w:w="1176" w:type="dxa"/>
            <w:tcBorders>
              <w:top w:val="nil"/>
              <w:left w:val="nil"/>
              <w:bottom w:val="single" w:sz="4" w:space="0" w:color="auto"/>
              <w:right w:val="single" w:sz="4" w:space="0" w:color="auto"/>
            </w:tcBorders>
            <w:shd w:val="clear" w:color="auto" w:fill="auto"/>
            <w:noWrap/>
            <w:vAlign w:val="bottom"/>
            <w:hideMark/>
          </w:tcPr>
          <w:p w14:paraId="78B6E5A4"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w:t>
            </w:r>
          </w:p>
        </w:tc>
        <w:tc>
          <w:tcPr>
            <w:tcW w:w="4747" w:type="dxa"/>
            <w:tcBorders>
              <w:top w:val="nil"/>
              <w:left w:val="nil"/>
              <w:bottom w:val="single" w:sz="4" w:space="0" w:color="auto"/>
              <w:right w:val="single" w:sz="4" w:space="0" w:color="auto"/>
            </w:tcBorders>
            <w:shd w:val="clear" w:color="auto" w:fill="auto"/>
            <w:noWrap/>
            <w:vAlign w:val="bottom"/>
            <w:hideMark/>
          </w:tcPr>
          <w:p w14:paraId="1B94C169"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p>
        </w:tc>
        <w:tc>
          <w:tcPr>
            <w:tcW w:w="2432" w:type="dxa"/>
            <w:tcBorders>
              <w:top w:val="nil"/>
              <w:left w:val="nil"/>
              <w:bottom w:val="single" w:sz="4" w:space="0" w:color="auto"/>
              <w:right w:val="single" w:sz="4" w:space="0" w:color="auto"/>
            </w:tcBorders>
            <w:shd w:val="clear" w:color="auto" w:fill="auto"/>
            <w:noWrap/>
            <w:vAlign w:val="bottom"/>
            <w:hideMark/>
          </w:tcPr>
          <w:p w14:paraId="34CCA44C" w14:textId="77777777" w:rsidR="00875670" w:rsidRPr="00875670" w:rsidRDefault="00875670" w:rsidP="00875670">
            <w:pPr>
              <w:spacing w:after="0" w:line="240" w:lineRule="auto"/>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 xml:space="preserve"> </w:t>
            </w:r>
          </w:p>
          <w:p w14:paraId="29C7D891" w14:textId="77777777" w:rsidR="00875670" w:rsidRPr="00875670" w:rsidRDefault="00875670" w:rsidP="00875670">
            <w:pPr>
              <w:spacing w:after="0" w:line="240" w:lineRule="auto"/>
              <w:jc w:val="right"/>
              <w:rPr>
                <w:rFonts w:ascii="Times New Roman" w:eastAsia="Times New Roman" w:hAnsi="Times New Roman" w:cs="Times New Roman"/>
                <w:sz w:val="24"/>
                <w:szCs w:val="24"/>
                <w:lang w:eastAsia="et-EE"/>
              </w:rPr>
            </w:pPr>
            <w:r w:rsidRPr="00875670">
              <w:rPr>
                <w:rFonts w:ascii="Times New Roman" w:eastAsia="Times New Roman" w:hAnsi="Times New Roman" w:cs="Times New Roman"/>
                <w:sz w:val="24"/>
                <w:szCs w:val="24"/>
                <w:lang w:eastAsia="et-EE"/>
              </w:rPr>
              <w:t>1 896 247</w:t>
            </w:r>
          </w:p>
        </w:tc>
      </w:tr>
    </w:tbl>
    <w:p w14:paraId="66119356" w14:textId="77777777" w:rsidR="00C505C6" w:rsidRPr="00966C73" w:rsidRDefault="00C505C6" w:rsidP="006C6B6B">
      <w:pPr>
        <w:spacing w:before="240" w:after="0" w:line="259" w:lineRule="auto"/>
        <w:rPr>
          <w:rFonts w:ascii="Times New Roman" w:hAnsi="Times New Roman" w:cs="Times New Roman"/>
          <w:b/>
          <w:color w:val="FF0000"/>
          <w:sz w:val="24"/>
          <w:szCs w:val="24"/>
        </w:rPr>
      </w:pPr>
    </w:p>
    <w:p w14:paraId="55C9287E" w14:textId="0E7F94AC" w:rsidR="00DE19C1" w:rsidRPr="00A86395" w:rsidRDefault="00DE19C1" w:rsidP="00E31245">
      <w:pPr>
        <w:jc w:val="both"/>
        <w:rPr>
          <w:rFonts w:ascii="Times New Roman" w:hAnsi="Times New Roman" w:cs="Times New Roman"/>
          <w:b/>
          <w:bCs/>
          <w:i/>
          <w:sz w:val="24"/>
          <w:szCs w:val="24"/>
        </w:rPr>
      </w:pPr>
      <w:r w:rsidRPr="00A86395">
        <w:rPr>
          <w:rFonts w:ascii="Times New Roman" w:hAnsi="Times New Roman" w:cs="Times New Roman"/>
          <w:b/>
          <w:bCs/>
          <w:i/>
          <w:sz w:val="24"/>
          <w:szCs w:val="24"/>
        </w:rPr>
        <w:t>Finantseerimistegevus</w:t>
      </w:r>
    </w:p>
    <w:p w14:paraId="6098ACE6" w14:textId="5AC03E8E" w:rsidR="00B70CB3" w:rsidRPr="00911BAB" w:rsidRDefault="00FE1A73" w:rsidP="00A43CBD">
      <w:pPr>
        <w:pStyle w:val="Loendilik"/>
        <w:numPr>
          <w:ilvl w:val="0"/>
          <w:numId w:val="4"/>
        </w:numPr>
        <w:spacing w:line="240" w:lineRule="auto"/>
        <w:jc w:val="both"/>
        <w:rPr>
          <w:rFonts w:ascii="Times New Roman" w:hAnsi="Times New Roman" w:cs="Times New Roman"/>
          <w:b/>
          <w:bCs/>
          <w:sz w:val="24"/>
          <w:szCs w:val="24"/>
        </w:rPr>
      </w:pPr>
      <w:r w:rsidRPr="00911BAB">
        <w:rPr>
          <w:rFonts w:ascii="Times New Roman" w:hAnsi="Times New Roman" w:cs="Times New Roman"/>
          <w:b/>
          <w:bCs/>
          <w:sz w:val="24"/>
          <w:szCs w:val="24"/>
        </w:rPr>
        <w:t>Finantseerimistegevuse</w:t>
      </w:r>
      <w:r w:rsidRPr="00911BAB">
        <w:rPr>
          <w:rFonts w:ascii="Times New Roman" w:hAnsi="Times New Roman" w:cs="Times New Roman"/>
          <w:sz w:val="24"/>
          <w:szCs w:val="24"/>
        </w:rPr>
        <w:t xml:space="preserve"> all kajastatakse laenu võtmist summas </w:t>
      </w:r>
      <w:r w:rsidR="00DC40AA">
        <w:rPr>
          <w:rFonts w:ascii="Times New Roman" w:hAnsi="Times New Roman" w:cs="Times New Roman"/>
          <w:sz w:val="24"/>
          <w:szCs w:val="24"/>
        </w:rPr>
        <w:t>452 611</w:t>
      </w:r>
      <w:r w:rsidRPr="00911BAB">
        <w:rPr>
          <w:rFonts w:ascii="Times New Roman" w:hAnsi="Times New Roman" w:cs="Times New Roman"/>
          <w:sz w:val="24"/>
          <w:szCs w:val="24"/>
        </w:rPr>
        <w:t xml:space="preserve"> eurot ja laenude tagasimaksmist summas </w:t>
      </w:r>
      <w:r w:rsidR="00AD686E" w:rsidRPr="00911BAB">
        <w:rPr>
          <w:rFonts w:ascii="Times New Roman" w:hAnsi="Times New Roman" w:cs="Times New Roman"/>
          <w:sz w:val="24"/>
          <w:szCs w:val="24"/>
        </w:rPr>
        <w:t>54</w:t>
      </w:r>
      <w:r w:rsidR="00436C79">
        <w:rPr>
          <w:rFonts w:ascii="Times New Roman" w:hAnsi="Times New Roman" w:cs="Times New Roman"/>
          <w:sz w:val="24"/>
          <w:szCs w:val="24"/>
        </w:rPr>
        <w:t>3 300</w:t>
      </w:r>
      <w:r w:rsidRPr="00911BAB">
        <w:rPr>
          <w:rFonts w:ascii="Times New Roman" w:hAnsi="Times New Roman" w:cs="Times New Roman"/>
          <w:sz w:val="24"/>
          <w:szCs w:val="24"/>
        </w:rPr>
        <w:t xml:space="preserve"> eurot</w:t>
      </w:r>
      <w:r w:rsidR="009434BA">
        <w:rPr>
          <w:rFonts w:ascii="Times New Roman" w:hAnsi="Times New Roman" w:cs="Times New Roman"/>
          <w:sz w:val="24"/>
          <w:szCs w:val="24"/>
        </w:rPr>
        <w:t>.</w:t>
      </w:r>
    </w:p>
    <w:p w14:paraId="685ABD40" w14:textId="77777777" w:rsidR="00B70CB3" w:rsidRPr="00B70CB3" w:rsidRDefault="00B70CB3" w:rsidP="00B70CB3">
      <w:pPr>
        <w:pStyle w:val="Loendilik"/>
        <w:spacing w:line="240" w:lineRule="auto"/>
        <w:ind w:left="761"/>
        <w:jc w:val="both"/>
        <w:rPr>
          <w:rFonts w:ascii="Times New Roman" w:hAnsi="Times New Roman" w:cs="Times New Roman"/>
          <w:sz w:val="24"/>
          <w:szCs w:val="24"/>
        </w:rPr>
      </w:pPr>
    </w:p>
    <w:p w14:paraId="7A9B5E96" w14:textId="5A919DF1" w:rsidR="00FE1A73" w:rsidRPr="00B70CB3" w:rsidRDefault="00FE1A73" w:rsidP="00FE1A73">
      <w:pPr>
        <w:pStyle w:val="Loendilik"/>
        <w:numPr>
          <w:ilvl w:val="0"/>
          <w:numId w:val="4"/>
        </w:numPr>
        <w:spacing w:line="240" w:lineRule="auto"/>
        <w:jc w:val="both"/>
        <w:rPr>
          <w:rFonts w:ascii="Times New Roman" w:hAnsi="Times New Roman" w:cs="Times New Roman"/>
          <w:sz w:val="24"/>
          <w:szCs w:val="24"/>
        </w:rPr>
      </w:pPr>
      <w:r w:rsidRPr="00B70CB3">
        <w:rPr>
          <w:rFonts w:ascii="Times New Roman" w:hAnsi="Times New Roman" w:cs="Times New Roman"/>
          <w:b/>
          <w:bCs/>
          <w:sz w:val="24"/>
          <w:szCs w:val="24"/>
        </w:rPr>
        <w:t>Likviidsete varade maht</w:t>
      </w:r>
      <w:r w:rsidRPr="00B70CB3">
        <w:rPr>
          <w:rFonts w:ascii="Times New Roman" w:hAnsi="Times New Roman" w:cs="Times New Roman"/>
          <w:sz w:val="24"/>
          <w:szCs w:val="24"/>
        </w:rPr>
        <w:t xml:space="preserve"> </w:t>
      </w:r>
      <w:r w:rsidRPr="00B70CB3">
        <w:rPr>
          <w:rFonts w:ascii="Times New Roman" w:hAnsi="Times New Roman" w:cs="Times New Roman"/>
          <w:b/>
          <w:bCs/>
          <w:sz w:val="24"/>
          <w:szCs w:val="24"/>
        </w:rPr>
        <w:t xml:space="preserve">väheneb summas </w:t>
      </w:r>
      <w:r w:rsidR="00436C79">
        <w:rPr>
          <w:rFonts w:ascii="Times New Roman" w:hAnsi="Times New Roman" w:cs="Times New Roman"/>
          <w:b/>
          <w:bCs/>
          <w:sz w:val="24"/>
          <w:szCs w:val="24"/>
        </w:rPr>
        <w:t>834 448</w:t>
      </w:r>
      <w:r w:rsidRPr="00B70CB3">
        <w:rPr>
          <w:rFonts w:ascii="Times New Roman" w:hAnsi="Times New Roman" w:cs="Times New Roman"/>
          <w:b/>
          <w:bCs/>
          <w:sz w:val="24"/>
          <w:szCs w:val="24"/>
        </w:rPr>
        <w:t xml:space="preserve"> eurot</w:t>
      </w:r>
      <w:r w:rsidRPr="00B70CB3">
        <w:rPr>
          <w:rFonts w:ascii="Times New Roman" w:hAnsi="Times New Roman" w:cs="Times New Roman"/>
          <w:sz w:val="24"/>
          <w:szCs w:val="24"/>
        </w:rPr>
        <w:t xml:space="preserve">, mis on </w:t>
      </w:r>
      <w:r w:rsidR="00B65E6F">
        <w:rPr>
          <w:rFonts w:ascii="Times New Roman" w:hAnsi="Times New Roman" w:cs="Times New Roman"/>
          <w:sz w:val="24"/>
          <w:szCs w:val="24"/>
        </w:rPr>
        <w:t>8,07</w:t>
      </w:r>
      <w:r w:rsidRPr="00B70CB3">
        <w:rPr>
          <w:rFonts w:ascii="Times New Roman" w:hAnsi="Times New Roman" w:cs="Times New Roman"/>
          <w:sz w:val="24"/>
          <w:szCs w:val="24"/>
        </w:rPr>
        <w:t xml:space="preserve"> % põhitegevuse tuludest. </w:t>
      </w:r>
    </w:p>
    <w:p w14:paraId="0803462C" w14:textId="77777777" w:rsidR="00C74703" w:rsidRDefault="00C74703" w:rsidP="00556D1B">
      <w:pPr>
        <w:spacing w:after="0" w:line="240" w:lineRule="auto"/>
        <w:jc w:val="both"/>
        <w:rPr>
          <w:rFonts w:ascii="Times New Roman" w:hAnsi="Times New Roman" w:cs="Times New Roman"/>
          <w:i/>
          <w:iCs/>
          <w:sz w:val="24"/>
          <w:szCs w:val="24"/>
        </w:rPr>
      </w:pPr>
    </w:p>
    <w:p w14:paraId="3EB92792" w14:textId="77777777" w:rsidR="00C74703" w:rsidRDefault="00C74703" w:rsidP="00556D1B">
      <w:pPr>
        <w:spacing w:after="0" w:line="240" w:lineRule="auto"/>
        <w:jc w:val="both"/>
        <w:rPr>
          <w:rFonts w:ascii="Times New Roman" w:hAnsi="Times New Roman" w:cs="Times New Roman"/>
          <w:i/>
          <w:iCs/>
          <w:sz w:val="24"/>
          <w:szCs w:val="24"/>
        </w:rPr>
      </w:pPr>
    </w:p>
    <w:p w14:paraId="2ACBEC45" w14:textId="77777777" w:rsidR="00C74703" w:rsidRDefault="00C74703" w:rsidP="00556D1B">
      <w:pPr>
        <w:spacing w:after="0" w:line="240" w:lineRule="auto"/>
        <w:jc w:val="both"/>
        <w:rPr>
          <w:rFonts w:ascii="Times New Roman" w:hAnsi="Times New Roman" w:cs="Times New Roman"/>
          <w:i/>
          <w:iCs/>
          <w:sz w:val="24"/>
          <w:szCs w:val="24"/>
        </w:rPr>
      </w:pPr>
    </w:p>
    <w:p w14:paraId="67891E17" w14:textId="602FF4B7" w:rsidR="00556D1B" w:rsidRDefault="003A1050" w:rsidP="00556D1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Koostas</w:t>
      </w:r>
      <w:r w:rsidR="00556D1B">
        <w:rPr>
          <w:rFonts w:ascii="Times New Roman" w:hAnsi="Times New Roman" w:cs="Times New Roman"/>
          <w:i/>
          <w:iCs/>
          <w:sz w:val="24"/>
          <w:szCs w:val="24"/>
        </w:rPr>
        <w:t xml:space="preserve"> </w:t>
      </w:r>
    </w:p>
    <w:p w14:paraId="0318C6C4" w14:textId="1DAF4224" w:rsidR="00856087" w:rsidRDefault="00F776D4" w:rsidP="00556D1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Kaida Voo</w:t>
      </w:r>
      <w:r w:rsidR="002001D6">
        <w:rPr>
          <w:rFonts w:ascii="Times New Roman" w:hAnsi="Times New Roman" w:cs="Times New Roman"/>
          <w:i/>
          <w:iCs/>
          <w:sz w:val="24"/>
          <w:szCs w:val="24"/>
        </w:rPr>
        <w:t>l</w:t>
      </w:r>
    </w:p>
    <w:p w14:paraId="68A55EA7" w14:textId="5619FAB2" w:rsidR="00DE19C1" w:rsidRPr="001A4E56" w:rsidRDefault="005B2FDC" w:rsidP="002001D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Finantsosakonna juhataja</w:t>
      </w:r>
      <w:r w:rsidR="00D13C5C">
        <w:rPr>
          <w:rFonts w:ascii="Times New Roman" w:hAnsi="Times New Roman" w:cs="Times New Roman"/>
          <w:i/>
          <w:iCs/>
          <w:sz w:val="24"/>
          <w:szCs w:val="24"/>
        </w:rPr>
        <w:t xml:space="preserve"> </w:t>
      </w:r>
    </w:p>
    <w:sectPr w:rsidR="00DE19C1" w:rsidRPr="001A4E56" w:rsidSect="00EA7CCE">
      <w:headerReference w:type="default" r:id="rId11"/>
      <w:footerReference w:type="default" r:id="rId12"/>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C5FD2" w14:textId="77777777" w:rsidR="00083940" w:rsidRDefault="00083940" w:rsidP="00682013">
      <w:pPr>
        <w:spacing w:after="0" w:line="240" w:lineRule="auto"/>
      </w:pPr>
      <w:r>
        <w:separator/>
      </w:r>
    </w:p>
  </w:endnote>
  <w:endnote w:type="continuationSeparator" w:id="0">
    <w:p w14:paraId="46A67894" w14:textId="77777777" w:rsidR="00083940" w:rsidRDefault="00083940" w:rsidP="0068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162895"/>
      <w:docPartObj>
        <w:docPartGallery w:val="Page Numbers (Bottom of Page)"/>
        <w:docPartUnique/>
      </w:docPartObj>
    </w:sdtPr>
    <w:sdtEndPr/>
    <w:sdtContent>
      <w:p w14:paraId="3FEB1236" w14:textId="388BC91B" w:rsidR="000A21AF" w:rsidRDefault="000A21AF">
        <w:pPr>
          <w:pStyle w:val="Jalus"/>
          <w:jc w:val="right"/>
        </w:pPr>
        <w:r>
          <w:fldChar w:fldCharType="begin"/>
        </w:r>
        <w:r>
          <w:instrText>PAGE   \* MERGEFORMAT</w:instrText>
        </w:r>
        <w:r>
          <w:fldChar w:fldCharType="separate"/>
        </w:r>
        <w:r>
          <w:rPr>
            <w:noProof/>
          </w:rPr>
          <w:t>17</w:t>
        </w:r>
        <w:r>
          <w:fldChar w:fldCharType="end"/>
        </w:r>
      </w:p>
    </w:sdtContent>
  </w:sdt>
  <w:p w14:paraId="27181E6F" w14:textId="77777777" w:rsidR="000A21AF" w:rsidRDefault="000A21A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247B1" w14:textId="77777777" w:rsidR="00083940" w:rsidRDefault="00083940" w:rsidP="00682013">
      <w:pPr>
        <w:spacing w:after="0" w:line="240" w:lineRule="auto"/>
      </w:pPr>
      <w:r>
        <w:separator/>
      </w:r>
    </w:p>
  </w:footnote>
  <w:footnote w:type="continuationSeparator" w:id="0">
    <w:p w14:paraId="4B9DCC62" w14:textId="77777777" w:rsidR="00083940" w:rsidRDefault="00083940" w:rsidP="0068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CC15" w14:textId="77777777" w:rsidR="000A21AF" w:rsidRPr="00C92C87" w:rsidRDefault="000A21AF" w:rsidP="00BE2F49">
    <w:pPr>
      <w:pStyle w:val="Pis"/>
      <w:rPr>
        <w:rFonts w:ascii="Times New Roman" w:hAnsi="Times New Roman" w:cs="Times New Roman"/>
        <w:i/>
        <w:iCs/>
        <w:color w:val="FF0000"/>
      </w:rPr>
    </w:pPr>
  </w:p>
  <w:p w14:paraId="102227FC" w14:textId="77777777" w:rsidR="000A21AF" w:rsidRPr="00BE2F49" w:rsidRDefault="000A21AF" w:rsidP="00BE2F4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745E"/>
    <w:multiLevelType w:val="hybridMultilevel"/>
    <w:tmpl w:val="3432DC7E"/>
    <w:lvl w:ilvl="0" w:tplc="08090001">
      <w:start w:val="1"/>
      <w:numFmt w:val="bullet"/>
      <w:lvlText w:val=""/>
      <w:lvlJc w:val="left"/>
      <w:pPr>
        <w:ind w:left="360" w:hanging="360"/>
      </w:pPr>
      <w:rPr>
        <w:rFonts w:ascii="Symbol" w:hAnsi="Symbol" w:cs="Symbol" w:hint="default"/>
        <w:color w:val="auto"/>
      </w:rPr>
    </w:lvl>
    <w:lvl w:ilvl="1" w:tplc="47782B16">
      <w:start w:val="1"/>
      <w:numFmt w:val="bullet"/>
      <w:lvlText w:val="o"/>
      <w:lvlJc w:val="left"/>
      <w:pPr>
        <w:ind w:left="1080" w:hanging="360"/>
      </w:pPr>
      <w:rPr>
        <w:rFonts w:ascii="Courier New" w:hAnsi="Courier New" w:cs="Courier New" w:hint="default"/>
        <w:color w:val="auto"/>
      </w:rPr>
    </w:lvl>
    <w:lvl w:ilvl="2" w:tplc="62780720">
      <w:start w:val="1"/>
      <w:numFmt w:val="bullet"/>
      <w:lvlText w:val=""/>
      <w:lvlJc w:val="left"/>
      <w:pPr>
        <w:ind w:left="1800" w:hanging="360"/>
      </w:pPr>
      <w:rPr>
        <w:rFonts w:ascii="Wingdings" w:hAnsi="Wingdings" w:cs="Wingdings" w:hint="default"/>
        <w:color w:val="auto"/>
      </w:rPr>
    </w:lvl>
    <w:lvl w:ilvl="3" w:tplc="0F1A9A00">
      <w:start w:val="1"/>
      <w:numFmt w:val="bullet"/>
      <w:lvlText w:val=""/>
      <w:lvlJc w:val="left"/>
      <w:pPr>
        <w:ind w:left="2520" w:hanging="360"/>
      </w:pPr>
      <w:rPr>
        <w:rFonts w:ascii="Symbol" w:hAnsi="Symbol" w:cs="Symbol" w:hint="default"/>
        <w:color w:val="auto"/>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cs="Wingdings" w:hint="default"/>
      </w:rPr>
    </w:lvl>
    <w:lvl w:ilvl="6" w:tplc="04250001" w:tentative="1">
      <w:start w:val="1"/>
      <w:numFmt w:val="bullet"/>
      <w:lvlText w:val=""/>
      <w:lvlJc w:val="left"/>
      <w:pPr>
        <w:ind w:left="4680" w:hanging="360"/>
      </w:pPr>
      <w:rPr>
        <w:rFonts w:ascii="Symbol" w:hAnsi="Symbol" w:cs="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B79344E"/>
    <w:multiLevelType w:val="hybridMultilevel"/>
    <w:tmpl w:val="513E2618"/>
    <w:lvl w:ilvl="0" w:tplc="964200F6">
      <w:start w:val="2020"/>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47205C26"/>
    <w:multiLevelType w:val="hybridMultilevel"/>
    <w:tmpl w:val="311669FA"/>
    <w:lvl w:ilvl="0" w:tplc="64DE21E0">
      <w:start w:val="1"/>
      <w:numFmt w:val="bullet"/>
      <w:lvlText w:val=""/>
      <w:lvlJc w:val="left"/>
      <w:pPr>
        <w:ind w:left="360" w:hanging="360"/>
      </w:pPr>
      <w:rPr>
        <w:rFonts w:ascii="Symbol" w:hAnsi="Symbol" w:cs="Symbol" w:hint="default"/>
        <w:color w:val="auto"/>
      </w:rPr>
    </w:lvl>
    <w:lvl w:ilvl="1" w:tplc="47782B16">
      <w:start w:val="1"/>
      <w:numFmt w:val="bullet"/>
      <w:lvlText w:val="o"/>
      <w:lvlJc w:val="left"/>
      <w:pPr>
        <w:ind w:left="1080" w:hanging="360"/>
      </w:pPr>
      <w:rPr>
        <w:rFonts w:ascii="Courier New" w:hAnsi="Courier New" w:cs="Courier New" w:hint="default"/>
        <w:color w:val="auto"/>
      </w:rPr>
    </w:lvl>
    <w:lvl w:ilvl="2" w:tplc="62780720">
      <w:start w:val="1"/>
      <w:numFmt w:val="bullet"/>
      <w:lvlText w:val=""/>
      <w:lvlJc w:val="left"/>
      <w:pPr>
        <w:ind w:left="1800" w:hanging="360"/>
      </w:pPr>
      <w:rPr>
        <w:rFonts w:ascii="Wingdings" w:hAnsi="Wingdings" w:cs="Wingdings" w:hint="default"/>
        <w:color w:val="auto"/>
      </w:rPr>
    </w:lvl>
    <w:lvl w:ilvl="3" w:tplc="0F1A9A00">
      <w:start w:val="1"/>
      <w:numFmt w:val="bullet"/>
      <w:lvlText w:val=""/>
      <w:lvlJc w:val="left"/>
      <w:pPr>
        <w:ind w:left="2520" w:hanging="360"/>
      </w:pPr>
      <w:rPr>
        <w:rFonts w:ascii="Symbol" w:hAnsi="Symbol" w:cs="Symbol" w:hint="default"/>
        <w:color w:val="auto"/>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cs="Wingdings" w:hint="default"/>
      </w:rPr>
    </w:lvl>
    <w:lvl w:ilvl="6" w:tplc="04250001" w:tentative="1">
      <w:start w:val="1"/>
      <w:numFmt w:val="bullet"/>
      <w:lvlText w:val=""/>
      <w:lvlJc w:val="left"/>
      <w:pPr>
        <w:ind w:left="4680" w:hanging="360"/>
      </w:pPr>
      <w:rPr>
        <w:rFonts w:ascii="Symbol" w:hAnsi="Symbol" w:cs="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4A1F4174"/>
    <w:multiLevelType w:val="hybridMultilevel"/>
    <w:tmpl w:val="8A16F4A8"/>
    <w:lvl w:ilvl="0" w:tplc="04250001">
      <w:start w:val="1"/>
      <w:numFmt w:val="bullet"/>
      <w:lvlText w:val=""/>
      <w:lvlJc w:val="left"/>
      <w:pPr>
        <w:ind w:left="761" w:hanging="360"/>
      </w:pPr>
      <w:rPr>
        <w:rFonts w:ascii="Symbol" w:hAnsi="Symbol" w:cs="Symbol" w:hint="default"/>
      </w:rPr>
    </w:lvl>
    <w:lvl w:ilvl="1" w:tplc="04250003">
      <w:start w:val="1"/>
      <w:numFmt w:val="bullet"/>
      <w:lvlText w:val="o"/>
      <w:lvlJc w:val="left"/>
      <w:pPr>
        <w:ind w:left="1481" w:hanging="360"/>
      </w:pPr>
      <w:rPr>
        <w:rFonts w:ascii="Courier New" w:hAnsi="Courier New" w:cs="Courier New" w:hint="default"/>
      </w:rPr>
    </w:lvl>
    <w:lvl w:ilvl="2" w:tplc="04250005">
      <w:start w:val="1"/>
      <w:numFmt w:val="bullet"/>
      <w:lvlText w:val=""/>
      <w:lvlJc w:val="left"/>
      <w:pPr>
        <w:ind w:left="2201" w:hanging="360"/>
      </w:pPr>
      <w:rPr>
        <w:rFonts w:ascii="Wingdings" w:hAnsi="Wingdings" w:cs="Wingdings" w:hint="default"/>
      </w:rPr>
    </w:lvl>
    <w:lvl w:ilvl="3" w:tplc="04250001" w:tentative="1">
      <w:start w:val="1"/>
      <w:numFmt w:val="bullet"/>
      <w:lvlText w:val=""/>
      <w:lvlJc w:val="left"/>
      <w:pPr>
        <w:ind w:left="2921" w:hanging="360"/>
      </w:pPr>
      <w:rPr>
        <w:rFonts w:ascii="Symbol" w:hAnsi="Symbol" w:cs="Symbol" w:hint="default"/>
      </w:rPr>
    </w:lvl>
    <w:lvl w:ilvl="4" w:tplc="04250003" w:tentative="1">
      <w:start w:val="1"/>
      <w:numFmt w:val="bullet"/>
      <w:lvlText w:val="o"/>
      <w:lvlJc w:val="left"/>
      <w:pPr>
        <w:ind w:left="3641" w:hanging="360"/>
      </w:pPr>
      <w:rPr>
        <w:rFonts w:ascii="Courier New" w:hAnsi="Courier New" w:cs="Courier New" w:hint="default"/>
      </w:rPr>
    </w:lvl>
    <w:lvl w:ilvl="5" w:tplc="04250005" w:tentative="1">
      <w:start w:val="1"/>
      <w:numFmt w:val="bullet"/>
      <w:lvlText w:val=""/>
      <w:lvlJc w:val="left"/>
      <w:pPr>
        <w:ind w:left="4361" w:hanging="360"/>
      </w:pPr>
      <w:rPr>
        <w:rFonts w:ascii="Wingdings" w:hAnsi="Wingdings" w:cs="Wingdings" w:hint="default"/>
      </w:rPr>
    </w:lvl>
    <w:lvl w:ilvl="6" w:tplc="04250001" w:tentative="1">
      <w:start w:val="1"/>
      <w:numFmt w:val="bullet"/>
      <w:lvlText w:val=""/>
      <w:lvlJc w:val="left"/>
      <w:pPr>
        <w:ind w:left="5081" w:hanging="360"/>
      </w:pPr>
      <w:rPr>
        <w:rFonts w:ascii="Symbol" w:hAnsi="Symbol" w:cs="Symbol" w:hint="default"/>
      </w:rPr>
    </w:lvl>
    <w:lvl w:ilvl="7" w:tplc="04250003" w:tentative="1">
      <w:start w:val="1"/>
      <w:numFmt w:val="bullet"/>
      <w:lvlText w:val="o"/>
      <w:lvlJc w:val="left"/>
      <w:pPr>
        <w:ind w:left="5801" w:hanging="360"/>
      </w:pPr>
      <w:rPr>
        <w:rFonts w:ascii="Courier New" w:hAnsi="Courier New" w:cs="Courier New" w:hint="default"/>
      </w:rPr>
    </w:lvl>
    <w:lvl w:ilvl="8" w:tplc="04250005" w:tentative="1">
      <w:start w:val="1"/>
      <w:numFmt w:val="bullet"/>
      <w:lvlText w:val=""/>
      <w:lvlJc w:val="left"/>
      <w:pPr>
        <w:ind w:left="6521" w:hanging="360"/>
      </w:pPr>
      <w:rPr>
        <w:rFonts w:ascii="Wingdings" w:hAnsi="Wingdings" w:cs="Wingdings" w:hint="default"/>
      </w:rPr>
    </w:lvl>
  </w:abstractNum>
  <w:abstractNum w:abstractNumId="4" w15:restartNumberingAfterBreak="0">
    <w:nsid w:val="4F204EB8"/>
    <w:multiLevelType w:val="hybridMultilevel"/>
    <w:tmpl w:val="5B007140"/>
    <w:lvl w:ilvl="0" w:tplc="04250001">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B94C5D"/>
    <w:multiLevelType w:val="hybridMultilevel"/>
    <w:tmpl w:val="B93A740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3B02018"/>
    <w:multiLevelType w:val="hybridMultilevel"/>
    <w:tmpl w:val="D95A13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06A51EB"/>
    <w:multiLevelType w:val="hybridMultilevel"/>
    <w:tmpl w:val="FC7265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2550588"/>
    <w:multiLevelType w:val="hybridMultilevel"/>
    <w:tmpl w:val="DDB85510"/>
    <w:lvl w:ilvl="0" w:tplc="04250001">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num w:numId="1" w16cid:durableId="13114956">
    <w:abstractNumId w:val="4"/>
  </w:num>
  <w:num w:numId="2" w16cid:durableId="1731994449">
    <w:abstractNumId w:val="8"/>
  </w:num>
  <w:num w:numId="3" w16cid:durableId="1991210804">
    <w:abstractNumId w:val="2"/>
  </w:num>
  <w:num w:numId="4" w16cid:durableId="1836338432">
    <w:abstractNumId w:val="3"/>
  </w:num>
  <w:num w:numId="5" w16cid:durableId="434400617">
    <w:abstractNumId w:val="5"/>
  </w:num>
  <w:num w:numId="6" w16cid:durableId="1737894781">
    <w:abstractNumId w:val="6"/>
  </w:num>
  <w:num w:numId="7" w16cid:durableId="1587496926">
    <w:abstractNumId w:val="0"/>
  </w:num>
  <w:num w:numId="8" w16cid:durableId="1644044647">
    <w:abstractNumId w:val="7"/>
  </w:num>
  <w:num w:numId="9" w16cid:durableId="345792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013"/>
    <w:rsid w:val="00000A65"/>
    <w:rsid w:val="00001962"/>
    <w:rsid w:val="00001D26"/>
    <w:rsid w:val="000026F8"/>
    <w:rsid w:val="00003865"/>
    <w:rsid w:val="000044E1"/>
    <w:rsid w:val="00005B92"/>
    <w:rsid w:val="00005C91"/>
    <w:rsid w:val="00006C3C"/>
    <w:rsid w:val="000073CD"/>
    <w:rsid w:val="000075D9"/>
    <w:rsid w:val="00010CA0"/>
    <w:rsid w:val="000126A4"/>
    <w:rsid w:val="00012C4B"/>
    <w:rsid w:val="00015326"/>
    <w:rsid w:val="00023542"/>
    <w:rsid w:val="0003054A"/>
    <w:rsid w:val="00030CAE"/>
    <w:rsid w:val="00030D3E"/>
    <w:rsid w:val="0003122D"/>
    <w:rsid w:val="00032039"/>
    <w:rsid w:val="000326E2"/>
    <w:rsid w:val="00033D46"/>
    <w:rsid w:val="000350D5"/>
    <w:rsid w:val="00042B0B"/>
    <w:rsid w:val="00042C65"/>
    <w:rsid w:val="00044B3B"/>
    <w:rsid w:val="00046897"/>
    <w:rsid w:val="00046AD2"/>
    <w:rsid w:val="000508DA"/>
    <w:rsid w:val="00051083"/>
    <w:rsid w:val="0005388E"/>
    <w:rsid w:val="00053A3F"/>
    <w:rsid w:val="00054B1B"/>
    <w:rsid w:val="00057842"/>
    <w:rsid w:val="00057FA3"/>
    <w:rsid w:val="00060004"/>
    <w:rsid w:val="000626BA"/>
    <w:rsid w:val="0006389F"/>
    <w:rsid w:val="00064BC5"/>
    <w:rsid w:val="00064CD3"/>
    <w:rsid w:val="00065FD3"/>
    <w:rsid w:val="00066854"/>
    <w:rsid w:val="00066908"/>
    <w:rsid w:val="00066A08"/>
    <w:rsid w:val="00066D7B"/>
    <w:rsid w:val="00070B16"/>
    <w:rsid w:val="000728C0"/>
    <w:rsid w:val="000731AE"/>
    <w:rsid w:val="00073418"/>
    <w:rsid w:val="00073B4C"/>
    <w:rsid w:val="00074D29"/>
    <w:rsid w:val="00074F9F"/>
    <w:rsid w:val="00075941"/>
    <w:rsid w:val="000824DE"/>
    <w:rsid w:val="000826AD"/>
    <w:rsid w:val="00083525"/>
    <w:rsid w:val="0008366E"/>
    <w:rsid w:val="000836FF"/>
    <w:rsid w:val="00083940"/>
    <w:rsid w:val="00083DFD"/>
    <w:rsid w:val="00083E36"/>
    <w:rsid w:val="00084648"/>
    <w:rsid w:val="000856A9"/>
    <w:rsid w:val="000859D2"/>
    <w:rsid w:val="00085A23"/>
    <w:rsid w:val="000861B9"/>
    <w:rsid w:val="00086755"/>
    <w:rsid w:val="00086B48"/>
    <w:rsid w:val="000877EC"/>
    <w:rsid w:val="0009242E"/>
    <w:rsid w:val="00092967"/>
    <w:rsid w:val="00094E95"/>
    <w:rsid w:val="00095A96"/>
    <w:rsid w:val="00095C07"/>
    <w:rsid w:val="000961CA"/>
    <w:rsid w:val="00096D21"/>
    <w:rsid w:val="00097D54"/>
    <w:rsid w:val="000A21AF"/>
    <w:rsid w:val="000A234E"/>
    <w:rsid w:val="000A247F"/>
    <w:rsid w:val="000A4561"/>
    <w:rsid w:val="000A4A92"/>
    <w:rsid w:val="000A5E39"/>
    <w:rsid w:val="000A61FF"/>
    <w:rsid w:val="000A678D"/>
    <w:rsid w:val="000A781C"/>
    <w:rsid w:val="000A7A2C"/>
    <w:rsid w:val="000B079A"/>
    <w:rsid w:val="000B147E"/>
    <w:rsid w:val="000B1FE4"/>
    <w:rsid w:val="000B2F71"/>
    <w:rsid w:val="000B4824"/>
    <w:rsid w:val="000B66BF"/>
    <w:rsid w:val="000B7CEE"/>
    <w:rsid w:val="000C031E"/>
    <w:rsid w:val="000C0340"/>
    <w:rsid w:val="000C2152"/>
    <w:rsid w:val="000C4E8B"/>
    <w:rsid w:val="000C5BD7"/>
    <w:rsid w:val="000C5E14"/>
    <w:rsid w:val="000C6FD5"/>
    <w:rsid w:val="000C76BD"/>
    <w:rsid w:val="000D022E"/>
    <w:rsid w:val="000D041D"/>
    <w:rsid w:val="000D063B"/>
    <w:rsid w:val="000D3182"/>
    <w:rsid w:val="000D5415"/>
    <w:rsid w:val="000D5718"/>
    <w:rsid w:val="000D5FEF"/>
    <w:rsid w:val="000D6377"/>
    <w:rsid w:val="000D6432"/>
    <w:rsid w:val="000D76EE"/>
    <w:rsid w:val="000E0DBB"/>
    <w:rsid w:val="000E1EE1"/>
    <w:rsid w:val="000E2BE6"/>
    <w:rsid w:val="000E3E66"/>
    <w:rsid w:val="000E4915"/>
    <w:rsid w:val="000E4D7A"/>
    <w:rsid w:val="000E56EF"/>
    <w:rsid w:val="000E65D7"/>
    <w:rsid w:val="000F1958"/>
    <w:rsid w:val="000F23C2"/>
    <w:rsid w:val="000F276E"/>
    <w:rsid w:val="000F3F9C"/>
    <w:rsid w:val="000F4195"/>
    <w:rsid w:val="000F49D2"/>
    <w:rsid w:val="000F5791"/>
    <w:rsid w:val="000F602C"/>
    <w:rsid w:val="000F62D0"/>
    <w:rsid w:val="000F6B83"/>
    <w:rsid w:val="000F74F6"/>
    <w:rsid w:val="000F7A41"/>
    <w:rsid w:val="00100924"/>
    <w:rsid w:val="00101CE5"/>
    <w:rsid w:val="001033AB"/>
    <w:rsid w:val="00103A5E"/>
    <w:rsid w:val="001043C2"/>
    <w:rsid w:val="0010644A"/>
    <w:rsid w:val="001066A2"/>
    <w:rsid w:val="00106AA2"/>
    <w:rsid w:val="00110130"/>
    <w:rsid w:val="00110CD0"/>
    <w:rsid w:val="00110FBF"/>
    <w:rsid w:val="00112643"/>
    <w:rsid w:val="00112923"/>
    <w:rsid w:val="00112D3A"/>
    <w:rsid w:val="00112F6B"/>
    <w:rsid w:val="0011788A"/>
    <w:rsid w:val="001206E9"/>
    <w:rsid w:val="0012095A"/>
    <w:rsid w:val="00121133"/>
    <w:rsid w:val="001225DD"/>
    <w:rsid w:val="00122EB9"/>
    <w:rsid w:val="0012494C"/>
    <w:rsid w:val="001255E3"/>
    <w:rsid w:val="001257B7"/>
    <w:rsid w:val="00126801"/>
    <w:rsid w:val="0012684F"/>
    <w:rsid w:val="00126E3D"/>
    <w:rsid w:val="001275FC"/>
    <w:rsid w:val="00127EBD"/>
    <w:rsid w:val="00130B7F"/>
    <w:rsid w:val="00130DBA"/>
    <w:rsid w:val="001316A1"/>
    <w:rsid w:val="00132507"/>
    <w:rsid w:val="00132B43"/>
    <w:rsid w:val="001337DA"/>
    <w:rsid w:val="00135CB6"/>
    <w:rsid w:val="00135CC4"/>
    <w:rsid w:val="00135EA1"/>
    <w:rsid w:val="00136EAB"/>
    <w:rsid w:val="001373F3"/>
    <w:rsid w:val="001416E7"/>
    <w:rsid w:val="00141A9E"/>
    <w:rsid w:val="00141EDF"/>
    <w:rsid w:val="0014452D"/>
    <w:rsid w:val="0014457B"/>
    <w:rsid w:val="00144A22"/>
    <w:rsid w:val="001465FD"/>
    <w:rsid w:val="00146F7E"/>
    <w:rsid w:val="00150527"/>
    <w:rsid w:val="00151775"/>
    <w:rsid w:val="00152295"/>
    <w:rsid w:val="00152D1F"/>
    <w:rsid w:val="00153E2A"/>
    <w:rsid w:val="001553A8"/>
    <w:rsid w:val="001555F2"/>
    <w:rsid w:val="00155F0C"/>
    <w:rsid w:val="00156F05"/>
    <w:rsid w:val="00157667"/>
    <w:rsid w:val="0015785C"/>
    <w:rsid w:val="00157E91"/>
    <w:rsid w:val="0016025A"/>
    <w:rsid w:val="00161B44"/>
    <w:rsid w:val="00161FD7"/>
    <w:rsid w:val="00162C68"/>
    <w:rsid w:val="00163440"/>
    <w:rsid w:val="00163B3E"/>
    <w:rsid w:val="00164CE8"/>
    <w:rsid w:val="001659AA"/>
    <w:rsid w:val="00165ECD"/>
    <w:rsid w:val="00166A78"/>
    <w:rsid w:val="00166CFE"/>
    <w:rsid w:val="00166F0E"/>
    <w:rsid w:val="00167E91"/>
    <w:rsid w:val="00171941"/>
    <w:rsid w:val="001773E6"/>
    <w:rsid w:val="001813B9"/>
    <w:rsid w:val="00181B5C"/>
    <w:rsid w:val="00182F49"/>
    <w:rsid w:val="0018640A"/>
    <w:rsid w:val="00192154"/>
    <w:rsid w:val="001935A5"/>
    <w:rsid w:val="00194814"/>
    <w:rsid w:val="00194E64"/>
    <w:rsid w:val="00195738"/>
    <w:rsid w:val="00196533"/>
    <w:rsid w:val="00196827"/>
    <w:rsid w:val="00196C25"/>
    <w:rsid w:val="00196E8F"/>
    <w:rsid w:val="001978C7"/>
    <w:rsid w:val="001A07E8"/>
    <w:rsid w:val="001A0DF2"/>
    <w:rsid w:val="001A0F37"/>
    <w:rsid w:val="001A1F43"/>
    <w:rsid w:val="001A2B01"/>
    <w:rsid w:val="001A3D85"/>
    <w:rsid w:val="001A42FD"/>
    <w:rsid w:val="001A46F9"/>
    <w:rsid w:val="001A4E56"/>
    <w:rsid w:val="001A506E"/>
    <w:rsid w:val="001A6F0C"/>
    <w:rsid w:val="001A795C"/>
    <w:rsid w:val="001B08C5"/>
    <w:rsid w:val="001B0DD3"/>
    <w:rsid w:val="001B2869"/>
    <w:rsid w:val="001B28C1"/>
    <w:rsid w:val="001B2902"/>
    <w:rsid w:val="001B312D"/>
    <w:rsid w:val="001B3E1A"/>
    <w:rsid w:val="001B7942"/>
    <w:rsid w:val="001C0B87"/>
    <w:rsid w:val="001C0FB2"/>
    <w:rsid w:val="001C2E12"/>
    <w:rsid w:val="001C3715"/>
    <w:rsid w:val="001C3F65"/>
    <w:rsid w:val="001C47DA"/>
    <w:rsid w:val="001C6E9C"/>
    <w:rsid w:val="001D18AF"/>
    <w:rsid w:val="001D3571"/>
    <w:rsid w:val="001D4738"/>
    <w:rsid w:val="001D61EC"/>
    <w:rsid w:val="001D6C2E"/>
    <w:rsid w:val="001D6E78"/>
    <w:rsid w:val="001D7D2A"/>
    <w:rsid w:val="001E1ABF"/>
    <w:rsid w:val="001E295A"/>
    <w:rsid w:val="001E3654"/>
    <w:rsid w:val="001E4030"/>
    <w:rsid w:val="001E4359"/>
    <w:rsid w:val="001E7DA6"/>
    <w:rsid w:val="001F09B1"/>
    <w:rsid w:val="001F0D4B"/>
    <w:rsid w:val="001F1809"/>
    <w:rsid w:val="001F26A7"/>
    <w:rsid w:val="001F3AFF"/>
    <w:rsid w:val="001F430C"/>
    <w:rsid w:val="001F46D1"/>
    <w:rsid w:val="001F4C7F"/>
    <w:rsid w:val="001F4EDE"/>
    <w:rsid w:val="002001D6"/>
    <w:rsid w:val="002007AF"/>
    <w:rsid w:val="00203DBB"/>
    <w:rsid w:val="00204713"/>
    <w:rsid w:val="0020531A"/>
    <w:rsid w:val="00205367"/>
    <w:rsid w:val="00205546"/>
    <w:rsid w:val="002068D4"/>
    <w:rsid w:val="00207D3C"/>
    <w:rsid w:val="00210404"/>
    <w:rsid w:val="0021266C"/>
    <w:rsid w:val="002140DB"/>
    <w:rsid w:val="0021474B"/>
    <w:rsid w:val="0021547B"/>
    <w:rsid w:val="00217108"/>
    <w:rsid w:val="00217899"/>
    <w:rsid w:val="00217F1C"/>
    <w:rsid w:val="00220566"/>
    <w:rsid w:val="0022072D"/>
    <w:rsid w:val="002207A3"/>
    <w:rsid w:val="00220AC4"/>
    <w:rsid w:val="00220B97"/>
    <w:rsid w:val="002211CC"/>
    <w:rsid w:val="0022125B"/>
    <w:rsid w:val="002225EA"/>
    <w:rsid w:val="002227E8"/>
    <w:rsid w:val="00223D38"/>
    <w:rsid w:val="00226AE2"/>
    <w:rsid w:val="00226D0C"/>
    <w:rsid w:val="0023044D"/>
    <w:rsid w:val="0023131F"/>
    <w:rsid w:val="0023178C"/>
    <w:rsid w:val="0023189B"/>
    <w:rsid w:val="00234EC4"/>
    <w:rsid w:val="00235003"/>
    <w:rsid w:val="00236606"/>
    <w:rsid w:val="00237B70"/>
    <w:rsid w:val="0024042D"/>
    <w:rsid w:val="0024102D"/>
    <w:rsid w:val="002410CD"/>
    <w:rsid w:val="002428F6"/>
    <w:rsid w:val="00244163"/>
    <w:rsid w:val="0024429A"/>
    <w:rsid w:val="002443A7"/>
    <w:rsid w:val="00244425"/>
    <w:rsid w:val="00245DE1"/>
    <w:rsid w:val="00251C9E"/>
    <w:rsid w:val="002537AC"/>
    <w:rsid w:val="002542EB"/>
    <w:rsid w:val="00254781"/>
    <w:rsid w:val="0025629A"/>
    <w:rsid w:val="00256B62"/>
    <w:rsid w:val="0025701A"/>
    <w:rsid w:val="00257582"/>
    <w:rsid w:val="00257EB9"/>
    <w:rsid w:val="00261906"/>
    <w:rsid w:val="0026213B"/>
    <w:rsid w:val="002624EF"/>
    <w:rsid w:val="0026419E"/>
    <w:rsid w:val="002648C1"/>
    <w:rsid w:val="00267B57"/>
    <w:rsid w:val="0027111F"/>
    <w:rsid w:val="00272307"/>
    <w:rsid w:val="00272BA9"/>
    <w:rsid w:val="00272CFB"/>
    <w:rsid w:val="00272FCB"/>
    <w:rsid w:val="002733D9"/>
    <w:rsid w:val="00273F72"/>
    <w:rsid w:val="00275040"/>
    <w:rsid w:val="00277C83"/>
    <w:rsid w:val="002815DC"/>
    <w:rsid w:val="00283821"/>
    <w:rsid w:val="00283E54"/>
    <w:rsid w:val="00283FED"/>
    <w:rsid w:val="00284514"/>
    <w:rsid w:val="00285F98"/>
    <w:rsid w:val="002861F0"/>
    <w:rsid w:val="002862A3"/>
    <w:rsid w:val="00286B14"/>
    <w:rsid w:val="00287842"/>
    <w:rsid w:val="00290372"/>
    <w:rsid w:val="00290B24"/>
    <w:rsid w:val="002923FD"/>
    <w:rsid w:val="0029291D"/>
    <w:rsid w:val="00293A76"/>
    <w:rsid w:val="00293D56"/>
    <w:rsid w:val="00294198"/>
    <w:rsid w:val="002945F6"/>
    <w:rsid w:val="00295563"/>
    <w:rsid w:val="0029623F"/>
    <w:rsid w:val="00296438"/>
    <w:rsid w:val="002965CC"/>
    <w:rsid w:val="002A1344"/>
    <w:rsid w:val="002A1552"/>
    <w:rsid w:val="002A1623"/>
    <w:rsid w:val="002A181C"/>
    <w:rsid w:val="002A274D"/>
    <w:rsid w:val="002A3714"/>
    <w:rsid w:val="002A5A21"/>
    <w:rsid w:val="002A5D8F"/>
    <w:rsid w:val="002A5F54"/>
    <w:rsid w:val="002A74AA"/>
    <w:rsid w:val="002A78D7"/>
    <w:rsid w:val="002A7E40"/>
    <w:rsid w:val="002B0296"/>
    <w:rsid w:val="002B2900"/>
    <w:rsid w:val="002B32FB"/>
    <w:rsid w:val="002B5932"/>
    <w:rsid w:val="002B671D"/>
    <w:rsid w:val="002B731E"/>
    <w:rsid w:val="002C089E"/>
    <w:rsid w:val="002C3767"/>
    <w:rsid w:val="002C3FA3"/>
    <w:rsid w:val="002C69DF"/>
    <w:rsid w:val="002C6C88"/>
    <w:rsid w:val="002D0062"/>
    <w:rsid w:val="002D184E"/>
    <w:rsid w:val="002D2C07"/>
    <w:rsid w:val="002D58CB"/>
    <w:rsid w:val="002E0E81"/>
    <w:rsid w:val="002E4E34"/>
    <w:rsid w:val="002E4F03"/>
    <w:rsid w:val="002E572B"/>
    <w:rsid w:val="002E5771"/>
    <w:rsid w:val="002E5B25"/>
    <w:rsid w:val="002E66CC"/>
    <w:rsid w:val="002E6FDA"/>
    <w:rsid w:val="002E7704"/>
    <w:rsid w:val="002F1D48"/>
    <w:rsid w:val="002F1D94"/>
    <w:rsid w:val="002F2707"/>
    <w:rsid w:val="002F3578"/>
    <w:rsid w:val="002F3C64"/>
    <w:rsid w:val="002F4995"/>
    <w:rsid w:val="002F7858"/>
    <w:rsid w:val="0030162B"/>
    <w:rsid w:val="00305D90"/>
    <w:rsid w:val="00305E4A"/>
    <w:rsid w:val="00306407"/>
    <w:rsid w:val="00306BF0"/>
    <w:rsid w:val="003078EB"/>
    <w:rsid w:val="00310493"/>
    <w:rsid w:val="00310694"/>
    <w:rsid w:val="003114DF"/>
    <w:rsid w:val="00311569"/>
    <w:rsid w:val="00312133"/>
    <w:rsid w:val="003130F8"/>
    <w:rsid w:val="00313513"/>
    <w:rsid w:val="00313D7D"/>
    <w:rsid w:val="0031458B"/>
    <w:rsid w:val="00314A17"/>
    <w:rsid w:val="00316402"/>
    <w:rsid w:val="003179A2"/>
    <w:rsid w:val="00317EED"/>
    <w:rsid w:val="00321358"/>
    <w:rsid w:val="003224A4"/>
    <w:rsid w:val="00322664"/>
    <w:rsid w:val="00323111"/>
    <w:rsid w:val="00323B07"/>
    <w:rsid w:val="00323CBD"/>
    <w:rsid w:val="00326119"/>
    <w:rsid w:val="00330422"/>
    <w:rsid w:val="00332334"/>
    <w:rsid w:val="003350CB"/>
    <w:rsid w:val="00335C44"/>
    <w:rsid w:val="003379C5"/>
    <w:rsid w:val="00340ED3"/>
    <w:rsid w:val="003426A4"/>
    <w:rsid w:val="00342A5C"/>
    <w:rsid w:val="00345B82"/>
    <w:rsid w:val="00347C85"/>
    <w:rsid w:val="003506E1"/>
    <w:rsid w:val="00350AD2"/>
    <w:rsid w:val="00351EB1"/>
    <w:rsid w:val="00354FCC"/>
    <w:rsid w:val="003554C8"/>
    <w:rsid w:val="00355D59"/>
    <w:rsid w:val="00355DBC"/>
    <w:rsid w:val="00356879"/>
    <w:rsid w:val="00356C04"/>
    <w:rsid w:val="00356E90"/>
    <w:rsid w:val="003571D1"/>
    <w:rsid w:val="00357467"/>
    <w:rsid w:val="00357DDF"/>
    <w:rsid w:val="003600C8"/>
    <w:rsid w:val="00362D62"/>
    <w:rsid w:val="00363890"/>
    <w:rsid w:val="00365CC4"/>
    <w:rsid w:val="00366373"/>
    <w:rsid w:val="0036675F"/>
    <w:rsid w:val="00367518"/>
    <w:rsid w:val="00371C93"/>
    <w:rsid w:val="0037202C"/>
    <w:rsid w:val="0037278B"/>
    <w:rsid w:val="00373091"/>
    <w:rsid w:val="00373791"/>
    <w:rsid w:val="00373BC0"/>
    <w:rsid w:val="003741B0"/>
    <w:rsid w:val="00374279"/>
    <w:rsid w:val="003746F7"/>
    <w:rsid w:val="00374D94"/>
    <w:rsid w:val="00375396"/>
    <w:rsid w:val="00376929"/>
    <w:rsid w:val="003769EA"/>
    <w:rsid w:val="0038152E"/>
    <w:rsid w:val="00382F48"/>
    <w:rsid w:val="0038322E"/>
    <w:rsid w:val="003841C2"/>
    <w:rsid w:val="00385339"/>
    <w:rsid w:val="00385682"/>
    <w:rsid w:val="00385E11"/>
    <w:rsid w:val="0038620E"/>
    <w:rsid w:val="00386385"/>
    <w:rsid w:val="003878B0"/>
    <w:rsid w:val="0039037C"/>
    <w:rsid w:val="00391432"/>
    <w:rsid w:val="0039169B"/>
    <w:rsid w:val="0039218A"/>
    <w:rsid w:val="00392B8C"/>
    <w:rsid w:val="00395A5D"/>
    <w:rsid w:val="00397617"/>
    <w:rsid w:val="003A020F"/>
    <w:rsid w:val="003A0A2A"/>
    <w:rsid w:val="003A1050"/>
    <w:rsid w:val="003A142C"/>
    <w:rsid w:val="003A2523"/>
    <w:rsid w:val="003A26AF"/>
    <w:rsid w:val="003A41A3"/>
    <w:rsid w:val="003A4C59"/>
    <w:rsid w:val="003A598F"/>
    <w:rsid w:val="003A78EC"/>
    <w:rsid w:val="003B0474"/>
    <w:rsid w:val="003B0AB0"/>
    <w:rsid w:val="003B0B43"/>
    <w:rsid w:val="003B26E5"/>
    <w:rsid w:val="003B2B16"/>
    <w:rsid w:val="003B58EA"/>
    <w:rsid w:val="003B7E9E"/>
    <w:rsid w:val="003C0C96"/>
    <w:rsid w:val="003C218D"/>
    <w:rsid w:val="003C2324"/>
    <w:rsid w:val="003C2DFC"/>
    <w:rsid w:val="003C4721"/>
    <w:rsid w:val="003C4B65"/>
    <w:rsid w:val="003C4E37"/>
    <w:rsid w:val="003C512A"/>
    <w:rsid w:val="003C6B34"/>
    <w:rsid w:val="003C7917"/>
    <w:rsid w:val="003C7CE1"/>
    <w:rsid w:val="003D15E3"/>
    <w:rsid w:val="003D269A"/>
    <w:rsid w:val="003D2BAC"/>
    <w:rsid w:val="003D3EE0"/>
    <w:rsid w:val="003D49E2"/>
    <w:rsid w:val="003D5D9E"/>
    <w:rsid w:val="003D6CB7"/>
    <w:rsid w:val="003D7647"/>
    <w:rsid w:val="003D77A2"/>
    <w:rsid w:val="003E0263"/>
    <w:rsid w:val="003E08F1"/>
    <w:rsid w:val="003E1B44"/>
    <w:rsid w:val="003E2C6A"/>
    <w:rsid w:val="003E3522"/>
    <w:rsid w:val="003E5ABF"/>
    <w:rsid w:val="003E6E33"/>
    <w:rsid w:val="003F0A5E"/>
    <w:rsid w:val="003F1BBE"/>
    <w:rsid w:val="003F25E4"/>
    <w:rsid w:val="003F4068"/>
    <w:rsid w:val="003F419C"/>
    <w:rsid w:val="003F503B"/>
    <w:rsid w:val="003F7481"/>
    <w:rsid w:val="004006DB"/>
    <w:rsid w:val="00400BB6"/>
    <w:rsid w:val="00400C91"/>
    <w:rsid w:val="004010A9"/>
    <w:rsid w:val="00401C1F"/>
    <w:rsid w:val="00402630"/>
    <w:rsid w:val="00402713"/>
    <w:rsid w:val="00403FFA"/>
    <w:rsid w:val="0040483E"/>
    <w:rsid w:val="00405EA4"/>
    <w:rsid w:val="0041027F"/>
    <w:rsid w:val="00410B6E"/>
    <w:rsid w:val="0041133E"/>
    <w:rsid w:val="0041177A"/>
    <w:rsid w:val="0041181B"/>
    <w:rsid w:val="004121B9"/>
    <w:rsid w:val="0041257E"/>
    <w:rsid w:val="004130A3"/>
    <w:rsid w:val="00414139"/>
    <w:rsid w:val="00414517"/>
    <w:rsid w:val="00414550"/>
    <w:rsid w:val="00414705"/>
    <w:rsid w:val="00415553"/>
    <w:rsid w:val="0041785A"/>
    <w:rsid w:val="00420B92"/>
    <w:rsid w:val="00420C3B"/>
    <w:rsid w:val="004247CE"/>
    <w:rsid w:val="00424A0C"/>
    <w:rsid w:val="00424A51"/>
    <w:rsid w:val="00425D6E"/>
    <w:rsid w:val="0042730A"/>
    <w:rsid w:val="00431AD1"/>
    <w:rsid w:val="00431EE2"/>
    <w:rsid w:val="00433FBA"/>
    <w:rsid w:val="004359CC"/>
    <w:rsid w:val="00435DDA"/>
    <w:rsid w:val="00435E4D"/>
    <w:rsid w:val="00436182"/>
    <w:rsid w:val="00436C79"/>
    <w:rsid w:val="004378E7"/>
    <w:rsid w:val="0044061F"/>
    <w:rsid w:val="00440CBC"/>
    <w:rsid w:val="00440ECB"/>
    <w:rsid w:val="0044218B"/>
    <w:rsid w:val="004432AE"/>
    <w:rsid w:val="00445117"/>
    <w:rsid w:val="004456BC"/>
    <w:rsid w:val="00446403"/>
    <w:rsid w:val="00446947"/>
    <w:rsid w:val="00446A92"/>
    <w:rsid w:val="004523EB"/>
    <w:rsid w:val="00453461"/>
    <w:rsid w:val="004536B4"/>
    <w:rsid w:val="00454C98"/>
    <w:rsid w:val="0045652A"/>
    <w:rsid w:val="00456CD9"/>
    <w:rsid w:val="004572BD"/>
    <w:rsid w:val="00457C05"/>
    <w:rsid w:val="00461A1C"/>
    <w:rsid w:val="00462526"/>
    <w:rsid w:val="00463BE9"/>
    <w:rsid w:val="004701BB"/>
    <w:rsid w:val="0047120E"/>
    <w:rsid w:val="00472B4F"/>
    <w:rsid w:val="004736E5"/>
    <w:rsid w:val="00473E0A"/>
    <w:rsid w:val="00476C2F"/>
    <w:rsid w:val="00477F3D"/>
    <w:rsid w:val="00480C53"/>
    <w:rsid w:val="00480F34"/>
    <w:rsid w:val="00480F8A"/>
    <w:rsid w:val="0048115A"/>
    <w:rsid w:val="00481984"/>
    <w:rsid w:val="00482504"/>
    <w:rsid w:val="004840FD"/>
    <w:rsid w:val="004851FE"/>
    <w:rsid w:val="00485544"/>
    <w:rsid w:val="004864D8"/>
    <w:rsid w:val="004865D0"/>
    <w:rsid w:val="00486EBD"/>
    <w:rsid w:val="00487184"/>
    <w:rsid w:val="00487A07"/>
    <w:rsid w:val="00490FFA"/>
    <w:rsid w:val="004919D8"/>
    <w:rsid w:val="0049306A"/>
    <w:rsid w:val="0049323D"/>
    <w:rsid w:val="00493686"/>
    <w:rsid w:val="00493CD7"/>
    <w:rsid w:val="00494D10"/>
    <w:rsid w:val="004951F3"/>
    <w:rsid w:val="00495907"/>
    <w:rsid w:val="004964B7"/>
    <w:rsid w:val="004966E2"/>
    <w:rsid w:val="004A072F"/>
    <w:rsid w:val="004A098B"/>
    <w:rsid w:val="004A0CEA"/>
    <w:rsid w:val="004A1627"/>
    <w:rsid w:val="004A16D1"/>
    <w:rsid w:val="004A21D0"/>
    <w:rsid w:val="004A3F0A"/>
    <w:rsid w:val="004A6267"/>
    <w:rsid w:val="004A6A31"/>
    <w:rsid w:val="004B05B3"/>
    <w:rsid w:val="004B15DB"/>
    <w:rsid w:val="004B299D"/>
    <w:rsid w:val="004B3117"/>
    <w:rsid w:val="004B45ED"/>
    <w:rsid w:val="004B4DF3"/>
    <w:rsid w:val="004B6878"/>
    <w:rsid w:val="004B7168"/>
    <w:rsid w:val="004B7BA4"/>
    <w:rsid w:val="004C072D"/>
    <w:rsid w:val="004C09D6"/>
    <w:rsid w:val="004C267F"/>
    <w:rsid w:val="004C27CB"/>
    <w:rsid w:val="004C2AAF"/>
    <w:rsid w:val="004C3BB3"/>
    <w:rsid w:val="004C4891"/>
    <w:rsid w:val="004C4980"/>
    <w:rsid w:val="004C4CC7"/>
    <w:rsid w:val="004C60DA"/>
    <w:rsid w:val="004C6804"/>
    <w:rsid w:val="004C6C01"/>
    <w:rsid w:val="004C7BAA"/>
    <w:rsid w:val="004C7CBB"/>
    <w:rsid w:val="004D0D48"/>
    <w:rsid w:val="004D102F"/>
    <w:rsid w:val="004D1993"/>
    <w:rsid w:val="004D1AEE"/>
    <w:rsid w:val="004D2D18"/>
    <w:rsid w:val="004D328D"/>
    <w:rsid w:val="004D40CE"/>
    <w:rsid w:val="004D53CD"/>
    <w:rsid w:val="004D6140"/>
    <w:rsid w:val="004D68C3"/>
    <w:rsid w:val="004D7B6B"/>
    <w:rsid w:val="004E0DC0"/>
    <w:rsid w:val="004E353D"/>
    <w:rsid w:val="004E3712"/>
    <w:rsid w:val="004E3FC3"/>
    <w:rsid w:val="004E454A"/>
    <w:rsid w:val="004E45FE"/>
    <w:rsid w:val="004E4A48"/>
    <w:rsid w:val="004E4B4C"/>
    <w:rsid w:val="004E4FD2"/>
    <w:rsid w:val="004E7082"/>
    <w:rsid w:val="004E76F9"/>
    <w:rsid w:val="004F15D8"/>
    <w:rsid w:val="004F244D"/>
    <w:rsid w:val="004F55EB"/>
    <w:rsid w:val="004F5E43"/>
    <w:rsid w:val="004F6282"/>
    <w:rsid w:val="004F62B2"/>
    <w:rsid w:val="004F6A6D"/>
    <w:rsid w:val="004F6AC7"/>
    <w:rsid w:val="005004A5"/>
    <w:rsid w:val="00501182"/>
    <w:rsid w:val="005026A6"/>
    <w:rsid w:val="0050374D"/>
    <w:rsid w:val="0050492C"/>
    <w:rsid w:val="005055BA"/>
    <w:rsid w:val="005074D8"/>
    <w:rsid w:val="00512216"/>
    <w:rsid w:val="0051461F"/>
    <w:rsid w:val="00514C14"/>
    <w:rsid w:val="00515735"/>
    <w:rsid w:val="00515BF2"/>
    <w:rsid w:val="00515C3F"/>
    <w:rsid w:val="00515F80"/>
    <w:rsid w:val="00516BFA"/>
    <w:rsid w:val="00517A7F"/>
    <w:rsid w:val="00520478"/>
    <w:rsid w:val="00520749"/>
    <w:rsid w:val="00520A50"/>
    <w:rsid w:val="005221D3"/>
    <w:rsid w:val="00523B10"/>
    <w:rsid w:val="00523D83"/>
    <w:rsid w:val="00524241"/>
    <w:rsid w:val="005247EB"/>
    <w:rsid w:val="0052481D"/>
    <w:rsid w:val="00525ABE"/>
    <w:rsid w:val="00525CF1"/>
    <w:rsid w:val="00526285"/>
    <w:rsid w:val="005262B3"/>
    <w:rsid w:val="0052649F"/>
    <w:rsid w:val="005265B3"/>
    <w:rsid w:val="00526E76"/>
    <w:rsid w:val="005279C0"/>
    <w:rsid w:val="00531256"/>
    <w:rsid w:val="0053244B"/>
    <w:rsid w:val="005326D1"/>
    <w:rsid w:val="005329D6"/>
    <w:rsid w:val="00533238"/>
    <w:rsid w:val="0053485E"/>
    <w:rsid w:val="00534979"/>
    <w:rsid w:val="00535492"/>
    <w:rsid w:val="00535616"/>
    <w:rsid w:val="0053588C"/>
    <w:rsid w:val="005365DE"/>
    <w:rsid w:val="00536AE0"/>
    <w:rsid w:val="00536E6D"/>
    <w:rsid w:val="0053714E"/>
    <w:rsid w:val="005422F9"/>
    <w:rsid w:val="00542565"/>
    <w:rsid w:val="00542C79"/>
    <w:rsid w:val="005435F2"/>
    <w:rsid w:val="00545030"/>
    <w:rsid w:val="00545171"/>
    <w:rsid w:val="005455BF"/>
    <w:rsid w:val="00545B6C"/>
    <w:rsid w:val="00546082"/>
    <w:rsid w:val="005477D3"/>
    <w:rsid w:val="00551ED6"/>
    <w:rsid w:val="005521E6"/>
    <w:rsid w:val="00552CAA"/>
    <w:rsid w:val="00552FD1"/>
    <w:rsid w:val="0055356B"/>
    <w:rsid w:val="00553E08"/>
    <w:rsid w:val="00554897"/>
    <w:rsid w:val="00554EF0"/>
    <w:rsid w:val="005558CF"/>
    <w:rsid w:val="005559F6"/>
    <w:rsid w:val="00556267"/>
    <w:rsid w:val="00556334"/>
    <w:rsid w:val="00556D1B"/>
    <w:rsid w:val="00557A06"/>
    <w:rsid w:val="0056045F"/>
    <w:rsid w:val="0056080F"/>
    <w:rsid w:val="00560EA6"/>
    <w:rsid w:val="00564B8C"/>
    <w:rsid w:val="00565FB6"/>
    <w:rsid w:val="00566456"/>
    <w:rsid w:val="00567514"/>
    <w:rsid w:val="00570CC0"/>
    <w:rsid w:val="00571762"/>
    <w:rsid w:val="00571842"/>
    <w:rsid w:val="00571DEF"/>
    <w:rsid w:val="005721B5"/>
    <w:rsid w:val="00572A94"/>
    <w:rsid w:val="00572C9A"/>
    <w:rsid w:val="0057612A"/>
    <w:rsid w:val="0057669E"/>
    <w:rsid w:val="00576CF9"/>
    <w:rsid w:val="005775A4"/>
    <w:rsid w:val="005804F6"/>
    <w:rsid w:val="00581CD2"/>
    <w:rsid w:val="0058288E"/>
    <w:rsid w:val="00584369"/>
    <w:rsid w:val="00584AC5"/>
    <w:rsid w:val="00585125"/>
    <w:rsid w:val="00585248"/>
    <w:rsid w:val="00585D33"/>
    <w:rsid w:val="005863A5"/>
    <w:rsid w:val="005869BA"/>
    <w:rsid w:val="005869BE"/>
    <w:rsid w:val="00593CC7"/>
    <w:rsid w:val="00594893"/>
    <w:rsid w:val="005952FC"/>
    <w:rsid w:val="00595882"/>
    <w:rsid w:val="00595DE2"/>
    <w:rsid w:val="00596946"/>
    <w:rsid w:val="005978E6"/>
    <w:rsid w:val="005A0191"/>
    <w:rsid w:val="005A19F8"/>
    <w:rsid w:val="005A3268"/>
    <w:rsid w:val="005A4AE9"/>
    <w:rsid w:val="005A4B06"/>
    <w:rsid w:val="005A649F"/>
    <w:rsid w:val="005A6EC2"/>
    <w:rsid w:val="005A7DDC"/>
    <w:rsid w:val="005A7DE1"/>
    <w:rsid w:val="005B0B0C"/>
    <w:rsid w:val="005B1046"/>
    <w:rsid w:val="005B13D4"/>
    <w:rsid w:val="005B2144"/>
    <w:rsid w:val="005B2FDC"/>
    <w:rsid w:val="005B70F5"/>
    <w:rsid w:val="005C019C"/>
    <w:rsid w:val="005C0A66"/>
    <w:rsid w:val="005C1597"/>
    <w:rsid w:val="005C1DE7"/>
    <w:rsid w:val="005C23BB"/>
    <w:rsid w:val="005C28E3"/>
    <w:rsid w:val="005C48A3"/>
    <w:rsid w:val="005C5D7E"/>
    <w:rsid w:val="005C6474"/>
    <w:rsid w:val="005D00A1"/>
    <w:rsid w:val="005D0163"/>
    <w:rsid w:val="005D0BF4"/>
    <w:rsid w:val="005D1758"/>
    <w:rsid w:val="005D1B2B"/>
    <w:rsid w:val="005D1E7C"/>
    <w:rsid w:val="005D491B"/>
    <w:rsid w:val="005D4D51"/>
    <w:rsid w:val="005D5147"/>
    <w:rsid w:val="005D5305"/>
    <w:rsid w:val="005D549D"/>
    <w:rsid w:val="005D6080"/>
    <w:rsid w:val="005D62CF"/>
    <w:rsid w:val="005D73CD"/>
    <w:rsid w:val="005E0E1C"/>
    <w:rsid w:val="005E3837"/>
    <w:rsid w:val="005E4AC0"/>
    <w:rsid w:val="005E4BE4"/>
    <w:rsid w:val="005E53C1"/>
    <w:rsid w:val="005E6F80"/>
    <w:rsid w:val="005E7556"/>
    <w:rsid w:val="005F0484"/>
    <w:rsid w:val="005F2D23"/>
    <w:rsid w:val="005F2D6F"/>
    <w:rsid w:val="005F39F1"/>
    <w:rsid w:val="005F56EE"/>
    <w:rsid w:val="005F5EE7"/>
    <w:rsid w:val="005F691F"/>
    <w:rsid w:val="005F7E1D"/>
    <w:rsid w:val="00600D98"/>
    <w:rsid w:val="00600F8B"/>
    <w:rsid w:val="00601303"/>
    <w:rsid w:val="00601589"/>
    <w:rsid w:val="006027EB"/>
    <w:rsid w:val="00604842"/>
    <w:rsid w:val="00605E1C"/>
    <w:rsid w:val="00606946"/>
    <w:rsid w:val="00606C50"/>
    <w:rsid w:val="006073AA"/>
    <w:rsid w:val="00610384"/>
    <w:rsid w:val="00612256"/>
    <w:rsid w:val="006129B4"/>
    <w:rsid w:val="00613355"/>
    <w:rsid w:val="00615336"/>
    <w:rsid w:val="00615AB7"/>
    <w:rsid w:val="006167FC"/>
    <w:rsid w:val="00617F1F"/>
    <w:rsid w:val="00617F68"/>
    <w:rsid w:val="0062101D"/>
    <w:rsid w:val="00621D1D"/>
    <w:rsid w:val="00621D3A"/>
    <w:rsid w:val="00622FE4"/>
    <w:rsid w:val="00623565"/>
    <w:rsid w:val="00623AFC"/>
    <w:rsid w:val="00623C53"/>
    <w:rsid w:val="00624D55"/>
    <w:rsid w:val="00626179"/>
    <w:rsid w:val="00626E38"/>
    <w:rsid w:val="00627366"/>
    <w:rsid w:val="006278A0"/>
    <w:rsid w:val="006300B8"/>
    <w:rsid w:val="00631449"/>
    <w:rsid w:val="0063148F"/>
    <w:rsid w:val="00631BE9"/>
    <w:rsid w:val="00633075"/>
    <w:rsid w:val="0063371C"/>
    <w:rsid w:val="006339D6"/>
    <w:rsid w:val="0063581F"/>
    <w:rsid w:val="00635879"/>
    <w:rsid w:val="006372D8"/>
    <w:rsid w:val="00643135"/>
    <w:rsid w:val="006433AB"/>
    <w:rsid w:val="006445C2"/>
    <w:rsid w:val="00644ADC"/>
    <w:rsid w:val="00645060"/>
    <w:rsid w:val="00645ED0"/>
    <w:rsid w:val="00647161"/>
    <w:rsid w:val="00647A95"/>
    <w:rsid w:val="00650748"/>
    <w:rsid w:val="00650C7B"/>
    <w:rsid w:val="00650DDC"/>
    <w:rsid w:val="006520A8"/>
    <w:rsid w:val="006523DC"/>
    <w:rsid w:val="00652424"/>
    <w:rsid w:val="00652AE4"/>
    <w:rsid w:val="00652EF7"/>
    <w:rsid w:val="00653A7C"/>
    <w:rsid w:val="00653CE2"/>
    <w:rsid w:val="0065417C"/>
    <w:rsid w:val="00655E9C"/>
    <w:rsid w:val="00656997"/>
    <w:rsid w:val="006570D0"/>
    <w:rsid w:val="0065759E"/>
    <w:rsid w:val="00657659"/>
    <w:rsid w:val="0066007C"/>
    <w:rsid w:val="006615F9"/>
    <w:rsid w:val="00661ED5"/>
    <w:rsid w:val="00662452"/>
    <w:rsid w:val="00663B8A"/>
    <w:rsid w:val="0066633B"/>
    <w:rsid w:val="00666B34"/>
    <w:rsid w:val="006701F5"/>
    <w:rsid w:val="00670FF4"/>
    <w:rsid w:val="006727AA"/>
    <w:rsid w:val="0067291B"/>
    <w:rsid w:val="00672AC6"/>
    <w:rsid w:val="00674156"/>
    <w:rsid w:val="006748D9"/>
    <w:rsid w:val="006755AA"/>
    <w:rsid w:val="00675724"/>
    <w:rsid w:val="006758C9"/>
    <w:rsid w:val="006761AF"/>
    <w:rsid w:val="006764CB"/>
    <w:rsid w:val="0067771D"/>
    <w:rsid w:val="00680395"/>
    <w:rsid w:val="00681126"/>
    <w:rsid w:val="00682013"/>
    <w:rsid w:val="00682CCB"/>
    <w:rsid w:val="00683392"/>
    <w:rsid w:val="00683AEA"/>
    <w:rsid w:val="00683FD7"/>
    <w:rsid w:val="00685E8F"/>
    <w:rsid w:val="0069009C"/>
    <w:rsid w:val="006902FF"/>
    <w:rsid w:val="006908A0"/>
    <w:rsid w:val="00691771"/>
    <w:rsid w:val="00692331"/>
    <w:rsid w:val="00692C35"/>
    <w:rsid w:val="00692D72"/>
    <w:rsid w:val="006946A3"/>
    <w:rsid w:val="00694864"/>
    <w:rsid w:val="00694C15"/>
    <w:rsid w:val="00696319"/>
    <w:rsid w:val="006969FD"/>
    <w:rsid w:val="00697E3D"/>
    <w:rsid w:val="00697EC5"/>
    <w:rsid w:val="006A0ED0"/>
    <w:rsid w:val="006A2335"/>
    <w:rsid w:val="006A4514"/>
    <w:rsid w:val="006A47D5"/>
    <w:rsid w:val="006A724E"/>
    <w:rsid w:val="006A7F9D"/>
    <w:rsid w:val="006B08AA"/>
    <w:rsid w:val="006B2FBE"/>
    <w:rsid w:val="006B5E64"/>
    <w:rsid w:val="006C097C"/>
    <w:rsid w:val="006C1220"/>
    <w:rsid w:val="006C257E"/>
    <w:rsid w:val="006C408C"/>
    <w:rsid w:val="006C6101"/>
    <w:rsid w:val="006C624F"/>
    <w:rsid w:val="006C67EF"/>
    <w:rsid w:val="006C6B6B"/>
    <w:rsid w:val="006C75FF"/>
    <w:rsid w:val="006D0485"/>
    <w:rsid w:val="006D0DD2"/>
    <w:rsid w:val="006D1B67"/>
    <w:rsid w:val="006D2024"/>
    <w:rsid w:val="006D2BFB"/>
    <w:rsid w:val="006D3A5E"/>
    <w:rsid w:val="006D4B79"/>
    <w:rsid w:val="006D5412"/>
    <w:rsid w:val="006D7477"/>
    <w:rsid w:val="006D79F8"/>
    <w:rsid w:val="006E19A4"/>
    <w:rsid w:val="006E2EB8"/>
    <w:rsid w:val="006E3568"/>
    <w:rsid w:val="006E3B2B"/>
    <w:rsid w:val="006E4BD3"/>
    <w:rsid w:val="006E5B15"/>
    <w:rsid w:val="006E6162"/>
    <w:rsid w:val="006E7D4F"/>
    <w:rsid w:val="006F1179"/>
    <w:rsid w:val="006F16EE"/>
    <w:rsid w:val="006F22CE"/>
    <w:rsid w:val="006F3B44"/>
    <w:rsid w:val="006F5889"/>
    <w:rsid w:val="006F5F30"/>
    <w:rsid w:val="006F5FCA"/>
    <w:rsid w:val="006F7330"/>
    <w:rsid w:val="00700827"/>
    <w:rsid w:val="00701203"/>
    <w:rsid w:val="007019F1"/>
    <w:rsid w:val="007035D8"/>
    <w:rsid w:val="007059C5"/>
    <w:rsid w:val="007109C2"/>
    <w:rsid w:val="00710BBE"/>
    <w:rsid w:val="00711BBA"/>
    <w:rsid w:val="00712AC3"/>
    <w:rsid w:val="0071374C"/>
    <w:rsid w:val="0071479A"/>
    <w:rsid w:val="00714BC0"/>
    <w:rsid w:val="00715390"/>
    <w:rsid w:val="007159CF"/>
    <w:rsid w:val="007224AE"/>
    <w:rsid w:val="00722BAA"/>
    <w:rsid w:val="00725307"/>
    <w:rsid w:val="0072535C"/>
    <w:rsid w:val="0073031F"/>
    <w:rsid w:val="007306F7"/>
    <w:rsid w:val="00730949"/>
    <w:rsid w:val="007320CF"/>
    <w:rsid w:val="00732F3C"/>
    <w:rsid w:val="0073556F"/>
    <w:rsid w:val="00736054"/>
    <w:rsid w:val="00737AEF"/>
    <w:rsid w:val="0074022A"/>
    <w:rsid w:val="00740945"/>
    <w:rsid w:val="007441C8"/>
    <w:rsid w:val="00745116"/>
    <w:rsid w:val="00746CA4"/>
    <w:rsid w:val="00747C97"/>
    <w:rsid w:val="00750499"/>
    <w:rsid w:val="00751C44"/>
    <w:rsid w:val="00751DBD"/>
    <w:rsid w:val="007527BD"/>
    <w:rsid w:val="00752827"/>
    <w:rsid w:val="00753992"/>
    <w:rsid w:val="00753CDE"/>
    <w:rsid w:val="00753F2C"/>
    <w:rsid w:val="007543DC"/>
    <w:rsid w:val="0075514B"/>
    <w:rsid w:val="007579B3"/>
    <w:rsid w:val="007604D7"/>
    <w:rsid w:val="0076080B"/>
    <w:rsid w:val="00762509"/>
    <w:rsid w:val="007625C0"/>
    <w:rsid w:val="00763B4C"/>
    <w:rsid w:val="00763CF4"/>
    <w:rsid w:val="00764512"/>
    <w:rsid w:val="007650C1"/>
    <w:rsid w:val="00765356"/>
    <w:rsid w:val="00765BF8"/>
    <w:rsid w:val="00766135"/>
    <w:rsid w:val="00766250"/>
    <w:rsid w:val="00767413"/>
    <w:rsid w:val="007675F2"/>
    <w:rsid w:val="0077002D"/>
    <w:rsid w:val="00771482"/>
    <w:rsid w:val="0077389F"/>
    <w:rsid w:val="00774A91"/>
    <w:rsid w:val="0078090E"/>
    <w:rsid w:val="00783138"/>
    <w:rsid w:val="007832C3"/>
    <w:rsid w:val="00783480"/>
    <w:rsid w:val="0078372A"/>
    <w:rsid w:val="007845F3"/>
    <w:rsid w:val="00786E1C"/>
    <w:rsid w:val="0079227B"/>
    <w:rsid w:val="007926C1"/>
    <w:rsid w:val="00792836"/>
    <w:rsid w:val="00793EFE"/>
    <w:rsid w:val="00794489"/>
    <w:rsid w:val="007946DC"/>
    <w:rsid w:val="00794FC1"/>
    <w:rsid w:val="00795777"/>
    <w:rsid w:val="00796950"/>
    <w:rsid w:val="00796DE7"/>
    <w:rsid w:val="007972E8"/>
    <w:rsid w:val="00797818"/>
    <w:rsid w:val="00797C74"/>
    <w:rsid w:val="00797E4A"/>
    <w:rsid w:val="007A2418"/>
    <w:rsid w:val="007A4CA5"/>
    <w:rsid w:val="007A5297"/>
    <w:rsid w:val="007A539A"/>
    <w:rsid w:val="007A5A26"/>
    <w:rsid w:val="007A5FD7"/>
    <w:rsid w:val="007A6619"/>
    <w:rsid w:val="007B1146"/>
    <w:rsid w:val="007B38FD"/>
    <w:rsid w:val="007B79D1"/>
    <w:rsid w:val="007C0DB2"/>
    <w:rsid w:val="007C1310"/>
    <w:rsid w:val="007C27FC"/>
    <w:rsid w:val="007C366F"/>
    <w:rsid w:val="007C5256"/>
    <w:rsid w:val="007C5E89"/>
    <w:rsid w:val="007C707B"/>
    <w:rsid w:val="007D36DB"/>
    <w:rsid w:val="007D3BA1"/>
    <w:rsid w:val="007D51B2"/>
    <w:rsid w:val="007D78D8"/>
    <w:rsid w:val="007E26A5"/>
    <w:rsid w:val="007E3368"/>
    <w:rsid w:val="007E3F05"/>
    <w:rsid w:val="007E5644"/>
    <w:rsid w:val="007E6249"/>
    <w:rsid w:val="007E65BF"/>
    <w:rsid w:val="007E7AE0"/>
    <w:rsid w:val="007E7C5D"/>
    <w:rsid w:val="007E7F36"/>
    <w:rsid w:val="007F0815"/>
    <w:rsid w:val="007F0ADF"/>
    <w:rsid w:val="007F1611"/>
    <w:rsid w:val="007F1C4B"/>
    <w:rsid w:val="007F1FA1"/>
    <w:rsid w:val="007F2CF7"/>
    <w:rsid w:val="007F3B26"/>
    <w:rsid w:val="007F4429"/>
    <w:rsid w:val="007F4807"/>
    <w:rsid w:val="007F578D"/>
    <w:rsid w:val="007F6D85"/>
    <w:rsid w:val="007F77DA"/>
    <w:rsid w:val="007F7BD0"/>
    <w:rsid w:val="00800293"/>
    <w:rsid w:val="00801566"/>
    <w:rsid w:val="0080305E"/>
    <w:rsid w:val="00803416"/>
    <w:rsid w:val="00803B58"/>
    <w:rsid w:val="00804AEE"/>
    <w:rsid w:val="00805C19"/>
    <w:rsid w:val="00807FA8"/>
    <w:rsid w:val="00811002"/>
    <w:rsid w:val="008113D9"/>
    <w:rsid w:val="00812253"/>
    <w:rsid w:val="00813A57"/>
    <w:rsid w:val="00815AC9"/>
    <w:rsid w:val="0081761D"/>
    <w:rsid w:val="00820162"/>
    <w:rsid w:val="00820D10"/>
    <w:rsid w:val="00821A3C"/>
    <w:rsid w:val="008232C9"/>
    <w:rsid w:val="00823D04"/>
    <w:rsid w:val="008274BB"/>
    <w:rsid w:val="00827DBE"/>
    <w:rsid w:val="00827F9C"/>
    <w:rsid w:val="0083229B"/>
    <w:rsid w:val="008322B7"/>
    <w:rsid w:val="008336E3"/>
    <w:rsid w:val="008350E3"/>
    <w:rsid w:val="008355E6"/>
    <w:rsid w:val="00835CE8"/>
    <w:rsid w:val="0083628E"/>
    <w:rsid w:val="00836CAB"/>
    <w:rsid w:val="00837BA7"/>
    <w:rsid w:val="0084033E"/>
    <w:rsid w:val="0084344E"/>
    <w:rsid w:val="0084348F"/>
    <w:rsid w:val="008439F4"/>
    <w:rsid w:val="00843C76"/>
    <w:rsid w:val="00844AD7"/>
    <w:rsid w:val="00846105"/>
    <w:rsid w:val="008478BC"/>
    <w:rsid w:val="008503EB"/>
    <w:rsid w:val="008506F1"/>
    <w:rsid w:val="00850D46"/>
    <w:rsid w:val="008511BA"/>
    <w:rsid w:val="008533E2"/>
    <w:rsid w:val="00853DCF"/>
    <w:rsid w:val="00853F36"/>
    <w:rsid w:val="008540A7"/>
    <w:rsid w:val="008541D8"/>
    <w:rsid w:val="00856087"/>
    <w:rsid w:val="0085623C"/>
    <w:rsid w:val="008570F8"/>
    <w:rsid w:val="00857A53"/>
    <w:rsid w:val="00857F32"/>
    <w:rsid w:val="00861073"/>
    <w:rsid w:val="00861982"/>
    <w:rsid w:val="00861C3E"/>
    <w:rsid w:val="008620DD"/>
    <w:rsid w:val="00864AE4"/>
    <w:rsid w:val="00864C77"/>
    <w:rsid w:val="00866243"/>
    <w:rsid w:val="008667BD"/>
    <w:rsid w:val="00866A63"/>
    <w:rsid w:val="0086732B"/>
    <w:rsid w:val="008679F4"/>
    <w:rsid w:val="00870ED2"/>
    <w:rsid w:val="0087173A"/>
    <w:rsid w:val="0087213C"/>
    <w:rsid w:val="00872B7D"/>
    <w:rsid w:val="00873A2C"/>
    <w:rsid w:val="0087445F"/>
    <w:rsid w:val="00875670"/>
    <w:rsid w:val="00876CFE"/>
    <w:rsid w:val="008774A4"/>
    <w:rsid w:val="008800A4"/>
    <w:rsid w:val="0088156A"/>
    <w:rsid w:val="0088162C"/>
    <w:rsid w:val="00881D86"/>
    <w:rsid w:val="00882851"/>
    <w:rsid w:val="00883B61"/>
    <w:rsid w:val="00883EFC"/>
    <w:rsid w:val="00884363"/>
    <w:rsid w:val="00884707"/>
    <w:rsid w:val="00885D6B"/>
    <w:rsid w:val="008864E8"/>
    <w:rsid w:val="00886B3B"/>
    <w:rsid w:val="00886FD7"/>
    <w:rsid w:val="0088758C"/>
    <w:rsid w:val="00887647"/>
    <w:rsid w:val="008910FD"/>
    <w:rsid w:val="0089259D"/>
    <w:rsid w:val="00892E90"/>
    <w:rsid w:val="00893626"/>
    <w:rsid w:val="00894436"/>
    <w:rsid w:val="00894CB6"/>
    <w:rsid w:val="00894F33"/>
    <w:rsid w:val="00895941"/>
    <w:rsid w:val="008974A0"/>
    <w:rsid w:val="00897DF1"/>
    <w:rsid w:val="008A043A"/>
    <w:rsid w:val="008A077B"/>
    <w:rsid w:val="008A0F3B"/>
    <w:rsid w:val="008A1D93"/>
    <w:rsid w:val="008A1E7D"/>
    <w:rsid w:val="008A2436"/>
    <w:rsid w:val="008A2581"/>
    <w:rsid w:val="008A26CF"/>
    <w:rsid w:val="008A27E1"/>
    <w:rsid w:val="008A50D6"/>
    <w:rsid w:val="008A6096"/>
    <w:rsid w:val="008A6E96"/>
    <w:rsid w:val="008A70A7"/>
    <w:rsid w:val="008B12BA"/>
    <w:rsid w:val="008B3553"/>
    <w:rsid w:val="008B67BC"/>
    <w:rsid w:val="008B74C2"/>
    <w:rsid w:val="008B7C1E"/>
    <w:rsid w:val="008C33BF"/>
    <w:rsid w:val="008C3F17"/>
    <w:rsid w:val="008C57FF"/>
    <w:rsid w:val="008C759E"/>
    <w:rsid w:val="008D03FC"/>
    <w:rsid w:val="008D0BD1"/>
    <w:rsid w:val="008D120C"/>
    <w:rsid w:val="008D1AEA"/>
    <w:rsid w:val="008D1F4B"/>
    <w:rsid w:val="008D45EB"/>
    <w:rsid w:val="008D50F1"/>
    <w:rsid w:val="008D5273"/>
    <w:rsid w:val="008D52C5"/>
    <w:rsid w:val="008D5530"/>
    <w:rsid w:val="008D56F2"/>
    <w:rsid w:val="008D57AB"/>
    <w:rsid w:val="008D65C5"/>
    <w:rsid w:val="008D6C96"/>
    <w:rsid w:val="008D707A"/>
    <w:rsid w:val="008D7256"/>
    <w:rsid w:val="008D76EF"/>
    <w:rsid w:val="008D7924"/>
    <w:rsid w:val="008D7BF3"/>
    <w:rsid w:val="008E0B6E"/>
    <w:rsid w:val="008E0F2D"/>
    <w:rsid w:val="008E12DD"/>
    <w:rsid w:val="008E1A73"/>
    <w:rsid w:val="008E1EC4"/>
    <w:rsid w:val="008E237D"/>
    <w:rsid w:val="008E2FB8"/>
    <w:rsid w:val="008E3E54"/>
    <w:rsid w:val="008E432F"/>
    <w:rsid w:val="008E5D88"/>
    <w:rsid w:val="008E7761"/>
    <w:rsid w:val="008F0411"/>
    <w:rsid w:val="008F0783"/>
    <w:rsid w:val="008F0F97"/>
    <w:rsid w:val="008F115A"/>
    <w:rsid w:val="008F2D82"/>
    <w:rsid w:val="008F4154"/>
    <w:rsid w:val="008F574B"/>
    <w:rsid w:val="008F5C2C"/>
    <w:rsid w:val="008F683A"/>
    <w:rsid w:val="008F795D"/>
    <w:rsid w:val="008F7C8A"/>
    <w:rsid w:val="009041BD"/>
    <w:rsid w:val="00905623"/>
    <w:rsid w:val="00905D2B"/>
    <w:rsid w:val="00905DB6"/>
    <w:rsid w:val="00905E05"/>
    <w:rsid w:val="009074BF"/>
    <w:rsid w:val="00910646"/>
    <w:rsid w:val="00911BAB"/>
    <w:rsid w:val="00911C13"/>
    <w:rsid w:val="009133B1"/>
    <w:rsid w:val="0091622D"/>
    <w:rsid w:val="00916700"/>
    <w:rsid w:val="0092079B"/>
    <w:rsid w:val="00921AF1"/>
    <w:rsid w:val="00921E97"/>
    <w:rsid w:val="00922857"/>
    <w:rsid w:val="00923339"/>
    <w:rsid w:val="009240A7"/>
    <w:rsid w:val="00924375"/>
    <w:rsid w:val="009251F7"/>
    <w:rsid w:val="00925AD3"/>
    <w:rsid w:val="00925BCB"/>
    <w:rsid w:val="00926A1B"/>
    <w:rsid w:val="00926F68"/>
    <w:rsid w:val="0092785C"/>
    <w:rsid w:val="009317D2"/>
    <w:rsid w:val="00931BF2"/>
    <w:rsid w:val="00932C53"/>
    <w:rsid w:val="00933178"/>
    <w:rsid w:val="00933D45"/>
    <w:rsid w:val="00934965"/>
    <w:rsid w:val="0093521C"/>
    <w:rsid w:val="00935CAF"/>
    <w:rsid w:val="00935D57"/>
    <w:rsid w:val="00937D00"/>
    <w:rsid w:val="0094044D"/>
    <w:rsid w:val="00941544"/>
    <w:rsid w:val="009429ED"/>
    <w:rsid w:val="009434BA"/>
    <w:rsid w:val="00945207"/>
    <w:rsid w:val="00946FB2"/>
    <w:rsid w:val="00950BAB"/>
    <w:rsid w:val="00950EDA"/>
    <w:rsid w:val="00951C71"/>
    <w:rsid w:val="00951CCC"/>
    <w:rsid w:val="009520AD"/>
    <w:rsid w:val="009523C4"/>
    <w:rsid w:val="00953C0F"/>
    <w:rsid w:val="00953F53"/>
    <w:rsid w:val="00954CC1"/>
    <w:rsid w:val="00954E3A"/>
    <w:rsid w:val="009556B1"/>
    <w:rsid w:val="00955F5B"/>
    <w:rsid w:val="009574A7"/>
    <w:rsid w:val="00961291"/>
    <w:rsid w:val="0096181C"/>
    <w:rsid w:val="009622A1"/>
    <w:rsid w:val="00962AD3"/>
    <w:rsid w:val="00963137"/>
    <w:rsid w:val="00965139"/>
    <w:rsid w:val="00965CC4"/>
    <w:rsid w:val="00965E99"/>
    <w:rsid w:val="00966C73"/>
    <w:rsid w:val="0096799C"/>
    <w:rsid w:val="00971056"/>
    <w:rsid w:val="00972440"/>
    <w:rsid w:val="00972AB3"/>
    <w:rsid w:val="00972F39"/>
    <w:rsid w:val="0097410D"/>
    <w:rsid w:val="00974123"/>
    <w:rsid w:val="00974502"/>
    <w:rsid w:val="00975933"/>
    <w:rsid w:val="00975970"/>
    <w:rsid w:val="00975A94"/>
    <w:rsid w:val="00975E42"/>
    <w:rsid w:val="0097737C"/>
    <w:rsid w:val="0098094D"/>
    <w:rsid w:val="00980BEC"/>
    <w:rsid w:val="00981F37"/>
    <w:rsid w:val="0098242E"/>
    <w:rsid w:val="00984ADF"/>
    <w:rsid w:val="009856FE"/>
    <w:rsid w:val="00986A26"/>
    <w:rsid w:val="00986A77"/>
    <w:rsid w:val="00990473"/>
    <w:rsid w:val="00991834"/>
    <w:rsid w:val="0099239C"/>
    <w:rsid w:val="009929D0"/>
    <w:rsid w:val="009945DC"/>
    <w:rsid w:val="00995AC2"/>
    <w:rsid w:val="009977D9"/>
    <w:rsid w:val="009A1449"/>
    <w:rsid w:val="009A4BF1"/>
    <w:rsid w:val="009A5147"/>
    <w:rsid w:val="009A53D3"/>
    <w:rsid w:val="009A5658"/>
    <w:rsid w:val="009A78B9"/>
    <w:rsid w:val="009B1228"/>
    <w:rsid w:val="009B1327"/>
    <w:rsid w:val="009B1F74"/>
    <w:rsid w:val="009B2821"/>
    <w:rsid w:val="009B2E75"/>
    <w:rsid w:val="009B3BAD"/>
    <w:rsid w:val="009B42C0"/>
    <w:rsid w:val="009B441E"/>
    <w:rsid w:val="009B54E8"/>
    <w:rsid w:val="009B731C"/>
    <w:rsid w:val="009C0DA9"/>
    <w:rsid w:val="009C1341"/>
    <w:rsid w:val="009C16B4"/>
    <w:rsid w:val="009C18F6"/>
    <w:rsid w:val="009C1E73"/>
    <w:rsid w:val="009C232F"/>
    <w:rsid w:val="009C3617"/>
    <w:rsid w:val="009C7870"/>
    <w:rsid w:val="009D135F"/>
    <w:rsid w:val="009D195F"/>
    <w:rsid w:val="009D215C"/>
    <w:rsid w:val="009D324F"/>
    <w:rsid w:val="009D34E0"/>
    <w:rsid w:val="009D3E7E"/>
    <w:rsid w:val="009D3EB5"/>
    <w:rsid w:val="009D518F"/>
    <w:rsid w:val="009D5C2E"/>
    <w:rsid w:val="009D6021"/>
    <w:rsid w:val="009D699E"/>
    <w:rsid w:val="009D7544"/>
    <w:rsid w:val="009D7A2A"/>
    <w:rsid w:val="009D7D5A"/>
    <w:rsid w:val="009E15B1"/>
    <w:rsid w:val="009E2164"/>
    <w:rsid w:val="009E256D"/>
    <w:rsid w:val="009E2718"/>
    <w:rsid w:val="009E5B22"/>
    <w:rsid w:val="009E691F"/>
    <w:rsid w:val="009E7815"/>
    <w:rsid w:val="009E7D9B"/>
    <w:rsid w:val="009F079B"/>
    <w:rsid w:val="009F15CE"/>
    <w:rsid w:val="009F1A4C"/>
    <w:rsid w:val="009F1B97"/>
    <w:rsid w:val="009F1FBC"/>
    <w:rsid w:val="009F286E"/>
    <w:rsid w:val="009F2C5B"/>
    <w:rsid w:val="009F328D"/>
    <w:rsid w:val="009F3FA1"/>
    <w:rsid w:val="009F4697"/>
    <w:rsid w:val="009F4ADF"/>
    <w:rsid w:val="009F5195"/>
    <w:rsid w:val="009F635C"/>
    <w:rsid w:val="009F68F1"/>
    <w:rsid w:val="009F6DE3"/>
    <w:rsid w:val="009F7CC1"/>
    <w:rsid w:val="009F7F5E"/>
    <w:rsid w:val="00A00811"/>
    <w:rsid w:val="00A00B57"/>
    <w:rsid w:val="00A011D8"/>
    <w:rsid w:val="00A03026"/>
    <w:rsid w:val="00A039CD"/>
    <w:rsid w:val="00A043D3"/>
    <w:rsid w:val="00A112E1"/>
    <w:rsid w:val="00A1190A"/>
    <w:rsid w:val="00A1200F"/>
    <w:rsid w:val="00A12E49"/>
    <w:rsid w:val="00A13155"/>
    <w:rsid w:val="00A14305"/>
    <w:rsid w:val="00A14C56"/>
    <w:rsid w:val="00A14CF5"/>
    <w:rsid w:val="00A151A3"/>
    <w:rsid w:val="00A166A1"/>
    <w:rsid w:val="00A166A8"/>
    <w:rsid w:val="00A16713"/>
    <w:rsid w:val="00A16BB9"/>
    <w:rsid w:val="00A16C32"/>
    <w:rsid w:val="00A17194"/>
    <w:rsid w:val="00A200B7"/>
    <w:rsid w:val="00A200BE"/>
    <w:rsid w:val="00A208DD"/>
    <w:rsid w:val="00A218C9"/>
    <w:rsid w:val="00A2306B"/>
    <w:rsid w:val="00A23933"/>
    <w:rsid w:val="00A25379"/>
    <w:rsid w:val="00A273F0"/>
    <w:rsid w:val="00A32021"/>
    <w:rsid w:val="00A328DE"/>
    <w:rsid w:val="00A33A80"/>
    <w:rsid w:val="00A33BD5"/>
    <w:rsid w:val="00A34CF1"/>
    <w:rsid w:val="00A35F61"/>
    <w:rsid w:val="00A365E9"/>
    <w:rsid w:val="00A37053"/>
    <w:rsid w:val="00A3743C"/>
    <w:rsid w:val="00A43992"/>
    <w:rsid w:val="00A44193"/>
    <w:rsid w:val="00A4530E"/>
    <w:rsid w:val="00A46570"/>
    <w:rsid w:val="00A46EBC"/>
    <w:rsid w:val="00A470FE"/>
    <w:rsid w:val="00A516FD"/>
    <w:rsid w:val="00A52ED4"/>
    <w:rsid w:val="00A54182"/>
    <w:rsid w:val="00A556C2"/>
    <w:rsid w:val="00A5784B"/>
    <w:rsid w:val="00A57AB9"/>
    <w:rsid w:val="00A622DB"/>
    <w:rsid w:val="00A6359A"/>
    <w:rsid w:val="00A63BB3"/>
    <w:rsid w:val="00A6567B"/>
    <w:rsid w:val="00A65EC6"/>
    <w:rsid w:val="00A66F13"/>
    <w:rsid w:val="00A675A1"/>
    <w:rsid w:val="00A67DF0"/>
    <w:rsid w:val="00A704D2"/>
    <w:rsid w:val="00A710A7"/>
    <w:rsid w:val="00A71493"/>
    <w:rsid w:val="00A7187A"/>
    <w:rsid w:val="00A71FDC"/>
    <w:rsid w:val="00A73358"/>
    <w:rsid w:val="00A73DC6"/>
    <w:rsid w:val="00A74690"/>
    <w:rsid w:val="00A74934"/>
    <w:rsid w:val="00A74CD3"/>
    <w:rsid w:val="00A773E2"/>
    <w:rsid w:val="00A7779F"/>
    <w:rsid w:val="00A80052"/>
    <w:rsid w:val="00A82E52"/>
    <w:rsid w:val="00A8457B"/>
    <w:rsid w:val="00A84C32"/>
    <w:rsid w:val="00A84C86"/>
    <w:rsid w:val="00A85835"/>
    <w:rsid w:val="00A85BD9"/>
    <w:rsid w:val="00A86395"/>
    <w:rsid w:val="00A86EDE"/>
    <w:rsid w:val="00A8773F"/>
    <w:rsid w:val="00A87CAC"/>
    <w:rsid w:val="00A907E8"/>
    <w:rsid w:val="00A91643"/>
    <w:rsid w:val="00A92EF1"/>
    <w:rsid w:val="00A930E5"/>
    <w:rsid w:val="00A930FB"/>
    <w:rsid w:val="00A9399C"/>
    <w:rsid w:val="00A93B18"/>
    <w:rsid w:val="00A93F6C"/>
    <w:rsid w:val="00A94997"/>
    <w:rsid w:val="00A94D0A"/>
    <w:rsid w:val="00A95C9A"/>
    <w:rsid w:val="00A9650A"/>
    <w:rsid w:val="00A96B97"/>
    <w:rsid w:val="00A97A7B"/>
    <w:rsid w:val="00AA0212"/>
    <w:rsid w:val="00AA11D4"/>
    <w:rsid w:val="00AA449B"/>
    <w:rsid w:val="00AA4917"/>
    <w:rsid w:val="00AA6476"/>
    <w:rsid w:val="00AA712A"/>
    <w:rsid w:val="00AB6754"/>
    <w:rsid w:val="00AB6EDA"/>
    <w:rsid w:val="00AB7094"/>
    <w:rsid w:val="00AB7977"/>
    <w:rsid w:val="00AB7D95"/>
    <w:rsid w:val="00AC0473"/>
    <w:rsid w:val="00AC1901"/>
    <w:rsid w:val="00AC1C92"/>
    <w:rsid w:val="00AC1D89"/>
    <w:rsid w:val="00AC2081"/>
    <w:rsid w:val="00AC21DC"/>
    <w:rsid w:val="00AC22AC"/>
    <w:rsid w:val="00AC386E"/>
    <w:rsid w:val="00AC3D97"/>
    <w:rsid w:val="00AC4E27"/>
    <w:rsid w:val="00AC5276"/>
    <w:rsid w:val="00AC6406"/>
    <w:rsid w:val="00AC6C5C"/>
    <w:rsid w:val="00AC7864"/>
    <w:rsid w:val="00AC7868"/>
    <w:rsid w:val="00AD011D"/>
    <w:rsid w:val="00AD01CD"/>
    <w:rsid w:val="00AD11BC"/>
    <w:rsid w:val="00AD2325"/>
    <w:rsid w:val="00AD25B4"/>
    <w:rsid w:val="00AD2926"/>
    <w:rsid w:val="00AD2D3F"/>
    <w:rsid w:val="00AD3456"/>
    <w:rsid w:val="00AD686E"/>
    <w:rsid w:val="00AD6C36"/>
    <w:rsid w:val="00AE2401"/>
    <w:rsid w:val="00AE2B53"/>
    <w:rsid w:val="00AE347E"/>
    <w:rsid w:val="00AE4CB8"/>
    <w:rsid w:val="00AE4F32"/>
    <w:rsid w:val="00AE62B0"/>
    <w:rsid w:val="00AE64E0"/>
    <w:rsid w:val="00AF04AD"/>
    <w:rsid w:val="00AF0CC6"/>
    <w:rsid w:val="00AF2DCA"/>
    <w:rsid w:val="00AF2E09"/>
    <w:rsid w:val="00AF451C"/>
    <w:rsid w:val="00AF52A0"/>
    <w:rsid w:val="00AF5557"/>
    <w:rsid w:val="00AF6608"/>
    <w:rsid w:val="00AF6BE6"/>
    <w:rsid w:val="00AF6D1B"/>
    <w:rsid w:val="00B01717"/>
    <w:rsid w:val="00B01779"/>
    <w:rsid w:val="00B026FA"/>
    <w:rsid w:val="00B02A01"/>
    <w:rsid w:val="00B030D7"/>
    <w:rsid w:val="00B045F3"/>
    <w:rsid w:val="00B07A29"/>
    <w:rsid w:val="00B07B58"/>
    <w:rsid w:val="00B07BDA"/>
    <w:rsid w:val="00B12F46"/>
    <w:rsid w:val="00B131CA"/>
    <w:rsid w:val="00B163A6"/>
    <w:rsid w:val="00B16558"/>
    <w:rsid w:val="00B16A43"/>
    <w:rsid w:val="00B16AA5"/>
    <w:rsid w:val="00B16B6F"/>
    <w:rsid w:val="00B17920"/>
    <w:rsid w:val="00B2057F"/>
    <w:rsid w:val="00B20EEB"/>
    <w:rsid w:val="00B218B8"/>
    <w:rsid w:val="00B225EA"/>
    <w:rsid w:val="00B22F6F"/>
    <w:rsid w:val="00B2306D"/>
    <w:rsid w:val="00B253EF"/>
    <w:rsid w:val="00B25D91"/>
    <w:rsid w:val="00B26606"/>
    <w:rsid w:val="00B26AEF"/>
    <w:rsid w:val="00B270A5"/>
    <w:rsid w:val="00B27488"/>
    <w:rsid w:val="00B275EE"/>
    <w:rsid w:val="00B27F5C"/>
    <w:rsid w:val="00B30210"/>
    <w:rsid w:val="00B3045E"/>
    <w:rsid w:val="00B3094C"/>
    <w:rsid w:val="00B30B53"/>
    <w:rsid w:val="00B313AB"/>
    <w:rsid w:val="00B31D7A"/>
    <w:rsid w:val="00B356DE"/>
    <w:rsid w:val="00B35B4A"/>
    <w:rsid w:val="00B35ECF"/>
    <w:rsid w:val="00B35F8F"/>
    <w:rsid w:val="00B37040"/>
    <w:rsid w:val="00B41060"/>
    <w:rsid w:val="00B421CB"/>
    <w:rsid w:val="00B42A62"/>
    <w:rsid w:val="00B4399C"/>
    <w:rsid w:val="00B43B67"/>
    <w:rsid w:val="00B43F93"/>
    <w:rsid w:val="00B46673"/>
    <w:rsid w:val="00B47FE2"/>
    <w:rsid w:val="00B503D7"/>
    <w:rsid w:val="00B508C7"/>
    <w:rsid w:val="00B50FE1"/>
    <w:rsid w:val="00B511CD"/>
    <w:rsid w:val="00B535BB"/>
    <w:rsid w:val="00B53653"/>
    <w:rsid w:val="00B54FE4"/>
    <w:rsid w:val="00B564E8"/>
    <w:rsid w:val="00B56948"/>
    <w:rsid w:val="00B5729F"/>
    <w:rsid w:val="00B6360D"/>
    <w:rsid w:val="00B64606"/>
    <w:rsid w:val="00B647F3"/>
    <w:rsid w:val="00B6578F"/>
    <w:rsid w:val="00B65E6F"/>
    <w:rsid w:val="00B66253"/>
    <w:rsid w:val="00B672FB"/>
    <w:rsid w:val="00B6765D"/>
    <w:rsid w:val="00B70CB3"/>
    <w:rsid w:val="00B72872"/>
    <w:rsid w:val="00B74030"/>
    <w:rsid w:val="00B74F36"/>
    <w:rsid w:val="00B75649"/>
    <w:rsid w:val="00B75914"/>
    <w:rsid w:val="00B768C3"/>
    <w:rsid w:val="00B774BA"/>
    <w:rsid w:val="00B80135"/>
    <w:rsid w:val="00B80648"/>
    <w:rsid w:val="00B80F0B"/>
    <w:rsid w:val="00B81740"/>
    <w:rsid w:val="00B81C7A"/>
    <w:rsid w:val="00B82C90"/>
    <w:rsid w:val="00B83BD6"/>
    <w:rsid w:val="00B842BB"/>
    <w:rsid w:val="00B866C3"/>
    <w:rsid w:val="00B86C2D"/>
    <w:rsid w:val="00B8746F"/>
    <w:rsid w:val="00B91688"/>
    <w:rsid w:val="00B92199"/>
    <w:rsid w:val="00B921F8"/>
    <w:rsid w:val="00B93873"/>
    <w:rsid w:val="00B94267"/>
    <w:rsid w:val="00B965E5"/>
    <w:rsid w:val="00B96850"/>
    <w:rsid w:val="00B96E47"/>
    <w:rsid w:val="00B97046"/>
    <w:rsid w:val="00B975A6"/>
    <w:rsid w:val="00BA04DC"/>
    <w:rsid w:val="00BA0858"/>
    <w:rsid w:val="00BA0A06"/>
    <w:rsid w:val="00BA0B85"/>
    <w:rsid w:val="00BA0F87"/>
    <w:rsid w:val="00BA171D"/>
    <w:rsid w:val="00BA18C9"/>
    <w:rsid w:val="00BA1D23"/>
    <w:rsid w:val="00BA342B"/>
    <w:rsid w:val="00BA3655"/>
    <w:rsid w:val="00BA44DD"/>
    <w:rsid w:val="00BA4A08"/>
    <w:rsid w:val="00BA4ADE"/>
    <w:rsid w:val="00BA4C76"/>
    <w:rsid w:val="00BA67E1"/>
    <w:rsid w:val="00BA68A0"/>
    <w:rsid w:val="00BA6BF6"/>
    <w:rsid w:val="00BA6FEF"/>
    <w:rsid w:val="00BA7C93"/>
    <w:rsid w:val="00BB142D"/>
    <w:rsid w:val="00BB24DA"/>
    <w:rsid w:val="00BB3BD6"/>
    <w:rsid w:val="00BB3EA6"/>
    <w:rsid w:val="00BB4EC4"/>
    <w:rsid w:val="00BB5E3F"/>
    <w:rsid w:val="00BB67E1"/>
    <w:rsid w:val="00BB6EE8"/>
    <w:rsid w:val="00BB6FF4"/>
    <w:rsid w:val="00BB727D"/>
    <w:rsid w:val="00BB73B3"/>
    <w:rsid w:val="00BC13FA"/>
    <w:rsid w:val="00BC1754"/>
    <w:rsid w:val="00BC1D06"/>
    <w:rsid w:val="00BC2C79"/>
    <w:rsid w:val="00BC399C"/>
    <w:rsid w:val="00BC6A6E"/>
    <w:rsid w:val="00BC72D6"/>
    <w:rsid w:val="00BD13DC"/>
    <w:rsid w:val="00BD17CD"/>
    <w:rsid w:val="00BD1A88"/>
    <w:rsid w:val="00BD1C78"/>
    <w:rsid w:val="00BD2BB6"/>
    <w:rsid w:val="00BD30CD"/>
    <w:rsid w:val="00BD3403"/>
    <w:rsid w:val="00BD367D"/>
    <w:rsid w:val="00BD4117"/>
    <w:rsid w:val="00BD4A6C"/>
    <w:rsid w:val="00BD56B7"/>
    <w:rsid w:val="00BE0927"/>
    <w:rsid w:val="00BE1758"/>
    <w:rsid w:val="00BE18A7"/>
    <w:rsid w:val="00BE246F"/>
    <w:rsid w:val="00BE2DFE"/>
    <w:rsid w:val="00BE2F49"/>
    <w:rsid w:val="00BE2F75"/>
    <w:rsid w:val="00BE3144"/>
    <w:rsid w:val="00BE37BA"/>
    <w:rsid w:val="00BE4437"/>
    <w:rsid w:val="00BE4571"/>
    <w:rsid w:val="00BE6428"/>
    <w:rsid w:val="00BE759F"/>
    <w:rsid w:val="00BF0DF0"/>
    <w:rsid w:val="00BF0FA2"/>
    <w:rsid w:val="00BF1EA1"/>
    <w:rsid w:val="00BF1F34"/>
    <w:rsid w:val="00BF1FA4"/>
    <w:rsid w:val="00BF2D24"/>
    <w:rsid w:val="00BF4D6B"/>
    <w:rsid w:val="00BF598B"/>
    <w:rsid w:val="00C01920"/>
    <w:rsid w:val="00C02F8F"/>
    <w:rsid w:val="00C041E5"/>
    <w:rsid w:val="00C042A9"/>
    <w:rsid w:val="00C045F6"/>
    <w:rsid w:val="00C058D1"/>
    <w:rsid w:val="00C05EDF"/>
    <w:rsid w:val="00C07424"/>
    <w:rsid w:val="00C1046B"/>
    <w:rsid w:val="00C10893"/>
    <w:rsid w:val="00C1134A"/>
    <w:rsid w:val="00C132C6"/>
    <w:rsid w:val="00C137F6"/>
    <w:rsid w:val="00C1499B"/>
    <w:rsid w:val="00C14B6C"/>
    <w:rsid w:val="00C15533"/>
    <w:rsid w:val="00C21042"/>
    <w:rsid w:val="00C21448"/>
    <w:rsid w:val="00C2165E"/>
    <w:rsid w:val="00C21F87"/>
    <w:rsid w:val="00C225A4"/>
    <w:rsid w:val="00C2304C"/>
    <w:rsid w:val="00C24736"/>
    <w:rsid w:val="00C24B10"/>
    <w:rsid w:val="00C24DA2"/>
    <w:rsid w:val="00C24E21"/>
    <w:rsid w:val="00C24E2E"/>
    <w:rsid w:val="00C3010E"/>
    <w:rsid w:val="00C31158"/>
    <w:rsid w:val="00C32FB1"/>
    <w:rsid w:val="00C33A4F"/>
    <w:rsid w:val="00C33FD7"/>
    <w:rsid w:val="00C34B93"/>
    <w:rsid w:val="00C352BB"/>
    <w:rsid w:val="00C35BA3"/>
    <w:rsid w:val="00C36730"/>
    <w:rsid w:val="00C36B7E"/>
    <w:rsid w:val="00C400BA"/>
    <w:rsid w:val="00C41394"/>
    <w:rsid w:val="00C43BE8"/>
    <w:rsid w:val="00C442B7"/>
    <w:rsid w:val="00C4462B"/>
    <w:rsid w:val="00C44923"/>
    <w:rsid w:val="00C45195"/>
    <w:rsid w:val="00C455B7"/>
    <w:rsid w:val="00C46B50"/>
    <w:rsid w:val="00C505C6"/>
    <w:rsid w:val="00C514C9"/>
    <w:rsid w:val="00C54DE1"/>
    <w:rsid w:val="00C578E9"/>
    <w:rsid w:val="00C57D6F"/>
    <w:rsid w:val="00C57FCA"/>
    <w:rsid w:val="00C604F4"/>
    <w:rsid w:val="00C605FA"/>
    <w:rsid w:val="00C60672"/>
    <w:rsid w:val="00C61562"/>
    <w:rsid w:val="00C61608"/>
    <w:rsid w:val="00C62C37"/>
    <w:rsid w:val="00C63F7F"/>
    <w:rsid w:val="00C64120"/>
    <w:rsid w:val="00C6415E"/>
    <w:rsid w:val="00C645B0"/>
    <w:rsid w:val="00C64845"/>
    <w:rsid w:val="00C64B64"/>
    <w:rsid w:val="00C64F60"/>
    <w:rsid w:val="00C6558D"/>
    <w:rsid w:val="00C660E9"/>
    <w:rsid w:val="00C66D7D"/>
    <w:rsid w:val="00C67018"/>
    <w:rsid w:val="00C67A6D"/>
    <w:rsid w:val="00C701C4"/>
    <w:rsid w:val="00C70909"/>
    <w:rsid w:val="00C719D8"/>
    <w:rsid w:val="00C733DC"/>
    <w:rsid w:val="00C738A3"/>
    <w:rsid w:val="00C74390"/>
    <w:rsid w:val="00C74703"/>
    <w:rsid w:val="00C74D5B"/>
    <w:rsid w:val="00C752FE"/>
    <w:rsid w:val="00C75A7A"/>
    <w:rsid w:val="00C76617"/>
    <w:rsid w:val="00C76E52"/>
    <w:rsid w:val="00C777FE"/>
    <w:rsid w:val="00C80452"/>
    <w:rsid w:val="00C8154B"/>
    <w:rsid w:val="00C82ACA"/>
    <w:rsid w:val="00C8405F"/>
    <w:rsid w:val="00C85AA5"/>
    <w:rsid w:val="00C86E79"/>
    <w:rsid w:val="00C8713B"/>
    <w:rsid w:val="00C87672"/>
    <w:rsid w:val="00C87BB6"/>
    <w:rsid w:val="00C907A8"/>
    <w:rsid w:val="00C91067"/>
    <w:rsid w:val="00C9238F"/>
    <w:rsid w:val="00C92C87"/>
    <w:rsid w:val="00C92E50"/>
    <w:rsid w:val="00C9357E"/>
    <w:rsid w:val="00C93C0B"/>
    <w:rsid w:val="00C94A8C"/>
    <w:rsid w:val="00C94D7E"/>
    <w:rsid w:val="00C954B0"/>
    <w:rsid w:val="00C95702"/>
    <w:rsid w:val="00C97798"/>
    <w:rsid w:val="00C9784D"/>
    <w:rsid w:val="00CA0AC3"/>
    <w:rsid w:val="00CA3493"/>
    <w:rsid w:val="00CA3A08"/>
    <w:rsid w:val="00CA4360"/>
    <w:rsid w:val="00CA4EA4"/>
    <w:rsid w:val="00CA6C3D"/>
    <w:rsid w:val="00CB0299"/>
    <w:rsid w:val="00CB0A6F"/>
    <w:rsid w:val="00CB1ABC"/>
    <w:rsid w:val="00CB1BA3"/>
    <w:rsid w:val="00CB2E08"/>
    <w:rsid w:val="00CB3244"/>
    <w:rsid w:val="00CB4531"/>
    <w:rsid w:val="00CC2347"/>
    <w:rsid w:val="00CC2DBB"/>
    <w:rsid w:val="00CC462F"/>
    <w:rsid w:val="00CC4F92"/>
    <w:rsid w:val="00CC6F22"/>
    <w:rsid w:val="00CD0541"/>
    <w:rsid w:val="00CD0F22"/>
    <w:rsid w:val="00CD3236"/>
    <w:rsid w:val="00CD3AD6"/>
    <w:rsid w:val="00CD46E8"/>
    <w:rsid w:val="00CD6036"/>
    <w:rsid w:val="00CD604E"/>
    <w:rsid w:val="00CD661B"/>
    <w:rsid w:val="00CD66A2"/>
    <w:rsid w:val="00CD77B8"/>
    <w:rsid w:val="00CD7F41"/>
    <w:rsid w:val="00CE32B8"/>
    <w:rsid w:val="00CE4C0C"/>
    <w:rsid w:val="00CE4F45"/>
    <w:rsid w:val="00CE5119"/>
    <w:rsid w:val="00CE5AEF"/>
    <w:rsid w:val="00CE5B60"/>
    <w:rsid w:val="00CE5F50"/>
    <w:rsid w:val="00CF0346"/>
    <w:rsid w:val="00CF0FCB"/>
    <w:rsid w:val="00CF1E26"/>
    <w:rsid w:val="00CF3291"/>
    <w:rsid w:val="00CF383D"/>
    <w:rsid w:val="00CF3F64"/>
    <w:rsid w:val="00CF6741"/>
    <w:rsid w:val="00CF68FE"/>
    <w:rsid w:val="00CF6CF1"/>
    <w:rsid w:val="00D00392"/>
    <w:rsid w:val="00D005EA"/>
    <w:rsid w:val="00D015FC"/>
    <w:rsid w:val="00D01F15"/>
    <w:rsid w:val="00D020E3"/>
    <w:rsid w:val="00D02969"/>
    <w:rsid w:val="00D03A23"/>
    <w:rsid w:val="00D043FA"/>
    <w:rsid w:val="00D046D2"/>
    <w:rsid w:val="00D05706"/>
    <w:rsid w:val="00D06566"/>
    <w:rsid w:val="00D07339"/>
    <w:rsid w:val="00D1033F"/>
    <w:rsid w:val="00D11366"/>
    <w:rsid w:val="00D12994"/>
    <w:rsid w:val="00D13271"/>
    <w:rsid w:val="00D13BAA"/>
    <w:rsid w:val="00D13C5C"/>
    <w:rsid w:val="00D17832"/>
    <w:rsid w:val="00D2055D"/>
    <w:rsid w:val="00D23A7F"/>
    <w:rsid w:val="00D25B29"/>
    <w:rsid w:val="00D27F80"/>
    <w:rsid w:val="00D3053D"/>
    <w:rsid w:val="00D32EE7"/>
    <w:rsid w:val="00D342F9"/>
    <w:rsid w:val="00D34840"/>
    <w:rsid w:val="00D35651"/>
    <w:rsid w:val="00D364FA"/>
    <w:rsid w:val="00D36A3D"/>
    <w:rsid w:val="00D36CB4"/>
    <w:rsid w:val="00D36E2D"/>
    <w:rsid w:val="00D379DA"/>
    <w:rsid w:val="00D42052"/>
    <w:rsid w:val="00D42952"/>
    <w:rsid w:val="00D431A9"/>
    <w:rsid w:val="00D43267"/>
    <w:rsid w:val="00D43280"/>
    <w:rsid w:val="00D46CB9"/>
    <w:rsid w:val="00D47911"/>
    <w:rsid w:val="00D47F1D"/>
    <w:rsid w:val="00D527BD"/>
    <w:rsid w:val="00D52FBB"/>
    <w:rsid w:val="00D5367E"/>
    <w:rsid w:val="00D53E3C"/>
    <w:rsid w:val="00D54DA0"/>
    <w:rsid w:val="00D569EE"/>
    <w:rsid w:val="00D57B81"/>
    <w:rsid w:val="00D6000D"/>
    <w:rsid w:val="00D60899"/>
    <w:rsid w:val="00D616CF"/>
    <w:rsid w:val="00D61C3D"/>
    <w:rsid w:val="00D62E2B"/>
    <w:rsid w:val="00D63144"/>
    <w:rsid w:val="00D640CF"/>
    <w:rsid w:val="00D642C2"/>
    <w:rsid w:val="00D64780"/>
    <w:rsid w:val="00D64D74"/>
    <w:rsid w:val="00D65121"/>
    <w:rsid w:val="00D65CB4"/>
    <w:rsid w:val="00D66303"/>
    <w:rsid w:val="00D705E1"/>
    <w:rsid w:val="00D724CD"/>
    <w:rsid w:val="00D72D22"/>
    <w:rsid w:val="00D74053"/>
    <w:rsid w:val="00D74B05"/>
    <w:rsid w:val="00D755B0"/>
    <w:rsid w:val="00D76ECD"/>
    <w:rsid w:val="00D81518"/>
    <w:rsid w:val="00D81FB7"/>
    <w:rsid w:val="00D82BBE"/>
    <w:rsid w:val="00D831A6"/>
    <w:rsid w:val="00D831B1"/>
    <w:rsid w:val="00D83513"/>
    <w:rsid w:val="00D83697"/>
    <w:rsid w:val="00D8391E"/>
    <w:rsid w:val="00D86179"/>
    <w:rsid w:val="00D8644B"/>
    <w:rsid w:val="00D90636"/>
    <w:rsid w:val="00D91B78"/>
    <w:rsid w:val="00D9244C"/>
    <w:rsid w:val="00D926EC"/>
    <w:rsid w:val="00D943EB"/>
    <w:rsid w:val="00D94874"/>
    <w:rsid w:val="00D95DC5"/>
    <w:rsid w:val="00D972C7"/>
    <w:rsid w:val="00DA10E9"/>
    <w:rsid w:val="00DA21CA"/>
    <w:rsid w:val="00DA2A12"/>
    <w:rsid w:val="00DB0224"/>
    <w:rsid w:val="00DB12AE"/>
    <w:rsid w:val="00DB272E"/>
    <w:rsid w:val="00DB27C5"/>
    <w:rsid w:val="00DB28BC"/>
    <w:rsid w:val="00DB3135"/>
    <w:rsid w:val="00DB3909"/>
    <w:rsid w:val="00DB4669"/>
    <w:rsid w:val="00DC074F"/>
    <w:rsid w:val="00DC140F"/>
    <w:rsid w:val="00DC1EFD"/>
    <w:rsid w:val="00DC2D87"/>
    <w:rsid w:val="00DC40AA"/>
    <w:rsid w:val="00DC6607"/>
    <w:rsid w:val="00DC75DA"/>
    <w:rsid w:val="00DC7EE3"/>
    <w:rsid w:val="00DD0425"/>
    <w:rsid w:val="00DD2D85"/>
    <w:rsid w:val="00DD3556"/>
    <w:rsid w:val="00DD53A5"/>
    <w:rsid w:val="00DD545B"/>
    <w:rsid w:val="00DD57E5"/>
    <w:rsid w:val="00DD593D"/>
    <w:rsid w:val="00DD777E"/>
    <w:rsid w:val="00DE1181"/>
    <w:rsid w:val="00DE19C1"/>
    <w:rsid w:val="00DE1BDC"/>
    <w:rsid w:val="00DE2043"/>
    <w:rsid w:val="00DE37F2"/>
    <w:rsid w:val="00DE4906"/>
    <w:rsid w:val="00DE58EC"/>
    <w:rsid w:val="00DE7BA4"/>
    <w:rsid w:val="00DF2B6E"/>
    <w:rsid w:val="00DF40A5"/>
    <w:rsid w:val="00DF64B1"/>
    <w:rsid w:val="00E00560"/>
    <w:rsid w:val="00E00DDF"/>
    <w:rsid w:val="00E013EA"/>
    <w:rsid w:val="00E014BF"/>
    <w:rsid w:val="00E03B30"/>
    <w:rsid w:val="00E03ED3"/>
    <w:rsid w:val="00E05C9E"/>
    <w:rsid w:val="00E05FC5"/>
    <w:rsid w:val="00E06821"/>
    <w:rsid w:val="00E06CB5"/>
    <w:rsid w:val="00E070C7"/>
    <w:rsid w:val="00E0737C"/>
    <w:rsid w:val="00E10D46"/>
    <w:rsid w:val="00E1390F"/>
    <w:rsid w:val="00E142E3"/>
    <w:rsid w:val="00E148C4"/>
    <w:rsid w:val="00E150DB"/>
    <w:rsid w:val="00E17106"/>
    <w:rsid w:val="00E204D8"/>
    <w:rsid w:val="00E20AEC"/>
    <w:rsid w:val="00E2110B"/>
    <w:rsid w:val="00E22160"/>
    <w:rsid w:val="00E22983"/>
    <w:rsid w:val="00E242C0"/>
    <w:rsid w:val="00E243E3"/>
    <w:rsid w:val="00E2479F"/>
    <w:rsid w:val="00E2560F"/>
    <w:rsid w:val="00E25774"/>
    <w:rsid w:val="00E27ED3"/>
    <w:rsid w:val="00E31245"/>
    <w:rsid w:val="00E3183E"/>
    <w:rsid w:val="00E33A57"/>
    <w:rsid w:val="00E33C18"/>
    <w:rsid w:val="00E349D2"/>
    <w:rsid w:val="00E34C7A"/>
    <w:rsid w:val="00E34ED9"/>
    <w:rsid w:val="00E35A93"/>
    <w:rsid w:val="00E36985"/>
    <w:rsid w:val="00E3713E"/>
    <w:rsid w:val="00E404F5"/>
    <w:rsid w:val="00E42030"/>
    <w:rsid w:val="00E42545"/>
    <w:rsid w:val="00E42BC7"/>
    <w:rsid w:val="00E47D0C"/>
    <w:rsid w:val="00E51E85"/>
    <w:rsid w:val="00E527EE"/>
    <w:rsid w:val="00E5284D"/>
    <w:rsid w:val="00E52CCC"/>
    <w:rsid w:val="00E53533"/>
    <w:rsid w:val="00E54742"/>
    <w:rsid w:val="00E54B4C"/>
    <w:rsid w:val="00E54CAE"/>
    <w:rsid w:val="00E5615F"/>
    <w:rsid w:val="00E56475"/>
    <w:rsid w:val="00E56A58"/>
    <w:rsid w:val="00E57379"/>
    <w:rsid w:val="00E5757C"/>
    <w:rsid w:val="00E6053D"/>
    <w:rsid w:val="00E616A6"/>
    <w:rsid w:val="00E6365D"/>
    <w:rsid w:val="00E63802"/>
    <w:rsid w:val="00E64AD8"/>
    <w:rsid w:val="00E652F4"/>
    <w:rsid w:val="00E66413"/>
    <w:rsid w:val="00E66C30"/>
    <w:rsid w:val="00E722D4"/>
    <w:rsid w:val="00E727B8"/>
    <w:rsid w:val="00E72BF8"/>
    <w:rsid w:val="00E749C2"/>
    <w:rsid w:val="00E75333"/>
    <w:rsid w:val="00E75A68"/>
    <w:rsid w:val="00E7620D"/>
    <w:rsid w:val="00E76D0C"/>
    <w:rsid w:val="00E80E5C"/>
    <w:rsid w:val="00E80E79"/>
    <w:rsid w:val="00E81924"/>
    <w:rsid w:val="00E82FDD"/>
    <w:rsid w:val="00E8320C"/>
    <w:rsid w:val="00E83315"/>
    <w:rsid w:val="00E85ACE"/>
    <w:rsid w:val="00E85E0A"/>
    <w:rsid w:val="00E870D9"/>
    <w:rsid w:val="00E87688"/>
    <w:rsid w:val="00E8789B"/>
    <w:rsid w:val="00E90450"/>
    <w:rsid w:val="00E90D5F"/>
    <w:rsid w:val="00E91376"/>
    <w:rsid w:val="00E93F0D"/>
    <w:rsid w:val="00E94A7C"/>
    <w:rsid w:val="00E95E51"/>
    <w:rsid w:val="00E96057"/>
    <w:rsid w:val="00E9737C"/>
    <w:rsid w:val="00E9778F"/>
    <w:rsid w:val="00EA02C3"/>
    <w:rsid w:val="00EA0715"/>
    <w:rsid w:val="00EA2E55"/>
    <w:rsid w:val="00EA38B6"/>
    <w:rsid w:val="00EA456C"/>
    <w:rsid w:val="00EA4FEE"/>
    <w:rsid w:val="00EA5CF7"/>
    <w:rsid w:val="00EA6C5B"/>
    <w:rsid w:val="00EA7C00"/>
    <w:rsid w:val="00EA7CCE"/>
    <w:rsid w:val="00EA7CF9"/>
    <w:rsid w:val="00EB00A0"/>
    <w:rsid w:val="00EB0AA2"/>
    <w:rsid w:val="00EB155D"/>
    <w:rsid w:val="00EB1FBF"/>
    <w:rsid w:val="00EB240A"/>
    <w:rsid w:val="00EB30B0"/>
    <w:rsid w:val="00EB3E15"/>
    <w:rsid w:val="00EB4222"/>
    <w:rsid w:val="00EB4A43"/>
    <w:rsid w:val="00EB5B07"/>
    <w:rsid w:val="00EB67A3"/>
    <w:rsid w:val="00EB7391"/>
    <w:rsid w:val="00EC0A71"/>
    <w:rsid w:val="00EC0C44"/>
    <w:rsid w:val="00EC415C"/>
    <w:rsid w:val="00EC4E8F"/>
    <w:rsid w:val="00EC536B"/>
    <w:rsid w:val="00EC57CF"/>
    <w:rsid w:val="00EC5E6B"/>
    <w:rsid w:val="00ED0E1D"/>
    <w:rsid w:val="00ED187A"/>
    <w:rsid w:val="00ED2445"/>
    <w:rsid w:val="00ED382A"/>
    <w:rsid w:val="00ED54FB"/>
    <w:rsid w:val="00ED59A0"/>
    <w:rsid w:val="00ED67FD"/>
    <w:rsid w:val="00EE0AFB"/>
    <w:rsid w:val="00EE2CCC"/>
    <w:rsid w:val="00EE3817"/>
    <w:rsid w:val="00EE3BAC"/>
    <w:rsid w:val="00EE516A"/>
    <w:rsid w:val="00EE5305"/>
    <w:rsid w:val="00EE5B19"/>
    <w:rsid w:val="00EE6FA0"/>
    <w:rsid w:val="00EE73D2"/>
    <w:rsid w:val="00EE7A43"/>
    <w:rsid w:val="00EF161F"/>
    <w:rsid w:val="00EF2BF4"/>
    <w:rsid w:val="00EF320F"/>
    <w:rsid w:val="00EF3FFE"/>
    <w:rsid w:val="00EF5EAC"/>
    <w:rsid w:val="00F009E7"/>
    <w:rsid w:val="00F01C0E"/>
    <w:rsid w:val="00F02A56"/>
    <w:rsid w:val="00F03710"/>
    <w:rsid w:val="00F03EFA"/>
    <w:rsid w:val="00F04832"/>
    <w:rsid w:val="00F0710F"/>
    <w:rsid w:val="00F10440"/>
    <w:rsid w:val="00F1094F"/>
    <w:rsid w:val="00F113DC"/>
    <w:rsid w:val="00F115E0"/>
    <w:rsid w:val="00F1196A"/>
    <w:rsid w:val="00F1335F"/>
    <w:rsid w:val="00F159E1"/>
    <w:rsid w:val="00F177F6"/>
    <w:rsid w:val="00F202BB"/>
    <w:rsid w:val="00F20A15"/>
    <w:rsid w:val="00F20A29"/>
    <w:rsid w:val="00F20F95"/>
    <w:rsid w:val="00F21422"/>
    <w:rsid w:val="00F215CD"/>
    <w:rsid w:val="00F22EEE"/>
    <w:rsid w:val="00F236BA"/>
    <w:rsid w:val="00F243CD"/>
    <w:rsid w:val="00F25618"/>
    <w:rsid w:val="00F2717B"/>
    <w:rsid w:val="00F312F1"/>
    <w:rsid w:val="00F31F7C"/>
    <w:rsid w:val="00F33456"/>
    <w:rsid w:val="00F33F1B"/>
    <w:rsid w:val="00F342F1"/>
    <w:rsid w:val="00F34BC0"/>
    <w:rsid w:val="00F3592D"/>
    <w:rsid w:val="00F35AA6"/>
    <w:rsid w:val="00F366A3"/>
    <w:rsid w:val="00F431FC"/>
    <w:rsid w:val="00F43E95"/>
    <w:rsid w:val="00F453EE"/>
    <w:rsid w:val="00F477E0"/>
    <w:rsid w:val="00F47AE4"/>
    <w:rsid w:val="00F5008C"/>
    <w:rsid w:val="00F50860"/>
    <w:rsid w:val="00F50F0B"/>
    <w:rsid w:val="00F52520"/>
    <w:rsid w:val="00F5313B"/>
    <w:rsid w:val="00F53ACB"/>
    <w:rsid w:val="00F54AC2"/>
    <w:rsid w:val="00F54B3F"/>
    <w:rsid w:val="00F55BC5"/>
    <w:rsid w:val="00F57D6B"/>
    <w:rsid w:val="00F61EEF"/>
    <w:rsid w:val="00F67C5F"/>
    <w:rsid w:val="00F7086A"/>
    <w:rsid w:val="00F7163A"/>
    <w:rsid w:val="00F72CF0"/>
    <w:rsid w:val="00F73456"/>
    <w:rsid w:val="00F73775"/>
    <w:rsid w:val="00F7384D"/>
    <w:rsid w:val="00F74201"/>
    <w:rsid w:val="00F742B1"/>
    <w:rsid w:val="00F74827"/>
    <w:rsid w:val="00F75220"/>
    <w:rsid w:val="00F776D4"/>
    <w:rsid w:val="00F80E43"/>
    <w:rsid w:val="00F81369"/>
    <w:rsid w:val="00F81619"/>
    <w:rsid w:val="00F81ED8"/>
    <w:rsid w:val="00F826ED"/>
    <w:rsid w:val="00F8347F"/>
    <w:rsid w:val="00F8428F"/>
    <w:rsid w:val="00F84E18"/>
    <w:rsid w:val="00F8676C"/>
    <w:rsid w:val="00F867F9"/>
    <w:rsid w:val="00F8762C"/>
    <w:rsid w:val="00F903A0"/>
    <w:rsid w:val="00F90778"/>
    <w:rsid w:val="00F90DDD"/>
    <w:rsid w:val="00F92C7F"/>
    <w:rsid w:val="00F92D8E"/>
    <w:rsid w:val="00F9499B"/>
    <w:rsid w:val="00F94E89"/>
    <w:rsid w:val="00F95288"/>
    <w:rsid w:val="00F96492"/>
    <w:rsid w:val="00F96FCF"/>
    <w:rsid w:val="00F975A6"/>
    <w:rsid w:val="00FA0864"/>
    <w:rsid w:val="00FA0F52"/>
    <w:rsid w:val="00FA147B"/>
    <w:rsid w:val="00FA19AB"/>
    <w:rsid w:val="00FA22FC"/>
    <w:rsid w:val="00FA6B39"/>
    <w:rsid w:val="00FA7003"/>
    <w:rsid w:val="00FA778E"/>
    <w:rsid w:val="00FA7D67"/>
    <w:rsid w:val="00FB0419"/>
    <w:rsid w:val="00FB0ABF"/>
    <w:rsid w:val="00FB1422"/>
    <w:rsid w:val="00FB1621"/>
    <w:rsid w:val="00FB17F3"/>
    <w:rsid w:val="00FB345D"/>
    <w:rsid w:val="00FB44A2"/>
    <w:rsid w:val="00FB454D"/>
    <w:rsid w:val="00FB6175"/>
    <w:rsid w:val="00FB6D64"/>
    <w:rsid w:val="00FB7B27"/>
    <w:rsid w:val="00FB7FE3"/>
    <w:rsid w:val="00FC6AE7"/>
    <w:rsid w:val="00FC755F"/>
    <w:rsid w:val="00FD00F6"/>
    <w:rsid w:val="00FD0A98"/>
    <w:rsid w:val="00FD2DFC"/>
    <w:rsid w:val="00FD3C83"/>
    <w:rsid w:val="00FD3D56"/>
    <w:rsid w:val="00FD4798"/>
    <w:rsid w:val="00FD4FA2"/>
    <w:rsid w:val="00FD5B45"/>
    <w:rsid w:val="00FD63EB"/>
    <w:rsid w:val="00FD7B5C"/>
    <w:rsid w:val="00FE0073"/>
    <w:rsid w:val="00FE1A73"/>
    <w:rsid w:val="00FE2290"/>
    <w:rsid w:val="00FE3464"/>
    <w:rsid w:val="00FE4683"/>
    <w:rsid w:val="00FE4905"/>
    <w:rsid w:val="00FE4B72"/>
    <w:rsid w:val="00FE63E5"/>
    <w:rsid w:val="00FE72AF"/>
    <w:rsid w:val="00FF0610"/>
    <w:rsid w:val="00FF1855"/>
    <w:rsid w:val="00FF2B34"/>
    <w:rsid w:val="00FF30E8"/>
    <w:rsid w:val="00FF38B7"/>
    <w:rsid w:val="00FF4730"/>
    <w:rsid w:val="00FF537C"/>
    <w:rsid w:val="00FF78C7"/>
    <w:rsid w:val="00FF7F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2147A2"/>
  <w14:defaultImageDpi w14:val="0"/>
  <w15:docId w15:val="{C4071CB1-5C9C-4083-9A19-6B85578A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52827"/>
    <w:pPr>
      <w:spacing w:after="200" w:line="276" w:lineRule="auto"/>
    </w:pPr>
    <w:rPr>
      <w:rFonts w:cs="Calibri"/>
      <w:lang w:eastAsia="en-US"/>
    </w:rPr>
  </w:style>
  <w:style w:type="paragraph" w:styleId="Pealkiri1">
    <w:name w:val="heading 1"/>
    <w:basedOn w:val="Normaallaad"/>
    <w:next w:val="Normaallaad"/>
    <w:link w:val="Pealkiri1Mrk"/>
    <w:uiPriority w:val="99"/>
    <w:qFormat/>
    <w:rsid w:val="00682013"/>
    <w:pPr>
      <w:keepNext/>
      <w:keepLines/>
      <w:spacing w:before="480" w:after="0"/>
      <w:outlineLvl w:val="0"/>
    </w:pPr>
    <w:rPr>
      <w:rFonts w:ascii="Cambria" w:eastAsia="Times New Roman" w:hAnsi="Cambria" w:cs="Cambria"/>
      <w:b/>
      <w:bCs/>
      <w:color w:val="365F91"/>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682013"/>
    <w:rPr>
      <w:rFonts w:ascii="Cambria" w:hAnsi="Cambria" w:cs="Cambria"/>
      <w:b/>
      <w:bCs/>
      <w:color w:val="365F91"/>
      <w:sz w:val="28"/>
      <w:szCs w:val="28"/>
    </w:rPr>
  </w:style>
  <w:style w:type="paragraph" w:styleId="Loendilik">
    <w:name w:val="List Paragraph"/>
    <w:basedOn w:val="Normaallaad"/>
    <w:uiPriority w:val="99"/>
    <w:qFormat/>
    <w:rsid w:val="00682013"/>
    <w:pPr>
      <w:ind w:left="720"/>
      <w:contextualSpacing/>
    </w:pPr>
  </w:style>
  <w:style w:type="paragraph" w:styleId="Pis">
    <w:name w:val="header"/>
    <w:basedOn w:val="Normaallaad"/>
    <w:link w:val="PisMrk"/>
    <w:uiPriority w:val="99"/>
    <w:rsid w:val="00682013"/>
    <w:pPr>
      <w:tabs>
        <w:tab w:val="center" w:pos="4536"/>
        <w:tab w:val="right" w:pos="9072"/>
      </w:tabs>
      <w:spacing w:after="0" w:line="240" w:lineRule="auto"/>
    </w:pPr>
  </w:style>
  <w:style w:type="character" w:customStyle="1" w:styleId="PisMrk">
    <w:name w:val="Päis Märk"/>
    <w:basedOn w:val="Liguvaikefont"/>
    <w:link w:val="Pis"/>
    <w:uiPriority w:val="99"/>
    <w:rsid w:val="00682013"/>
  </w:style>
  <w:style w:type="paragraph" w:styleId="Allmrkusetekst">
    <w:name w:val="footnote text"/>
    <w:basedOn w:val="Normaallaad"/>
    <w:link w:val="AllmrkusetekstMrk"/>
    <w:uiPriority w:val="99"/>
    <w:semiHidden/>
    <w:rsid w:val="00682013"/>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682013"/>
    <w:rPr>
      <w:sz w:val="20"/>
      <w:szCs w:val="20"/>
    </w:rPr>
  </w:style>
  <w:style w:type="character" w:styleId="Allmrkuseviide">
    <w:name w:val="footnote reference"/>
    <w:basedOn w:val="Liguvaikefont"/>
    <w:uiPriority w:val="99"/>
    <w:semiHidden/>
    <w:rsid w:val="00682013"/>
    <w:rPr>
      <w:vertAlign w:val="superscript"/>
    </w:rPr>
  </w:style>
  <w:style w:type="paragraph" w:customStyle="1" w:styleId="Pealkiri10">
    <w:name w:val="Pealkiri1"/>
    <w:basedOn w:val="Pealkiri1"/>
    <w:link w:val="PealkiriChar"/>
    <w:uiPriority w:val="99"/>
    <w:rsid w:val="00682013"/>
    <w:rPr>
      <w:rFonts w:ascii="Calibri" w:hAnsi="Calibri" w:cs="Calibri"/>
      <w:color w:val="4F81BD"/>
      <w:sz w:val="24"/>
      <w:szCs w:val="24"/>
    </w:rPr>
  </w:style>
  <w:style w:type="paragraph" w:customStyle="1" w:styleId="Joonis">
    <w:name w:val="Joonis"/>
    <w:basedOn w:val="Normaallaad"/>
    <w:link w:val="JoonisChar"/>
    <w:uiPriority w:val="99"/>
    <w:rsid w:val="00682013"/>
    <w:pPr>
      <w:jc w:val="both"/>
    </w:pPr>
    <w:rPr>
      <w:b/>
      <w:bCs/>
      <w:color w:val="4F81BD"/>
    </w:rPr>
  </w:style>
  <w:style w:type="character" w:customStyle="1" w:styleId="PealkiriChar">
    <w:name w:val="Pealkiri Char"/>
    <w:link w:val="Pealkiri10"/>
    <w:uiPriority w:val="99"/>
    <w:rsid w:val="00682013"/>
    <w:rPr>
      <w:rFonts w:ascii="Cambria" w:hAnsi="Cambria" w:cs="Cambria"/>
      <w:b/>
      <w:bCs/>
      <w:color w:val="4F81BD"/>
      <w:sz w:val="24"/>
      <w:szCs w:val="24"/>
    </w:rPr>
  </w:style>
  <w:style w:type="character" w:customStyle="1" w:styleId="JoonisChar">
    <w:name w:val="Joonis Char"/>
    <w:link w:val="Joonis"/>
    <w:uiPriority w:val="99"/>
    <w:rsid w:val="00682013"/>
    <w:rPr>
      <w:b/>
      <w:bCs/>
      <w:color w:val="4F81BD"/>
    </w:rPr>
  </w:style>
  <w:style w:type="paragraph" w:styleId="Jutumullitekst">
    <w:name w:val="Balloon Text"/>
    <w:basedOn w:val="Normaallaad"/>
    <w:link w:val="JutumullitekstMrk"/>
    <w:uiPriority w:val="99"/>
    <w:semiHidden/>
    <w:rsid w:val="0068201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82013"/>
    <w:rPr>
      <w:rFonts w:ascii="Tahoma" w:hAnsi="Tahoma" w:cs="Tahoma"/>
      <w:sz w:val="16"/>
      <w:szCs w:val="16"/>
    </w:rPr>
  </w:style>
  <w:style w:type="paragraph" w:styleId="Jalus">
    <w:name w:val="footer"/>
    <w:basedOn w:val="Normaallaad"/>
    <w:link w:val="JalusMrk"/>
    <w:uiPriority w:val="99"/>
    <w:rsid w:val="00BE2F49"/>
    <w:pPr>
      <w:tabs>
        <w:tab w:val="center" w:pos="4536"/>
        <w:tab w:val="right" w:pos="9072"/>
      </w:tabs>
      <w:spacing w:after="0" w:line="240" w:lineRule="auto"/>
    </w:pPr>
  </w:style>
  <w:style w:type="character" w:customStyle="1" w:styleId="JalusMrk">
    <w:name w:val="Jalus Märk"/>
    <w:basedOn w:val="Liguvaikefont"/>
    <w:link w:val="Jalus"/>
    <w:uiPriority w:val="99"/>
    <w:rsid w:val="00BE2F49"/>
  </w:style>
  <w:style w:type="character" w:styleId="Hperlink">
    <w:name w:val="Hyperlink"/>
    <w:basedOn w:val="Liguvaikefont"/>
    <w:uiPriority w:val="99"/>
    <w:semiHidden/>
    <w:unhideWhenUsed/>
    <w:rsid w:val="00144A22"/>
    <w:rPr>
      <w:color w:val="0563C1"/>
      <w:u w:val="single"/>
    </w:rPr>
  </w:style>
  <w:style w:type="character" w:styleId="Klastatudhperlink">
    <w:name w:val="FollowedHyperlink"/>
    <w:basedOn w:val="Liguvaikefont"/>
    <w:uiPriority w:val="99"/>
    <w:semiHidden/>
    <w:unhideWhenUsed/>
    <w:rsid w:val="00144A22"/>
    <w:rPr>
      <w:color w:val="954F72"/>
      <w:u w:val="single"/>
    </w:rPr>
  </w:style>
  <w:style w:type="paragraph" w:customStyle="1" w:styleId="xl60">
    <w:name w:val="xl60"/>
    <w:basedOn w:val="Normaallaad"/>
    <w:rsid w:val="00144A22"/>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1">
    <w:name w:val="xl61"/>
    <w:basedOn w:val="Normaallaad"/>
    <w:rsid w:val="00144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2">
    <w:name w:val="xl62"/>
    <w:basedOn w:val="Normaallaad"/>
    <w:rsid w:val="00144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t-EE"/>
    </w:rPr>
  </w:style>
  <w:style w:type="paragraph" w:customStyle="1" w:styleId="xl63">
    <w:name w:val="xl63"/>
    <w:basedOn w:val="Normaallaad"/>
    <w:rsid w:val="00144A2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et-EE"/>
    </w:rPr>
  </w:style>
  <w:style w:type="paragraph" w:customStyle="1" w:styleId="xl64">
    <w:name w:val="xl64"/>
    <w:basedOn w:val="Normaallaad"/>
    <w:rsid w:val="00144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et-EE"/>
    </w:rPr>
  </w:style>
  <w:style w:type="paragraph" w:customStyle="1" w:styleId="xl65">
    <w:name w:val="xl65"/>
    <w:basedOn w:val="Normaallaad"/>
    <w:rsid w:val="00144A2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et-EE"/>
    </w:rPr>
  </w:style>
  <w:style w:type="paragraph" w:customStyle="1" w:styleId="xl66">
    <w:name w:val="xl66"/>
    <w:basedOn w:val="Normaallaad"/>
    <w:rsid w:val="00144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t-EE"/>
    </w:rPr>
  </w:style>
  <w:style w:type="paragraph" w:customStyle="1" w:styleId="xl67">
    <w:name w:val="xl67"/>
    <w:basedOn w:val="Normaallaad"/>
    <w:rsid w:val="00144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8">
    <w:name w:val="xl68"/>
    <w:basedOn w:val="Normaallaad"/>
    <w:rsid w:val="00144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et-EE"/>
    </w:rPr>
  </w:style>
  <w:style w:type="paragraph" w:customStyle="1" w:styleId="xl69">
    <w:name w:val="xl69"/>
    <w:basedOn w:val="Normaallaad"/>
    <w:rsid w:val="00144A2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et-EE"/>
    </w:rPr>
  </w:style>
  <w:style w:type="paragraph" w:customStyle="1" w:styleId="xl70">
    <w:name w:val="xl70"/>
    <w:basedOn w:val="Normaallaad"/>
    <w:rsid w:val="00144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t-EE"/>
    </w:rPr>
  </w:style>
  <w:style w:type="paragraph" w:customStyle="1" w:styleId="xl71">
    <w:name w:val="xl71"/>
    <w:basedOn w:val="Normaallaad"/>
    <w:rsid w:val="00144A2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Times New Roman" w:eastAsia="Times New Roman" w:hAnsi="Times New Roman" w:cs="Times New Roman"/>
      <w:b/>
      <w:bCs/>
      <w:sz w:val="24"/>
      <w:szCs w:val="24"/>
      <w:lang w:eastAsia="et-EE"/>
    </w:rPr>
  </w:style>
  <w:style w:type="paragraph" w:customStyle="1" w:styleId="xl72">
    <w:name w:val="xl72"/>
    <w:basedOn w:val="Normaallaad"/>
    <w:rsid w:val="00144A2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73">
    <w:name w:val="xl73"/>
    <w:basedOn w:val="Normaallaad"/>
    <w:rsid w:val="00144A2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Times New Roman" w:eastAsia="Times New Roman" w:hAnsi="Times New Roman" w:cs="Times New Roman"/>
      <w:b/>
      <w:bCs/>
      <w:sz w:val="24"/>
      <w:szCs w:val="24"/>
      <w:lang w:eastAsia="et-EE"/>
    </w:rPr>
  </w:style>
  <w:style w:type="paragraph" w:customStyle="1" w:styleId="xl74">
    <w:name w:val="xl74"/>
    <w:basedOn w:val="Normaallaad"/>
    <w:rsid w:val="00144A2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Times New Roman" w:eastAsia="Times New Roman" w:hAnsi="Times New Roman" w:cs="Times New Roman"/>
      <w:b/>
      <w:bCs/>
      <w:sz w:val="24"/>
      <w:szCs w:val="24"/>
      <w:lang w:eastAsia="et-EE"/>
    </w:rPr>
  </w:style>
  <w:style w:type="paragraph" w:customStyle="1" w:styleId="xl75">
    <w:name w:val="xl75"/>
    <w:basedOn w:val="Normaallaad"/>
    <w:rsid w:val="00144A2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msonormal0">
    <w:name w:val="msonormal"/>
    <w:basedOn w:val="Normaallaad"/>
    <w:rsid w:val="008800A4"/>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345">
      <w:bodyDiv w:val="1"/>
      <w:marLeft w:val="0"/>
      <w:marRight w:val="0"/>
      <w:marTop w:val="0"/>
      <w:marBottom w:val="0"/>
      <w:divBdr>
        <w:top w:val="none" w:sz="0" w:space="0" w:color="auto"/>
        <w:left w:val="none" w:sz="0" w:space="0" w:color="auto"/>
        <w:bottom w:val="none" w:sz="0" w:space="0" w:color="auto"/>
        <w:right w:val="none" w:sz="0" w:space="0" w:color="auto"/>
      </w:divBdr>
    </w:div>
    <w:div w:id="10767324">
      <w:bodyDiv w:val="1"/>
      <w:marLeft w:val="0"/>
      <w:marRight w:val="0"/>
      <w:marTop w:val="0"/>
      <w:marBottom w:val="0"/>
      <w:divBdr>
        <w:top w:val="none" w:sz="0" w:space="0" w:color="auto"/>
        <w:left w:val="none" w:sz="0" w:space="0" w:color="auto"/>
        <w:bottom w:val="none" w:sz="0" w:space="0" w:color="auto"/>
        <w:right w:val="none" w:sz="0" w:space="0" w:color="auto"/>
      </w:divBdr>
    </w:div>
    <w:div w:id="19287537">
      <w:bodyDiv w:val="1"/>
      <w:marLeft w:val="0"/>
      <w:marRight w:val="0"/>
      <w:marTop w:val="0"/>
      <w:marBottom w:val="0"/>
      <w:divBdr>
        <w:top w:val="none" w:sz="0" w:space="0" w:color="auto"/>
        <w:left w:val="none" w:sz="0" w:space="0" w:color="auto"/>
        <w:bottom w:val="none" w:sz="0" w:space="0" w:color="auto"/>
        <w:right w:val="none" w:sz="0" w:space="0" w:color="auto"/>
      </w:divBdr>
    </w:div>
    <w:div w:id="53360121">
      <w:bodyDiv w:val="1"/>
      <w:marLeft w:val="0"/>
      <w:marRight w:val="0"/>
      <w:marTop w:val="0"/>
      <w:marBottom w:val="0"/>
      <w:divBdr>
        <w:top w:val="none" w:sz="0" w:space="0" w:color="auto"/>
        <w:left w:val="none" w:sz="0" w:space="0" w:color="auto"/>
        <w:bottom w:val="none" w:sz="0" w:space="0" w:color="auto"/>
        <w:right w:val="none" w:sz="0" w:space="0" w:color="auto"/>
      </w:divBdr>
    </w:div>
    <w:div w:id="69234174">
      <w:bodyDiv w:val="1"/>
      <w:marLeft w:val="0"/>
      <w:marRight w:val="0"/>
      <w:marTop w:val="0"/>
      <w:marBottom w:val="0"/>
      <w:divBdr>
        <w:top w:val="none" w:sz="0" w:space="0" w:color="auto"/>
        <w:left w:val="none" w:sz="0" w:space="0" w:color="auto"/>
        <w:bottom w:val="none" w:sz="0" w:space="0" w:color="auto"/>
        <w:right w:val="none" w:sz="0" w:space="0" w:color="auto"/>
      </w:divBdr>
    </w:div>
    <w:div w:id="104619280">
      <w:bodyDiv w:val="1"/>
      <w:marLeft w:val="0"/>
      <w:marRight w:val="0"/>
      <w:marTop w:val="0"/>
      <w:marBottom w:val="0"/>
      <w:divBdr>
        <w:top w:val="none" w:sz="0" w:space="0" w:color="auto"/>
        <w:left w:val="none" w:sz="0" w:space="0" w:color="auto"/>
        <w:bottom w:val="none" w:sz="0" w:space="0" w:color="auto"/>
        <w:right w:val="none" w:sz="0" w:space="0" w:color="auto"/>
      </w:divBdr>
    </w:div>
    <w:div w:id="105081681">
      <w:bodyDiv w:val="1"/>
      <w:marLeft w:val="0"/>
      <w:marRight w:val="0"/>
      <w:marTop w:val="0"/>
      <w:marBottom w:val="0"/>
      <w:divBdr>
        <w:top w:val="none" w:sz="0" w:space="0" w:color="auto"/>
        <w:left w:val="none" w:sz="0" w:space="0" w:color="auto"/>
        <w:bottom w:val="none" w:sz="0" w:space="0" w:color="auto"/>
        <w:right w:val="none" w:sz="0" w:space="0" w:color="auto"/>
      </w:divBdr>
    </w:div>
    <w:div w:id="125658301">
      <w:bodyDiv w:val="1"/>
      <w:marLeft w:val="0"/>
      <w:marRight w:val="0"/>
      <w:marTop w:val="0"/>
      <w:marBottom w:val="0"/>
      <w:divBdr>
        <w:top w:val="none" w:sz="0" w:space="0" w:color="auto"/>
        <w:left w:val="none" w:sz="0" w:space="0" w:color="auto"/>
        <w:bottom w:val="none" w:sz="0" w:space="0" w:color="auto"/>
        <w:right w:val="none" w:sz="0" w:space="0" w:color="auto"/>
      </w:divBdr>
    </w:div>
    <w:div w:id="137309882">
      <w:bodyDiv w:val="1"/>
      <w:marLeft w:val="0"/>
      <w:marRight w:val="0"/>
      <w:marTop w:val="0"/>
      <w:marBottom w:val="0"/>
      <w:divBdr>
        <w:top w:val="none" w:sz="0" w:space="0" w:color="auto"/>
        <w:left w:val="none" w:sz="0" w:space="0" w:color="auto"/>
        <w:bottom w:val="none" w:sz="0" w:space="0" w:color="auto"/>
        <w:right w:val="none" w:sz="0" w:space="0" w:color="auto"/>
      </w:divBdr>
    </w:div>
    <w:div w:id="140968534">
      <w:bodyDiv w:val="1"/>
      <w:marLeft w:val="0"/>
      <w:marRight w:val="0"/>
      <w:marTop w:val="0"/>
      <w:marBottom w:val="0"/>
      <w:divBdr>
        <w:top w:val="none" w:sz="0" w:space="0" w:color="auto"/>
        <w:left w:val="none" w:sz="0" w:space="0" w:color="auto"/>
        <w:bottom w:val="none" w:sz="0" w:space="0" w:color="auto"/>
        <w:right w:val="none" w:sz="0" w:space="0" w:color="auto"/>
      </w:divBdr>
    </w:div>
    <w:div w:id="141503043">
      <w:bodyDiv w:val="1"/>
      <w:marLeft w:val="0"/>
      <w:marRight w:val="0"/>
      <w:marTop w:val="0"/>
      <w:marBottom w:val="0"/>
      <w:divBdr>
        <w:top w:val="none" w:sz="0" w:space="0" w:color="auto"/>
        <w:left w:val="none" w:sz="0" w:space="0" w:color="auto"/>
        <w:bottom w:val="none" w:sz="0" w:space="0" w:color="auto"/>
        <w:right w:val="none" w:sz="0" w:space="0" w:color="auto"/>
      </w:divBdr>
    </w:div>
    <w:div w:id="142160058">
      <w:bodyDiv w:val="1"/>
      <w:marLeft w:val="0"/>
      <w:marRight w:val="0"/>
      <w:marTop w:val="0"/>
      <w:marBottom w:val="0"/>
      <w:divBdr>
        <w:top w:val="none" w:sz="0" w:space="0" w:color="auto"/>
        <w:left w:val="none" w:sz="0" w:space="0" w:color="auto"/>
        <w:bottom w:val="none" w:sz="0" w:space="0" w:color="auto"/>
        <w:right w:val="none" w:sz="0" w:space="0" w:color="auto"/>
      </w:divBdr>
    </w:div>
    <w:div w:id="143550782">
      <w:bodyDiv w:val="1"/>
      <w:marLeft w:val="0"/>
      <w:marRight w:val="0"/>
      <w:marTop w:val="0"/>
      <w:marBottom w:val="0"/>
      <w:divBdr>
        <w:top w:val="none" w:sz="0" w:space="0" w:color="auto"/>
        <w:left w:val="none" w:sz="0" w:space="0" w:color="auto"/>
        <w:bottom w:val="none" w:sz="0" w:space="0" w:color="auto"/>
        <w:right w:val="none" w:sz="0" w:space="0" w:color="auto"/>
      </w:divBdr>
    </w:div>
    <w:div w:id="155078755">
      <w:bodyDiv w:val="1"/>
      <w:marLeft w:val="0"/>
      <w:marRight w:val="0"/>
      <w:marTop w:val="0"/>
      <w:marBottom w:val="0"/>
      <w:divBdr>
        <w:top w:val="none" w:sz="0" w:space="0" w:color="auto"/>
        <w:left w:val="none" w:sz="0" w:space="0" w:color="auto"/>
        <w:bottom w:val="none" w:sz="0" w:space="0" w:color="auto"/>
        <w:right w:val="none" w:sz="0" w:space="0" w:color="auto"/>
      </w:divBdr>
    </w:div>
    <w:div w:id="158884535">
      <w:bodyDiv w:val="1"/>
      <w:marLeft w:val="0"/>
      <w:marRight w:val="0"/>
      <w:marTop w:val="0"/>
      <w:marBottom w:val="0"/>
      <w:divBdr>
        <w:top w:val="none" w:sz="0" w:space="0" w:color="auto"/>
        <w:left w:val="none" w:sz="0" w:space="0" w:color="auto"/>
        <w:bottom w:val="none" w:sz="0" w:space="0" w:color="auto"/>
        <w:right w:val="none" w:sz="0" w:space="0" w:color="auto"/>
      </w:divBdr>
    </w:div>
    <w:div w:id="161286173">
      <w:bodyDiv w:val="1"/>
      <w:marLeft w:val="0"/>
      <w:marRight w:val="0"/>
      <w:marTop w:val="0"/>
      <w:marBottom w:val="0"/>
      <w:divBdr>
        <w:top w:val="none" w:sz="0" w:space="0" w:color="auto"/>
        <w:left w:val="none" w:sz="0" w:space="0" w:color="auto"/>
        <w:bottom w:val="none" w:sz="0" w:space="0" w:color="auto"/>
        <w:right w:val="none" w:sz="0" w:space="0" w:color="auto"/>
      </w:divBdr>
    </w:div>
    <w:div w:id="178273436">
      <w:bodyDiv w:val="1"/>
      <w:marLeft w:val="0"/>
      <w:marRight w:val="0"/>
      <w:marTop w:val="0"/>
      <w:marBottom w:val="0"/>
      <w:divBdr>
        <w:top w:val="none" w:sz="0" w:space="0" w:color="auto"/>
        <w:left w:val="none" w:sz="0" w:space="0" w:color="auto"/>
        <w:bottom w:val="none" w:sz="0" w:space="0" w:color="auto"/>
        <w:right w:val="none" w:sz="0" w:space="0" w:color="auto"/>
      </w:divBdr>
    </w:div>
    <w:div w:id="179509222">
      <w:bodyDiv w:val="1"/>
      <w:marLeft w:val="0"/>
      <w:marRight w:val="0"/>
      <w:marTop w:val="0"/>
      <w:marBottom w:val="0"/>
      <w:divBdr>
        <w:top w:val="none" w:sz="0" w:space="0" w:color="auto"/>
        <w:left w:val="none" w:sz="0" w:space="0" w:color="auto"/>
        <w:bottom w:val="none" w:sz="0" w:space="0" w:color="auto"/>
        <w:right w:val="none" w:sz="0" w:space="0" w:color="auto"/>
      </w:divBdr>
    </w:div>
    <w:div w:id="179975514">
      <w:bodyDiv w:val="1"/>
      <w:marLeft w:val="0"/>
      <w:marRight w:val="0"/>
      <w:marTop w:val="0"/>
      <w:marBottom w:val="0"/>
      <w:divBdr>
        <w:top w:val="none" w:sz="0" w:space="0" w:color="auto"/>
        <w:left w:val="none" w:sz="0" w:space="0" w:color="auto"/>
        <w:bottom w:val="none" w:sz="0" w:space="0" w:color="auto"/>
        <w:right w:val="none" w:sz="0" w:space="0" w:color="auto"/>
      </w:divBdr>
    </w:div>
    <w:div w:id="194781943">
      <w:bodyDiv w:val="1"/>
      <w:marLeft w:val="0"/>
      <w:marRight w:val="0"/>
      <w:marTop w:val="0"/>
      <w:marBottom w:val="0"/>
      <w:divBdr>
        <w:top w:val="none" w:sz="0" w:space="0" w:color="auto"/>
        <w:left w:val="none" w:sz="0" w:space="0" w:color="auto"/>
        <w:bottom w:val="none" w:sz="0" w:space="0" w:color="auto"/>
        <w:right w:val="none" w:sz="0" w:space="0" w:color="auto"/>
      </w:divBdr>
    </w:div>
    <w:div w:id="202645178">
      <w:bodyDiv w:val="1"/>
      <w:marLeft w:val="0"/>
      <w:marRight w:val="0"/>
      <w:marTop w:val="0"/>
      <w:marBottom w:val="0"/>
      <w:divBdr>
        <w:top w:val="none" w:sz="0" w:space="0" w:color="auto"/>
        <w:left w:val="none" w:sz="0" w:space="0" w:color="auto"/>
        <w:bottom w:val="none" w:sz="0" w:space="0" w:color="auto"/>
        <w:right w:val="none" w:sz="0" w:space="0" w:color="auto"/>
      </w:divBdr>
    </w:div>
    <w:div w:id="209540832">
      <w:bodyDiv w:val="1"/>
      <w:marLeft w:val="0"/>
      <w:marRight w:val="0"/>
      <w:marTop w:val="0"/>
      <w:marBottom w:val="0"/>
      <w:divBdr>
        <w:top w:val="none" w:sz="0" w:space="0" w:color="auto"/>
        <w:left w:val="none" w:sz="0" w:space="0" w:color="auto"/>
        <w:bottom w:val="none" w:sz="0" w:space="0" w:color="auto"/>
        <w:right w:val="none" w:sz="0" w:space="0" w:color="auto"/>
      </w:divBdr>
    </w:div>
    <w:div w:id="220482827">
      <w:bodyDiv w:val="1"/>
      <w:marLeft w:val="0"/>
      <w:marRight w:val="0"/>
      <w:marTop w:val="0"/>
      <w:marBottom w:val="0"/>
      <w:divBdr>
        <w:top w:val="none" w:sz="0" w:space="0" w:color="auto"/>
        <w:left w:val="none" w:sz="0" w:space="0" w:color="auto"/>
        <w:bottom w:val="none" w:sz="0" w:space="0" w:color="auto"/>
        <w:right w:val="none" w:sz="0" w:space="0" w:color="auto"/>
      </w:divBdr>
    </w:div>
    <w:div w:id="221017811">
      <w:bodyDiv w:val="1"/>
      <w:marLeft w:val="0"/>
      <w:marRight w:val="0"/>
      <w:marTop w:val="0"/>
      <w:marBottom w:val="0"/>
      <w:divBdr>
        <w:top w:val="none" w:sz="0" w:space="0" w:color="auto"/>
        <w:left w:val="none" w:sz="0" w:space="0" w:color="auto"/>
        <w:bottom w:val="none" w:sz="0" w:space="0" w:color="auto"/>
        <w:right w:val="none" w:sz="0" w:space="0" w:color="auto"/>
      </w:divBdr>
    </w:div>
    <w:div w:id="222105798">
      <w:bodyDiv w:val="1"/>
      <w:marLeft w:val="0"/>
      <w:marRight w:val="0"/>
      <w:marTop w:val="0"/>
      <w:marBottom w:val="0"/>
      <w:divBdr>
        <w:top w:val="none" w:sz="0" w:space="0" w:color="auto"/>
        <w:left w:val="none" w:sz="0" w:space="0" w:color="auto"/>
        <w:bottom w:val="none" w:sz="0" w:space="0" w:color="auto"/>
        <w:right w:val="none" w:sz="0" w:space="0" w:color="auto"/>
      </w:divBdr>
    </w:div>
    <w:div w:id="225841797">
      <w:bodyDiv w:val="1"/>
      <w:marLeft w:val="0"/>
      <w:marRight w:val="0"/>
      <w:marTop w:val="0"/>
      <w:marBottom w:val="0"/>
      <w:divBdr>
        <w:top w:val="none" w:sz="0" w:space="0" w:color="auto"/>
        <w:left w:val="none" w:sz="0" w:space="0" w:color="auto"/>
        <w:bottom w:val="none" w:sz="0" w:space="0" w:color="auto"/>
        <w:right w:val="none" w:sz="0" w:space="0" w:color="auto"/>
      </w:divBdr>
    </w:div>
    <w:div w:id="230046982">
      <w:bodyDiv w:val="1"/>
      <w:marLeft w:val="0"/>
      <w:marRight w:val="0"/>
      <w:marTop w:val="0"/>
      <w:marBottom w:val="0"/>
      <w:divBdr>
        <w:top w:val="none" w:sz="0" w:space="0" w:color="auto"/>
        <w:left w:val="none" w:sz="0" w:space="0" w:color="auto"/>
        <w:bottom w:val="none" w:sz="0" w:space="0" w:color="auto"/>
        <w:right w:val="none" w:sz="0" w:space="0" w:color="auto"/>
      </w:divBdr>
    </w:div>
    <w:div w:id="236939517">
      <w:bodyDiv w:val="1"/>
      <w:marLeft w:val="0"/>
      <w:marRight w:val="0"/>
      <w:marTop w:val="0"/>
      <w:marBottom w:val="0"/>
      <w:divBdr>
        <w:top w:val="none" w:sz="0" w:space="0" w:color="auto"/>
        <w:left w:val="none" w:sz="0" w:space="0" w:color="auto"/>
        <w:bottom w:val="none" w:sz="0" w:space="0" w:color="auto"/>
        <w:right w:val="none" w:sz="0" w:space="0" w:color="auto"/>
      </w:divBdr>
    </w:div>
    <w:div w:id="250890275">
      <w:bodyDiv w:val="1"/>
      <w:marLeft w:val="0"/>
      <w:marRight w:val="0"/>
      <w:marTop w:val="0"/>
      <w:marBottom w:val="0"/>
      <w:divBdr>
        <w:top w:val="none" w:sz="0" w:space="0" w:color="auto"/>
        <w:left w:val="none" w:sz="0" w:space="0" w:color="auto"/>
        <w:bottom w:val="none" w:sz="0" w:space="0" w:color="auto"/>
        <w:right w:val="none" w:sz="0" w:space="0" w:color="auto"/>
      </w:divBdr>
    </w:div>
    <w:div w:id="298536913">
      <w:bodyDiv w:val="1"/>
      <w:marLeft w:val="0"/>
      <w:marRight w:val="0"/>
      <w:marTop w:val="0"/>
      <w:marBottom w:val="0"/>
      <w:divBdr>
        <w:top w:val="none" w:sz="0" w:space="0" w:color="auto"/>
        <w:left w:val="none" w:sz="0" w:space="0" w:color="auto"/>
        <w:bottom w:val="none" w:sz="0" w:space="0" w:color="auto"/>
        <w:right w:val="none" w:sz="0" w:space="0" w:color="auto"/>
      </w:divBdr>
    </w:div>
    <w:div w:id="313293860">
      <w:bodyDiv w:val="1"/>
      <w:marLeft w:val="0"/>
      <w:marRight w:val="0"/>
      <w:marTop w:val="0"/>
      <w:marBottom w:val="0"/>
      <w:divBdr>
        <w:top w:val="none" w:sz="0" w:space="0" w:color="auto"/>
        <w:left w:val="none" w:sz="0" w:space="0" w:color="auto"/>
        <w:bottom w:val="none" w:sz="0" w:space="0" w:color="auto"/>
        <w:right w:val="none" w:sz="0" w:space="0" w:color="auto"/>
      </w:divBdr>
    </w:div>
    <w:div w:id="316302519">
      <w:bodyDiv w:val="1"/>
      <w:marLeft w:val="0"/>
      <w:marRight w:val="0"/>
      <w:marTop w:val="0"/>
      <w:marBottom w:val="0"/>
      <w:divBdr>
        <w:top w:val="none" w:sz="0" w:space="0" w:color="auto"/>
        <w:left w:val="none" w:sz="0" w:space="0" w:color="auto"/>
        <w:bottom w:val="none" w:sz="0" w:space="0" w:color="auto"/>
        <w:right w:val="none" w:sz="0" w:space="0" w:color="auto"/>
      </w:divBdr>
    </w:div>
    <w:div w:id="341208429">
      <w:bodyDiv w:val="1"/>
      <w:marLeft w:val="0"/>
      <w:marRight w:val="0"/>
      <w:marTop w:val="0"/>
      <w:marBottom w:val="0"/>
      <w:divBdr>
        <w:top w:val="none" w:sz="0" w:space="0" w:color="auto"/>
        <w:left w:val="none" w:sz="0" w:space="0" w:color="auto"/>
        <w:bottom w:val="none" w:sz="0" w:space="0" w:color="auto"/>
        <w:right w:val="none" w:sz="0" w:space="0" w:color="auto"/>
      </w:divBdr>
    </w:div>
    <w:div w:id="369302813">
      <w:bodyDiv w:val="1"/>
      <w:marLeft w:val="0"/>
      <w:marRight w:val="0"/>
      <w:marTop w:val="0"/>
      <w:marBottom w:val="0"/>
      <w:divBdr>
        <w:top w:val="none" w:sz="0" w:space="0" w:color="auto"/>
        <w:left w:val="none" w:sz="0" w:space="0" w:color="auto"/>
        <w:bottom w:val="none" w:sz="0" w:space="0" w:color="auto"/>
        <w:right w:val="none" w:sz="0" w:space="0" w:color="auto"/>
      </w:divBdr>
    </w:div>
    <w:div w:id="388000511">
      <w:bodyDiv w:val="1"/>
      <w:marLeft w:val="0"/>
      <w:marRight w:val="0"/>
      <w:marTop w:val="0"/>
      <w:marBottom w:val="0"/>
      <w:divBdr>
        <w:top w:val="none" w:sz="0" w:space="0" w:color="auto"/>
        <w:left w:val="none" w:sz="0" w:space="0" w:color="auto"/>
        <w:bottom w:val="none" w:sz="0" w:space="0" w:color="auto"/>
        <w:right w:val="none" w:sz="0" w:space="0" w:color="auto"/>
      </w:divBdr>
    </w:div>
    <w:div w:id="393085568">
      <w:bodyDiv w:val="1"/>
      <w:marLeft w:val="0"/>
      <w:marRight w:val="0"/>
      <w:marTop w:val="0"/>
      <w:marBottom w:val="0"/>
      <w:divBdr>
        <w:top w:val="none" w:sz="0" w:space="0" w:color="auto"/>
        <w:left w:val="none" w:sz="0" w:space="0" w:color="auto"/>
        <w:bottom w:val="none" w:sz="0" w:space="0" w:color="auto"/>
        <w:right w:val="none" w:sz="0" w:space="0" w:color="auto"/>
      </w:divBdr>
    </w:div>
    <w:div w:id="410003410">
      <w:bodyDiv w:val="1"/>
      <w:marLeft w:val="0"/>
      <w:marRight w:val="0"/>
      <w:marTop w:val="0"/>
      <w:marBottom w:val="0"/>
      <w:divBdr>
        <w:top w:val="none" w:sz="0" w:space="0" w:color="auto"/>
        <w:left w:val="none" w:sz="0" w:space="0" w:color="auto"/>
        <w:bottom w:val="none" w:sz="0" w:space="0" w:color="auto"/>
        <w:right w:val="none" w:sz="0" w:space="0" w:color="auto"/>
      </w:divBdr>
    </w:div>
    <w:div w:id="425346630">
      <w:bodyDiv w:val="1"/>
      <w:marLeft w:val="0"/>
      <w:marRight w:val="0"/>
      <w:marTop w:val="0"/>
      <w:marBottom w:val="0"/>
      <w:divBdr>
        <w:top w:val="none" w:sz="0" w:space="0" w:color="auto"/>
        <w:left w:val="none" w:sz="0" w:space="0" w:color="auto"/>
        <w:bottom w:val="none" w:sz="0" w:space="0" w:color="auto"/>
        <w:right w:val="none" w:sz="0" w:space="0" w:color="auto"/>
      </w:divBdr>
    </w:div>
    <w:div w:id="435561092">
      <w:bodyDiv w:val="1"/>
      <w:marLeft w:val="0"/>
      <w:marRight w:val="0"/>
      <w:marTop w:val="0"/>
      <w:marBottom w:val="0"/>
      <w:divBdr>
        <w:top w:val="none" w:sz="0" w:space="0" w:color="auto"/>
        <w:left w:val="none" w:sz="0" w:space="0" w:color="auto"/>
        <w:bottom w:val="none" w:sz="0" w:space="0" w:color="auto"/>
        <w:right w:val="none" w:sz="0" w:space="0" w:color="auto"/>
      </w:divBdr>
    </w:div>
    <w:div w:id="451480040">
      <w:bodyDiv w:val="1"/>
      <w:marLeft w:val="0"/>
      <w:marRight w:val="0"/>
      <w:marTop w:val="0"/>
      <w:marBottom w:val="0"/>
      <w:divBdr>
        <w:top w:val="none" w:sz="0" w:space="0" w:color="auto"/>
        <w:left w:val="none" w:sz="0" w:space="0" w:color="auto"/>
        <w:bottom w:val="none" w:sz="0" w:space="0" w:color="auto"/>
        <w:right w:val="none" w:sz="0" w:space="0" w:color="auto"/>
      </w:divBdr>
    </w:div>
    <w:div w:id="493422415">
      <w:bodyDiv w:val="1"/>
      <w:marLeft w:val="0"/>
      <w:marRight w:val="0"/>
      <w:marTop w:val="0"/>
      <w:marBottom w:val="0"/>
      <w:divBdr>
        <w:top w:val="none" w:sz="0" w:space="0" w:color="auto"/>
        <w:left w:val="none" w:sz="0" w:space="0" w:color="auto"/>
        <w:bottom w:val="none" w:sz="0" w:space="0" w:color="auto"/>
        <w:right w:val="none" w:sz="0" w:space="0" w:color="auto"/>
      </w:divBdr>
    </w:div>
    <w:div w:id="513148524">
      <w:bodyDiv w:val="1"/>
      <w:marLeft w:val="0"/>
      <w:marRight w:val="0"/>
      <w:marTop w:val="0"/>
      <w:marBottom w:val="0"/>
      <w:divBdr>
        <w:top w:val="none" w:sz="0" w:space="0" w:color="auto"/>
        <w:left w:val="none" w:sz="0" w:space="0" w:color="auto"/>
        <w:bottom w:val="none" w:sz="0" w:space="0" w:color="auto"/>
        <w:right w:val="none" w:sz="0" w:space="0" w:color="auto"/>
      </w:divBdr>
    </w:div>
    <w:div w:id="520971297">
      <w:bodyDiv w:val="1"/>
      <w:marLeft w:val="0"/>
      <w:marRight w:val="0"/>
      <w:marTop w:val="0"/>
      <w:marBottom w:val="0"/>
      <w:divBdr>
        <w:top w:val="none" w:sz="0" w:space="0" w:color="auto"/>
        <w:left w:val="none" w:sz="0" w:space="0" w:color="auto"/>
        <w:bottom w:val="none" w:sz="0" w:space="0" w:color="auto"/>
        <w:right w:val="none" w:sz="0" w:space="0" w:color="auto"/>
      </w:divBdr>
    </w:div>
    <w:div w:id="536241597">
      <w:bodyDiv w:val="1"/>
      <w:marLeft w:val="0"/>
      <w:marRight w:val="0"/>
      <w:marTop w:val="0"/>
      <w:marBottom w:val="0"/>
      <w:divBdr>
        <w:top w:val="none" w:sz="0" w:space="0" w:color="auto"/>
        <w:left w:val="none" w:sz="0" w:space="0" w:color="auto"/>
        <w:bottom w:val="none" w:sz="0" w:space="0" w:color="auto"/>
        <w:right w:val="none" w:sz="0" w:space="0" w:color="auto"/>
      </w:divBdr>
    </w:div>
    <w:div w:id="571431831">
      <w:bodyDiv w:val="1"/>
      <w:marLeft w:val="0"/>
      <w:marRight w:val="0"/>
      <w:marTop w:val="0"/>
      <w:marBottom w:val="0"/>
      <w:divBdr>
        <w:top w:val="none" w:sz="0" w:space="0" w:color="auto"/>
        <w:left w:val="none" w:sz="0" w:space="0" w:color="auto"/>
        <w:bottom w:val="none" w:sz="0" w:space="0" w:color="auto"/>
        <w:right w:val="none" w:sz="0" w:space="0" w:color="auto"/>
      </w:divBdr>
    </w:div>
    <w:div w:id="591664031">
      <w:bodyDiv w:val="1"/>
      <w:marLeft w:val="0"/>
      <w:marRight w:val="0"/>
      <w:marTop w:val="0"/>
      <w:marBottom w:val="0"/>
      <w:divBdr>
        <w:top w:val="none" w:sz="0" w:space="0" w:color="auto"/>
        <w:left w:val="none" w:sz="0" w:space="0" w:color="auto"/>
        <w:bottom w:val="none" w:sz="0" w:space="0" w:color="auto"/>
        <w:right w:val="none" w:sz="0" w:space="0" w:color="auto"/>
      </w:divBdr>
    </w:div>
    <w:div w:id="607934045">
      <w:bodyDiv w:val="1"/>
      <w:marLeft w:val="0"/>
      <w:marRight w:val="0"/>
      <w:marTop w:val="0"/>
      <w:marBottom w:val="0"/>
      <w:divBdr>
        <w:top w:val="none" w:sz="0" w:space="0" w:color="auto"/>
        <w:left w:val="none" w:sz="0" w:space="0" w:color="auto"/>
        <w:bottom w:val="none" w:sz="0" w:space="0" w:color="auto"/>
        <w:right w:val="none" w:sz="0" w:space="0" w:color="auto"/>
      </w:divBdr>
    </w:div>
    <w:div w:id="611984283">
      <w:bodyDiv w:val="1"/>
      <w:marLeft w:val="0"/>
      <w:marRight w:val="0"/>
      <w:marTop w:val="0"/>
      <w:marBottom w:val="0"/>
      <w:divBdr>
        <w:top w:val="none" w:sz="0" w:space="0" w:color="auto"/>
        <w:left w:val="none" w:sz="0" w:space="0" w:color="auto"/>
        <w:bottom w:val="none" w:sz="0" w:space="0" w:color="auto"/>
        <w:right w:val="none" w:sz="0" w:space="0" w:color="auto"/>
      </w:divBdr>
    </w:div>
    <w:div w:id="614680814">
      <w:bodyDiv w:val="1"/>
      <w:marLeft w:val="0"/>
      <w:marRight w:val="0"/>
      <w:marTop w:val="0"/>
      <w:marBottom w:val="0"/>
      <w:divBdr>
        <w:top w:val="none" w:sz="0" w:space="0" w:color="auto"/>
        <w:left w:val="none" w:sz="0" w:space="0" w:color="auto"/>
        <w:bottom w:val="none" w:sz="0" w:space="0" w:color="auto"/>
        <w:right w:val="none" w:sz="0" w:space="0" w:color="auto"/>
      </w:divBdr>
    </w:div>
    <w:div w:id="619259446">
      <w:bodyDiv w:val="1"/>
      <w:marLeft w:val="0"/>
      <w:marRight w:val="0"/>
      <w:marTop w:val="0"/>
      <w:marBottom w:val="0"/>
      <w:divBdr>
        <w:top w:val="none" w:sz="0" w:space="0" w:color="auto"/>
        <w:left w:val="none" w:sz="0" w:space="0" w:color="auto"/>
        <w:bottom w:val="none" w:sz="0" w:space="0" w:color="auto"/>
        <w:right w:val="none" w:sz="0" w:space="0" w:color="auto"/>
      </w:divBdr>
    </w:div>
    <w:div w:id="637106041">
      <w:bodyDiv w:val="1"/>
      <w:marLeft w:val="0"/>
      <w:marRight w:val="0"/>
      <w:marTop w:val="0"/>
      <w:marBottom w:val="0"/>
      <w:divBdr>
        <w:top w:val="none" w:sz="0" w:space="0" w:color="auto"/>
        <w:left w:val="none" w:sz="0" w:space="0" w:color="auto"/>
        <w:bottom w:val="none" w:sz="0" w:space="0" w:color="auto"/>
        <w:right w:val="none" w:sz="0" w:space="0" w:color="auto"/>
      </w:divBdr>
    </w:div>
    <w:div w:id="657730370">
      <w:bodyDiv w:val="1"/>
      <w:marLeft w:val="0"/>
      <w:marRight w:val="0"/>
      <w:marTop w:val="0"/>
      <w:marBottom w:val="0"/>
      <w:divBdr>
        <w:top w:val="none" w:sz="0" w:space="0" w:color="auto"/>
        <w:left w:val="none" w:sz="0" w:space="0" w:color="auto"/>
        <w:bottom w:val="none" w:sz="0" w:space="0" w:color="auto"/>
        <w:right w:val="none" w:sz="0" w:space="0" w:color="auto"/>
      </w:divBdr>
    </w:div>
    <w:div w:id="681006570">
      <w:bodyDiv w:val="1"/>
      <w:marLeft w:val="0"/>
      <w:marRight w:val="0"/>
      <w:marTop w:val="0"/>
      <w:marBottom w:val="0"/>
      <w:divBdr>
        <w:top w:val="none" w:sz="0" w:space="0" w:color="auto"/>
        <w:left w:val="none" w:sz="0" w:space="0" w:color="auto"/>
        <w:bottom w:val="none" w:sz="0" w:space="0" w:color="auto"/>
        <w:right w:val="none" w:sz="0" w:space="0" w:color="auto"/>
      </w:divBdr>
    </w:div>
    <w:div w:id="683634987">
      <w:bodyDiv w:val="1"/>
      <w:marLeft w:val="0"/>
      <w:marRight w:val="0"/>
      <w:marTop w:val="0"/>
      <w:marBottom w:val="0"/>
      <w:divBdr>
        <w:top w:val="none" w:sz="0" w:space="0" w:color="auto"/>
        <w:left w:val="none" w:sz="0" w:space="0" w:color="auto"/>
        <w:bottom w:val="none" w:sz="0" w:space="0" w:color="auto"/>
        <w:right w:val="none" w:sz="0" w:space="0" w:color="auto"/>
      </w:divBdr>
    </w:div>
    <w:div w:id="713582470">
      <w:bodyDiv w:val="1"/>
      <w:marLeft w:val="0"/>
      <w:marRight w:val="0"/>
      <w:marTop w:val="0"/>
      <w:marBottom w:val="0"/>
      <w:divBdr>
        <w:top w:val="none" w:sz="0" w:space="0" w:color="auto"/>
        <w:left w:val="none" w:sz="0" w:space="0" w:color="auto"/>
        <w:bottom w:val="none" w:sz="0" w:space="0" w:color="auto"/>
        <w:right w:val="none" w:sz="0" w:space="0" w:color="auto"/>
      </w:divBdr>
    </w:div>
    <w:div w:id="713770851">
      <w:bodyDiv w:val="1"/>
      <w:marLeft w:val="0"/>
      <w:marRight w:val="0"/>
      <w:marTop w:val="0"/>
      <w:marBottom w:val="0"/>
      <w:divBdr>
        <w:top w:val="none" w:sz="0" w:space="0" w:color="auto"/>
        <w:left w:val="none" w:sz="0" w:space="0" w:color="auto"/>
        <w:bottom w:val="none" w:sz="0" w:space="0" w:color="auto"/>
        <w:right w:val="none" w:sz="0" w:space="0" w:color="auto"/>
      </w:divBdr>
    </w:div>
    <w:div w:id="715467106">
      <w:bodyDiv w:val="1"/>
      <w:marLeft w:val="0"/>
      <w:marRight w:val="0"/>
      <w:marTop w:val="0"/>
      <w:marBottom w:val="0"/>
      <w:divBdr>
        <w:top w:val="none" w:sz="0" w:space="0" w:color="auto"/>
        <w:left w:val="none" w:sz="0" w:space="0" w:color="auto"/>
        <w:bottom w:val="none" w:sz="0" w:space="0" w:color="auto"/>
        <w:right w:val="none" w:sz="0" w:space="0" w:color="auto"/>
      </w:divBdr>
    </w:div>
    <w:div w:id="732122380">
      <w:bodyDiv w:val="1"/>
      <w:marLeft w:val="0"/>
      <w:marRight w:val="0"/>
      <w:marTop w:val="0"/>
      <w:marBottom w:val="0"/>
      <w:divBdr>
        <w:top w:val="none" w:sz="0" w:space="0" w:color="auto"/>
        <w:left w:val="none" w:sz="0" w:space="0" w:color="auto"/>
        <w:bottom w:val="none" w:sz="0" w:space="0" w:color="auto"/>
        <w:right w:val="none" w:sz="0" w:space="0" w:color="auto"/>
      </w:divBdr>
    </w:div>
    <w:div w:id="754589497">
      <w:bodyDiv w:val="1"/>
      <w:marLeft w:val="0"/>
      <w:marRight w:val="0"/>
      <w:marTop w:val="0"/>
      <w:marBottom w:val="0"/>
      <w:divBdr>
        <w:top w:val="none" w:sz="0" w:space="0" w:color="auto"/>
        <w:left w:val="none" w:sz="0" w:space="0" w:color="auto"/>
        <w:bottom w:val="none" w:sz="0" w:space="0" w:color="auto"/>
        <w:right w:val="none" w:sz="0" w:space="0" w:color="auto"/>
      </w:divBdr>
    </w:div>
    <w:div w:id="757950024">
      <w:bodyDiv w:val="1"/>
      <w:marLeft w:val="0"/>
      <w:marRight w:val="0"/>
      <w:marTop w:val="0"/>
      <w:marBottom w:val="0"/>
      <w:divBdr>
        <w:top w:val="none" w:sz="0" w:space="0" w:color="auto"/>
        <w:left w:val="none" w:sz="0" w:space="0" w:color="auto"/>
        <w:bottom w:val="none" w:sz="0" w:space="0" w:color="auto"/>
        <w:right w:val="none" w:sz="0" w:space="0" w:color="auto"/>
      </w:divBdr>
    </w:div>
    <w:div w:id="758134639">
      <w:bodyDiv w:val="1"/>
      <w:marLeft w:val="0"/>
      <w:marRight w:val="0"/>
      <w:marTop w:val="0"/>
      <w:marBottom w:val="0"/>
      <w:divBdr>
        <w:top w:val="none" w:sz="0" w:space="0" w:color="auto"/>
        <w:left w:val="none" w:sz="0" w:space="0" w:color="auto"/>
        <w:bottom w:val="none" w:sz="0" w:space="0" w:color="auto"/>
        <w:right w:val="none" w:sz="0" w:space="0" w:color="auto"/>
      </w:divBdr>
    </w:div>
    <w:div w:id="770201596">
      <w:bodyDiv w:val="1"/>
      <w:marLeft w:val="0"/>
      <w:marRight w:val="0"/>
      <w:marTop w:val="0"/>
      <w:marBottom w:val="0"/>
      <w:divBdr>
        <w:top w:val="none" w:sz="0" w:space="0" w:color="auto"/>
        <w:left w:val="none" w:sz="0" w:space="0" w:color="auto"/>
        <w:bottom w:val="none" w:sz="0" w:space="0" w:color="auto"/>
        <w:right w:val="none" w:sz="0" w:space="0" w:color="auto"/>
      </w:divBdr>
    </w:div>
    <w:div w:id="772745143">
      <w:bodyDiv w:val="1"/>
      <w:marLeft w:val="0"/>
      <w:marRight w:val="0"/>
      <w:marTop w:val="0"/>
      <w:marBottom w:val="0"/>
      <w:divBdr>
        <w:top w:val="none" w:sz="0" w:space="0" w:color="auto"/>
        <w:left w:val="none" w:sz="0" w:space="0" w:color="auto"/>
        <w:bottom w:val="none" w:sz="0" w:space="0" w:color="auto"/>
        <w:right w:val="none" w:sz="0" w:space="0" w:color="auto"/>
      </w:divBdr>
    </w:div>
    <w:div w:id="784547292">
      <w:bodyDiv w:val="1"/>
      <w:marLeft w:val="0"/>
      <w:marRight w:val="0"/>
      <w:marTop w:val="0"/>
      <w:marBottom w:val="0"/>
      <w:divBdr>
        <w:top w:val="none" w:sz="0" w:space="0" w:color="auto"/>
        <w:left w:val="none" w:sz="0" w:space="0" w:color="auto"/>
        <w:bottom w:val="none" w:sz="0" w:space="0" w:color="auto"/>
        <w:right w:val="none" w:sz="0" w:space="0" w:color="auto"/>
      </w:divBdr>
    </w:div>
    <w:div w:id="789935990">
      <w:bodyDiv w:val="1"/>
      <w:marLeft w:val="0"/>
      <w:marRight w:val="0"/>
      <w:marTop w:val="0"/>
      <w:marBottom w:val="0"/>
      <w:divBdr>
        <w:top w:val="none" w:sz="0" w:space="0" w:color="auto"/>
        <w:left w:val="none" w:sz="0" w:space="0" w:color="auto"/>
        <w:bottom w:val="none" w:sz="0" w:space="0" w:color="auto"/>
        <w:right w:val="none" w:sz="0" w:space="0" w:color="auto"/>
      </w:divBdr>
    </w:div>
    <w:div w:id="797182059">
      <w:bodyDiv w:val="1"/>
      <w:marLeft w:val="0"/>
      <w:marRight w:val="0"/>
      <w:marTop w:val="0"/>
      <w:marBottom w:val="0"/>
      <w:divBdr>
        <w:top w:val="none" w:sz="0" w:space="0" w:color="auto"/>
        <w:left w:val="none" w:sz="0" w:space="0" w:color="auto"/>
        <w:bottom w:val="none" w:sz="0" w:space="0" w:color="auto"/>
        <w:right w:val="none" w:sz="0" w:space="0" w:color="auto"/>
      </w:divBdr>
    </w:div>
    <w:div w:id="800343703">
      <w:bodyDiv w:val="1"/>
      <w:marLeft w:val="0"/>
      <w:marRight w:val="0"/>
      <w:marTop w:val="0"/>
      <w:marBottom w:val="0"/>
      <w:divBdr>
        <w:top w:val="none" w:sz="0" w:space="0" w:color="auto"/>
        <w:left w:val="none" w:sz="0" w:space="0" w:color="auto"/>
        <w:bottom w:val="none" w:sz="0" w:space="0" w:color="auto"/>
        <w:right w:val="none" w:sz="0" w:space="0" w:color="auto"/>
      </w:divBdr>
    </w:div>
    <w:div w:id="800921973">
      <w:bodyDiv w:val="1"/>
      <w:marLeft w:val="0"/>
      <w:marRight w:val="0"/>
      <w:marTop w:val="0"/>
      <w:marBottom w:val="0"/>
      <w:divBdr>
        <w:top w:val="none" w:sz="0" w:space="0" w:color="auto"/>
        <w:left w:val="none" w:sz="0" w:space="0" w:color="auto"/>
        <w:bottom w:val="none" w:sz="0" w:space="0" w:color="auto"/>
        <w:right w:val="none" w:sz="0" w:space="0" w:color="auto"/>
      </w:divBdr>
    </w:div>
    <w:div w:id="823858179">
      <w:bodyDiv w:val="1"/>
      <w:marLeft w:val="0"/>
      <w:marRight w:val="0"/>
      <w:marTop w:val="0"/>
      <w:marBottom w:val="0"/>
      <w:divBdr>
        <w:top w:val="none" w:sz="0" w:space="0" w:color="auto"/>
        <w:left w:val="none" w:sz="0" w:space="0" w:color="auto"/>
        <w:bottom w:val="none" w:sz="0" w:space="0" w:color="auto"/>
        <w:right w:val="none" w:sz="0" w:space="0" w:color="auto"/>
      </w:divBdr>
    </w:div>
    <w:div w:id="833760580">
      <w:bodyDiv w:val="1"/>
      <w:marLeft w:val="0"/>
      <w:marRight w:val="0"/>
      <w:marTop w:val="0"/>
      <w:marBottom w:val="0"/>
      <w:divBdr>
        <w:top w:val="none" w:sz="0" w:space="0" w:color="auto"/>
        <w:left w:val="none" w:sz="0" w:space="0" w:color="auto"/>
        <w:bottom w:val="none" w:sz="0" w:space="0" w:color="auto"/>
        <w:right w:val="none" w:sz="0" w:space="0" w:color="auto"/>
      </w:divBdr>
    </w:div>
    <w:div w:id="850220591">
      <w:bodyDiv w:val="1"/>
      <w:marLeft w:val="0"/>
      <w:marRight w:val="0"/>
      <w:marTop w:val="0"/>
      <w:marBottom w:val="0"/>
      <w:divBdr>
        <w:top w:val="none" w:sz="0" w:space="0" w:color="auto"/>
        <w:left w:val="none" w:sz="0" w:space="0" w:color="auto"/>
        <w:bottom w:val="none" w:sz="0" w:space="0" w:color="auto"/>
        <w:right w:val="none" w:sz="0" w:space="0" w:color="auto"/>
      </w:divBdr>
    </w:div>
    <w:div w:id="850798116">
      <w:bodyDiv w:val="1"/>
      <w:marLeft w:val="0"/>
      <w:marRight w:val="0"/>
      <w:marTop w:val="0"/>
      <w:marBottom w:val="0"/>
      <w:divBdr>
        <w:top w:val="none" w:sz="0" w:space="0" w:color="auto"/>
        <w:left w:val="none" w:sz="0" w:space="0" w:color="auto"/>
        <w:bottom w:val="none" w:sz="0" w:space="0" w:color="auto"/>
        <w:right w:val="none" w:sz="0" w:space="0" w:color="auto"/>
      </w:divBdr>
    </w:div>
    <w:div w:id="872693875">
      <w:bodyDiv w:val="1"/>
      <w:marLeft w:val="0"/>
      <w:marRight w:val="0"/>
      <w:marTop w:val="0"/>
      <w:marBottom w:val="0"/>
      <w:divBdr>
        <w:top w:val="none" w:sz="0" w:space="0" w:color="auto"/>
        <w:left w:val="none" w:sz="0" w:space="0" w:color="auto"/>
        <w:bottom w:val="none" w:sz="0" w:space="0" w:color="auto"/>
        <w:right w:val="none" w:sz="0" w:space="0" w:color="auto"/>
      </w:divBdr>
    </w:div>
    <w:div w:id="890266776">
      <w:bodyDiv w:val="1"/>
      <w:marLeft w:val="0"/>
      <w:marRight w:val="0"/>
      <w:marTop w:val="0"/>
      <w:marBottom w:val="0"/>
      <w:divBdr>
        <w:top w:val="none" w:sz="0" w:space="0" w:color="auto"/>
        <w:left w:val="none" w:sz="0" w:space="0" w:color="auto"/>
        <w:bottom w:val="none" w:sz="0" w:space="0" w:color="auto"/>
        <w:right w:val="none" w:sz="0" w:space="0" w:color="auto"/>
      </w:divBdr>
    </w:div>
    <w:div w:id="906495215">
      <w:bodyDiv w:val="1"/>
      <w:marLeft w:val="0"/>
      <w:marRight w:val="0"/>
      <w:marTop w:val="0"/>
      <w:marBottom w:val="0"/>
      <w:divBdr>
        <w:top w:val="none" w:sz="0" w:space="0" w:color="auto"/>
        <w:left w:val="none" w:sz="0" w:space="0" w:color="auto"/>
        <w:bottom w:val="none" w:sz="0" w:space="0" w:color="auto"/>
        <w:right w:val="none" w:sz="0" w:space="0" w:color="auto"/>
      </w:divBdr>
    </w:div>
    <w:div w:id="947354197">
      <w:bodyDiv w:val="1"/>
      <w:marLeft w:val="0"/>
      <w:marRight w:val="0"/>
      <w:marTop w:val="0"/>
      <w:marBottom w:val="0"/>
      <w:divBdr>
        <w:top w:val="none" w:sz="0" w:space="0" w:color="auto"/>
        <w:left w:val="none" w:sz="0" w:space="0" w:color="auto"/>
        <w:bottom w:val="none" w:sz="0" w:space="0" w:color="auto"/>
        <w:right w:val="none" w:sz="0" w:space="0" w:color="auto"/>
      </w:divBdr>
    </w:div>
    <w:div w:id="948196607">
      <w:bodyDiv w:val="1"/>
      <w:marLeft w:val="0"/>
      <w:marRight w:val="0"/>
      <w:marTop w:val="0"/>
      <w:marBottom w:val="0"/>
      <w:divBdr>
        <w:top w:val="none" w:sz="0" w:space="0" w:color="auto"/>
        <w:left w:val="none" w:sz="0" w:space="0" w:color="auto"/>
        <w:bottom w:val="none" w:sz="0" w:space="0" w:color="auto"/>
        <w:right w:val="none" w:sz="0" w:space="0" w:color="auto"/>
      </w:divBdr>
    </w:div>
    <w:div w:id="960265174">
      <w:bodyDiv w:val="1"/>
      <w:marLeft w:val="0"/>
      <w:marRight w:val="0"/>
      <w:marTop w:val="0"/>
      <w:marBottom w:val="0"/>
      <w:divBdr>
        <w:top w:val="none" w:sz="0" w:space="0" w:color="auto"/>
        <w:left w:val="none" w:sz="0" w:space="0" w:color="auto"/>
        <w:bottom w:val="none" w:sz="0" w:space="0" w:color="auto"/>
        <w:right w:val="none" w:sz="0" w:space="0" w:color="auto"/>
      </w:divBdr>
    </w:div>
    <w:div w:id="961768425">
      <w:bodyDiv w:val="1"/>
      <w:marLeft w:val="0"/>
      <w:marRight w:val="0"/>
      <w:marTop w:val="0"/>
      <w:marBottom w:val="0"/>
      <w:divBdr>
        <w:top w:val="none" w:sz="0" w:space="0" w:color="auto"/>
        <w:left w:val="none" w:sz="0" w:space="0" w:color="auto"/>
        <w:bottom w:val="none" w:sz="0" w:space="0" w:color="auto"/>
        <w:right w:val="none" w:sz="0" w:space="0" w:color="auto"/>
      </w:divBdr>
    </w:div>
    <w:div w:id="968437662">
      <w:bodyDiv w:val="1"/>
      <w:marLeft w:val="0"/>
      <w:marRight w:val="0"/>
      <w:marTop w:val="0"/>
      <w:marBottom w:val="0"/>
      <w:divBdr>
        <w:top w:val="none" w:sz="0" w:space="0" w:color="auto"/>
        <w:left w:val="none" w:sz="0" w:space="0" w:color="auto"/>
        <w:bottom w:val="none" w:sz="0" w:space="0" w:color="auto"/>
        <w:right w:val="none" w:sz="0" w:space="0" w:color="auto"/>
      </w:divBdr>
    </w:div>
    <w:div w:id="969894033">
      <w:bodyDiv w:val="1"/>
      <w:marLeft w:val="0"/>
      <w:marRight w:val="0"/>
      <w:marTop w:val="0"/>
      <w:marBottom w:val="0"/>
      <w:divBdr>
        <w:top w:val="none" w:sz="0" w:space="0" w:color="auto"/>
        <w:left w:val="none" w:sz="0" w:space="0" w:color="auto"/>
        <w:bottom w:val="none" w:sz="0" w:space="0" w:color="auto"/>
        <w:right w:val="none" w:sz="0" w:space="0" w:color="auto"/>
      </w:divBdr>
    </w:div>
    <w:div w:id="990523872">
      <w:bodyDiv w:val="1"/>
      <w:marLeft w:val="0"/>
      <w:marRight w:val="0"/>
      <w:marTop w:val="0"/>
      <w:marBottom w:val="0"/>
      <w:divBdr>
        <w:top w:val="none" w:sz="0" w:space="0" w:color="auto"/>
        <w:left w:val="none" w:sz="0" w:space="0" w:color="auto"/>
        <w:bottom w:val="none" w:sz="0" w:space="0" w:color="auto"/>
        <w:right w:val="none" w:sz="0" w:space="0" w:color="auto"/>
      </w:divBdr>
    </w:div>
    <w:div w:id="1034234520">
      <w:bodyDiv w:val="1"/>
      <w:marLeft w:val="0"/>
      <w:marRight w:val="0"/>
      <w:marTop w:val="0"/>
      <w:marBottom w:val="0"/>
      <w:divBdr>
        <w:top w:val="none" w:sz="0" w:space="0" w:color="auto"/>
        <w:left w:val="none" w:sz="0" w:space="0" w:color="auto"/>
        <w:bottom w:val="none" w:sz="0" w:space="0" w:color="auto"/>
        <w:right w:val="none" w:sz="0" w:space="0" w:color="auto"/>
      </w:divBdr>
    </w:div>
    <w:div w:id="1050227545">
      <w:bodyDiv w:val="1"/>
      <w:marLeft w:val="0"/>
      <w:marRight w:val="0"/>
      <w:marTop w:val="0"/>
      <w:marBottom w:val="0"/>
      <w:divBdr>
        <w:top w:val="none" w:sz="0" w:space="0" w:color="auto"/>
        <w:left w:val="none" w:sz="0" w:space="0" w:color="auto"/>
        <w:bottom w:val="none" w:sz="0" w:space="0" w:color="auto"/>
        <w:right w:val="none" w:sz="0" w:space="0" w:color="auto"/>
      </w:divBdr>
    </w:div>
    <w:div w:id="1054892835">
      <w:bodyDiv w:val="1"/>
      <w:marLeft w:val="0"/>
      <w:marRight w:val="0"/>
      <w:marTop w:val="0"/>
      <w:marBottom w:val="0"/>
      <w:divBdr>
        <w:top w:val="none" w:sz="0" w:space="0" w:color="auto"/>
        <w:left w:val="none" w:sz="0" w:space="0" w:color="auto"/>
        <w:bottom w:val="none" w:sz="0" w:space="0" w:color="auto"/>
        <w:right w:val="none" w:sz="0" w:space="0" w:color="auto"/>
      </w:divBdr>
    </w:div>
    <w:div w:id="1060133790">
      <w:bodyDiv w:val="1"/>
      <w:marLeft w:val="0"/>
      <w:marRight w:val="0"/>
      <w:marTop w:val="0"/>
      <w:marBottom w:val="0"/>
      <w:divBdr>
        <w:top w:val="none" w:sz="0" w:space="0" w:color="auto"/>
        <w:left w:val="none" w:sz="0" w:space="0" w:color="auto"/>
        <w:bottom w:val="none" w:sz="0" w:space="0" w:color="auto"/>
        <w:right w:val="none" w:sz="0" w:space="0" w:color="auto"/>
      </w:divBdr>
    </w:div>
    <w:div w:id="1060517678">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2463588">
      <w:bodyDiv w:val="1"/>
      <w:marLeft w:val="0"/>
      <w:marRight w:val="0"/>
      <w:marTop w:val="0"/>
      <w:marBottom w:val="0"/>
      <w:divBdr>
        <w:top w:val="none" w:sz="0" w:space="0" w:color="auto"/>
        <w:left w:val="none" w:sz="0" w:space="0" w:color="auto"/>
        <w:bottom w:val="none" w:sz="0" w:space="0" w:color="auto"/>
        <w:right w:val="none" w:sz="0" w:space="0" w:color="auto"/>
      </w:divBdr>
    </w:div>
    <w:div w:id="1083918301">
      <w:bodyDiv w:val="1"/>
      <w:marLeft w:val="0"/>
      <w:marRight w:val="0"/>
      <w:marTop w:val="0"/>
      <w:marBottom w:val="0"/>
      <w:divBdr>
        <w:top w:val="none" w:sz="0" w:space="0" w:color="auto"/>
        <w:left w:val="none" w:sz="0" w:space="0" w:color="auto"/>
        <w:bottom w:val="none" w:sz="0" w:space="0" w:color="auto"/>
        <w:right w:val="none" w:sz="0" w:space="0" w:color="auto"/>
      </w:divBdr>
    </w:div>
    <w:div w:id="1097480125">
      <w:bodyDiv w:val="1"/>
      <w:marLeft w:val="0"/>
      <w:marRight w:val="0"/>
      <w:marTop w:val="0"/>
      <w:marBottom w:val="0"/>
      <w:divBdr>
        <w:top w:val="none" w:sz="0" w:space="0" w:color="auto"/>
        <w:left w:val="none" w:sz="0" w:space="0" w:color="auto"/>
        <w:bottom w:val="none" w:sz="0" w:space="0" w:color="auto"/>
        <w:right w:val="none" w:sz="0" w:space="0" w:color="auto"/>
      </w:divBdr>
    </w:div>
    <w:div w:id="1109081396">
      <w:bodyDiv w:val="1"/>
      <w:marLeft w:val="0"/>
      <w:marRight w:val="0"/>
      <w:marTop w:val="0"/>
      <w:marBottom w:val="0"/>
      <w:divBdr>
        <w:top w:val="none" w:sz="0" w:space="0" w:color="auto"/>
        <w:left w:val="none" w:sz="0" w:space="0" w:color="auto"/>
        <w:bottom w:val="none" w:sz="0" w:space="0" w:color="auto"/>
        <w:right w:val="none" w:sz="0" w:space="0" w:color="auto"/>
      </w:divBdr>
    </w:div>
    <w:div w:id="1112360153">
      <w:bodyDiv w:val="1"/>
      <w:marLeft w:val="0"/>
      <w:marRight w:val="0"/>
      <w:marTop w:val="0"/>
      <w:marBottom w:val="0"/>
      <w:divBdr>
        <w:top w:val="none" w:sz="0" w:space="0" w:color="auto"/>
        <w:left w:val="none" w:sz="0" w:space="0" w:color="auto"/>
        <w:bottom w:val="none" w:sz="0" w:space="0" w:color="auto"/>
        <w:right w:val="none" w:sz="0" w:space="0" w:color="auto"/>
      </w:divBdr>
    </w:div>
    <w:div w:id="1122305986">
      <w:bodyDiv w:val="1"/>
      <w:marLeft w:val="0"/>
      <w:marRight w:val="0"/>
      <w:marTop w:val="0"/>
      <w:marBottom w:val="0"/>
      <w:divBdr>
        <w:top w:val="none" w:sz="0" w:space="0" w:color="auto"/>
        <w:left w:val="none" w:sz="0" w:space="0" w:color="auto"/>
        <w:bottom w:val="none" w:sz="0" w:space="0" w:color="auto"/>
        <w:right w:val="none" w:sz="0" w:space="0" w:color="auto"/>
      </w:divBdr>
    </w:div>
    <w:div w:id="1124274183">
      <w:bodyDiv w:val="1"/>
      <w:marLeft w:val="0"/>
      <w:marRight w:val="0"/>
      <w:marTop w:val="0"/>
      <w:marBottom w:val="0"/>
      <w:divBdr>
        <w:top w:val="none" w:sz="0" w:space="0" w:color="auto"/>
        <w:left w:val="none" w:sz="0" w:space="0" w:color="auto"/>
        <w:bottom w:val="none" w:sz="0" w:space="0" w:color="auto"/>
        <w:right w:val="none" w:sz="0" w:space="0" w:color="auto"/>
      </w:divBdr>
    </w:div>
    <w:div w:id="1131704244">
      <w:bodyDiv w:val="1"/>
      <w:marLeft w:val="0"/>
      <w:marRight w:val="0"/>
      <w:marTop w:val="0"/>
      <w:marBottom w:val="0"/>
      <w:divBdr>
        <w:top w:val="none" w:sz="0" w:space="0" w:color="auto"/>
        <w:left w:val="none" w:sz="0" w:space="0" w:color="auto"/>
        <w:bottom w:val="none" w:sz="0" w:space="0" w:color="auto"/>
        <w:right w:val="none" w:sz="0" w:space="0" w:color="auto"/>
      </w:divBdr>
    </w:div>
    <w:div w:id="1133670396">
      <w:bodyDiv w:val="1"/>
      <w:marLeft w:val="0"/>
      <w:marRight w:val="0"/>
      <w:marTop w:val="0"/>
      <w:marBottom w:val="0"/>
      <w:divBdr>
        <w:top w:val="none" w:sz="0" w:space="0" w:color="auto"/>
        <w:left w:val="none" w:sz="0" w:space="0" w:color="auto"/>
        <w:bottom w:val="none" w:sz="0" w:space="0" w:color="auto"/>
        <w:right w:val="none" w:sz="0" w:space="0" w:color="auto"/>
      </w:divBdr>
    </w:div>
    <w:div w:id="1147556169">
      <w:bodyDiv w:val="1"/>
      <w:marLeft w:val="0"/>
      <w:marRight w:val="0"/>
      <w:marTop w:val="0"/>
      <w:marBottom w:val="0"/>
      <w:divBdr>
        <w:top w:val="none" w:sz="0" w:space="0" w:color="auto"/>
        <w:left w:val="none" w:sz="0" w:space="0" w:color="auto"/>
        <w:bottom w:val="none" w:sz="0" w:space="0" w:color="auto"/>
        <w:right w:val="none" w:sz="0" w:space="0" w:color="auto"/>
      </w:divBdr>
    </w:div>
    <w:div w:id="1150367685">
      <w:bodyDiv w:val="1"/>
      <w:marLeft w:val="0"/>
      <w:marRight w:val="0"/>
      <w:marTop w:val="0"/>
      <w:marBottom w:val="0"/>
      <w:divBdr>
        <w:top w:val="none" w:sz="0" w:space="0" w:color="auto"/>
        <w:left w:val="none" w:sz="0" w:space="0" w:color="auto"/>
        <w:bottom w:val="none" w:sz="0" w:space="0" w:color="auto"/>
        <w:right w:val="none" w:sz="0" w:space="0" w:color="auto"/>
      </w:divBdr>
    </w:div>
    <w:div w:id="1174341998">
      <w:bodyDiv w:val="1"/>
      <w:marLeft w:val="0"/>
      <w:marRight w:val="0"/>
      <w:marTop w:val="0"/>
      <w:marBottom w:val="0"/>
      <w:divBdr>
        <w:top w:val="none" w:sz="0" w:space="0" w:color="auto"/>
        <w:left w:val="none" w:sz="0" w:space="0" w:color="auto"/>
        <w:bottom w:val="none" w:sz="0" w:space="0" w:color="auto"/>
        <w:right w:val="none" w:sz="0" w:space="0" w:color="auto"/>
      </w:divBdr>
    </w:div>
    <w:div w:id="1187254514">
      <w:bodyDiv w:val="1"/>
      <w:marLeft w:val="0"/>
      <w:marRight w:val="0"/>
      <w:marTop w:val="0"/>
      <w:marBottom w:val="0"/>
      <w:divBdr>
        <w:top w:val="none" w:sz="0" w:space="0" w:color="auto"/>
        <w:left w:val="none" w:sz="0" w:space="0" w:color="auto"/>
        <w:bottom w:val="none" w:sz="0" w:space="0" w:color="auto"/>
        <w:right w:val="none" w:sz="0" w:space="0" w:color="auto"/>
      </w:divBdr>
    </w:div>
    <w:div w:id="1189832142">
      <w:bodyDiv w:val="1"/>
      <w:marLeft w:val="0"/>
      <w:marRight w:val="0"/>
      <w:marTop w:val="0"/>
      <w:marBottom w:val="0"/>
      <w:divBdr>
        <w:top w:val="none" w:sz="0" w:space="0" w:color="auto"/>
        <w:left w:val="none" w:sz="0" w:space="0" w:color="auto"/>
        <w:bottom w:val="none" w:sz="0" w:space="0" w:color="auto"/>
        <w:right w:val="none" w:sz="0" w:space="0" w:color="auto"/>
      </w:divBdr>
    </w:div>
    <w:div w:id="1206334445">
      <w:bodyDiv w:val="1"/>
      <w:marLeft w:val="0"/>
      <w:marRight w:val="0"/>
      <w:marTop w:val="0"/>
      <w:marBottom w:val="0"/>
      <w:divBdr>
        <w:top w:val="none" w:sz="0" w:space="0" w:color="auto"/>
        <w:left w:val="none" w:sz="0" w:space="0" w:color="auto"/>
        <w:bottom w:val="none" w:sz="0" w:space="0" w:color="auto"/>
        <w:right w:val="none" w:sz="0" w:space="0" w:color="auto"/>
      </w:divBdr>
    </w:div>
    <w:div w:id="1215699166">
      <w:bodyDiv w:val="1"/>
      <w:marLeft w:val="0"/>
      <w:marRight w:val="0"/>
      <w:marTop w:val="0"/>
      <w:marBottom w:val="0"/>
      <w:divBdr>
        <w:top w:val="none" w:sz="0" w:space="0" w:color="auto"/>
        <w:left w:val="none" w:sz="0" w:space="0" w:color="auto"/>
        <w:bottom w:val="none" w:sz="0" w:space="0" w:color="auto"/>
        <w:right w:val="none" w:sz="0" w:space="0" w:color="auto"/>
      </w:divBdr>
    </w:div>
    <w:div w:id="1224179054">
      <w:bodyDiv w:val="1"/>
      <w:marLeft w:val="0"/>
      <w:marRight w:val="0"/>
      <w:marTop w:val="0"/>
      <w:marBottom w:val="0"/>
      <w:divBdr>
        <w:top w:val="none" w:sz="0" w:space="0" w:color="auto"/>
        <w:left w:val="none" w:sz="0" w:space="0" w:color="auto"/>
        <w:bottom w:val="none" w:sz="0" w:space="0" w:color="auto"/>
        <w:right w:val="none" w:sz="0" w:space="0" w:color="auto"/>
      </w:divBdr>
    </w:div>
    <w:div w:id="1267226587">
      <w:bodyDiv w:val="1"/>
      <w:marLeft w:val="0"/>
      <w:marRight w:val="0"/>
      <w:marTop w:val="0"/>
      <w:marBottom w:val="0"/>
      <w:divBdr>
        <w:top w:val="none" w:sz="0" w:space="0" w:color="auto"/>
        <w:left w:val="none" w:sz="0" w:space="0" w:color="auto"/>
        <w:bottom w:val="none" w:sz="0" w:space="0" w:color="auto"/>
        <w:right w:val="none" w:sz="0" w:space="0" w:color="auto"/>
      </w:divBdr>
    </w:div>
    <w:div w:id="1269696619">
      <w:bodyDiv w:val="1"/>
      <w:marLeft w:val="0"/>
      <w:marRight w:val="0"/>
      <w:marTop w:val="0"/>
      <w:marBottom w:val="0"/>
      <w:divBdr>
        <w:top w:val="none" w:sz="0" w:space="0" w:color="auto"/>
        <w:left w:val="none" w:sz="0" w:space="0" w:color="auto"/>
        <w:bottom w:val="none" w:sz="0" w:space="0" w:color="auto"/>
        <w:right w:val="none" w:sz="0" w:space="0" w:color="auto"/>
      </w:divBdr>
    </w:div>
    <w:div w:id="1270815303">
      <w:bodyDiv w:val="1"/>
      <w:marLeft w:val="0"/>
      <w:marRight w:val="0"/>
      <w:marTop w:val="0"/>
      <w:marBottom w:val="0"/>
      <w:divBdr>
        <w:top w:val="none" w:sz="0" w:space="0" w:color="auto"/>
        <w:left w:val="none" w:sz="0" w:space="0" w:color="auto"/>
        <w:bottom w:val="none" w:sz="0" w:space="0" w:color="auto"/>
        <w:right w:val="none" w:sz="0" w:space="0" w:color="auto"/>
      </w:divBdr>
    </w:div>
    <w:div w:id="1275600193">
      <w:bodyDiv w:val="1"/>
      <w:marLeft w:val="0"/>
      <w:marRight w:val="0"/>
      <w:marTop w:val="0"/>
      <w:marBottom w:val="0"/>
      <w:divBdr>
        <w:top w:val="none" w:sz="0" w:space="0" w:color="auto"/>
        <w:left w:val="none" w:sz="0" w:space="0" w:color="auto"/>
        <w:bottom w:val="none" w:sz="0" w:space="0" w:color="auto"/>
        <w:right w:val="none" w:sz="0" w:space="0" w:color="auto"/>
      </w:divBdr>
    </w:div>
    <w:div w:id="1311252061">
      <w:bodyDiv w:val="1"/>
      <w:marLeft w:val="0"/>
      <w:marRight w:val="0"/>
      <w:marTop w:val="0"/>
      <w:marBottom w:val="0"/>
      <w:divBdr>
        <w:top w:val="none" w:sz="0" w:space="0" w:color="auto"/>
        <w:left w:val="none" w:sz="0" w:space="0" w:color="auto"/>
        <w:bottom w:val="none" w:sz="0" w:space="0" w:color="auto"/>
        <w:right w:val="none" w:sz="0" w:space="0" w:color="auto"/>
      </w:divBdr>
    </w:div>
    <w:div w:id="1317496451">
      <w:bodyDiv w:val="1"/>
      <w:marLeft w:val="0"/>
      <w:marRight w:val="0"/>
      <w:marTop w:val="0"/>
      <w:marBottom w:val="0"/>
      <w:divBdr>
        <w:top w:val="none" w:sz="0" w:space="0" w:color="auto"/>
        <w:left w:val="none" w:sz="0" w:space="0" w:color="auto"/>
        <w:bottom w:val="none" w:sz="0" w:space="0" w:color="auto"/>
        <w:right w:val="none" w:sz="0" w:space="0" w:color="auto"/>
      </w:divBdr>
    </w:div>
    <w:div w:id="1319074143">
      <w:bodyDiv w:val="1"/>
      <w:marLeft w:val="0"/>
      <w:marRight w:val="0"/>
      <w:marTop w:val="0"/>
      <w:marBottom w:val="0"/>
      <w:divBdr>
        <w:top w:val="none" w:sz="0" w:space="0" w:color="auto"/>
        <w:left w:val="none" w:sz="0" w:space="0" w:color="auto"/>
        <w:bottom w:val="none" w:sz="0" w:space="0" w:color="auto"/>
        <w:right w:val="none" w:sz="0" w:space="0" w:color="auto"/>
      </w:divBdr>
    </w:div>
    <w:div w:id="1323659835">
      <w:bodyDiv w:val="1"/>
      <w:marLeft w:val="0"/>
      <w:marRight w:val="0"/>
      <w:marTop w:val="0"/>
      <w:marBottom w:val="0"/>
      <w:divBdr>
        <w:top w:val="none" w:sz="0" w:space="0" w:color="auto"/>
        <w:left w:val="none" w:sz="0" w:space="0" w:color="auto"/>
        <w:bottom w:val="none" w:sz="0" w:space="0" w:color="auto"/>
        <w:right w:val="none" w:sz="0" w:space="0" w:color="auto"/>
      </w:divBdr>
    </w:div>
    <w:div w:id="1326276465">
      <w:bodyDiv w:val="1"/>
      <w:marLeft w:val="0"/>
      <w:marRight w:val="0"/>
      <w:marTop w:val="0"/>
      <w:marBottom w:val="0"/>
      <w:divBdr>
        <w:top w:val="none" w:sz="0" w:space="0" w:color="auto"/>
        <w:left w:val="none" w:sz="0" w:space="0" w:color="auto"/>
        <w:bottom w:val="none" w:sz="0" w:space="0" w:color="auto"/>
        <w:right w:val="none" w:sz="0" w:space="0" w:color="auto"/>
      </w:divBdr>
    </w:div>
    <w:div w:id="1327779617">
      <w:bodyDiv w:val="1"/>
      <w:marLeft w:val="0"/>
      <w:marRight w:val="0"/>
      <w:marTop w:val="0"/>
      <w:marBottom w:val="0"/>
      <w:divBdr>
        <w:top w:val="none" w:sz="0" w:space="0" w:color="auto"/>
        <w:left w:val="none" w:sz="0" w:space="0" w:color="auto"/>
        <w:bottom w:val="none" w:sz="0" w:space="0" w:color="auto"/>
        <w:right w:val="none" w:sz="0" w:space="0" w:color="auto"/>
      </w:divBdr>
    </w:div>
    <w:div w:id="1328174180">
      <w:bodyDiv w:val="1"/>
      <w:marLeft w:val="0"/>
      <w:marRight w:val="0"/>
      <w:marTop w:val="0"/>
      <w:marBottom w:val="0"/>
      <w:divBdr>
        <w:top w:val="none" w:sz="0" w:space="0" w:color="auto"/>
        <w:left w:val="none" w:sz="0" w:space="0" w:color="auto"/>
        <w:bottom w:val="none" w:sz="0" w:space="0" w:color="auto"/>
        <w:right w:val="none" w:sz="0" w:space="0" w:color="auto"/>
      </w:divBdr>
    </w:div>
    <w:div w:id="1330256469">
      <w:bodyDiv w:val="1"/>
      <w:marLeft w:val="0"/>
      <w:marRight w:val="0"/>
      <w:marTop w:val="0"/>
      <w:marBottom w:val="0"/>
      <w:divBdr>
        <w:top w:val="none" w:sz="0" w:space="0" w:color="auto"/>
        <w:left w:val="none" w:sz="0" w:space="0" w:color="auto"/>
        <w:bottom w:val="none" w:sz="0" w:space="0" w:color="auto"/>
        <w:right w:val="none" w:sz="0" w:space="0" w:color="auto"/>
      </w:divBdr>
    </w:div>
    <w:div w:id="1347708120">
      <w:bodyDiv w:val="1"/>
      <w:marLeft w:val="0"/>
      <w:marRight w:val="0"/>
      <w:marTop w:val="0"/>
      <w:marBottom w:val="0"/>
      <w:divBdr>
        <w:top w:val="none" w:sz="0" w:space="0" w:color="auto"/>
        <w:left w:val="none" w:sz="0" w:space="0" w:color="auto"/>
        <w:bottom w:val="none" w:sz="0" w:space="0" w:color="auto"/>
        <w:right w:val="none" w:sz="0" w:space="0" w:color="auto"/>
      </w:divBdr>
    </w:div>
    <w:div w:id="1363481735">
      <w:bodyDiv w:val="1"/>
      <w:marLeft w:val="0"/>
      <w:marRight w:val="0"/>
      <w:marTop w:val="0"/>
      <w:marBottom w:val="0"/>
      <w:divBdr>
        <w:top w:val="none" w:sz="0" w:space="0" w:color="auto"/>
        <w:left w:val="none" w:sz="0" w:space="0" w:color="auto"/>
        <w:bottom w:val="none" w:sz="0" w:space="0" w:color="auto"/>
        <w:right w:val="none" w:sz="0" w:space="0" w:color="auto"/>
      </w:divBdr>
    </w:div>
    <w:div w:id="1365785277">
      <w:bodyDiv w:val="1"/>
      <w:marLeft w:val="0"/>
      <w:marRight w:val="0"/>
      <w:marTop w:val="0"/>
      <w:marBottom w:val="0"/>
      <w:divBdr>
        <w:top w:val="none" w:sz="0" w:space="0" w:color="auto"/>
        <w:left w:val="none" w:sz="0" w:space="0" w:color="auto"/>
        <w:bottom w:val="none" w:sz="0" w:space="0" w:color="auto"/>
        <w:right w:val="none" w:sz="0" w:space="0" w:color="auto"/>
      </w:divBdr>
    </w:div>
    <w:div w:id="1370228084">
      <w:bodyDiv w:val="1"/>
      <w:marLeft w:val="0"/>
      <w:marRight w:val="0"/>
      <w:marTop w:val="0"/>
      <w:marBottom w:val="0"/>
      <w:divBdr>
        <w:top w:val="none" w:sz="0" w:space="0" w:color="auto"/>
        <w:left w:val="none" w:sz="0" w:space="0" w:color="auto"/>
        <w:bottom w:val="none" w:sz="0" w:space="0" w:color="auto"/>
        <w:right w:val="none" w:sz="0" w:space="0" w:color="auto"/>
      </w:divBdr>
    </w:div>
    <w:div w:id="1380589580">
      <w:bodyDiv w:val="1"/>
      <w:marLeft w:val="0"/>
      <w:marRight w:val="0"/>
      <w:marTop w:val="0"/>
      <w:marBottom w:val="0"/>
      <w:divBdr>
        <w:top w:val="none" w:sz="0" w:space="0" w:color="auto"/>
        <w:left w:val="none" w:sz="0" w:space="0" w:color="auto"/>
        <w:bottom w:val="none" w:sz="0" w:space="0" w:color="auto"/>
        <w:right w:val="none" w:sz="0" w:space="0" w:color="auto"/>
      </w:divBdr>
    </w:div>
    <w:div w:id="1400327433">
      <w:bodyDiv w:val="1"/>
      <w:marLeft w:val="0"/>
      <w:marRight w:val="0"/>
      <w:marTop w:val="0"/>
      <w:marBottom w:val="0"/>
      <w:divBdr>
        <w:top w:val="none" w:sz="0" w:space="0" w:color="auto"/>
        <w:left w:val="none" w:sz="0" w:space="0" w:color="auto"/>
        <w:bottom w:val="none" w:sz="0" w:space="0" w:color="auto"/>
        <w:right w:val="none" w:sz="0" w:space="0" w:color="auto"/>
      </w:divBdr>
    </w:div>
    <w:div w:id="1417895022">
      <w:bodyDiv w:val="1"/>
      <w:marLeft w:val="0"/>
      <w:marRight w:val="0"/>
      <w:marTop w:val="0"/>
      <w:marBottom w:val="0"/>
      <w:divBdr>
        <w:top w:val="none" w:sz="0" w:space="0" w:color="auto"/>
        <w:left w:val="none" w:sz="0" w:space="0" w:color="auto"/>
        <w:bottom w:val="none" w:sz="0" w:space="0" w:color="auto"/>
        <w:right w:val="none" w:sz="0" w:space="0" w:color="auto"/>
      </w:divBdr>
    </w:div>
    <w:div w:id="1426995825">
      <w:bodyDiv w:val="1"/>
      <w:marLeft w:val="0"/>
      <w:marRight w:val="0"/>
      <w:marTop w:val="0"/>
      <w:marBottom w:val="0"/>
      <w:divBdr>
        <w:top w:val="none" w:sz="0" w:space="0" w:color="auto"/>
        <w:left w:val="none" w:sz="0" w:space="0" w:color="auto"/>
        <w:bottom w:val="none" w:sz="0" w:space="0" w:color="auto"/>
        <w:right w:val="none" w:sz="0" w:space="0" w:color="auto"/>
      </w:divBdr>
    </w:div>
    <w:div w:id="143039500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497259503">
      <w:bodyDiv w:val="1"/>
      <w:marLeft w:val="0"/>
      <w:marRight w:val="0"/>
      <w:marTop w:val="0"/>
      <w:marBottom w:val="0"/>
      <w:divBdr>
        <w:top w:val="none" w:sz="0" w:space="0" w:color="auto"/>
        <w:left w:val="none" w:sz="0" w:space="0" w:color="auto"/>
        <w:bottom w:val="none" w:sz="0" w:space="0" w:color="auto"/>
        <w:right w:val="none" w:sz="0" w:space="0" w:color="auto"/>
      </w:divBdr>
    </w:div>
    <w:div w:id="1519082868">
      <w:bodyDiv w:val="1"/>
      <w:marLeft w:val="0"/>
      <w:marRight w:val="0"/>
      <w:marTop w:val="0"/>
      <w:marBottom w:val="0"/>
      <w:divBdr>
        <w:top w:val="none" w:sz="0" w:space="0" w:color="auto"/>
        <w:left w:val="none" w:sz="0" w:space="0" w:color="auto"/>
        <w:bottom w:val="none" w:sz="0" w:space="0" w:color="auto"/>
        <w:right w:val="none" w:sz="0" w:space="0" w:color="auto"/>
      </w:divBdr>
    </w:div>
    <w:div w:id="1521628469">
      <w:bodyDiv w:val="1"/>
      <w:marLeft w:val="0"/>
      <w:marRight w:val="0"/>
      <w:marTop w:val="0"/>
      <w:marBottom w:val="0"/>
      <w:divBdr>
        <w:top w:val="none" w:sz="0" w:space="0" w:color="auto"/>
        <w:left w:val="none" w:sz="0" w:space="0" w:color="auto"/>
        <w:bottom w:val="none" w:sz="0" w:space="0" w:color="auto"/>
        <w:right w:val="none" w:sz="0" w:space="0" w:color="auto"/>
      </w:divBdr>
    </w:div>
    <w:div w:id="1529953766">
      <w:bodyDiv w:val="1"/>
      <w:marLeft w:val="0"/>
      <w:marRight w:val="0"/>
      <w:marTop w:val="0"/>
      <w:marBottom w:val="0"/>
      <w:divBdr>
        <w:top w:val="none" w:sz="0" w:space="0" w:color="auto"/>
        <w:left w:val="none" w:sz="0" w:space="0" w:color="auto"/>
        <w:bottom w:val="none" w:sz="0" w:space="0" w:color="auto"/>
        <w:right w:val="none" w:sz="0" w:space="0" w:color="auto"/>
      </w:divBdr>
    </w:div>
    <w:div w:id="1533491739">
      <w:bodyDiv w:val="1"/>
      <w:marLeft w:val="0"/>
      <w:marRight w:val="0"/>
      <w:marTop w:val="0"/>
      <w:marBottom w:val="0"/>
      <w:divBdr>
        <w:top w:val="none" w:sz="0" w:space="0" w:color="auto"/>
        <w:left w:val="none" w:sz="0" w:space="0" w:color="auto"/>
        <w:bottom w:val="none" w:sz="0" w:space="0" w:color="auto"/>
        <w:right w:val="none" w:sz="0" w:space="0" w:color="auto"/>
      </w:divBdr>
    </w:div>
    <w:div w:id="1533883607">
      <w:bodyDiv w:val="1"/>
      <w:marLeft w:val="0"/>
      <w:marRight w:val="0"/>
      <w:marTop w:val="0"/>
      <w:marBottom w:val="0"/>
      <w:divBdr>
        <w:top w:val="none" w:sz="0" w:space="0" w:color="auto"/>
        <w:left w:val="none" w:sz="0" w:space="0" w:color="auto"/>
        <w:bottom w:val="none" w:sz="0" w:space="0" w:color="auto"/>
        <w:right w:val="none" w:sz="0" w:space="0" w:color="auto"/>
      </w:divBdr>
    </w:div>
    <w:div w:id="1538815268">
      <w:bodyDiv w:val="1"/>
      <w:marLeft w:val="0"/>
      <w:marRight w:val="0"/>
      <w:marTop w:val="0"/>
      <w:marBottom w:val="0"/>
      <w:divBdr>
        <w:top w:val="none" w:sz="0" w:space="0" w:color="auto"/>
        <w:left w:val="none" w:sz="0" w:space="0" w:color="auto"/>
        <w:bottom w:val="none" w:sz="0" w:space="0" w:color="auto"/>
        <w:right w:val="none" w:sz="0" w:space="0" w:color="auto"/>
      </w:divBdr>
    </w:div>
    <w:div w:id="1541818409">
      <w:bodyDiv w:val="1"/>
      <w:marLeft w:val="0"/>
      <w:marRight w:val="0"/>
      <w:marTop w:val="0"/>
      <w:marBottom w:val="0"/>
      <w:divBdr>
        <w:top w:val="none" w:sz="0" w:space="0" w:color="auto"/>
        <w:left w:val="none" w:sz="0" w:space="0" w:color="auto"/>
        <w:bottom w:val="none" w:sz="0" w:space="0" w:color="auto"/>
        <w:right w:val="none" w:sz="0" w:space="0" w:color="auto"/>
      </w:divBdr>
    </w:div>
    <w:div w:id="1573076582">
      <w:bodyDiv w:val="1"/>
      <w:marLeft w:val="0"/>
      <w:marRight w:val="0"/>
      <w:marTop w:val="0"/>
      <w:marBottom w:val="0"/>
      <w:divBdr>
        <w:top w:val="none" w:sz="0" w:space="0" w:color="auto"/>
        <w:left w:val="none" w:sz="0" w:space="0" w:color="auto"/>
        <w:bottom w:val="none" w:sz="0" w:space="0" w:color="auto"/>
        <w:right w:val="none" w:sz="0" w:space="0" w:color="auto"/>
      </w:divBdr>
    </w:div>
    <w:div w:id="1582058753">
      <w:bodyDiv w:val="1"/>
      <w:marLeft w:val="0"/>
      <w:marRight w:val="0"/>
      <w:marTop w:val="0"/>
      <w:marBottom w:val="0"/>
      <w:divBdr>
        <w:top w:val="none" w:sz="0" w:space="0" w:color="auto"/>
        <w:left w:val="none" w:sz="0" w:space="0" w:color="auto"/>
        <w:bottom w:val="none" w:sz="0" w:space="0" w:color="auto"/>
        <w:right w:val="none" w:sz="0" w:space="0" w:color="auto"/>
      </w:divBdr>
    </w:div>
    <w:div w:id="1582173633">
      <w:bodyDiv w:val="1"/>
      <w:marLeft w:val="0"/>
      <w:marRight w:val="0"/>
      <w:marTop w:val="0"/>
      <w:marBottom w:val="0"/>
      <w:divBdr>
        <w:top w:val="none" w:sz="0" w:space="0" w:color="auto"/>
        <w:left w:val="none" w:sz="0" w:space="0" w:color="auto"/>
        <w:bottom w:val="none" w:sz="0" w:space="0" w:color="auto"/>
        <w:right w:val="none" w:sz="0" w:space="0" w:color="auto"/>
      </w:divBdr>
    </w:div>
    <w:div w:id="1594588639">
      <w:bodyDiv w:val="1"/>
      <w:marLeft w:val="0"/>
      <w:marRight w:val="0"/>
      <w:marTop w:val="0"/>
      <w:marBottom w:val="0"/>
      <w:divBdr>
        <w:top w:val="none" w:sz="0" w:space="0" w:color="auto"/>
        <w:left w:val="none" w:sz="0" w:space="0" w:color="auto"/>
        <w:bottom w:val="none" w:sz="0" w:space="0" w:color="auto"/>
        <w:right w:val="none" w:sz="0" w:space="0" w:color="auto"/>
      </w:divBdr>
    </w:div>
    <w:div w:id="1596012049">
      <w:bodyDiv w:val="1"/>
      <w:marLeft w:val="0"/>
      <w:marRight w:val="0"/>
      <w:marTop w:val="0"/>
      <w:marBottom w:val="0"/>
      <w:divBdr>
        <w:top w:val="none" w:sz="0" w:space="0" w:color="auto"/>
        <w:left w:val="none" w:sz="0" w:space="0" w:color="auto"/>
        <w:bottom w:val="none" w:sz="0" w:space="0" w:color="auto"/>
        <w:right w:val="none" w:sz="0" w:space="0" w:color="auto"/>
      </w:divBdr>
    </w:div>
    <w:div w:id="1609727800">
      <w:bodyDiv w:val="1"/>
      <w:marLeft w:val="0"/>
      <w:marRight w:val="0"/>
      <w:marTop w:val="0"/>
      <w:marBottom w:val="0"/>
      <w:divBdr>
        <w:top w:val="none" w:sz="0" w:space="0" w:color="auto"/>
        <w:left w:val="none" w:sz="0" w:space="0" w:color="auto"/>
        <w:bottom w:val="none" w:sz="0" w:space="0" w:color="auto"/>
        <w:right w:val="none" w:sz="0" w:space="0" w:color="auto"/>
      </w:divBdr>
    </w:div>
    <w:div w:id="1618833079">
      <w:bodyDiv w:val="1"/>
      <w:marLeft w:val="0"/>
      <w:marRight w:val="0"/>
      <w:marTop w:val="0"/>
      <w:marBottom w:val="0"/>
      <w:divBdr>
        <w:top w:val="none" w:sz="0" w:space="0" w:color="auto"/>
        <w:left w:val="none" w:sz="0" w:space="0" w:color="auto"/>
        <w:bottom w:val="none" w:sz="0" w:space="0" w:color="auto"/>
        <w:right w:val="none" w:sz="0" w:space="0" w:color="auto"/>
      </w:divBdr>
    </w:div>
    <w:div w:id="1620069135">
      <w:bodyDiv w:val="1"/>
      <w:marLeft w:val="0"/>
      <w:marRight w:val="0"/>
      <w:marTop w:val="0"/>
      <w:marBottom w:val="0"/>
      <w:divBdr>
        <w:top w:val="none" w:sz="0" w:space="0" w:color="auto"/>
        <w:left w:val="none" w:sz="0" w:space="0" w:color="auto"/>
        <w:bottom w:val="none" w:sz="0" w:space="0" w:color="auto"/>
        <w:right w:val="none" w:sz="0" w:space="0" w:color="auto"/>
      </w:divBdr>
    </w:div>
    <w:div w:id="1632399923">
      <w:bodyDiv w:val="1"/>
      <w:marLeft w:val="0"/>
      <w:marRight w:val="0"/>
      <w:marTop w:val="0"/>
      <w:marBottom w:val="0"/>
      <w:divBdr>
        <w:top w:val="none" w:sz="0" w:space="0" w:color="auto"/>
        <w:left w:val="none" w:sz="0" w:space="0" w:color="auto"/>
        <w:bottom w:val="none" w:sz="0" w:space="0" w:color="auto"/>
        <w:right w:val="none" w:sz="0" w:space="0" w:color="auto"/>
      </w:divBdr>
    </w:div>
    <w:div w:id="1647972279">
      <w:marLeft w:val="0"/>
      <w:marRight w:val="0"/>
      <w:marTop w:val="0"/>
      <w:marBottom w:val="0"/>
      <w:divBdr>
        <w:top w:val="none" w:sz="0" w:space="0" w:color="auto"/>
        <w:left w:val="none" w:sz="0" w:space="0" w:color="auto"/>
        <w:bottom w:val="none" w:sz="0" w:space="0" w:color="auto"/>
        <w:right w:val="none" w:sz="0" w:space="0" w:color="auto"/>
      </w:divBdr>
    </w:div>
    <w:div w:id="1647972280">
      <w:marLeft w:val="0"/>
      <w:marRight w:val="0"/>
      <w:marTop w:val="0"/>
      <w:marBottom w:val="0"/>
      <w:divBdr>
        <w:top w:val="none" w:sz="0" w:space="0" w:color="auto"/>
        <w:left w:val="none" w:sz="0" w:space="0" w:color="auto"/>
        <w:bottom w:val="none" w:sz="0" w:space="0" w:color="auto"/>
        <w:right w:val="none" w:sz="0" w:space="0" w:color="auto"/>
      </w:divBdr>
    </w:div>
    <w:div w:id="1647972281">
      <w:marLeft w:val="0"/>
      <w:marRight w:val="0"/>
      <w:marTop w:val="0"/>
      <w:marBottom w:val="0"/>
      <w:divBdr>
        <w:top w:val="none" w:sz="0" w:space="0" w:color="auto"/>
        <w:left w:val="none" w:sz="0" w:space="0" w:color="auto"/>
        <w:bottom w:val="none" w:sz="0" w:space="0" w:color="auto"/>
        <w:right w:val="none" w:sz="0" w:space="0" w:color="auto"/>
      </w:divBdr>
    </w:div>
    <w:div w:id="1647972282">
      <w:marLeft w:val="0"/>
      <w:marRight w:val="0"/>
      <w:marTop w:val="0"/>
      <w:marBottom w:val="0"/>
      <w:divBdr>
        <w:top w:val="none" w:sz="0" w:space="0" w:color="auto"/>
        <w:left w:val="none" w:sz="0" w:space="0" w:color="auto"/>
        <w:bottom w:val="none" w:sz="0" w:space="0" w:color="auto"/>
        <w:right w:val="none" w:sz="0" w:space="0" w:color="auto"/>
      </w:divBdr>
    </w:div>
    <w:div w:id="1650986669">
      <w:bodyDiv w:val="1"/>
      <w:marLeft w:val="0"/>
      <w:marRight w:val="0"/>
      <w:marTop w:val="0"/>
      <w:marBottom w:val="0"/>
      <w:divBdr>
        <w:top w:val="none" w:sz="0" w:space="0" w:color="auto"/>
        <w:left w:val="none" w:sz="0" w:space="0" w:color="auto"/>
        <w:bottom w:val="none" w:sz="0" w:space="0" w:color="auto"/>
        <w:right w:val="none" w:sz="0" w:space="0" w:color="auto"/>
      </w:divBdr>
    </w:div>
    <w:div w:id="1668291711">
      <w:bodyDiv w:val="1"/>
      <w:marLeft w:val="0"/>
      <w:marRight w:val="0"/>
      <w:marTop w:val="0"/>
      <w:marBottom w:val="0"/>
      <w:divBdr>
        <w:top w:val="none" w:sz="0" w:space="0" w:color="auto"/>
        <w:left w:val="none" w:sz="0" w:space="0" w:color="auto"/>
        <w:bottom w:val="none" w:sz="0" w:space="0" w:color="auto"/>
        <w:right w:val="none" w:sz="0" w:space="0" w:color="auto"/>
      </w:divBdr>
    </w:div>
    <w:div w:id="1687361458">
      <w:bodyDiv w:val="1"/>
      <w:marLeft w:val="0"/>
      <w:marRight w:val="0"/>
      <w:marTop w:val="0"/>
      <w:marBottom w:val="0"/>
      <w:divBdr>
        <w:top w:val="none" w:sz="0" w:space="0" w:color="auto"/>
        <w:left w:val="none" w:sz="0" w:space="0" w:color="auto"/>
        <w:bottom w:val="none" w:sz="0" w:space="0" w:color="auto"/>
        <w:right w:val="none" w:sz="0" w:space="0" w:color="auto"/>
      </w:divBdr>
    </w:div>
    <w:div w:id="1704747115">
      <w:bodyDiv w:val="1"/>
      <w:marLeft w:val="0"/>
      <w:marRight w:val="0"/>
      <w:marTop w:val="0"/>
      <w:marBottom w:val="0"/>
      <w:divBdr>
        <w:top w:val="none" w:sz="0" w:space="0" w:color="auto"/>
        <w:left w:val="none" w:sz="0" w:space="0" w:color="auto"/>
        <w:bottom w:val="none" w:sz="0" w:space="0" w:color="auto"/>
        <w:right w:val="none" w:sz="0" w:space="0" w:color="auto"/>
      </w:divBdr>
    </w:div>
    <w:div w:id="1717004424">
      <w:bodyDiv w:val="1"/>
      <w:marLeft w:val="0"/>
      <w:marRight w:val="0"/>
      <w:marTop w:val="0"/>
      <w:marBottom w:val="0"/>
      <w:divBdr>
        <w:top w:val="none" w:sz="0" w:space="0" w:color="auto"/>
        <w:left w:val="none" w:sz="0" w:space="0" w:color="auto"/>
        <w:bottom w:val="none" w:sz="0" w:space="0" w:color="auto"/>
        <w:right w:val="none" w:sz="0" w:space="0" w:color="auto"/>
      </w:divBdr>
    </w:div>
    <w:div w:id="1722096725">
      <w:bodyDiv w:val="1"/>
      <w:marLeft w:val="0"/>
      <w:marRight w:val="0"/>
      <w:marTop w:val="0"/>
      <w:marBottom w:val="0"/>
      <w:divBdr>
        <w:top w:val="none" w:sz="0" w:space="0" w:color="auto"/>
        <w:left w:val="none" w:sz="0" w:space="0" w:color="auto"/>
        <w:bottom w:val="none" w:sz="0" w:space="0" w:color="auto"/>
        <w:right w:val="none" w:sz="0" w:space="0" w:color="auto"/>
      </w:divBdr>
    </w:div>
    <w:div w:id="1723793411">
      <w:bodyDiv w:val="1"/>
      <w:marLeft w:val="0"/>
      <w:marRight w:val="0"/>
      <w:marTop w:val="0"/>
      <w:marBottom w:val="0"/>
      <w:divBdr>
        <w:top w:val="none" w:sz="0" w:space="0" w:color="auto"/>
        <w:left w:val="none" w:sz="0" w:space="0" w:color="auto"/>
        <w:bottom w:val="none" w:sz="0" w:space="0" w:color="auto"/>
        <w:right w:val="none" w:sz="0" w:space="0" w:color="auto"/>
      </w:divBdr>
    </w:div>
    <w:div w:id="1725060956">
      <w:bodyDiv w:val="1"/>
      <w:marLeft w:val="0"/>
      <w:marRight w:val="0"/>
      <w:marTop w:val="0"/>
      <w:marBottom w:val="0"/>
      <w:divBdr>
        <w:top w:val="none" w:sz="0" w:space="0" w:color="auto"/>
        <w:left w:val="none" w:sz="0" w:space="0" w:color="auto"/>
        <w:bottom w:val="none" w:sz="0" w:space="0" w:color="auto"/>
        <w:right w:val="none" w:sz="0" w:space="0" w:color="auto"/>
      </w:divBdr>
    </w:div>
    <w:div w:id="1741171570">
      <w:bodyDiv w:val="1"/>
      <w:marLeft w:val="0"/>
      <w:marRight w:val="0"/>
      <w:marTop w:val="0"/>
      <w:marBottom w:val="0"/>
      <w:divBdr>
        <w:top w:val="none" w:sz="0" w:space="0" w:color="auto"/>
        <w:left w:val="none" w:sz="0" w:space="0" w:color="auto"/>
        <w:bottom w:val="none" w:sz="0" w:space="0" w:color="auto"/>
        <w:right w:val="none" w:sz="0" w:space="0" w:color="auto"/>
      </w:divBdr>
    </w:div>
    <w:div w:id="1750883176">
      <w:bodyDiv w:val="1"/>
      <w:marLeft w:val="0"/>
      <w:marRight w:val="0"/>
      <w:marTop w:val="0"/>
      <w:marBottom w:val="0"/>
      <w:divBdr>
        <w:top w:val="none" w:sz="0" w:space="0" w:color="auto"/>
        <w:left w:val="none" w:sz="0" w:space="0" w:color="auto"/>
        <w:bottom w:val="none" w:sz="0" w:space="0" w:color="auto"/>
        <w:right w:val="none" w:sz="0" w:space="0" w:color="auto"/>
      </w:divBdr>
    </w:div>
    <w:div w:id="1757020608">
      <w:bodyDiv w:val="1"/>
      <w:marLeft w:val="0"/>
      <w:marRight w:val="0"/>
      <w:marTop w:val="0"/>
      <w:marBottom w:val="0"/>
      <w:divBdr>
        <w:top w:val="none" w:sz="0" w:space="0" w:color="auto"/>
        <w:left w:val="none" w:sz="0" w:space="0" w:color="auto"/>
        <w:bottom w:val="none" w:sz="0" w:space="0" w:color="auto"/>
        <w:right w:val="none" w:sz="0" w:space="0" w:color="auto"/>
      </w:divBdr>
    </w:div>
    <w:div w:id="1768845992">
      <w:bodyDiv w:val="1"/>
      <w:marLeft w:val="0"/>
      <w:marRight w:val="0"/>
      <w:marTop w:val="0"/>
      <w:marBottom w:val="0"/>
      <w:divBdr>
        <w:top w:val="none" w:sz="0" w:space="0" w:color="auto"/>
        <w:left w:val="none" w:sz="0" w:space="0" w:color="auto"/>
        <w:bottom w:val="none" w:sz="0" w:space="0" w:color="auto"/>
        <w:right w:val="none" w:sz="0" w:space="0" w:color="auto"/>
      </w:divBdr>
    </w:div>
    <w:div w:id="1778135334">
      <w:bodyDiv w:val="1"/>
      <w:marLeft w:val="0"/>
      <w:marRight w:val="0"/>
      <w:marTop w:val="0"/>
      <w:marBottom w:val="0"/>
      <w:divBdr>
        <w:top w:val="none" w:sz="0" w:space="0" w:color="auto"/>
        <w:left w:val="none" w:sz="0" w:space="0" w:color="auto"/>
        <w:bottom w:val="none" w:sz="0" w:space="0" w:color="auto"/>
        <w:right w:val="none" w:sz="0" w:space="0" w:color="auto"/>
      </w:divBdr>
    </w:div>
    <w:div w:id="1778719588">
      <w:bodyDiv w:val="1"/>
      <w:marLeft w:val="0"/>
      <w:marRight w:val="0"/>
      <w:marTop w:val="0"/>
      <w:marBottom w:val="0"/>
      <w:divBdr>
        <w:top w:val="none" w:sz="0" w:space="0" w:color="auto"/>
        <w:left w:val="none" w:sz="0" w:space="0" w:color="auto"/>
        <w:bottom w:val="none" w:sz="0" w:space="0" w:color="auto"/>
        <w:right w:val="none" w:sz="0" w:space="0" w:color="auto"/>
      </w:divBdr>
    </w:div>
    <w:div w:id="1779176759">
      <w:bodyDiv w:val="1"/>
      <w:marLeft w:val="0"/>
      <w:marRight w:val="0"/>
      <w:marTop w:val="0"/>
      <w:marBottom w:val="0"/>
      <w:divBdr>
        <w:top w:val="none" w:sz="0" w:space="0" w:color="auto"/>
        <w:left w:val="none" w:sz="0" w:space="0" w:color="auto"/>
        <w:bottom w:val="none" w:sz="0" w:space="0" w:color="auto"/>
        <w:right w:val="none" w:sz="0" w:space="0" w:color="auto"/>
      </w:divBdr>
    </w:div>
    <w:div w:id="1785267312">
      <w:bodyDiv w:val="1"/>
      <w:marLeft w:val="0"/>
      <w:marRight w:val="0"/>
      <w:marTop w:val="0"/>
      <w:marBottom w:val="0"/>
      <w:divBdr>
        <w:top w:val="none" w:sz="0" w:space="0" w:color="auto"/>
        <w:left w:val="none" w:sz="0" w:space="0" w:color="auto"/>
        <w:bottom w:val="none" w:sz="0" w:space="0" w:color="auto"/>
        <w:right w:val="none" w:sz="0" w:space="0" w:color="auto"/>
      </w:divBdr>
    </w:div>
    <w:div w:id="1800995382">
      <w:bodyDiv w:val="1"/>
      <w:marLeft w:val="0"/>
      <w:marRight w:val="0"/>
      <w:marTop w:val="0"/>
      <w:marBottom w:val="0"/>
      <w:divBdr>
        <w:top w:val="none" w:sz="0" w:space="0" w:color="auto"/>
        <w:left w:val="none" w:sz="0" w:space="0" w:color="auto"/>
        <w:bottom w:val="none" w:sz="0" w:space="0" w:color="auto"/>
        <w:right w:val="none" w:sz="0" w:space="0" w:color="auto"/>
      </w:divBdr>
    </w:div>
    <w:div w:id="1808357958">
      <w:bodyDiv w:val="1"/>
      <w:marLeft w:val="0"/>
      <w:marRight w:val="0"/>
      <w:marTop w:val="0"/>
      <w:marBottom w:val="0"/>
      <w:divBdr>
        <w:top w:val="none" w:sz="0" w:space="0" w:color="auto"/>
        <w:left w:val="none" w:sz="0" w:space="0" w:color="auto"/>
        <w:bottom w:val="none" w:sz="0" w:space="0" w:color="auto"/>
        <w:right w:val="none" w:sz="0" w:space="0" w:color="auto"/>
      </w:divBdr>
    </w:div>
    <w:div w:id="1810974721">
      <w:bodyDiv w:val="1"/>
      <w:marLeft w:val="0"/>
      <w:marRight w:val="0"/>
      <w:marTop w:val="0"/>
      <w:marBottom w:val="0"/>
      <w:divBdr>
        <w:top w:val="none" w:sz="0" w:space="0" w:color="auto"/>
        <w:left w:val="none" w:sz="0" w:space="0" w:color="auto"/>
        <w:bottom w:val="none" w:sz="0" w:space="0" w:color="auto"/>
        <w:right w:val="none" w:sz="0" w:space="0" w:color="auto"/>
      </w:divBdr>
    </w:div>
    <w:div w:id="1817138306">
      <w:bodyDiv w:val="1"/>
      <w:marLeft w:val="0"/>
      <w:marRight w:val="0"/>
      <w:marTop w:val="0"/>
      <w:marBottom w:val="0"/>
      <w:divBdr>
        <w:top w:val="none" w:sz="0" w:space="0" w:color="auto"/>
        <w:left w:val="none" w:sz="0" w:space="0" w:color="auto"/>
        <w:bottom w:val="none" w:sz="0" w:space="0" w:color="auto"/>
        <w:right w:val="none" w:sz="0" w:space="0" w:color="auto"/>
      </w:divBdr>
    </w:div>
    <w:div w:id="1828592099">
      <w:bodyDiv w:val="1"/>
      <w:marLeft w:val="0"/>
      <w:marRight w:val="0"/>
      <w:marTop w:val="0"/>
      <w:marBottom w:val="0"/>
      <w:divBdr>
        <w:top w:val="none" w:sz="0" w:space="0" w:color="auto"/>
        <w:left w:val="none" w:sz="0" w:space="0" w:color="auto"/>
        <w:bottom w:val="none" w:sz="0" w:space="0" w:color="auto"/>
        <w:right w:val="none" w:sz="0" w:space="0" w:color="auto"/>
      </w:divBdr>
    </w:div>
    <w:div w:id="1828745091">
      <w:bodyDiv w:val="1"/>
      <w:marLeft w:val="0"/>
      <w:marRight w:val="0"/>
      <w:marTop w:val="0"/>
      <w:marBottom w:val="0"/>
      <w:divBdr>
        <w:top w:val="none" w:sz="0" w:space="0" w:color="auto"/>
        <w:left w:val="none" w:sz="0" w:space="0" w:color="auto"/>
        <w:bottom w:val="none" w:sz="0" w:space="0" w:color="auto"/>
        <w:right w:val="none" w:sz="0" w:space="0" w:color="auto"/>
      </w:divBdr>
    </w:div>
    <w:div w:id="1830560061">
      <w:bodyDiv w:val="1"/>
      <w:marLeft w:val="0"/>
      <w:marRight w:val="0"/>
      <w:marTop w:val="0"/>
      <w:marBottom w:val="0"/>
      <w:divBdr>
        <w:top w:val="none" w:sz="0" w:space="0" w:color="auto"/>
        <w:left w:val="none" w:sz="0" w:space="0" w:color="auto"/>
        <w:bottom w:val="none" w:sz="0" w:space="0" w:color="auto"/>
        <w:right w:val="none" w:sz="0" w:space="0" w:color="auto"/>
      </w:divBdr>
    </w:div>
    <w:div w:id="1835418515">
      <w:bodyDiv w:val="1"/>
      <w:marLeft w:val="0"/>
      <w:marRight w:val="0"/>
      <w:marTop w:val="0"/>
      <w:marBottom w:val="0"/>
      <w:divBdr>
        <w:top w:val="none" w:sz="0" w:space="0" w:color="auto"/>
        <w:left w:val="none" w:sz="0" w:space="0" w:color="auto"/>
        <w:bottom w:val="none" w:sz="0" w:space="0" w:color="auto"/>
        <w:right w:val="none" w:sz="0" w:space="0" w:color="auto"/>
      </w:divBdr>
    </w:div>
    <w:div w:id="1840001047">
      <w:bodyDiv w:val="1"/>
      <w:marLeft w:val="0"/>
      <w:marRight w:val="0"/>
      <w:marTop w:val="0"/>
      <w:marBottom w:val="0"/>
      <w:divBdr>
        <w:top w:val="none" w:sz="0" w:space="0" w:color="auto"/>
        <w:left w:val="none" w:sz="0" w:space="0" w:color="auto"/>
        <w:bottom w:val="none" w:sz="0" w:space="0" w:color="auto"/>
        <w:right w:val="none" w:sz="0" w:space="0" w:color="auto"/>
      </w:divBdr>
    </w:div>
    <w:div w:id="1855681024">
      <w:bodyDiv w:val="1"/>
      <w:marLeft w:val="0"/>
      <w:marRight w:val="0"/>
      <w:marTop w:val="0"/>
      <w:marBottom w:val="0"/>
      <w:divBdr>
        <w:top w:val="none" w:sz="0" w:space="0" w:color="auto"/>
        <w:left w:val="none" w:sz="0" w:space="0" w:color="auto"/>
        <w:bottom w:val="none" w:sz="0" w:space="0" w:color="auto"/>
        <w:right w:val="none" w:sz="0" w:space="0" w:color="auto"/>
      </w:divBdr>
    </w:div>
    <w:div w:id="1866364735">
      <w:bodyDiv w:val="1"/>
      <w:marLeft w:val="0"/>
      <w:marRight w:val="0"/>
      <w:marTop w:val="0"/>
      <w:marBottom w:val="0"/>
      <w:divBdr>
        <w:top w:val="none" w:sz="0" w:space="0" w:color="auto"/>
        <w:left w:val="none" w:sz="0" w:space="0" w:color="auto"/>
        <w:bottom w:val="none" w:sz="0" w:space="0" w:color="auto"/>
        <w:right w:val="none" w:sz="0" w:space="0" w:color="auto"/>
      </w:divBdr>
    </w:div>
    <w:div w:id="1890531619">
      <w:bodyDiv w:val="1"/>
      <w:marLeft w:val="0"/>
      <w:marRight w:val="0"/>
      <w:marTop w:val="0"/>
      <w:marBottom w:val="0"/>
      <w:divBdr>
        <w:top w:val="none" w:sz="0" w:space="0" w:color="auto"/>
        <w:left w:val="none" w:sz="0" w:space="0" w:color="auto"/>
        <w:bottom w:val="none" w:sz="0" w:space="0" w:color="auto"/>
        <w:right w:val="none" w:sz="0" w:space="0" w:color="auto"/>
      </w:divBdr>
    </w:div>
    <w:div w:id="1910575149">
      <w:bodyDiv w:val="1"/>
      <w:marLeft w:val="0"/>
      <w:marRight w:val="0"/>
      <w:marTop w:val="0"/>
      <w:marBottom w:val="0"/>
      <w:divBdr>
        <w:top w:val="none" w:sz="0" w:space="0" w:color="auto"/>
        <w:left w:val="none" w:sz="0" w:space="0" w:color="auto"/>
        <w:bottom w:val="none" w:sz="0" w:space="0" w:color="auto"/>
        <w:right w:val="none" w:sz="0" w:space="0" w:color="auto"/>
      </w:divBdr>
    </w:div>
    <w:div w:id="1920824148">
      <w:bodyDiv w:val="1"/>
      <w:marLeft w:val="0"/>
      <w:marRight w:val="0"/>
      <w:marTop w:val="0"/>
      <w:marBottom w:val="0"/>
      <w:divBdr>
        <w:top w:val="none" w:sz="0" w:space="0" w:color="auto"/>
        <w:left w:val="none" w:sz="0" w:space="0" w:color="auto"/>
        <w:bottom w:val="none" w:sz="0" w:space="0" w:color="auto"/>
        <w:right w:val="none" w:sz="0" w:space="0" w:color="auto"/>
      </w:divBdr>
    </w:div>
    <w:div w:id="1927569346">
      <w:bodyDiv w:val="1"/>
      <w:marLeft w:val="0"/>
      <w:marRight w:val="0"/>
      <w:marTop w:val="0"/>
      <w:marBottom w:val="0"/>
      <w:divBdr>
        <w:top w:val="none" w:sz="0" w:space="0" w:color="auto"/>
        <w:left w:val="none" w:sz="0" w:space="0" w:color="auto"/>
        <w:bottom w:val="none" w:sz="0" w:space="0" w:color="auto"/>
        <w:right w:val="none" w:sz="0" w:space="0" w:color="auto"/>
      </w:divBdr>
    </w:div>
    <w:div w:id="1937789389">
      <w:bodyDiv w:val="1"/>
      <w:marLeft w:val="0"/>
      <w:marRight w:val="0"/>
      <w:marTop w:val="0"/>
      <w:marBottom w:val="0"/>
      <w:divBdr>
        <w:top w:val="none" w:sz="0" w:space="0" w:color="auto"/>
        <w:left w:val="none" w:sz="0" w:space="0" w:color="auto"/>
        <w:bottom w:val="none" w:sz="0" w:space="0" w:color="auto"/>
        <w:right w:val="none" w:sz="0" w:space="0" w:color="auto"/>
      </w:divBdr>
    </w:div>
    <w:div w:id="1946844202">
      <w:bodyDiv w:val="1"/>
      <w:marLeft w:val="0"/>
      <w:marRight w:val="0"/>
      <w:marTop w:val="0"/>
      <w:marBottom w:val="0"/>
      <w:divBdr>
        <w:top w:val="none" w:sz="0" w:space="0" w:color="auto"/>
        <w:left w:val="none" w:sz="0" w:space="0" w:color="auto"/>
        <w:bottom w:val="none" w:sz="0" w:space="0" w:color="auto"/>
        <w:right w:val="none" w:sz="0" w:space="0" w:color="auto"/>
      </w:divBdr>
    </w:div>
    <w:div w:id="2010675927">
      <w:bodyDiv w:val="1"/>
      <w:marLeft w:val="0"/>
      <w:marRight w:val="0"/>
      <w:marTop w:val="0"/>
      <w:marBottom w:val="0"/>
      <w:divBdr>
        <w:top w:val="none" w:sz="0" w:space="0" w:color="auto"/>
        <w:left w:val="none" w:sz="0" w:space="0" w:color="auto"/>
        <w:bottom w:val="none" w:sz="0" w:space="0" w:color="auto"/>
        <w:right w:val="none" w:sz="0" w:space="0" w:color="auto"/>
      </w:divBdr>
    </w:div>
    <w:div w:id="2026856775">
      <w:bodyDiv w:val="1"/>
      <w:marLeft w:val="0"/>
      <w:marRight w:val="0"/>
      <w:marTop w:val="0"/>
      <w:marBottom w:val="0"/>
      <w:divBdr>
        <w:top w:val="none" w:sz="0" w:space="0" w:color="auto"/>
        <w:left w:val="none" w:sz="0" w:space="0" w:color="auto"/>
        <w:bottom w:val="none" w:sz="0" w:space="0" w:color="auto"/>
        <w:right w:val="none" w:sz="0" w:space="0" w:color="auto"/>
      </w:divBdr>
    </w:div>
    <w:div w:id="2038193491">
      <w:bodyDiv w:val="1"/>
      <w:marLeft w:val="0"/>
      <w:marRight w:val="0"/>
      <w:marTop w:val="0"/>
      <w:marBottom w:val="0"/>
      <w:divBdr>
        <w:top w:val="none" w:sz="0" w:space="0" w:color="auto"/>
        <w:left w:val="none" w:sz="0" w:space="0" w:color="auto"/>
        <w:bottom w:val="none" w:sz="0" w:space="0" w:color="auto"/>
        <w:right w:val="none" w:sz="0" w:space="0" w:color="auto"/>
      </w:divBdr>
    </w:div>
    <w:div w:id="2045205058">
      <w:bodyDiv w:val="1"/>
      <w:marLeft w:val="0"/>
      <w:marRight w:val="0"/>
      <w:marTop w:val="0"/>
      <w:marBottom w:val="0"/>
      <w:divBdr>
        <w:top w:val="none" w:sz="0" w:space="0" w:color="auto"/>
        <w:left w:val="none" w:sz="0" w:space="0" w:color="auto"/>
        <w:bottom w:val="none" w:sz="0" w:space="0" w:color="auto"/>
        <w:right w:val="none" w:sz="0" w:space="0" w:color="auto"/>
      </w:divBdr>
    </w:div>
    <w:div w:id="2054041351">
      <w:bodyDiv w:val="1"/>
      <w:marLeft w:val="0"/>
      <w:marRight w:val="0"/>
      <w:marTop w:val="0"/>
      <w:marBottom w:val="0"/>
      <w:divBdr>
        <w:top w:val="none" w:sz="0" w:space="0" w:color="auto"/>
        <w:left w:val="none" w:sz="0" w:space="0" w:color="auto"/>
        <w:bottom w:val="none" w:sz="0" w:space="0" w:color="auto"/>
        <w:right w:val="none" w:sz="0" w:space="0" w:color="auto"/>
      </w:divBdr>
    </w:div>
    <w:div w:id="2058845993">
      <w:bodyDiv w:val="1"/>
      <w:marLeft w:val="0"/>
      <w:marRight w:val="0"/>
      <w:marTop w:val="0"/>
      <w:marBottom w:val="0"/>
      <w:divBdr>
        <w:top w:val="none" w:sz="0" w:space="0" w:color="auto"/>
        <w:left w:val="none" w:sz="0" w:space="0" w:color="auto"/>
        <w:bottom w:val="none" w:sz="0" w:space="0" w:color="auto"/>
        <w:right w:val="none" w:sz="0" w:space="0" w:color="auto"/>
      </w:divBdr>
    </w:div>
    <w:div w:id="2064909747">
      <w:bodyDiv w:val="1"/>
      <w:marLeft w:val="0"/>
      <w:marRight w:val="0"/>
      <w:marTop w:val="0"/>
      <w:marBottom w:val="0"/>
      <w:divBdr>
        <w:top w:val="none" w:sz="0" w:space="0" w:color="auto"/>
        <w:left w:val="none" w:sz="0" w:space="0" w:color="auto"/>
        <w:bottom w:val="none" w:sz="0" w:space="0" w:color="auto"/>
        <w:right w:val="none" w:sz="0" w:space="0" w:color="auto"/>
      </w:divBdr>
    </w:div>
    <w:div w:id="2069189012">
      <w:bodyDiv w:val="1"/>
      <w:marLeft w:val="0"/>
      <w:marRight w:val="0"/>
      <w:marTop w:val="0"/>
      <w:marBottom w:val="0"/>
      <w:divBdr>
        <w:top w:val="none" w:sz="0" w:space="0" w:color="auto"/>
        <w:left w:val="none" w:sz="0" w:space="0" w:color="auto"/>
        <w:bottom w:val="none" w:sz="0" w:space="0" w:color="auto"/>
        <w:right w:val="none" w:sz="0" w:space="0" w:color="auto"/>
      </w:divBdr>
    </w:div>
    <w:div w:id="2077627196">
      <w:bodyDiv w:val="1"/>
      <w:marLeft w:val="0"/>
      <w:marRight w:val="0"/>
      <w:marTop w:val="0"/>
      <w:marBottom w:val="0"/>
      <w:divBdr>
        <w:top w:val="none" w:sz="0" w:space="0" w:color="auto"/>
        <w:left w:val="none" w:sz="0" w:space="0" w:color="auto"/>
        <w:bottom w:val="none" w:sz="0" w:space="0" w:color="auto"/>
        <w:right w:val="none" w:sz="0" w:space="0" w:color="auto"/>
      </w:divBdr>
    </w:div>
    <w:div w:id="2101676454">
      <w:bodyDiv w:val="1"/>
      <w:marLeft w:val="0"/>
      <w:marRight w:val="0"/>
      <w:marTop w:val="0"/>
      <w:marBottom w:val="0"/>
      <w:divBdr>
        <w:top w:val="none" w:sz="0" w:space="0" w:color="auto"/>
        <w:left w:val="none" w:sz="0" w:space="0" w:color="auto"/>
        <w:bottom w:val="none" w:sz="0" w:space="0" w:color="auto"/>
        <w:right w:val="none" w:sz="0" w:space="0" w:color="auto"/>
      </w:divBdr>
    </w:div>
    <w:div w:id="2102794526">
      <w:bodyDiv w:val="1"/>
      <w:marLeft w:val="0"/>
      <w:marRight w:val="0"/>
      <w:marTop w:val="0"/>
      <w:marBottom w:val="0"/>
      <w:divBdr>
        <w:top w:val="none" w:sz="0" w:space="0" w:color="auto"/>
        <w:left w:val="none" w:sz="0" w:space="0" w:color="auto"/>
        <w:bottom w:val="none" w:sz="0" w:space="0" w:color="auto"/>
        <w:right w:val="none" w:sz="0" w:space="0" w:color="auto"/>
      </w:divBdr>
    </w:div>
    <w:div w:id="2111046698">
      <w:bodyDiv w:val="1"/>
      <w:marLeft w:val="0"/>
      <w:marRight w:val="0"/>
      <w:marTop w:val="0"/>
      <w:marBottom w:val="0"/>
      <w:divBdr>
        <w:top w:val="none" w:sz="0" w:space="0" w:color="auto"/>
        <w:left w:val="none" w:sz="0" w:space="0" w:color="auto"/>
        <w:bottom w:val="none" w:sz="0" w:space="0" w:color="auto"/>
        <w:right w:val="none" w:sz="0" w:space="0" w:color="auto"/>
      </w:divBdr>
    </w:div>
    <w:div w:id="2122341049">
      <w:bodyDiv w:val="1"/>
      <w:marLeft w:val="0"/>
      <w:marRight w:val="0"/>
      <w:marTop w:val="0"/>
      <w:marBottom w:val="0"/>
      <w:divBdr>
        <w:top w:val="none" w:sz="0" w:space="0" w:color="auto"/>
        <w:left w:val="none" w:sz="0" w:space="0" w:color="auto"/>
        <w:bottom w:val="none" w:sz="0" w:space="0" w:color="auto"/>
        <w:right w:val="none" w:sz="0" w:space="0" w:color="auto"/>
      </w:divBdr>
    </w:div>
    <w:div w:id="21338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kanepivv-my.sharepoint.com/personal/kaida_vool_kanepi_ee/Documents/T&#246;&#246;laud/Kanepi%20uue%20valla%20eelarve/2025%20a%20eelarve/19.12.2024-Arvestused%20ja%20joonisemallid%20%202025%20a%20eelarve%20jaok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Maksumaksjate arv ja keskmine brotopalk</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t-EE"/>
        </a:p>
      </c:txPr>
    </c:title>
    <c:autoTitleDeleted val="0"/>
    <c:plotArea>
      <c:layout/>
      <c:lineChart>
        <c:grouping val="standard"/>
        <c:varyColors val="0"/>
        <c:ser>
          <c:idx val="0"/>
          <c:order val="0"/>
          <c:tx>
            <c:strRef>
              <c:f>MM!$A$8</c:f>
              <c:strCache>
                <c:ptCount val="1"/>
                <c:pt idx="0">
                  <c:v>Keskmine maksumaksjate arv</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MM!$G$6:$L$7</c:f>
              <c:multiLvlStrCache>
                <c:ptCount val="6"/>
                <c:lvl>
                  <c:pt idx="5">
                    <c:v>11 kuud</c:v>
                  </c:pt>
                </c:lvl>
                <c:lvl>
                  <c:pt idx="0">
                    <c:v>2019</c:v>
                  </c:pt>
                  <c:pt idx="1">
                    <c:v>2020</c:v>
                  </c:pt>
                  <c:pt idx="2">
                    <c:v>2021</c:v>
                  </c:pt>
                  <c:pt idx="3">
                    <c:v>2022</c:v>
                  </c:pt>
                  <c:pt idx="4">
                    <c:v>2023</c:v>
                  </c:pt>
                  <c:pt idx="5">
                    <c:v>2024</c:v>
                  </c:pt>
                </c:lvl>
              </c:multiLvlStrCache>
            </c:multiLvlStrRef>
          </c:cat>
          <c:val>
            <c:numRef>
              <c:f>MM!$G$8:$L$8</c:f>
              <c:numCache>
                <c:formatCode>General</c:formatCode>
                <c:ptCount val="6"/>
                <c:pt idx="0">
                  <c:v>2255</c:v>
                </c:pt>
                <c:pt idx="1">
                  <c:v>2262</c:v>
                </c:pt>
                <c:pt idx="2">
                  <c:v>2325</c:v>
                </c:pt>
                <c:pt idx="3">
                  <c:v>2383</c:v>
                </c:pt>
                <c:pt idx="4">
                  <c:v>2448</c:v>
                </c:pt>
                <c:pt idx="5">
                  <c:v>2746</c:v>
                </c:pt>
              </c:numCache>
            </c:numRef>
          </c:val>
          <c:smooth val="0"/>
          <c:extLst>
            <c:ext xmlns:c16="http://schemas.microsoft.com/office/drawing/2014/chart" uri="{C3380CC4-5D6E-409C-BE32-E72D297353CC}">
              <c16:uniqueId val="{00000000-2410-4E8B-896D-0CC06DEA9D53}"/>
            </c:ext>
          </c:extLst>
        </c:ser>
        <c:ser>
          <c:idx val="1"/>
          <c:order val="1"/>
          <c:tx>
            <c:strRef>
              <c:f>MM!$A$9</c:f>
              <c:strCache>
                <c:ptCount val="1"/>
                <c:pt idx="0">
                  <c:v>Muutus %</c:v>
                </c:pt>
              </c:strCache>
            </c:strRef>
          </c:tx>
          <c:spPr>
            <a:ln w="28575" cap="rnd">
              <a:solidFill>
                <a:schemeClr val="accent2"/>
              </a:solidFill>
              <a:round/>
            </a:ln>
            <a:effectLst/>
          </c:spPr>
          <c:marker>
            <c:symbol val="none"/>
          </c:marker>
          <c:cat>
            <c:multiLvlStrRef>
              <c:f>MM!$G$6:$L$7</c:f>
              <c:multiLvlStrCache>
                <c:ptCount val="6"/>
                <c:lvl>
                  <c:pt idx="5">
                    <c:v>11 kuud</c:v>
                  </c:pt>
                </c:lvl>
                <c:lvl>
                  <c:pt idx="0">
                    <c:v>2019</c:v>
                  </c:pt>
                  <c:pt idx="1">
                    <c:v>2020</c:v>
                  </c:pt>
                  <c:pt idx="2">
                    <c:v>2021</c:v>
                  </c:pt>
                  <c:pt idx="3">
                    <c:v>2022</c:v>
                  </c:pt>
                  <c:pt idx="4">
                    <c:v>2023</c:v>
                  </c:pt>
                  <c:pt idx="5">
                    <c:v>2024</c:v>
                  </c:pt>
                </c:lvl>
              </c:multiLvlStrCache>
            </c:multiLvlStrRef>
          </c:cat>
          <c:val>
            <c:numRef>
              <c:f>MM!$G$9:$L$9</c:f>
              <c:numCache>
                <c:formatCode>0.00%</c:formatCode>
                <c:ptCount val="6"/>
                <c:pt idx="0">
                  <c:v>2.0823902218198281E-2</c:v>
                </c:pt>
                <c:pt idx="1">
                  <c:v>3.1042128603104213E-3</c:v>
                </c:pt>
                <c:pt idx="2">
                  <c:v>2.7851458885941646E-2</c:v>
                </c:pt>
                <c:pt idx="3">
                  <c:v>2.4946236559139787E-2</c:v>
                </c:pt>
                <c:pt idx="4">
                  <c:v>2.7276542173730593E-2</c:v>
                </c:pt>
                <c:pt idx="5">
                  <c:v>0.12173202614379085</c:v>
                </c:pt>
              </c:numCache>
            </c:numRef>
          </c:val>
          <c:smooth val="0"/>
          <c:extLst>
            <c:ext xmlns:c16="http://schemas.microsoft.com/office/drawing/2014/chart" uri="{C3380CC4-5D6E-409C-BE32-E72D297353CC}">
              <c16:uniqueId val="{00000001-2410-4E8B-896D-0CC06DEA9D53}"/>
            </c:ext>
          </c:extLst>
        </c:ser>
        <c:ser>
          <c:idx val="2"/>
          <c:order val="2"/>
          <c:tx>
            <c:strRef>
              <c:f>MM!$A$10</c:f>
              <c:strCache>
                <c:ptCount val="1"/>
                <c:pt idx="0">
                  <c:v>Keskmine brutopalk eurodes</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MM!$G$6:$L$7</c:f>
              <c:multiLvlStrCache>
                <c:ptCount val="6"/>
                <c:lvl>
                  <c:pt idx="5">
                    <c:v>11 kuud</c:v>
                  </c:pt>
                </c:lvl>
                <c:lvl>
                  <c:pt idx="0">
                    <c:v>2019</c:v>
                  </c:pt>
                  <c:pt idx="1">
                    <c:v>2020</c:v>
                  </c:pt>
                  <c:pt idx="2">
                    <c:v>2021</c:v>
                  </c:pt>
                  <c:pt idx="3">
                    <c:v>2022</c:v>
                  </c:pt>
                  <c:pt idx="4">
                    <c:v>2023</c:v>
                  </c:pt>
                  <c:pt idx="5">
                    <c:v>2024</c:v>
                  </c:pt>
                </c:lvl>
              </c:multiLvlStrCache>
            </c:multiLvlStrRef>
          </c:cat>
          <c:val>
            <c:numRef>
              <c:f>MM!$G$10:$L$10</c:f>
              <c:numCache>
                <c:formatCode>General</c:formatCode>
                <c:ptCount val="6"/>
                <c:pt idx="0">
                  <c:v>1156</c:v>
                </c:pt>
                <c:pt idx="1">
                  <c:v>1196</c:v>
                </c:pt>
                <c:pt idx="2">
                  <c:v>1254</c:v>
                </c:pt>
                <c:pt idx="3">
                  <c:v>1384</c:v>
                </c:pt>
                <c:pt idx="4">
                  <c:v>1452</c:v>
                </c:pt>
                <c:pt idx="5">
                  <c:v>1370</c:v>
                </c:pt>
              </c:numCache>
            </c:numRef>
          </c:val>
          <c:smooth val="0"/>
          <c:extLst>
            <c:ext xmlns:c16="http://schemas.microsoft.com/office/drawing/2014/chart" uri="{C3380CC4-5D6E-409C-BE32-E72D297353CC}">
              <c16:uniqueId val="{00000002-2410-4E8B-896D-0CC06DEA9D53}"/>
            </c:ext>
          </c:extLst>
        </c:ser>
        <c:ser>
          <c:idx val="3"/>
          <c:order val="3"/>
          <c:tx>
            <c:strRef>
              <c:f>MM!$A$11</c:f>
              <c:strCache>
                <c:ptCount val="1"/>
                <c:pt idx="0">
                  <c:v>Muutus %</c:v>
                </c:pt>
              </c:strCache>
            </c:strRef>
          </c:tx>
          <c:spPr>
            <a:ln w="28575" cap="rnd">
              <a:solidFill>
                <a:schemeClr val="accent4"/>
              </a:solidFill>
              <a:round/>
            </a:ln>
            <a:effectLst/>
          </c:spPr>
          <c:marker>
            <c:symbol val="none"/>
          </c:marker>
          <c:cat>
            <c:multiLvlStrRef>
              <c:f>MM!$G$6:$L$7</c:f>
              <c:multiLvlStrCache>
                <c:ptCount val="6"/>
                <c:lvl>
                  <c:pt idx="5">
                    <c:v>11 kuud</c:v>
                  </c:pt>
                </c:lvl>
                <c:lvl>
                  <c:pt idx="0">
                    <c:v>2019</c:v>
                  </c:pt>
                  <c:pt idx="1">
                    <c:v>2020</c:v>
                  </c:pt>
                  <c:pt idx="2">
                    <c:v>2021</c:v>
                  </c:pt>
                  <c:pt idx="3">
                    <c:v>2022</c:v>
                  </c:pt>
                  <c:pt idx="4">
                    <c:v>2023</c:v>
                  </c:pt>
                  <c:pt idx="5">
                    <c:v>2024</c:v>
                  </c:pt>
                </c:lvl>
              </c:multiLvlStrCache>
            </c:multiLvlStrRef>
          </c:cat>
          <c:val>
            <c:numRef>
              <c:f>MM!$G$11:$L$11</c:f>
              <c:numCache>
                <c:formatCode>0.00%</c:formatCode>
                <c:ptCount val="6"/>
                <c:pt idx="0">
                  <c:v>4.710144927536232E-2</c:v>
                </c:pt>
                <c:pt idx="1">
                  <c:v>3.4602076124567477E-2</c:v>
                </c:pt>
                <c:pt idx="2">
                  <c:v>4.8494983277591976E-2</c:v>
                </c:pt>
                <c:pt idx="3">
                  <c:v>0.10366826156299841</c:v>
                </c:pt>
                <c:pt idx="4">
                  <c:v>4.9132947976878616E-2</c:v>
                </c:pt>
                <c:pt idx="5">
                  <c:v>-5.647382920110193E-2</c:v>
                </c:pt>
              </c:numCache>
            </c:numRef>
          </c:val>
          <c:smooth val="0"/>
          <c:extLst>
            <c:ext xmlns:c16="http://schemas.microsoft.com/office/drawing/2014/chart" uri="{C3380CC4-5D6E-409C-BE32-E72D297353CC}">
              <c16:uniqueId val="{00000003-2410-4E8B-896D-0CC06DEA9D53}"/>
            </c:ext>
          </c:extLst>
        </c:ser>
        <c:dLbls>
          <c:showLegendKey val="0"/>
          <c:showVal val="0"/>
          <c:showCatName val="0"/>
          <c:showSerName val="0"/>
          <c:showPercent val="0"/>
          <c:showBubbleSize val="0"/>
        </c:dLbls>
        <c:smooth val="0"/>
        <c:axId val="717327151"/>
        <c:axId val="717326671"/>
      </c:lineChart>
      <c:catAx>
        <c:axId val="717327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t-EE"/>
          </a:p>
        </c:txPr>
        <c:crossAx val="717326671"/>
        <c:crosses val="autoZero"/>
        <c:auto val="1"/>
        <c:lblAlgn val="ctr"/>
        <c:lblOffset val="100"/>
        <c:noMultiLvlLbl val="0"/>
      </c:catAx>
      <c:valAx>
        <c:axId val="7173266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t-EE"/>
          </a:p>
        </c:txPr>
        <c:crossAx val="717327151"/>
        <c:crosses val="autoZero"/>
        <c:crossBetween val="between"/>
      </c:valAx>
      <c:spPr>
        <a:noFill/>
        <a:ln>
          <a:noFill/>
        </a:ln>
        <a:effectLst/>
      </c:spPr>
    </c:plotArea>
    <c:legend>
      <c:legendPos val="b"/>
      <c:legendEntry>
        <c:idx val="1"/>
        <c:delete val="1"/>
      </c:legendEntry>
      <c:legendEntry>
        <c:idx val="3"/>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t>Põhitegevuse</a:t>
            </a:r>
            <a:r>
              <a:rPr lang="et-EE" sz="1100" b="1"/>
              <a:t> kulud tegevusvaldkondade lõikes 2025 aastal</a:t>
            </a:r>
            <a:r>
              <a:rPr lang="en-US" sz="1100" b="1"/>
              <a:t> </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t-E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78043515919201"/>
          <c:y val="0.14769244742114521"/>
          <c:w val="0.59726473584741302"/>
          <c:h val="0.76222354281186555"/>
        </c:manualLayout>
      </c:layout>
      <c:pie3DChart>
        <c:varyColors val="1"/>
        <c:ser>
          <c:idx val="0"/>
          <c:order val="0"/>
          <c:tx>
            <c:strRef>
              <c:f>Kulud!$B$29</c:f>
              <c:strCache>
                <c:ptCount val="1"/>
                <c:pt idx="0">
                  <c:v>2025 eelarve II lugemine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FE0-4B65-A654-6490F94EBB3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FE0-4B65-A654-6490F94EBB3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FE0-4B65-A654-6490F94EBB3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FE0-4B65-A654-6490F94EBB3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FE0-4B65-A654-6490F94EBB3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FE0-4B65-A654-6490F94EBB3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BFE0-4B65-A654-6490F94EBB3E}"/>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BFE0-4B65-A654-6490F94EBB3E}"/>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BFE0-4B65-A654-6490F94EBB3E}"/>
              </c:ext>
            </c:extLst>
          </c:dPt>
          <c:dLbls>
            <c:dLbl>
              <c:idx val="4"/>
              <c:layout>
                <c:manualLayout>
                  <c:x val="0.13609134764966338"/>
                  <c:y val="-3.247083024048980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FE0-4B65-A654-6490F94EBB3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t-EE"/>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Kulud!$A$30:$A$38</c:f>
              <c:strCache>
                <c:ptCount val="9"/>
                <c:pt idx="0">
                  <c:v>Üldised valitsussektori teenused</c:v>
                </c:pt>
                <c:pt idx="1">
                  <c:v>Avalik kord ja julgeolek</c:v>
                </c:pt>
                <c:pt idx="2">
                  <c:v>Majandus</c:v>
                </c:pt>
                <c:pt idx="3">
                  <c:v>Keskkonnakaitse</c:v>
                </c:pt>
                <c:pt idx="4">
                  <c:v>Elamu- ja kommunaalmajandus</c:v>
                </c:pt>
                <c:pt idx="5">
                  <c:v>Tervishoid</c:v>
                </c:pt>
                <c:pt idx="6">
                  <c:v>Vaba aeg, kultuur, religioon</c:v>
                </c:pt>
                <c:pt idx="7">
                  <c:v>Haridus</c:v>
                </c:pt>
                <c:pt idx="8">
                  <c:v>Sotsiaalne kaitse</c:v>
                </c:pt>
              </c:strCache>
            </c:strRef>
          </c:cat>
          <c:val>
            <c:numRef>
              <c:f>Kulud!$B$30:$B$38</c:f>
              <c:numCache>
                <c:formatCode>#,##0</c:formatCode>
                <c:ptCount val="9"/>
                <c:pt idx="0">
                  <c:v>1036606</c:v>
                </c:pt>
                <c:pt idx="1">
                  <c:v>3550</c:v>
                </c:pt>
                <c:pt idx="2">
                  <c:v>539336</c:v>
                </c:pt>
                <c:pt idx="3">
                  <c:v>256000</c:v>
                </c:pt>
                <c:pt idx="4">
                  <c:v>132200</c:v>
                </c:pt>
                <c:pt idx="5">
                  <c:v>7792</c:v>
                </c:pt>
                <c:pt idx="6">
                  <c:v>1051066</c:v>
                </c:pt>
                <c:pt idx="7">
                  <c:v>5191312</c:v>
                </c:pt>
                <c:pt idx="8">
                  <c:v>1979207</c:v>
                </c:pt>
              </c:numCache>
            </c:numRef>
          </c:val>
          <c:extLst>
            <c:ext xmlns:c16="http://schemas.microsoft.com/office/drawing/2014/chart" uri="{C3380CC4-5D6E-409C-BE32-E72D297353CC}">
              <c16:uniqueId val="{00000012-BFE0-4B65-A654-6490F94EBB3E}"/>
            </c:ext>
          </c:extLst>
        </c:ser>
        <c:ser>
          <c:idx val="1"/>
          <c:order val="1"/>
          <c:tx>
            <c:strRef>
              <c:f>Kulud!$C$29</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4-BFE0-4B65-A654-6490F94EBB3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6-BFE0-4B65-A654-6490F94EBB3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8-BFE0-4B65-A654-6490F94EBB3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A-BFE0-4B65-A654-6490F94EBB3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C-BFE0-4B65-A654-6490F94EBB3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E-BFE0-4B65-A654-6490F94EBB3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0-BFE0-4B65-A654-6490F94EBB3E}"/>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2-BFE0-4B65-A654-6490F94EBB3E}"/>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BFE0-4B65-A654-6490F94EBB3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t-EE"/>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Kulud!$A$30:$A$38</c:f>
              <c:strCache>
                <c:ptCount val="9"/>
                <c:pt idx="0">
                  <c:v>Üldised valitsussektori teenused</c:v>
                </c:pt>
                <c:pt idx="1">
                  <c:v>Avalik kord ja julgeolek</c:v>
                </c:pt>
                <c:pt idx="2">
                  <c:v>Majandus</c:v>
                </c:pt>
                <c:pt idx="3">
                  <c:v>Keskkonnakaitse</c:v>
                </c:pt>
                <c:pt idx="4">
                  <c:v>Elamu- ja kommunaalmajandus</c:v>
                </c:pt>
                <c:pt idx="5">
                  <c:v>Tervishoid</c:v>
                </c:pt>
                <c:pt idx="6">
                  <c:v>Vaba aeg, kultuur, religioon</c:v>
                </c:pt>
                <c:pt idx="7">
                  <c:v>Haridus</c:v>
                </c:pt>
                <c:pt idx="8">
                  <c:v>Sotsiaalne kaitse</c:v>
                </c:pt>
              </c:strCache>
            </c:strRef>
          </c:cat>
          <c:val>
            <c:numRef>
              <c:f>Kulud!$C$30:$C$38</c:f>
              <c:numCache>
                <c:formatCode>0.00%</c:formatCode>
                <c:ptCount val="9"/>
                <c:pt idx="0">
                  <c:v>0.10165725072567421</c:v>
                </c:pt>
                <c:pt idx="1">
                  <c:v>3.4813925452500125E-4</c:v>
                </c:pt>
                <c:pt idx="2">
                  <c:v>5.289127689535101E-2</c:v>
                </c:pt>
                <c:pt idx="3">
                  <c:v>2.5105253284056429E-2</c:v>
                </c:pt>
                <c:pt idx="4">
                  <c:v>1.2964509703719766E-2</c:v>
                </c:pt>
                <c:pt idx="5">
                  <c:v>7.6414114683346756E-4</c:v>
                </c:pt>
                <c:pt idx="6">
                  <c:v>0.10307530526664084</c:v>
                </c:pt>
                <c:pt idx="7">
                  <c:v>0.50909844779906854</c:v>
                </c:pt>
                <c:pt idx="8">
                  <c:v>0.19409567592413074</c:v>
                </c:pt>
              </c:numCache>
            </c:numRef>
          </c:val>
          <c:extLst>
            <c:ext xmlns:c16="http://schemas.microsoft.com/office/drawing/2014/chart" uri="{C3380CC4-5D6E-409C-BE32-E72D297353CC}">
              <c16:uniqueId val="{00000025-BFE0-4B65-A654-6490F94EBB3E}"/>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100"/>
            </a:pPr>
            <a:r>
              <a:rPr lang="en-US" sz="1100"/>
              <a:t>Põhitegvuse kulud majandusliku sisu järgi 20</a:t>
            </a:r>
            <a:r>
              <a:rPr lang="et-EE" sz="1100"/>
              <a:t>25</a:t>
            </a:r>
            <a:r>
              <a:rPr lang="en-US" sz="1100"/>
              <a:t> a</a:t>
            </a:r>
          </a:p>
        </c:rich>
      </c:tx>
      <c:layout>
        <c:manualLayout>
          <c:xMode val="edge"/>
          <c:yMode val="edge"/>
          <c:x val="0.21876470187688804"/>
          <c:y val="3.0978934324659233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877358490566044E-2"/>
          <c:y val="0.32281488745133624"/>
          <c:w val="0.83176100628930816"/>
          <c:h val="0.67411892983637267"/>
        </c:manualLayout>
      </c:layout>
      <c:pie3DChart>
        <c:varyColors val="1"/>
        <c:ser>
          <c:idx val="0"/>
          <c:order val="0"/>
          <c:tx>
            <c:strRef>
              <c:f>Kulud!$B$45</c:f>
              <c:strCache>
                <c:ptCount val="1"/>
                <c:pt idx="0">
                  <c:v>2025 eelarve II lugemine</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1-8185-46DB-9842-9ABAEB30752F}"/>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3-8185-46DB-9842-9ABAEB30752F}"/>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5-8185-46DB-9842-9ABAEB30752F}"/>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7-8185-46DB-9842-9ABAEB30752F}"/>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9-8185-46DB-9842-9ABAEB30752F}"/>
              </c:ext>
            </c:extLst>
          </c:dPt>
          <c:dLbls>
            <c:dLbl>
              <c:idx val="4"/>
              <c:layout>
                <c:manualLayout>
                  <c:x val="9.2788703983862755E-2"/>
                  <c:y val="-7.2833225867685539E-3"/>
                </c:manualLayout>
              </c:layout>
              <c:tx>
                <c:rich>
                  <a:bodyPr/>
                  <a:lstStyle/>
                  <a:p>
                    <a:fld id="{F3A69969-6A5D-4691-909E-5D0F11E80934}" type="CATEGORYNAME">
                      <a:rPr lang="en-US"/>
                      <a:pPr/>
                      <a:t>[KATEGOORIA NIMI]</a:t>
                    </a:fld>
                    <a:r>
                      <a:rPr lang="en-US" baseline="0"/>
                      <a:t>
2%</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185-46DB-9842-9ABAEB30752F}"/>
                </c:ext>
              </c:extLst>
            </c:dLbl>
            <c:spPr>
              <a:solidFill>
                <a:sysClr val="window" lastClr="FFFFFF"/>
              </a:solidFill>
              <a:ln>
                <a:solidFill>
                  <a:sysClr val="windowText" lastClr="000000">
                    <a:lumMod val="25000"/>
                    <a:lumOff val="75000"/>
                  </a:sysClr>
                </a:solidFill>
              </a:ln>
              <a:effectLst/>
            </c:spPr>
            <c:txPr>
              <a:bodyPr rot="0" vert="horz"/>
              <a:lstStyle/>
              <a:p>
                <a:pPr>
                  <a:defRPr/>
                </a:pPr>
                <a:endParaRPr lang="et-EE"/>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Kulud!$A$46:$A$50</c:f>
              <c:strCache>
                <c:ptCount val="5"/>
                <c:pt idx="0">
                  <c:v>Personalikulud</c:v>
                </c:pt>
                <c:pt idx="1">
                  <c:v>Majandamiskulud</c:v>
                </c:pt>
                <c:pt idx="2">
                  <c:v>Sotsiaaltoetused</c:v>
                </c:pt>
                <c:pt idx="3">
                  <c:v>Eraldised</c:v>
                </c:pt>
                <c:pt idx="4">
                  <c:v>Muud kulud</c:v>
                </c:pt>
              </c:strCache>
            </c:strRef>
          </c:cat>
          <c:val>
            <c:numRef>
              <c:f>Kulud!$B$46:$B$50</c:f>
              <c:numCache>
                <c:formatCode>#,##0</c:formatCode>
                <c:ptCount val="5"/>
                <c:pt idx="0">
                  <c:v>6103739</c:v>
                </c:pt>
                <c:pt idx="1">
                  <c:v>3183690</c:v>
                </c:pt>
                <c:pt idx="2">
                  <c:v>658825</c:v>
                </c:pt>
                <c:pt idx="3">
                  <c:v>142615</c:v>
                </c:pt>
                <c:pt idx="4">
                  <c:v>108200</c:v>
                </c:pt>
              </c:numCache>
            </c:numRef>
          </c:val>
          <c:extLst>
            <c:ext xmlns:c16="http://schemas.microsoft.com/office/drawing/2014/chart" uri="{C3380CC4-5D6E-409C-BE32-E72D297353CC}">
              <c16:uniqueId val="{0000000A-8185-46DB-9842-9ABAEB30752F}"/>
            </c:ext>
          </c:extLst>
        </c:ser>
        <c:ser>
          <c:idx val="1"/>
          <c:order val="1"/>
          <c:tx>
            <c:strRef>
              <c:f>Kulud!$C$45</c:f>
              <c:strCache>
                <c:ptCount val="1"/>
                <c:pt idx="0">
                  <c:v>%</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C-8185-46DB-9842-9ABAEB30752F}"/>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E-8185-46DB-9842-9ABAEB30752F}"/>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10-8185-46DB-9842-9ABAEB30752F}"/>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12-8185-46DB-9842-9ABAEB30752F}"/>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14-8185-46DB-9842-9ABAEB30752F}"/>
              </c:ext>
            </c:extLst>
          </c:dPt>
          <c:cat>
            <c:strRef>
              <c:f>Kulud!$A$46:$A$50</c:f>
              <c:strCache>
                <c:ptCount val="5"/>
                <c:pt idx="0">
                  <c:v>Personalikulud</c:v>
                </c:pt>
                <c:pt idx="1">
                  <c:v>Majandamiskulud</c:v>
                </c:pt>
                <c:pt idx="2">
                  <c:v>Sotsiaaltoetused</c:v>
                </c:pt>
                <c:pt idx="3">
                  <c:v>Eraldised</c:v>
                </c:pt>
                <c:pt idx="4">
                  <c:v>Muud kulud</c:v>
                </c:pt>
              </c:strCache>
            </c:strRef>
          </c:cat>
          <c:val>
            <c:numRef>
              <c:f>Kulud!$C$46:$C$50</c:f>
              <c:numCache>
                <c:formatCode>0.00%</c:formatCode>
                <c:ptCount val="5"/>
                <c:pt idx="0">
                  <c:v>0.59857778740145817</c:v>
                </c:pt>
                <c:pt idx="1">
                  <c:v>0.31221618682780317</c:v>
                </c:pt>
                <c:pt idx="2">
                  <c:v>6.4609251933079981E-2</c:v>
                </c:pt>
                <c:pt idx="3">
                  <c:v>1.398588162931917E-2</c:v>
                </c:pt>
                <c:pt idx="4">
                  <c:v>1.0610892208339474E-2</c:v>
                </c:pt>
              </c:numCache>
            </c:numRef>
          </c:val>
          <c:extLst>
            <c:ext xmlns:c16="http://schemas.microsoft.com/office/drawing/2014/chart" uri="{C3380CC4-5D6E-409C-BE32-E72D297353CC}">
              <c16:uniqueId val="{00000015-8185-46DB-9842-9ABAEB30752F}"/>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vert="horz"/>
        <a:lstStyle/>
        <a:p>
          <a:pPr>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t-EE"/>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4420A-AFCF-4B6C-A1DF-87860354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33</Pages>
  <Words>11119</Words>
  <Characters>69929</Characters>
  <Application>Microsoft Office Word</Application>
  <DocSecurity>0</DocSecurity>
  <Lines>582</Lines>
  <Paragraphs>161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Rahandusministeerium</Company>
  <LinksUpToDate>false</LinksUpToDate>
  <CharactersWithSpaces>80887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Kaida</dc:creator>
  <cp:keywords/>
  <dc:description/>
  <cp:lastModifiedBy>Kaida Vool</cp:lastModifiedBy>
  <cp:revision>121</cp:revision>
  <cp:lastPrinted>2023-12-13T09:09:00Z</cp:lastPrinted>
  <dcterms:created xsi:type="dcterms:W3CDTF">2025-01-09T17:07:00Z</dcterms:created>
  <dcterms:modified xsi:type="dcterms:W3CDTF">2025-01-10T10:57:00Z</dcterms:modified>
</cp:coreProperties>
</file>