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8F224" w14:textId="59DAE522" w:rsidR="003D2493" w:rsidRPr="003D2493" w:rsidRDefault="003D2493" w:rsidP="003D2493">
      <w:pPr>
        <w:tabs>
          <w:tab w:val="left" w:pos="1132"/>
        </w:tabs>
        <w:spacing w:after="0" w:line="240" w:lineRule="auto"/>
        <w:jc w:val="right"/>
        <w:rPr>
          <w:rFonts w:ascii="Times New Roman" w:eastAsia="Calibri" w:hAnsi="Times New Roman" w:cs="Times New Roman"/>
          <w:sz w:val="24"/>
          <w:szCs w:val="24"/>
        </w:rPr>
      </w:pPr>
      <w:r w:rsidRPr="003D2493">
        <w:rPr>
          <w:rFonts w:ascii="Times New Roman" w:eastAsia="Calibri" w:hAnsi="Times New Roman" w:cs="Times New Roman"/>
          <w:sz w:val="24"/>
          <w:szCs w:val="24"/>
        </w:rPr>
        <w:t xml:space="preserve">Eelnõu </w:t>
      </w:r>
      <w:r w:rsidR="00734496">
        <w:rPr>
          <w:rFonts w:ascii="Times New Roman" w:eastAsia="Calibri" w:hAnsi="Times New Roman" w:cs="Times New Roman"/>
          <w:sz w:val="24"/>
          <w:szCs w:val="24"/>
        </w:rPr>
        <w:t>16.01.2025</w:t>
      </w:r>
    </w:p>
    <w:p w14:paraId="6AEE3820" w14:textId="49A80416" w:rsidR="003D2493" w:rsidRPr="003D2493" w:rsidRDefault="003D2493" w:rsidP="003D2493">
      <w:pPr>
        <w:tabs>
          <w:tab w:val="left" w:pos="1132"/>
        </w:tabs>
        <w:spacing w:after="0" w:line="240" w:lineRule="auto"/>
        <w:jc w:val="right"/>
        <w:rPr>
          <w:rFonts w:ascii="Times New Roman" w:eastAsia="Calibri" w:hAnsi="Times New Roman" w:cs="Times New Roman"/>
          <w:sz w:val="24"/>
          <w:szCs w:val="24"/>
        </w:rPr>
      </w:pPr>
      <w:r w:rsidRPr="003D2493">
        <w:rPr>
          <w:rFonts w:ascii="Times New Roman" w:eastAsia="Calibri" w:hAnsi="Times New Roman" w:cs="Times New Roman"/>
          <w:sz w:val="24"/>
          <w:szCs w:val="24"/>
        </w:rPr>
        <w:t xml:space="preserve">Esitaja: </w:t>
      </w:r>
      <w:r>
        <w:rPr>
          <w:rFonts w:ascii="Times New Roman" w:eastAsia="Calibri" w:hAnsi="Times New Roman" w:cs="Times New Roman"/>
          <w:sz w:val="24"/>
          <w:szCs w:val="24"/>
        </w:rPr>
        <w:t>majandus-ja eelarvekomisjon</w:t>
      </w:r>
    </w:p>
    <w:p w14:paraId="2F38E402" w14:textId="2557AAF7" w:rsidR="003D2493" w:rsidRPr="003D2493" w:rsidRDefault="003D2493" w:rsidP="003D2493">
      <w:pPr>
        <w:spacing w:after="0" w:line="240" w:lineRule="auto"/>
        <w:jc w:val="right"/>
        <w:rPr>
          <w:rFonts w:ascii="Times New Roman" w:eastAsia="Calibri" w:hAnsi="Times New Roman" w:cs="Times New Roman"/>
          <w:bCs/>
          <w:sz w:val="24"/>
          <w:szCs w:val="24"/>
        </w:rPr>
      </w:pPr>
      <w:r w:rsidRPr="003D2493">
        <w:rPr>
          <w:rFonts w:ascii="Times New Roman" w:eastAsia="Times New Roman" w:hAnsi="Times New Roman" w:cs="Times New Roman"/>
          <w:sz w:val="24"/>
          <w:szCs w:val="24"/>
          <w:lang w:eastAsia="et-EE"/>
        </w:rPr>
        <w:t xml:space="preserve">Ettekandja: </w:t>
      </w:r>
      <w:r w:rsidR="00734496">
        <w:rPr>
          <w:rFonts w:ascii="Times New Roman" w:eastAsia="Times New Roman" w:hAnsi="Times New Roman" w:cs="Times New Roman"/>
          <w:sz w:val="24"/>
          <w:szCs w:val="24"/>
          <w:lang w:eastAsia="et-EE"/>
        </w:rPr>
        <w:t>volikogu esimees Piret Rammul</w:t>
      </w:r>
    </w:p>
    <w:p w14:paraId="60F84A10" w14:textId="77777777" w:rsidR="00216A96" w:rsidRPr="003D2493" w:rsidRDefault="00216A96" w:rsidP="001758C0">
      <w:pPr>
        <w:spacing w:after="0" w:line="240" w:lineRule="auto"/>
        <w:jc w:val="center"/>
        <w:rPr>
          <w:rFonts w:ascii="Times New Roman" w:eastAsia="Times New Roman" w:hAnsi="Times New Roman" w:cs="Times New Roman"/>
          <w:b/>
          <w:sz w:val="20"/>
          <w:szCs w:val="20"/>
          <w:lang w:eastAsia="et-EE"/>
        </w:rPr>
      </w:pPr>
    </w:p>
    <w:p w14:paraId="60F84A11" w14:textId="77777777" w:rsidR="001758C0" w:rsidRPr="001758C0" w:rsidRDefault="001758C0" w:rsidP="001758C0">
      <w:pPr>
        <w:spacing w:after="0" w:line="240" w:lineRule="auto"/>
        <w:jc w:val="center"/>
        <w:rPr>
          <w:rFonts w:ascii="Times New Roman" w:eastAsia="Times New Roman" w:hAnsi="Times New Roman" w:cs="Times New Roman"/>
          <w:b/>
          <w:sz w:val="20"/>
          <w:szCs w:val="20"/>
          <w:lang w:val="en-AU" w:eastAsia="et-EE"/>
        </w:rPr>
      </w:pPr>
      <w:r w:rsidRPr="001758C0">
        <w:rPr>
          <w:rFonts w:ascii="Times New Roman" w:eastAsia="Times New Roman" w:hAnsi="Times New Roman" w:cs="Times New Roman"/>
          <w:noProof/>
          <w:sz w:val="20"/>
          <w:szCs w:val="20"/>
          <w:lang w:eastAsia="et-EE"/>
        </w:rPr>
        <w:drawing>
          <wp:inline distT="0" distB="0" distL="0" distR="0" wp14:anchorId="60F84A28" wp14:editId="69D7EF0B">
            <wp:extent cx="866775" cy="962025"/>
            <wp:effectExtent l="0" t="0" r="9525" b="9525"/>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60F84A12" w14:textId="77777777" w:rsidR="001758C0" w:rsidRPr="00E4237B" w:rsidRDefault="001758C0" w:rsidP="001758C0">
      <w:pPr>
        <w:tabs>
          <w:tab w:val="left" w:pos="1132"/>
        </w:tabs>
        <w:spacing w:after="0" w:line="240" w:lineRule="auto"/>
        <w:jc w:val="center"/>
        <w:rPr>
          <w:rFonts w:ascii="Times New Roman" w:eastAsia="Times New Roman" w:hAnsi="Times New Roman" w:cs="Times New Roman"/>
          <w:b/>
          <w:sz w:val="24"/>
          <w:szCs w:val="24"/>
          <w:lang w:val="en-AU" w:eastAsia="et-EE"/>
        </w:rPr>
      </w:pPr>
      <w:r w:rsidRPr="00E4237B">
        <w:rPr>
          <w:rFonts w:ascii="Times New Roman" w:eastAsia="Times New Roman" w:hAnsi="Times New Roman" w:cs="Times New Roman"/>
          <w:b/>
          <w:sz w:val="24"/>
          <w:szCs w:val="24"/>
          <w:lang w:val="en-AU" w:eastAsia="et-EE"/>
        </w:rPr>
        <w:t>KANEPI VALLAVOLIKOGU</w:t>
      </w:r>
    </w:p>
    <w:p w14:paraId="60F84A15" w14:textId="46C64DFA" w:rsidR="001758C0" w:rsidRPr="00E4237B" w:rsidRDefault="001758C0" w:rsidP="00E4237B">
      <w:pPr>
        <w:tabs>
          <w:tab w:val="left" w:pos="1132"/>
        </w:tabs>
        <w:spacing w:before="480" w:after="120" w:line="240" w:lineRule="auto"/>
        <w:rPr>
          <w:rFonts w:ascii="Times New Roman" w:eastAsia="Times New Roman" w:hAnsi="Times New Roman" w:cs="Times New Roman"/>
          <w:b/>
          <w:sz w:val="24"/>
          <w:szCs w:val="24"/>
          <w:lang w:eastAsia="et-EE"/>
        </w:rPr>
      </w:pPr>
      <w:r w:rsidRPr="00E4237B">
        <w:rPr>
          <w:rFonts w:ascii="Times New Roman" w:eastAsia="Times New Roman" w:hAnsi="Times New Roman" w:cs="Times New Roman"/>
          <w:b/>
          <w:sz w:val="24"/>
          <w:szCs w:val="24"/>
          <w:lang w:eastAsia="et-EE"/>
        </w:rPr>
        <w:t>O T S U S</w:t>
      </w:r>
    </w:p>
    <w:p w14:paraId="60F84A17" w14:textId="1B43C553" w:rsidR="001758C0" w:rsidRPr="00E4237B" w:rsidRDefault="001758C0" w:rsidP="00E4237B">
      <w:pPr>
        <w:tabs>
          <w:tab w:val="left" w:pos="1132"/>
        </w:tabs>
        <w:spacing w:after="0" w:line="240" w:lineRule="auto"/>
        <w:rPr>
          <w:rFonts w:ascii="Times New Roman" w:eastAsia="Times New Roman" w:hAnsi="Times New Roman" w:cs="Times New Roman"/>
          <w:sz w:val="24"/>
          <w:szCs w:val="24"/>
          <w:lang w:eastAsia="et-EE"/>
        </w:rPr>
      </w:pPr>
      <w:r w:rsidRPr="001758C0">
        <w:rPr>
          <w:rFonts w:ascii="Times New Roman" w:eastAsia="Times New Roman" w:hAnsi="Times New Roman" w:cs="Times New Roman"/>
          <w:sz w:val="24"/>
          <w:szCs w:val="24"/>
          <w:lang w:eastAsia="et-EE"/>
        </w:rPr>
        <w:t>Kanepi</w:t>
      </w:r>
      <w:r w:rsidRPr="001758C0">
        <w:rPr>
          <w:rFonts w:ascii="Times New Roman" w:eastAsia="Times New Roman" w:hAnsi="Times New Roman" w:cs="Times New Roman"/>
          <w:sz w:val="24"/>
          <w:szCs w:val="24"/>
          <w:lang w:eastAsia="et-EE"/>
        </w:rPr>
        <w:tab/>
      </w:r>
      <w:r w:rsidRPr="001758C0">
        <w:rPr>
          <w:rFonts w:ascii="Times New Roman" w:eastAsia="Times New Roman" w:hAnsi="Times New Roman" w:cs="Times New Roman"/>
          <w:sz w:val="24"/>
          <w:szCs w:val="24"/>
          <w:lang w:eastAsia="et-EE"/>
        </w:rPr>
        <w:tab/>
      </w:r>
      <w:r w:rsidRPr="001758C0">
        <w:rPr>
          <w:rFonts w:ascii="Times New Roman" w:eastAsia="Times New Roman" w:hAnsi="Times New Roman" w:cs="Times New Roman"/>
          <w:sz w:val="24"/>
          <w:szCs w:val="24"/>
          <w:lang w:eastAsia="et-EE"/>
        </w:rPr>
        <w:tab/>
      </w:r>
      <w:r w:rsidRPr="001758C0">
        <w:rPr>
          <w:rFonts w:ascii="Times New Roman" w:eastAsia="Times New Roman" w:hAnsi="Times New Roman" w:cs="Times New Roman"/>
          <w:sz w:val="24"/>
          <w:szCs w:val="24"/>
          <w:lang w:eastAsia="et-EE"/>
        </w:rPr>
        <w:tab/>
      </w:r>
      <w:r w:rsidRPr="001758C0">
        <w:rPr>
          <w:rFonts w:ascii="Times New Roman" w:eastAsia="Times New Roman" w:hAnsi="Times New Roman" w:cs="Times New Roman"/>
          <w:sz w:val="24"/>
          <w:szCs w:val="24"/>
          <w:lang w:eastAsia="et-EE"/>
        </w:rPr>
        <w:tab/>
      </w:r>
      <w:r w:rsidRPr="001758C0">
        <w:rPr>
          <w:rFonts w:ascii="Times New Roman" w:eastAsia="Times New Roman" w:hAnsi="Times New Roman" w:cs="Times New Roman"/>
          <w:sz w:val="24"/>
          <w:szCs w:val="24"/>
          <w:lang w:eastAsia="et-EE"/>
        </w:rPr>
        <w:tab/>
      </w:r>
      <w:r w:rsidRPr="001758C0">
        <w:rPr>
          <w:rFonts w:ascii="Times New Roman" w:eastAsia="Times New Roman" w:hAnsi="Times New Roman" w:cs="Times New Roman"/>
          <w:sz w:val="24"/>
          <w:szCs w:val="24"/>
          <w:lang w:eastAsia="et-EE"/>
        </w:rPr>
        <w:tab/>
      </w:r>
      <w:r w:rsidRPr="001758C0">
        <w:rPr>
          <w:rFonts w:ascii="Times New Roman" w:eastAsia="Times New Roman" w:hAnsi="Times New Roman" w:cs="Times New Roman"/>
          <w:sz w:val="24"/>
          <w:szCs w:val="24"/>
          <w:lang w:eastAsia="et-EE"/>
        </w:rPr>
        <w:tab/>
      </w:r>
      <w:r w:rsidRPr="001758C0">
        <w:rPr>
          <w:rFonts w:ascii="Times New Roman" w:eastAsia="Times New Roman" w:hAnsi="Times New Roman" w:cs="Times New Roman"/>
          <w:sz w:val="24"/>
          <w:szCs w:val="24"/>
          <w:lang w:eastAsia="et-EE"/>
        </w:rPr>
        <w:tab/>
      </w:r>
      <w:r w:rsidR="002315F9">
        <w:rPr>
          <w:rFonts w:ascii="Times New Roman" w:eastAsia="Times New Roman" w:hAnsi="Times New Roman" w:cs="Times New Roman"/>
          <w:sz w:val="24"/>
          <w:szCs w:val="24"/>
          <w:lang w:eastAsia="et-EE"/>
        </w:rPr>
        <w:t xml:space="preserve">       </w:t>
      </w:r>
      <w:r w:rsidR="006238D2">
        <w:rPr>
          <w:rFonts w:ascii="Times New Roman" w:eastAsia="Times New Roman" w:hAnsi="Times New Roman" w:cs="Times New Roman"/>
          <w:sz w:val="24"/>
          <w:szCs w:val="24"/>
          <w:lang w:eastAsia="et-EE"/>
        </w:rPr>
        <w:t xml:space="preserve">      </w:t>
      </w:r>
      <w:r w:rsidR="002315F9">
        <w:rPr>
          <w:rFonts w:ascii="Times New Roman" w:eastAsia="Times New Roman" w:hAnsi="Times New Roman" w:cs="Times New Roman"/>
          <w:sz w:val="24"/>
          <w:szCs w:val="24"/>
          <w:lang w:eastAsia="et-EE"/>
        </w:rPr>
        <w:t xml:space="preserve"> </w:t>
      </w:r>
      <w:r w:rsidR="00734496">
        <w:rPr>
          <w:rFonts w:ascii="Times New Roman" w:eastAsia="Times New Roman" w:hAnsi="Times New Roman" w:cs="Times New Roman"/>
          <w:sz w:val="24"/>
          <w:szCs w:val="24"/>
          <w:lang w:eastAsia="et-EE"/>
        </w:rPr>
        <w:t>16.01.2025</w:t>
      </w:r>
      <w:r w:rsidRPr="001758C0">
        <w:rPr>
          <w:rFonts w:ascii="Times New Roman" w:eastAsia="Times New Roman" w:hAnsi="Times New Roman" w:cs="Times New Roman"/>
          <w:sz w:val="24"/>
          <w:szCs w:val="24"/>
          <w:lang w:eastAsia="et-EE"/>
        </w:rPr>
        <w:t xml:space="preserve"> nr 1-3/</w:t>
      </w:r>
    </w:p>
    <w:p w14:paraId="60F84A19" w14:textId="03CA5405" w:rsidR="001758C0" w:rsidRPr="00E4237B" w:rsidRDefault="001758C0" w:rsidP="00E4237B">
      <w:pPr>
        <w:spacing w:before="360" w:after="360" w:line="240" w:lineRule="auto"/>
        <w:rPr>
          <w:rFonts w:ascii="Times New Roman" w:eastAsia="Calibri" w:hAnsi="Times New Roman" w:cs="Times New Roman"/>
          <w:b/>
          <w:sz w:val="24"/>
          <w:szCs w:val="24"/>
        </w:rPr>
      </w:pPr>
      <w:r w:rsidRPr="00E4237B">
        <w:rPr>
          <w:rFonts w:ascii="Times New Roman" w:eastAsia="Calibri" w:hAnsi="Times New Roman" w:cs="Times New Roman"/>
          <w:b/>
          <w:sz w:val="24"/>
          <w:szCs w:val="24"/>
        </w:rPr>
        <w:t>Vallavanemale lisatasu määramine</w:t>
      </w:r>
    </w:p>
    <w:p w14:paraId="60F84A1A" w14:textId="77777777" w:rsidR="00A461E8" w:rsidRDefault="001758C0" w:rsidP="00E4237B">
      <w:pPr>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Kohaliku omavalitsuse korralduse seaduse § 22 lõike 1 punkti 19 kohaselt kuulub volikogu ainupädevusse </w:t>
      </w:r>
      <w:r w:rsidRPr="001758C0">
        <w:rPr>
          <w:rFonts w:ascii="Times New Roman" w:eastAsia="Times New Roman" w:hAnsi="Times New Roman" w:cs="Times New Roman"/>
          <w:sz w:val="24"/>
          <w:szCs w:val="24"/>
          <w:lang w:eastAsia="et-EE"/>
        </w:rPr>
        <w:t>vallavanemale või linnapeale ja palgalistele valitsusliikmetele töötasu, lisatasu, hüvitise, toetuse ja soodustuste määramine ning teistele valitsusliikmetele hüvitise maksmise otsustamine ja selle suuruse määramine</w:t>
      </w:r>
      <w:r>
        <w:rPr>
          <w:rFonts w:ascii="Times New Roman" w:eastAsia="Times New Roman" w:hAnsi="Times New Roman" w:cs="Times New Roman"/>
          <w:sz w:val="24"/>
          <w:szCs w:val="24"/>
          <w:lang w:eastAsia="et-EE"/>
        </w:rPr>
        <w:t>. Kanepi valla põhimääruse § 23 lõige 5 sätestab muuhulgas, et v</w:t>
      </w:r>
      <w:r w:rsidRPr="001758C0">
        <w:rPr>
          <w:rFonts w:ascii="Times New Roman" w:eastAsia="Times New Roman" w:hAnsi="Times New Roman" w:cs="Times New Roman"/>
          <w:sz w:val="24"/>
          <w:szCs w:val="24"/>
          <w:lang w:eastAsia="et-EE"/>
        </w:rPr>
        <w:t>allavanemale ja vallavalitsuse liikmele ei või maksta sellist lisatasu, hüvitist või toetust ega rakendada tema suhtes selliseid soodustusi, mida volikogu ei ole otsustanud</w:t>
      </w:r>
      <w:r w:rsidR="00A461E8">
        <w:rPr>
          <w:rFonts w:ascii="Times New Roman" w:eastAsia="Times New Roman" w:hAnsi="Times New Roman" w:cs="Times New Roman"/>
          <w:sz w:val="24"/>
          <w:szCs w:val="24"/>
          <w:lang w:eastAsia="et-EE"/>
        </w:rPr>
        <w:t>.</w:t>
      </w:r>
    </w:p>
    <w:p w14:paraId="60F84A1B" w14:textId="77777777" w:rsidR="001758C0" w:rsidRDefault="001758C0" w:rsidP="001B10F6">
      <w:pPr>
        <w:spacing w:after="240" w:line="276" w:lineRule="auto"/>
        <w:jc w:val="both"/>
        <w:rPr>
          <w:rFonts w:ascii="Times New Roman" w:eastAsia="Times New Roman" w:hAnsi="Times New Roman" w:cs="Times New Roman"/>
          <w:sz w:val="24"/>
          <w:szCs w:val="24"/>
          <w:lang w:eastAsia="et-EE"/>
        </w:rPr>
      </w:pPr>
      <w:r w:rsidRPr="001758C0">
        <w:rPr>
          <w:rFonts w:ascii="Times New Roman" w:eastAsia="Times New Roman" w:hAnsi="Times New Roman" w:cs="Times New Roman"/>
          <w:sz w:val="24"/>
          <w:szCs w:val="24"/>
          <w:lang w:eastAsia="et-EE"/>
        </w:rPr>
        <w:t>Võttes aluseks</w:t>
      </w:r>
      <w:r w:rsidRPr="00E4237B">
        <w:rPr>
          <w:rFonts w:ascii="Times New Roman" w:eastAsia="Times New Roman" w:hAnsi="Times New Roman" w:cs="Times New Roman"/>
          <w:sz w:val="20"/>
          <w:szCs w:val="20"/>
          <w:lang w:eastAsia="et-EE"/>
        </w:rPr>
        <w:t xml:space="preserve"> </w:t>
      </w:r>
      <w:r w:rsidRPr="001758C0">
        <w:rPr>
          <w:rFonts w:ascii="Times New Roman" w:eastAsia="Times New Roman" w:hAnsi="Times New Roman" w:cs="Times New Roman"/>
          <w:sz w:val="24"/>
          <w:szCs w:val="24"/>
          <w:lang w:eastAsia="et-EE"/>
        </w:rPr>
        <w:t>kohaliku omavalitsuse korralduse seaduse § 22 l</w:t>
      </w:r>
      <w:r>
        <w:rPr>
          <w:rFonts w:ascii="Times New Roman" w:eastAsia="Times New Roman" w:hAnsi="Times New Roman" w:cs="Times New Roman"/>
          <w:sz w:val="24"/>
          <w:szCs w:val="24"/>
          <w:lang w:eastAsia="et-EE"/>
        </w:rPr>
        <w:t>õike</w:t>
      </w:r>
      <w:r w:rsidRPr="001758C0">
        <w:rPr>
          <w:rFonts w:ascii="Times New Roman" w:eastAsia="Times New Roman" w:hAnsi="Times New Roman" w:cs="Times New Roman"/>
          <w:sz w:val="24"/>
          <w:szCs w:val="24"/>
          <w:lang w:eastAsia="et-EE"/>
        </w:rPr>
        <w:t xml:space="preserve"> 1 p</w:t>
      </w:r>
      <w:r>
        <w:rPr>
          <w:rFonts w:ascii="Times New Roman" w:eastAsia="Times New Roman" w:hAnsi="Times New Roman" w:cs="Times New Roman"/>
          <w:sz w:val="24"/>
          <w:szCs w:val="24"/>
          <w:lang w:eastAsia="et-EE"/>
        </w:rPr>
        <w:t>unkti</w:t>
      </w:r>
      <w:r w:rsidRPr="001758C0">
        <w:rPr>
          <w:rFonts w:ascii="Times New Roman" w:eastAsia="Times New Roman" w:hAnsi="Times New Roman" w:cs="Times New Roman"/>
          <w:sz w:val="24"/>
          <w:szCs w:val="24"/>
          <w:lang w:eastAsia="et-EE"/>
        </w:rPr>
        <w:t xml:space="preserve"> 19</w:t>
      </w:r>
      <w:r>
        <w:rPr>
          <w:rFonts w:ascii="Times New Roman" w:eastAsia="Times New Roman" w:hAnsi="Times New Roman" w:cs="Times New Roman"/>
          <w:sz w:val="24"/>
          <w:szCs w:val="24"/>
          <w:lang w:eastAsia="et-EE"/>
        </w:rPr>
        <w:t>, Kanepi valla põhimääruse § 23 lõike 5</w:t>
      </w:r>
      <w:r w:rsidRPr="001758C0">
        <w:rPr>
          <w:rFonts w:ascii="Times New Roman" w:eastAsia="Times New Roman" w:hAnsi="Times New Roman" w:cs="Times New Roman"/>
          <w:sz w:val="24"/>
          <w:szCs w:val="24"/>
          <w:lang w:eastAsia="et-EE"/>
        </w:rPr>
        <w:t xml:space="preserve"> ning </w:t>
      </w:r>
      <w:r w:rsidR="00A461E8">
        <w:rPr>
          <w:rFonts w:ascii="Times New Roman" w:eastAsia="Times New Roman" w:hAnsi="Times New Roman" w:cs="Times New Roman"/>
          <w:sz w:val="24"/>
          <w:szCs w:val="24"/>
          <w:lang w:eastAsia="et-EE"/>
        </w:rPr>
        <w:t>lähtudes</w:t>
      </w:r>
      <w:r w:rsidRPr="001758C0">
        <w:rPr>
          <w:rFonts w:ascii="Times New Roman" w:eastAsia="Times New Roman" w:hAnsi="Times New Roman" w:cs="Times New Roman"/>
          <w:sz w:val="24"/>
          <w:szCs w:val="24"/>
          <w:lang w:eastAsia="et-EE"/>
        </w:rPr>
        <w:t xml:space="preserve"> tulemuslik</w:t>
      </w:r>
      <w:r w:rsidR="00A461E8">
        <w:rPr>
          <w:rFonts w:ascii="Times New Roman" w:eastAsia="Times New Roman" w:hAnsi="Times New Roman" w:cs="Times New Roman"/>
          <w:sz w:val="24"/>
          <w:szCs w:val="24"/>
          <w:lang w:eastAsia="et-EE"/>
        </w:rPr>
        <w:t>ust</w:t>
      </w:r>
      <w:r w:rsidRPr="001758C0">
        <w:rPr>
          <w:rFonts w:ascii="Times New Roman" w:eastAsia="Times New Roman" w:hAnsi="Times New Roman" w:cs="Times New Roman"/>
          <w:sz w:val="24"/>
          <w:szCs w:val="24"/>
          <w:lang w:eastAsia="et-EE"/>
        </w:rPr>
        <w:t xml:space="preserve"> </w:t>
      </w:r>
      <w:r w:rsidR="00A461E8">
        <w:rPr>
          <w:rFonts w:ascii="Times New Roman" w:eastAsia="Times New Roman" w:hAnsi="Times New Roman" w:cs="Times New Roman"/>
          <w:sz w:val="24"/>
          <w:szCs w:val="24"/>
          <w:lang w:eastAsia="et-EE"/>
        </w:rPr>
        <w:t>tööpanusest</w:t>
      </w:r>
      <w:r w:rsidRPr="001758C0">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Kanepi</w:t>
      </w:r>
      <w:r w:rsidRPr="001758C0">
        <w:rPr>
          <w:rFonts w:ascii="Times New Roman" w:eastAsia="Times New Roman" w:hAnsi="Times New Roman" w:cs="Times New Roman"/>
          <w:sz w:val="24"/>
          <w:szCs w:val="24"/>
          <w:lang w:eastAsia="et-EE"/>
        </w:rPr>
        <w:t xml:space="preserve"> Vallavalitsuse juhtimisel, Kanepi Vallavolikogu </w:t>
      </w:r>
    </w:p>
    <w:p w14:paraId="60F84A1C" w14:textId="77777777" w:rsidR="001758C0" w:rsidRPr="001758C0" w:rsidRDefault="001758C0" w:rsidP="001B10F6">
      <w:pPr>
        <w:spacing w:after="120" w:line="276" w:lineRule="auto"/>
        <w:jc w:val="both"/>
        <w:rPr>
          <w:rFonts w:ascii="Times New Roman" w:eastAsia="Times New Roman" w:hAnsi="Times New Roman" w:cs="Times New Roman"/>
          <w:b/>
          <w:bCs/>
          <w:spacing w:val="20"/>
          <w:sz w:val="24"/>
          <w:szCs w:val="24"/>
          <w:lang w:eastAsia="et-EE"/>
        </w:rPr>
      </w:pPr>
      <w:r w:rsidRPr="001758C0">
        <w:rPr>
          <w:rFonts w:ascii="Times New Roman" w:eastAsia="Times New Roman" w:hAnsi="Times New Roman" w:cs="Times New Roman"/>
          <w:b/>
          <w:spacing w:val="20"/>
          <w:sz w:val="24"/>
          <w:szCs w:val="24"/>
          <w:lang w:eastAsia="et-EE"/>
        </w:rPr>
        <w:t>otsustab:</w:t>
      </w:r>
    </w:p>
    <w:p w14:paraId="60F84A1D" w14:textId="6DF99C44" w:rsidR="001758C0" w:rsidRPr="001758C0" w:rsidRDefault="001758C0" w:rsidP="001B10F6">
      <w:pPr>
        <w:numPr>
          <w:ilvl w:val="0"/>
          <w:numId w:val="1"/>
        </w:numPr>
        <w:spacing w:after="120" w:line="276" w:lineRule="auto"/>
        <w:ind w:left="357" w:hanging="357"/>
        <w:rPr>
          <w:rFonts w:ascii="Times New Roman" w:eastAsia="Times New Roman" w:hAnsi="Times New Roman" w:cs="Times New Roman"/>
          <w:sz w:val="24"/>
          <w:szCs w:val="24"/>
          <w:lang w:eastAsia="et-EE"/>
        </w:rPr>
      </w:pPr>
      <w:r w:rsidRPr="00A461E8">
        <w:rPr>
          <w:rFonts w:ascii="Times New Roman" w:eastAsia="Times New Roman" w:hAnsi="Times New Roman" w:cs="Times New Roman"/>
          <w:sz w:val="24"/>
          <w:szCs w:val="24"/>
          <w:lang w:eastAsia="et-EE"/>
        </w:rPr>
        <w:t>Määrata vallavanem</w:t>
      </w:r>
      <w:r w:rsidRPr="001758C0">
        <w:rPr>
          <w:rFonts w:ascii="Times New Roman" w:eastAsia="Times New Roman" w:hAnsi="Times New Roman" w:cs="Times New Roman"/>
          <w:sz w:val="24"/>
          <w:szCs w:val="24"/>
          <w:lang w:eastAsia="et-EE"/>
        </w:rPr>
        <w:t xml:space="preserve"> </w:t>
      </w:r>
      <w:r w:rsidR="00E4237B">
        <w:rPr>
          <w:rFonts w:ascii="Times New Roman" w:eastAsia="Times New Roman" w:hAnsi="Times New Roman" w:cs="Times New Roman"/>
          <w:sz w:val="24"/>
          <w:szCs w:val="24"/>
          <w:lang w:eastAsia="et-EE"/>
        </w:rPr>
        <w:t>Mikk Järvele</w:t>
      </w:r>
      <w:r w:rsidRPr="001758C0">
        <w:rPr>
          <w:rFonts w:ascii="Times New Roman" w:eastAsia="Times New Roman" w:hAnsi="Times New Roman" w:cs="Times New Roman"/>
          <w:sz w:val="24"/>
          <w:szCs w:val="24"/>
          <w:lang w:eastAsia="et-EE"/>
        </w:rPr>
        <w:t xml:space="preserve"> seoses tulemusliku panusega </w:t>
      </w:r>
      <w:r w:rsidR="00A461E8" w:rsidRPr="00A461E8">
        <w:rPr>
          <w:rFonts w:ascii="Times New Roman" w:eastAsia="Times New Roman" w:hAnsi="Times New Roman" w:cs="Times New Roman"/>
          <w:sz w:val="24"/>
          <w:szCs w:val="24"/>
          <w:lang w:eastAsia="et-EE"/>
        </w:rPr>
        <w:t>Kanepi</w:t>
      </w:r>
      <w:r w:rsidRPr="001758C0">
        <w:rPr>
          <w:rFonts w:ascii="Times New Roman" w:eastAsia="Times New Roman" w:hAnsi="Times New Roman" w:cs="Times New Roman"/>
          <w:sz w:val="24"/>
          <w:szCs w:val="24"/>
          <w:lang w:eastAsia="et-EE"/>
        </w:rPr>
        <w:t xml:space="preserve"> Vallavalitsuse </w:t>
      </w:r>
      <w:r w:rsidR="00A461E8" w:rsidRPr="00A461E8">
        <w:rPr>
          <w:rFonts w:ascii="Times New Roman" w:eastAsia="Times New Roman" w:hAnsi="Times New Roman" w:cs="Times New Roman"/>
          <w:sz w:val="24"/>
          <w:szCs w:val="24"/>
          <w:lang w:eastAsia="et-EE"/>
        </w:rPr>
        <w:t>töö juhtimisel ühekords</w:t>
      </w:r>
      <w:r w:rsidRPr="001758C0">
        <w:rPr>
          <w:rFonts w:ascii="Times New Roman" w:eastAsia="Times New Roman" w:hAnsi="Times New Roman" w:cs="Times New Roman"/>
          <w:sz w:val="24"/>
          <w:szCs w:val="24"/>
          <w:lang w:eastAsia="et-EE"/>
        </w:rPr>
        <w:t>e</w:t>
      </w:r>
      <w:r w:rsidR="00A461E8" w:rsidRPr="00A461E8">
        <w:rPr>
          <w:rFonts w:ascii="Times New Roman" w:eastAsia="Times New Roman" w:hAnsi="Times New Roman" w:cs="Times New Roman"/>
          <w:sz w:val="24"/>
          <w:szCs w:val="24"/>
          <w:lang w:eastAsia="et-EE"/>
        </w:rPr>
        <w:t>t</w:t>
      </w:r>
      <w:r w:rsidRPr="001758C0">
        <w:rPr>
          <w:rFonts w:ascii="Times New Roman" w:eastAsia="Times New Roman" w:hAnsi="Times New Roman" w:cs="Times New Roman"/>
          <w:sz w:val="24"/>
          <w:szCs w:val="24"/>
          <w:lang w:eastAsia="et-EE"/>
        </w:rPr>
        <w:t xml:space="preserve"> lisatasu </w:t>
      </w:r>
      <w:r w:rsidR="00A461E8">
        <w:rPr>
          <w:rFonts w:ascii="Times New Roman" w:eastAsia="Times New Roman" w:hAnsi="Times New Roman" w:cs="Times New Roman"/>
          <w:sz w:val="24"/>
          <w:szCs w:val="24"/>
          <w:lang w:eastAsia="et-EE"/>
        </w:rPr>
        <w:t xml:space="preserve">summas </w:t>
      </w:r>
      <w:r w:rsidR="00734496">
        <w:rPr>
          <w:rFonts w:ascii="Times New Roman" w:eastAsia="Times New Roman" w:hAnsi="Times New Roman" w:cs="Times New Roman"/>
          <w:sz w:val="24"/>
          <w:szCs w:val="24"/>
          <w:lang w:eastAsia="et-EE"/>
        </w:rPr>
        <w:t>1500</w:t>
      </w:r>
      <w:r w:rsidR="00A461E8">
        <w:rPr>
          <w:rFonts w:ascii="Times New Roman" w:eastAsia="Times New Roman" w:hAnsi="Times New Roman" w:cs="Times New Roman"/>
          <w:sz w:val="24"/>
          <w:szCs w:val="24"/>
          <w:lang w:eastAsia="et-EE"/>
        </w:rPr>
        <w:t xml:space="preserve"> eurot</w:t>
      </w:r>
      <w:r w:rsidRPr="001758C0">
        <w:rPr>
          <w:rFonts w:ascii="Times New Roman" w:eastAsia="Times New Roman" w:hAnsi="Times New Roman" w:cs="Times New Roman"/>
          <w:sz w:val="24"/>
          <w:szCs w:val="24"/>
          <w:lang w:eastAsia="et-EE"/>
        </w:rPr>
        <w:t xml:space="preserve">. </w:t>
      </w:r>
    </w:p>
    <w:p w14:paraId="60F84A1F" w14:textId="7E1A8528" w:rsidR="001758C0" w:rsidRPr="00E4237B" w:rsidRDefault="001758C0" w:rsidP="00E4237B">
      <w:pPr>
        <w:numPr>
          <w:ilvl w:val="0"/>
          <w:numId w:val="1"/>
        </w:numPr>
        <w:spacing w:after="120" w:line="276" w:lineRule="auto"/>
        <w:ind w:left="360"/>
        <w:rPr>
          <w:rFonts w:ascii="Times New Roman" w:eastAsia="Times New Roman" w:hAnsi="Times New Roman" w:cs="Times New Roman"/>
          <w:sz w:val="24"/>
          <w:szCs w:val="24"/>
          <w:lang w:eastAsia="et-EE"/>
        </w:rPr>
      </w:pPr>
      <w:r w:rsidRPr="001758C0">
        <w:rPr>
          <w:rFonts w:ascii="Times New Roman" w:eastAsia="Times New Roman" w:hAnsi="Times New Roman" w:cs="Times New Roman"/>
          <w:sz w:val="24"/>
          <w:szCs w:val="24"/>
          <w:lang w:eastAsia="et-EE"/>
        </w:rPr>
        <w:t>Otsus jõustub teatavakstegemisest.</w:t>
      </w:r>
    </w:p>
    <w:p w14:paraId="60F84A20" w14:textId="77777777" w:rsidR="001758C0" w:rsidRPr="001758C0" w:rsidRDefault="001758C0" w:rsidP="001B10F6">
      <w:pPr>
        <w:numPr>
          <w:ilvl w:val="0"/>
          <w:numId w:val="1"/>
        </w:numPr>
        <w:spacing w:after="0" w:line="276" w:lineRule="auto"/>
        <w:ind w:left="360"/>
        <w:rPr>
          <w:rFonts w:ascii="Times New Roman" w:eastAsia="Times New Roman" w:hAnsi="Times New Roman" w:cs="Times New Roman"/>
          <w:sz w:val="24"/>
          <w:szCs w:val="24"/>
          <w:lang w:eastAsia="et-EE"/>
        </w:rPr>
      </w:pPr>
      <w:r w:rsidRPr="001758C0">
        <w:rPr>
          <w:rFonts w:ascii="Times New Roman" w:eastAsia="Calibri" w:hAnsi="Times New Roman" w:cs="Times New Roman"/>
          <w:sz w:val="24"/>
          <w:szCs w:val="24"/>
        </w:rPr>
        <w:t>Otsuse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60F84A21" w14:textId="77777777" w:rsidR="000E4DAC" w:rsidRDefault="000E4DAC"/>
    <w:p w14:paraId="61340795" w14:textId="77777777" w:rsidR="00E4237B" w:rsidRDefault="00E4237B" w:rsidP="00A461E8">
      <w:pPr>
        <w:spacing w:after="0" w:line="240" w:lineRule="auto"/>
        <w:ind w:left="283" w:hanging="283"/>
        <w:rPr>
          <w:rFonts w:ascii="Times New Roman" w:eastAsia="Times New Roman" w:hAnsi="Times New Roman" w:cs="Times New Roman"/>
          <w:i/>
          <w:sz w:val="24"/>
          <w:szCs w:val="24"/>
          <w:lang w:eastAsia="et-EE"/>
        </w:rPr>
      </w:pPr>
    </w:p>
    <w:p w14:paraId="28BF1950" w14:textId="77777777" w:rsidR="00E4237B" w:rsidRDefault="00E4237B" w:rsidP="00A461E8">
      <w:pPr>
        <w:spacing w:after="0" w:line="240" w:lineRule="auto"/>
        <w:ind w:left="283" w:hanging="283"/>
        <w:rPr>
          <w:rFonts w:ascii="Times New Roman" w:eastAsia="Times New Roman" w:hAnsi="Times New Roman" w:cs="Times New Roman"/>
          <w:i/>
          <w:sz w:val="24"/>
          <w:szCs w:val="24"/>
          <w:lang w:eastAsia="et-EE"/>
        </w:rPr>
      </w:pPr>
    </w:p>
    <w:p w14:paraId="60F84A24" w14:textId="2413DAD6" w:rsidR="00A461E8" w:rsidRPr="00A461E8" w:rsidRDefault="00E4237B" w:rsidP="00A461E8">
      <w:pPr>
        <w:spacing w:after="0" w:line="240" w:lineRule="auto"/>
        <w:ind w:left="283" w:hanging="283"/>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Piret Rammul</w:t>
      </w:r>
    </w:p>
    <w:p w14:paraId="60F84A25" w14:textId="77777777" w:rsidR="00A461E8" w:rsidRPr="00A461E8" w:rsidRDefault="00A461E8" w:rsidP="00A461E8">
      <w:pPr>
        <w:keepNext/>
        <w:spacing w:after="0" w:line="240" w:lineRule="auto"/>
        <w:outlineLvl w:val="2"/>
        <w:rPr>
          <w:rFonts w:ascii="Times New Roman" w:eastAsia="Times New Roman" w:hAnsi="Times New Roman" w:cs="Times New Roman"/>
          <w:sz w:val="24"/>
          <w:szCs w:val="24"/>
          <w:lang w:eastAsia="et-EE"/>
        </w:rPr>
      </w:pPr>
      <w:r w:rsidRPr="00A461E8">
        <w:rPr>
          <w:rFonts w:ascii="Times New Roman" w:eastAsia="Times New Roman" w:hAnsi="Times New Roman" w:cs="Times New Roman"/>
          <w:sz w:val="24"/>
          <w:szCs w:val="24"/>
          <w:lang w:eastAsia="et-EE"/>
        </w:rPr>
        <w:t>volikogu esimees</w:t>
      </w:r>
    </w:p>
    <w:p w14:paraId="60F84A26" w14:textId="77777777" w:rsidR="00A461E8" w:rsidRPr="00A461E8" w:rsidRDefault="00A461E8" w:rsidP="00A461E8">
      <w:pPr>
        <w:spacing w:after="200" w:line="276" w:lineRule="auto"/>
        <w:rPr>
          <w:rFonts w:ascii="Times New Roman" w:eastAsia="Times New Roman" w:hAnsi="Times New Roman" w:cs="Times New Roman"/>
          <w:sz w:val="20"/>
          <w:szCs w:val="20"/>
          <w:lang w:eastAsia="et-EE"/>
        </w:rPr>
      </w:pPr>
    </w:p>
    <w:p w14:paraId="60F84A27" w14:textId="77777777" w:rsidR="00A461E8" w:rsidRDefault="00A461E8"/>
    <w:sectPr w:rsidR="00A461E8" w:rsidSect="001758C0">
      <w:pgSz w:w="11906" w:h="16838"/>
      <w:pgMar w:top="454" w:right="680"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1F1978"/>
    <w:multiLevelType w:val="multilevel"/>
    <w:tmpl w:val="0890CBB6"/>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5584385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F8"/>
    <w:rsid w:val="000E4DAC"/>
    <w:rsid w:val="001758C0"/>
    <w:rsid w:val="001B10F6"/>
    <w:rsid w:val="00216A96"/>
    <w:rsid w:val="002315F9"/>
    <w:rsid w:val="00251829"/>
    <w:rsid w:val="003D2493"/>
    <w:rsid w:val="00581E2F"/>
    <w:rsid w:val="006238D2"/>
    <w:rsid w:val="006F4B14"/>
    <w:rsid w:val="00734496"/>
    <w:rsid w:val="007404F8"/>
    <w:rsid w:val="00933607"/>
    <w:rsid w:val="009C084C"/>
    <w:rsid w:val="00A01C76"/>
    <w:rsid w:val="00A461E8"/>
    <w:rsid w:val="00AB2954"/>
    <w:rsid w:val="00B17A98"/>
    <w:rsid w:val="00B51B89"/>
    <w:rsid w:val="00C51F76"/>
    <w:rsid w:val="00E4237B"/>
    <w:rsid w:val="00FC215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4A10"/>
  <w15:chartTrackingRefBased/>
  <w15:docId w15:val="{2463778C-B3B1-4E1E-B25C-9F49BE06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AB295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B29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330796">
      <w:bodyDiv w:val="1"/>
      <w:marLeft w:val="0"/>
      <w:marRight w:val="0"/>
      <w:marTop w:val="0"/>
      <w:marBottom w:val="0"/>
      <w:divBdr>
        <w:top w:val="none" w:sz="0" w:space="0" w:color="auto"/>
        <w:left w:val="none" w:sz="0" w:space="0" w:color="auto"/>
        <w:bottom w:val="none" w:sz="0" w:space="0" w:color="auto"/>
        <w:right w:val="none" w:sz="0" w:space="0" w:color="auto"/>
      </w:divBdr>
    </w:div>
    <w:div w:id="201151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228</Words>
  <Characters>1324</Characters>
  <Application>Microsoft Office Word</Application>
  <DocSecurity>0</DocSecurity>
  <Lines>11</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dc:creator>
  <cp:keywords/>
  <dc:description/>
  <cp:lastModifiedBy>Katrin Slungin</cp:lastModifiedBy>
  <cp:revision>3</cp:revision>
  <cp:lastPrinted>2019-11-26T09:35:00Z</cp:lastPrinted>
  <dcterms:created xsi:type="dcterms:W3CDTF">2025-01-10T09:10:00Z</dcterms:created>
  <dcterms:modified xsi:type="dcterms:W3CDTF">2025-01-10T09:17:00Z</dcterms:modified>
</cp:coreProperties>
</file>