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8CAE" w14:textId="03FCE4B4" w:rsidR="001911B9" w:rsidRPr="00CC72D6" w:rsidRDefault="001911B9" w:rsidP="001911B9">
      <w:pPr>
        <w:jc w:val="right"/>
        <w:rPr>
          <w:sz w:val="24"/>
          <w:szCs w:val="24"/>
          <w:lang w:val="et-EE"/>
        </w:rPr>
      </w:pPr>
      <w:bookmarkStart w:id="0" w:name="_Hlk124418938"/>
      <w:r w:rsidRPr="00CC72D6">
        <w:rPr>
          <w:sz w:val="24"/>
          <w:szCs w:val="24"/>
          <w:lang w:val="et-EE"/>
        </w:rPr>
        <w:t xml:space="preserve">Eelnõu </w:t>
      </w:r>
      <w:r w:rsidR="0050128D">
        <w:rPr>
          <w:sz w:val="24"/>
          <w:szCs w:val="24"/>
          <w:lang w:val="et-EE"/>
        </w:rPr>
        <w:t>20.02</w:t>
      </w:r>
      <w:r w:rsidR="00027AFC">
        <w:rPr>
          <w:sz w:val="24"/>
          <w:szCs w:val="24"/>
          <w:lang w:val="et-EE"/>
        </w:rPr>
        <w:t>.202</w:t>
      </w:r>
      <w:r w:rsidR="00D65540">
        <w:rPr>
          <w:sz w:val="24"/>
          <w:szCs w:val="24"/>
          <w:lang w:val="et-EE"/>
        </w:rPr>
        <w:t>5</w:t>
      </w:r>
    </w:p>
    <w:p w14:paraId="2402C0CB" w14:textId="77777777" w:rsidR="004B68EC" w:rsidRDefault="001911B9" w:rsidP="004B68EC">
      <w:pPr>
        <w:jc w:val="right"/>
        <w:rPr>
          <w:sz w:val="24"/>
          <w:szCs w:val="24"/>
          <w:lang w:val="et-EE"/>
        </w:rPr>
      </w:pPr>
      <w:r w:rsidRPr="00CC72D6">
        <w:rPr>
          <w:sz w:val="24"/>
          <w:szCs w:val="24"/>
          <w:lang w:val="et-EE"/>
        </w:rPr>
        <w:t xml:space="preserve">Esitaja: </w:t>
      </w:r>
      <w:r w:rsidR="00EC3204">
        <w:rPr>
          <w:sz w:val="24"/>
          <w:szCs w:val="24"/>
          <w:lang w:val="et-EE"/>
        </w:rPr>
        <w:t>vallavalitsus</w:t>
      </w:r>
      <w:r w:rsidR="004B68EC" w:rsidRPr="004B68EC">
        <w:rPr>
          <w:sz w:val="24"/>
          <w:szCs w:val="24"/>
          <w:lang w:val="et-EE"/>
        </w:rPr>
        <w:t xml:space="preserve"> </w:t>
      </w:r>
    </w:p>
    <w:p w14:paraId="0645CCA3" w14:textId="5ADE78CA" w:rsidR="004B68EC" w:rsidRPr="00D060B2" w:rsidRDefault="004B68EC" w:rsidP="004B68EC">
      <w:pPr>
        <w:jc w:val="right"/>
        <w:rPr>
          <w:rFonts w:eastAsiaTheme="minorHAnsi"/>
          <w:bCs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 xml:space="preserve">Ettekandja: </w:t>
      </w:r>
      <w:r w:rsidR="009409B8">
        <w:rPr>
          <w:sz w:val="24"/>
          <w:szCs w:val="24"/>
          <w:lang w:val="et-EE"/>
        </w:rPr>
        <w:t xml:space="preserve">vallavanem </w:t>
      </w:r>
      <w:r>
        <w:rPr>
          <w:sz w:val="24"/>
          <w:szCs w:val="24"/>
          <w:lang w:val="et-EE"/>
        </w:rPr>
        <w:t>Mikk Järv</w:t>
      </w:r>
    </w:p>
    <w:p w14:paraId="08748CAF" w14:textId="3EC83007" w:rsidR="001911B9" w:rsidRPr="00CC72D6" w:rsidRDefault="001911B9" w:rsidP="001911B9">
      <w:pPr>
        <w:jc w:val="right"/>
        <w:rPr>
          <w:sz w:val="24"/>
          <w:szCs w:val="24"/>
          <w:lang w:val="et-EE"/>
        </w:rPr>
      </w:pPr>
    </w:p>
    <w:p w14:paraId="08748CB0" w14:textId="77777777" w:rsidR="001911B9" w:rsidRPr="00337431" w:rsidRDefault="00FC77C7" w:rsidP="001911B9">
      <w:pPr>
        <w:jc w:val="center"/>
        <w:rPr>
          <w:b/>
        </w:rPr>
      </w:pPr>
      <w:r>
        <w:rPr>
          <w:b/>
          <w:noProof/>
          <w:lang w:val="et-EE"/>
        </w:rPr>
        <w:drawing>
          <wp:inline distT="0" distB="0" distL="0" distR="0" wp14:anchorId="08748CDC" wp14:editId="08748CDD">
            <wp:extent cx="871855" cy="969645"/>
            <wp:effectExtent l="0" t="0" r="4445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8CB2" w14:textId="465706D0" w:rsidR="001911B9" w:rsidRPr="00921AF5" w:rsidRDefault="001911B9" w:rsidP="00027AFC">
      <w:pPr>
        <w:tabs>
          <w:tab w:val="left" w:pos="1132"/>
        </w:tabs>
        <w:spacing w:after="480"/>
        <w:jc w:val="center"/>
        <w:rPr>
          <w:b/>
          <w:sz w:val="24"/>
          <w:szCs w:val="24"/>
        </w:rPr>
      </w:pPr>
      <w:r w:rsidRPr="00921AF5">
        <w:rPr>
          <w:b/>
          <w:sz w:val="24"/>
          <w:szCs w:val="24"/>
        </w:rPr>
        <w:t>KANEPI VALLAVOLIKOGU</w:t>
      </w:r>
    </w:p>
    <w:p w14:paraId="08748CB4" w14:textId="229AADFD" w:rsidR="001911B9" w:rsidRPr="00027AFC" w:rsidRDefault="001911B9" w:rsidP="00027AFC">
      <w:pPr>
        <w:tabs>
          <w:tab w:val="left" w:pos="1132"/>
        </w:tabs>
        <w:spacing w:after="120"/>
        <w:rPr>
          <w:b/>
          <w:sz w:val="24"/>
          <w:szCs w:val="24"/>
          <w:lang w:val="et-EE"/>
        </w:rPr>
      </w:pPr>
      <w:r w:rsidRPr="00921AF5">
        <w:rPr>
          <w:b/>
          <w:sz w:val="24"/>
          <w:szCs w:val="24"/>
          <w:lang w:val="et-EE"/>
        </w:rPr>
        <w:t>O T S U S</w:t>
      </w:r>
    </w:p>
    <w:p w14:paraId="08748CB6" w14:textId="639510DD" w:rsidR="000F4F2C" w:rsidRPr="00027AFC" w:rsidRDefault="001911B9" w:rsidP="00027AFC">
      <w:pPr>
        <w:tabs>
          <w:tab w:val="left" w:pos="1132"/>
        </w:tabs>
        <w:rPr>
          <w:sz w:val="24"/>
          <w:szCs w:val="24"/>
          <w:lang w:val="et-EE"/>
        </w:rPr>
      </w:pPr>
      <w:r w:rsidRPr="00D060B2">
        <w:rPr>
          <w:sz w:val="24"/>
          <w:szCs w:val="24"/>
          <w:lang w:val="et-EE"/>
        </w:rPr>
        <w:t>Kanepi</w:t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Pr="00D060B2">
        <w:rPr>
          <w:sz w:val="24"/>
          <w:szCs w:val="24"/>
          <w:lang w:val="et-EE"/>
        </w:rPr>
        <w:tab/>
      </w:r>
      <w:r w:rsidR="00FC77C7">
        <w:rPr>
          <w:sz w:val="24"/>
          <w:szCs w:val="24"/>
          <w:lang w:val="et-EE"/>
        </w:rPr>
        <w:t xml:space="preserve">        </w:t>
      </w:r>
      <w:r w:rsidR="0050128D">
        <w:rPr>
          <w:sz w:val="24"/>
          <w:szCs w:val="24"/>
          <w:lang w:val="et-EE"/>
        </w:rPr>
        <w:t>20.02</w:t>
      </w:r>
      <w:r w:rsidR="00027AFC">
        <w:rPr>
          <w:sz w:val="24"/>
          <w:szCs w:val="24"/>
          <w:lang w:val="et-EE"/>
        </w:rPr>
        <w:t>.202</w:t>
      </w:r>
      <w:r w:rsidR="00D65540">
        <w:rPr>
          <w:sz w:val="24"/>
          <w:szCs w:val="24"/>
          <w:lang w:val="et-EE"/>
        </w:rPr>
        <w:t>5</w:t>
      </w:r>
      <w:r w:rsidR="00921AF5">
        <w:rPr>
          <w:sz w:val="24"/>
          <w:szCs w:val="24"/>
          <w:lang w:val="et-EE"/>
        </w:rPr>
        <w:t xml:space="preserve"> nr 1-</w:t>
      </w:r>
      <w:r w:rsidRPr="00D060B2">
        <w:rPr>
          <w:sz w:val="24"/>
          <w:szCs w:val="24"/>
          <w:lang w:val="et-EE"/>
        </w:rPr>
        <w:t>3/</w:t>
      </w:r>
    </w:p>
    <w:p w14:paraId="08748CB8" w14:textId="2EF3DAC0" w:rsidR="006D6843" w:rsidRPr="00027AFC" w:rsidRDefault="0050128D" w:rsidP="00027AFC">
      <w:pPr>
        <w:spacing w:before="360" w:after="360"/>
        <w:rPr>
          <w:rFonts w:eastAsiaTheme="minorHAnsi"/>
          <w:b/>
          <w:sz w:val="26"/>
          <w:szCs w:val="26"/>
          <w:lang w:val="et-EE" w:eastAsia="en-US"/>
        </w:rPr>
      </w:pPr>
      <w:bookmarkStart w:id="1" w:name="_Hlk124418831"/>
      <w:bookmarkEnd w:id="0"/>
      <w:r>
        <w:rPr>
          <w:rFonts w:eastAsiaTheme="minorHAnsi"/>
          <w:b/>
          <w:sz w:val="26"/>
          <w:szCs w:val="26"/>
          <w:lang w:val="et-EE" w:eastAsia="en-US"/>
        </w:rPr>
        <w:t xml:space="preserve">Kanepi valla </w:t>
      </w:r>
      <w:r w:rsidR="008728DF">
        <w:rPr>
          <w:rFonts w:eastAsiaTheme="minorHAnsi"/>
          <w:b/>
          <w:sz w:val="26"/>
          <w:szCs w:val="26"/>
          <w:lang w:val="et-EE" w:eastAsia="en-US"/>
        </w:rPr>
        <w:t>liikmesuse</w:t>
      </w:r>
      <w:r>
        <w:rPr>
          <w:rFonts w:eastAsiaTheme="minorHAnsi"/>
          <w:b/>
          <w:sz w:val="26"/>
          <w:szCs w:val="26"/>
          <w:lang w:val="et-EE" w:eastAsia="en-US"/>
        </w:rPr>
        <w:t xml:space="preserve"> lõpetamine mittetulundusühingus Eesti Andmesidevõrk</w:t>
      </w:r>
    </w:p>
    <w:bookmarkEnd w:id="1"/>
    <w:p w14:paraId="3745E7AC" w14:textId="5C99D047" w:rsidR="00080E05" w:rsidRPr="00080E05" w:rsidRDefault="0050128D" w:rsidP="008728DF">
      <w:pPr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>
        <w:rPr>
          <w:rFonts w:eastAsiaTheme="minorHAnsi"/>
          <w:sz w:val="24"/>
          <w:szCs w:val="24"/>
          <w:lang w:val="et-EE" w:eastAsia="en-US"/>
        </w:rPr>
        <w:t xml:space="preserve">Kanepi </w:t>
      </w:r>
      <w:r w:rsidR="00C1044E">
        <w:rPr>
          <w:rFonts w:eastAsiaTheme="minorHAnsi"/>
          <w:sz w:val="24"/>
          <w:szCs w:val="24"/>
          <w:lang w:val="et-EE" w:eastAsia="en-US"/>
        </w:rPr>
        <w:t>vald</w:t>
      </w:r>
      <w:r w:rsidR="00080E05">
        <w:rPr>
          <w:rFonts w:eastAsiaTheme="minorHAnsi"/>
          <w:sz w:val="24"/>
          <w:szCs w:val="24"/>
          <w:lang w:val="et-EE" w:eastAsia="en-US"/>
        </w:rPr>
        <w:t xml:space="preserve"> on haldusreformi eelse Kanepi valla, Valgjärve valla ja Kõlleste valla õigusjärglasena </w:t>
      </w:r>
      <w:r>
        <w:rPr>
          <w:rFonts w:eastAsiaTheme="minorHAnsi"/>
          <w:sz w:val="24"/>
          <w:szCs w:val="24"/>
          <w:lang w:val="et-EE" w:eastAsia="en-US"/>
        </w:rPr>
        <w:t>mittetulundusühingu Eesti Andmesidevõrk</w:t>
      </w:r>
      <w:r w:rsidR="00C1044E">
        <w:rPr>
          <w:rFonts w:eastAsiaTheme="minorHAnsi"/>
          <w:sz w:val="24"/>
          <w:szCs w:val="24"/>
          <w:lang w:val="et-EE" w:eastAsia="en-US"/>
        </w:rPr>
        <w:t xml:space="preserve"> liige.</w:t>
      </w:r>
      <w:r w:rsidR="00080E05">
        <w:rPr>
          <w:rFonts w:eastAsiaTheme="minorHAnsi"/>
          <w:sz w:val="24"/>
          <w:szCs w:val="24"/>
          <w:lang w:val="et-EE" w:eastAsia="en-US"/>
        </w:rPr>
        <w:t xml:space="preserve"> Liikmeks astu</w:t>
      </w:r>
      <w:r w:rsidR="00E5697A">
        <w:rPr>
          <w:rFonts w:eastAsiaTheme="minorHAnsi"/>
          <w:sz w:val="24"/>
          <w:szCs w:val="24"/>
          <w:lang w:val="et-EE" w:eastAsia="en-US"/>
        </w:rPr>
        <w:t>des kinnitasid omavalitsuse</w:t>
      </w:r>
      <w:r w:rsidR="005C46AF">
        <w:rPr>
          <w:rFonts w:eastAsiaTheme="minorHAnsi"/>
          <w:sz w:val="24"/>
          <w:szCs w:val="24"/>
          <w:lang w:val="et-EE" w:eastAsia="en-US"/>
        </w:rPr>
        <w:t>d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 mittetulundusühingu põhikirja, mille kohaselt ei kaasnenud liikmesusega</w:t>
      </w:r>
      <w:r w:rsidR="00080E05">
        <w:rPr>
          <w:rFonts w:eastAsiaTheme="minorHAnsi"/>
          <w:sz w:val="24"/>
          <w:szCs w:val="24"/>
          <w:lang w:val="et-EE" w:eastAsia="en-US"/>
        </w:rPr>
        <w:t xml:space="preserve"> omavalitsusele rahalisi kohustusi. </w:t>
      </w:r>
      <w:r w:rsidR="00080E05" w:rsidRPr="00080E05">
        <w:rPr>
          <w:rFonts w:eastAsiaTheme="minorHAnsi"/>
          <w:sz w:val="24"/>
          <w:szCs w:val="24"/>
          <w:lang w:val="et-EE" w:eastAsia="en-US"/>
        </w:rPr>
        <w:t>21.06.2024. a</w:t>
      </w:r>
      <w:r w:rsidR="00080E05">
        <w:rPr>
          <w:rFonts w:eastAsiaTheme="minorHAnsi"/>
          <w:sz w:val="24"/>
          <w:szCs w:val="24"/>
          <w:lang w:val="et-EE" w:eastAsia="en-US"/>
        </w:rPr>
        <w:t xml:space="preserve"> muutis m</w:t>
      </w:r>
      <w:r w:rsidR="00080E05" w:rsidRPr="00080E05">
        <w:rPr>
          <w:rFonts w:eastAsiaTheme="minorHAnsi"/>
          <w:sz w:val="24"/>
          <w:szCs w:val="24"/>
          <w:lang w:val="et-EE" w:eastAsia="en-US"/>
        </w:rPr>
        <w:t>ittetulundusühing Eesti Andmesidevõrk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 </w:t>
      </w:r>
      <w:r w:rsidR="00080E05">
        <w:rPr>
          <w:rFonts w:eastAsiaTheme="minorHAnsi"/>
          <w:sz w:val="24"/>
          <w:szCs w:val="24"/>
          <w:lang w:val="et-EE" w:eastAsia="en-US"/>
        </w:rPr>
        <w:t>põhikirja</w:t>
      </w:r>
      <w:r w:rsidR="008E7CB9">
        <w:rPr>
          <w:rFonts w:eastAsiaTheme="minorHAnsi"/>
          <w:sz w:val="24"/>
          <w:szCs w:val="24"/>
          <w:lang w:val="et-EE" w:eastAsia="en-US"/>
        </w:rPr>
        <w:t>,</w:t>
      </w:r>
      <w:r w:rsidR="00080E05">
        <w:rPr>
          <w:rFonts w:eastAsiaTheme="minorHAnsi"/>
          <w:sz w:val="24"/>
          <w:szCs w:val="24"/>
          <w:lang w:val="et-EE" w:eastAsia="en-US"/>
        </w:rPr>
        <w:t xml:space="preserve"> lisades 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sellega </w:t>
      </w:r>
      <w:r w:rsidR="00080E05">
        <w:rPr>
          <w:rFonts w:eastAsiaTheme="minorHAnsi"/>
          <w:sz w:val="24"/>
          <w:szCs w:val="24"/>
          <w:lang w:val="et-EE" w:eastAsia="en-US"/>
        </w:rPr>
        <w:t>liikmetele finantskohustusi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. Muudatus viidi sisse liikmete soove arvestamata ning </w:t>
      </w:r>
      <w:r w:rsidR="008728DF">
        <w:rPr>
          <w:rFonts w:eastAsiaTheme="minorHAnsi"/>
          <w:sz w:val="24"/>
          <w:szCs w:val="24"/>
          <w:lang w:val="et-EE" w:eastAsia="en-US"/>
        </w:rPr>
        <w:t xml:space="preserve">see ei ole 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kooskõlas liikmeks astumise tingimuste ning eesmärkidega. Seetõttu on otstarbekas ja mõistlik Kanepi valla liikmesus </w:t>
      </w:r>
      <w:r w:rsidR="00E5697A" w:rsidRPr="00E5697A">
        <w:rPr>
          <w:rFonts w:eastAsiaTheme="minorHAnsi"/>
          <w:sz w:val="24"/>
          <w:szCs w:val="24"/>
          <w:lang w:val="et-EE" w:eastAsia="en-US"/>
        </w:rPr>
        <w:t>mittetulundusühingu</w:t>
      </w:r>
      <w:r w:rsidR="00E5697A">
        <w:rPr>
          <w:rFonts w:eastAsiaTheme="minorHAnsi"/>
          <w:sz w:val="24"/>
          <w:szCs w:val="24"/>
          <w:lang w:val="et-EE" w:eastAsia="en-US"/>
        </w:rPr>
        <w:t>s</w:t>
      </w:r>
      <w:r w:rsidR="00E5697A" w:rsidRPr="00E5697A">
        <w:rPr>
          <w:rFonts w:eastAsiaTheme="minorHAnsi"/>
          <w:sz w:val="24"/>
          <w:szCs w:val="24"/>
          <w:lang w:val="et-EE" w:eastAsia="en-US"/>
        </w:rPr>
        <w:t xml:space="preserve"> Eesti Andmesidevõrk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 lõpetada.</w:t>
      </w:r>
    </w:p>
    <w:p w14:paraId="08748CBA" w14:textId="796CBC2E" w:rsidR="007A550C" w:rsidRPr="00E5697A" w:rsidRDefault="00921AF5" w:rsidP="00E5697A">
      <w:pPr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>
        <w:rPr>
          <w:rFonts w:eastAsiaTheme="minorHAnsi"/>
          <w:sz w:val="24"/>
          <w:szCs w:val="24"/>
          <w:lang w:val="et-EE" w:eastAsia="en-US"/>
        </w:rPr>
        <w:t xml:space="preserve">Eelnevast tulenevalt ning võttes aluseks </w:t>
      </w:r>
      <w:r w:rsidR="00E5697A">
        <w:rPr>
          <w:rFonts w:eastAsiaTheme="minorHAnsi"/>
          <w:sz w:val="24"/>
          <w:szCs w:val="24"/>
          <w:lang w:val="et-EE" w:eastAsia="en-US"/>
        </w:rPr>
        <w:t>k</w:t>
      </w:r>
      <w:r w:rsidR="00E5697A" w:rsidRPr="00E5697A">
        <w:rPr>
          <w:rFonts w:eastAsiaTheme="minorHAnsi"/>
          <w:sz w:val="24"/>
          <w:szCs w:val="24"/>
          <w:lang w:val="et-EE" w:eastAsia="en-US"/>
        </w:rPr>
        <w:t>ohaliku omavalitsuse korralduse seaduse § 22 lõike 1 punkti 25 ja § 35 lõike 4,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 </w:t>
      </w:r>
      <w:r w:rsidR="00E5697A" w:rsidRPr="00E5697A">
        <w:rPr>
          <w:rFonts w:eastAsiaTheme="minorHAnsi"/>
          <w:sz w:val="24"/>
          <w:szCs w:val="24"/>
          <w:lang w:val="et-EE" w:eastAsia="en-US"/>
        </w:rPr>
        <w:t>mittetulundusühingute seaduse § 15 lõike 1 ning</w:t>
      </w:r>
      <w:r w:rsidR="00E5697A">
        <w:rPr>
          <w:rFonts w:eastAsiaTheme="minorHAnsi"/>
          <w:sz w:val="24"/>
          <w:szCs w:val="24"/>
          <w:lang w:val="et-EE" w:eastAsia="en-US"/>
        </w:rPr>
        <w:t xml:space="preserve"> </w:t>
      </w:r>
      <w:r w:rsidR="00E5697A" w:rsidRPr="00E5697A">
        <w:rPr>
          <w:rFonts w:eastAsiaTheme="minorHAnsi"/>
          <w:sz w:val="24"/>
          <w:szCs w:val="24"/>
          <w:lang w:val="et-EE" w:eastAsia="en-US"/>
        </w:rPr>
        <w:t>kooskõlas mittetulundusühing Eesti Andmesidevõrk põhikirja punktiga 12</w:t>
      </w:r>
      <w:r w:rsidR="00FE176A" w:rsidRPr="00D060B2">
        <w:rPr>
          <w:sz w:val="24"/>
          <w:szCs w:val="24"/>
          <w:lang w:val="et-EE"/>
        </w:rPr>
        <w:t>,</w:t>
      </w:r>
      <w:r w:rsidR="007A550C" w:rsidRPr="00D060B2">
        <w:rPr>
          <w:sz w:val="24"/>
          <w:szCs w:val="24"/>
          <w:lang w:val="et-EE"/>
        </w:rPr>
        <w:t xml:space="preserve"> Kanepi Vallavolikogu </w:t>
      </w:r>
    </w:p>
    <w:p w14:paraId="08748CBB" w14:textId="77777777" w:rsidR="00FE67AA" w:rsidRPr="00EC3204" w:rsidRDefault="00FE67AA" w:rsidP="00027AFC">
      <w:pPr>
        <w:spacing w:line="276" w:lineRule="auto"/>
        <w:jc w:val="both"/>
        <w:rPr>
          <w:rFonts w:eastAsiaTheme="minorHAnsi"/>
          <w:b/>
          <w:sz w:val="24"/>
          <w:szCs w:val="24"/>
          <w:lang w:val="et-EE" w:eastAsia="en-US"/>
        </w:rPr>
      </w:pPr>
      <w:r w:rsidRPr="00EC3204">
        <w:rPr>
          <w:rFonts w:eastAsiaTheme="minorHAnsi"/>
          <w:b/>
          <w:sz w:val="24"/>
          <w:szCs w:val="24"/>
          <w:lang w:val="et-EE" w:eastAsia="en-US"/>
        </w:rPr>
        <w:t>o t s u s t a b:</w:t>
      </w:r>
    </w:p>
    <w:p w14:paraId="08748CBC" w14:textId="77777777" w:rsidR="000F4F2C" w:rsidRPr="00D060B2" w:rsidRDefault="000F4F2C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31DE584A" w14:textId="1CC0B736" w:rsidR="00E5697A" w:rsidRPr="00E5697A" w:rsidRDefault="00E5697A" w:rsidP="008728DF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1. </w:t>
      </w:r>
      <w:r w:rsidRPr="00E5697A">
        <w:rPr>
          <w:sz w:val="24"/>
          <w:szCs w:val="24"/>
          <w:lang w:val="et-EE"/>
        </w:rPr>
        <w:t xml:space="preserve">Lõpetada </w:t>
      </w:r>
      <w:r>
        <w:rPr>
          <w:sz w:val="24"/>
          <w:szCs w:val="24"/>
          <w:lang w:val="et-EE"/>
        </w:rPr>
        <w:t>Kanepi</w:t>
      </w:r>
      <w:r w:rsidRPr="00E5697A">
        <w:rPr>
          <w:sz w:val="24"/>
          <w:szCs w:val="24"/>
          <w:lang w:val="et-EE"/>
        </w:rPr>
        <w:t xml:space="preserve"> valla </w:t>
      </w:r>
      <w:r w:rsidR="008728DF">
        <w:rPr>
          <w:sz w:val="24"/>
          <w:szCs w:val="24"/>
          <w:lang w:val="et-EE"/>
        </w:rPr>
        <w:t>liikmesus</w:t>
      </w:r>
      <w:r w:rsidRPr="00E5697A">
        <w:rPr>
          <w:sz w:val="24"/>
          <w:szCs w:val="24"/>
          <w:lang w:val="et-EE"/>
        </w:rPr>
        <w:t xml:space="preserve"> mittetulundusühingu Eesti Andmesidevõrk (80361841)</w:t>
      </w:r>
    </w:p>
    <w:p w14:paraId="08748CBD" w14:textId="2A26B770" w:rsidR="00C35486" w:rsidRPr="0000054D" w:rsidRDefault="00E5697A" w:rsidP="00E5697A">
      <w:pPr>
        <w:pStyle w:val="Loend"/>
        <w:spacing w:after="120" w:line="276" w:lineRule="auto"/>
        <w:ind w:left="0" w:firstLine="0"/>
        <w:jc w:val="both"/>
        <w:rPr>
          <w:sz w:val="24"/>
          <w:szCs w:val="24"/>
          <w:lang w:val="et-EE"/>
        </w:rPr>
      </w:pPr>
      <w:r w:rsidRPr="00E5697A">
        <w:rPr>
          <w:sz w:val="24"/>
          <w:szCs w:val="24"/>
          <w:lang w:val="et-EE"/>
        </w:rPr>
        <w:t>liikmena.</w:t>
      </w:r>
    </w:p>
    <w:p w14:paraId="7162BE4A" w14:textId="6381ED52" w:rsidR="00E5697A" w:rsidRPr="00E5697A" w:rsidRDefault="00E5697A" w:rsidP="00E5697A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 Kanepi</w:t>
      </w:r>
      <w:r w:rsidRPr="00E5697A">
        <w:rPr>
          <w:sz w:val="24"/>
          <w:szCs w:val="24"/>
          <w:lang w:val="et-EE"/>
        </w:rPr>
        <w:t xml:space="preserve"> Vallavalitsusel esitada mittetulundusühingu Eesti Andmesidevõrk (80361841) juhatusele</w:t>
      </w:r>
    </w:p>
    <w:p w14:paraId="12B90D05" w14:textId="19654B6C" w:rsidR="00E5697A" w:rsidRDefault="00E5697A" w:rsidP="00E5697A">
      <w:pPr>
        <w:pStyle w:val="Loend"/>
        <w:spacing w:after="120" w:line="276" w:lineRule="auto"/>
        <w:ind w:left="0" w:firstLine="0"/>
        <w:jc w:val="both"/>
        <w:rPr>
          <w:sz w:val="24"/>
          <w:szCs w:val="24"/>
          <w:lang w:val="et-EE"/>
        </w:rPr>
      </w:pPr>
      <w:r w:rsidRPr="00E5697A">
        <w:rPr>
          <w:sz w:val="24"/>
          <w:szCs w:val="24"/>
          <w:lang w:val="et-EE"/>
        </w:rPr>
        <w:t>avaldus mittetulundusühingu</w:t>
      </w:r>
      <w:r w:rsidR="008728DF">
        <w:rPr>
          <w:sz w:val="24"/>
          <w:szCs w:val="24"/>
          <w:lang w:val="et-EE"/>
        </w:rPr>
        <w:t xml:space="preserve"> liikmesuse lõpetamiseks.</w:t>
      </w:r>
      <w:r w:rsidRPr="00E5697A">
        <w:rPr>
          <w:sz w:val="24"/>
          <w:szCs w:val="24"/>
          <w:lang w:val="et-EE"/>
        </w:rPr>
        <w:t xml:space="preserve"> </w:t>
      </w:r>
    </w:p>
    <w:p w14:paraId="08748CC0" w14:textId="75C189CD" w:rsidR="007A550C" w:rsidRPr="00E5697A" w:rsidRDefault="00E5697A" w:rsidP="00E5697A">
      <w:pPr>
        <w:pStyle w:val="Loend"/>
        <w:spacing w:after="120" w:line="276" w:lineRule="auto"/>
        <w:ind w:left="0" w:firstLine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3. </w:t>
      </w:r>
      <w:r w:rsidR="007E0D8E">
        <w:rPr>
          <w:sz w:val="24"/>
          <w:szCs w:val="24"/>
          <w:lang w:val="et-EE"/>
        </w:rPr>
        <w:t xml:space="preserve">Otsus </w:t>
      </w:r>
      <w:r w:rsidR="007A550C" w:rsidRPr="00D060B2">
        <w:rPr>
          <w:sz w:val="24"/>
          <w:szCs w:val="24"/>
          <w:lang w:val="et-EE"/>
        </w:rPr>
        <w:t>jõustub teatavakstegemisest.</w:t>
      </w:r>
    </w:p>
    <w:p w14:paraId="08748CC1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Otsuse peale võib esitada Kanepi Vallavolikogule vaide haldusmenet</w:t>
      </w:r>
      <w:r w:rsidR="006F1BD8">
        <w:rPr>
          <w:rFonts w:eastAsiaTheme="minorHAnsi"/>
          <w:sz w:val="24"/>
          <w:szCs w:val="24"/>
          <w:lang w:val="et-EE" w:eastAsia="en-US"/>
        </w:rPr>
        <w:t xml:space="preserve">luse seaduses sätestatud korras </w:t>
      </w:r>
    </w:p>
    <w:p w14:paraId="08748CC2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>30 päeva jooksul arvates otsusest teadasaamise päevast või päevast</w:t>
      </w:r>
      <w:r w:rsidR="006F1BD8">
        <w:rPr>
          <w:rFonts w:eastAsiaTheme="minorHAnsi"/>
          <w:sz w:val="24"/>
          <w:szCs w:val="24"/>
          <w:lang w:val="et-EE" w:eastAsia="en-US"/>
        </w:rPr>
        <w:t>, millal oleks pidanud otsusest</w:t>
      </w:r>
    </w:p>
    <w:p w14:paraId="08748CC3" w14:textId="77777777" w:rsidR="006F1BD8" w:rsidRDefault="00FE67AA" w:rsidP="00027AFC">
      <w:pPr>
        <w:pStyle w:val="Loend"/>
        <w:spacing w:line="276" w:lineRule="auto"/>
        <w:jc w:val="both"/>
        <w:rPr>
          <w:rFonts w:eastAsiaTheme="minorHAnsi"/>
          <w:sz w:val="24"/>
          <w:szCs w:val="24"/>
          <w:lang w:val="et-EE" w:eastAsia="en-US"/>
        </w:rPr>
      </w:pPr>
      <w:r w:rsidRPr="00D060B2">
        <w:rPr>
          <w:rFonts w:eastAsiaTheme="minorHAnsi"/>
          <w:sz w:val="24"/>
          <w:szCs w:val="24"/>
          <w:lang w:val="et-EE" w:eastAsia="en-US"/>
        </w:rPr>
        <w:t xml:space="preserve">teada saama, või esitada kaebuse Tartu Halduskohtule halduskohtumenetluse seadustikus sätestatud </w:t>
      </w:r>
    </w:p>
    <w:p w14:paraId="08748CC4" w14:textId="77777777" w:rsidR="00B75DCB" w:rsidRPr="00D060B2" w:rsidRDefault="00FE67AA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 w:rsidRPr="00D060B2">
        <w:rPr>
          <w:rFonts w:eastAsiaTheme="minorHAnsi"/>
          <w:sz w:val="24"/>
          <w:szCs w:val="24"/>
          <w:lang w:val="et-EE" w:eastAsia="en-US"/>
        </w:rPr>
        <w:t>korras 30 päeva jooksul arvates otsuse teatavakstegemisest.</w:t>
      </w:r>
    </w:p>
    <w:p w14:paraId="08748CC5" w14:textId="77777777" w:rsidR="00B65709" w:rsidRDefault="00B65709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6" w14:textId="77777777" w:rsidR="00D74735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7" w14:textId="77777777" w:rsidR="00D74735" w:rsidRPr="00D060B2" w:rsidRDefault="00D74735" w:rsidP="00027AFC">
      <w:pPr>
        <w:pStyle w:val="Loend"/>
        <w:spacing w:line="276" w:lineRule="auto"/>
        <w:ind w:left="0" w:firstLine="0"/>
        <w:jc w:val="both"/>
        <w:rPr>
          <w:sz w:val="24"/>
          <w:szCs w:val="24"/>
          <w:lang w:val="et-EE"/>
        </w:rPr>
      </w:pPr>
    </w:p>
    <w:p w14:paraId="08748CC8" w14:textId="21CC2397" w:rsidR="00AC6AD9" w:rsidRPr="00D060B2" w:rsidRDefault="004B68EC" w:rsidP="00027AFC">
      <w:pPr>
        <w:pStyle w:val="Loend"/>
        <w:spacing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Piret Rammul</w:t>
      </w:r>
    </w:p>
    <w:p w14:paraId="08748CC9" w14:textId="77777777" w:rsidR="004641A6" w:rsidRPr="00D060B2" w:rsidRDefault="001911B9" w:rsidP="00027AFC">
      <w:pPr>
        <w:pStyle w:val="Pealkiri3"/>
        <w:spacing w:before="0" w:after="0" w:line="276" w:lineRule="auto"/>
        <w:jc w:val="both"/>
        <w:rPr>
          <w:rFonts w:ascii="Times New Roman" w:hAnsi="Times New Roman"/>
          <w:szCs w:val="24"/>
          <w:lang w:val="et-EE"/>
        </w:rPr>
      </w:pPr>
      <w:r w:rsidRPr="00D060B2">
        <w:rPr>
          <w:rFonts w:ascii="Times New Roman" w:hAnsi="Times New Roman"/>
          <w:szCs w:val="24"/>
          <w:lang w:val="et-EE"/>
        </w:rPr>
        <w:t>v</w:t>
      </w:r>
      <w:r w:rsidR="00AC6AD9" w:rsidRPr="00D060B2">
        <w:rPr>
          <w:rFonts w:ascii="Times New Roman" w:hAnsi="Times New Roman"/>
          <w:szCs w:val="24"/>
          <w:lang w:val="et-EE"/>
        </w:rPr>
        <w:t>olikogu esimees</w:t>
      </w:r>
    </w:p>
    <w:p w14:paraId="569711B6" w14:textId="69EB8B70" w:rsidR="004B68EC" w:rsidRPr="008728DF" w:rsidRDefault="004B68EC" w:rsidP="008728DF">
      <w:pPr>
        <w:spacing w:after="200" w:line="276" w:lineRule="auto"/>
        <w:jc w:val="both"/>
        <w:rPr>
          <w:lang w:val="et-EE"/>
        </w:rPr>
      </w:pPr>
    </w:p>
    <w:sectPr w:rsidR="004B68EC" w:rsidRPr="008728DF" w:rsidSect="00921AF5">
      <w:pgSz w:w="11906" w:h="16838"/>
      <w:pgMar w:top="454" w:right="680" w:bottom="51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1C8"/>
    <w:multiLevelType w:val="hybridMultilevel"/>
    <w:tmpl w:val="2B56E5E0"/>
    <w:lvl w:ilvl="0" w:tplc="F268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8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E04E1"/>
    <w:multiLevelType w:val="multilevel"/>
    <w:tmpl w:val="0890C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1F6"/>
    <w:multiLevelType w:val="hybridMultilevel"/>
    <w:tmpl w:val="768ECB22"/>
    <w:lvl w:ilvl="0" w:tplc="CC767A8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197"/>
    <w:multiLevelType w:val="hybridMultilevel"/>
    <w:tmpl w:val="979CC95C"/>
    <w:lvl w:ilvl="0" w:tplc="67D6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734"/>
    <w:multiLevelType w:val="hybridMultilevel"/>
    <w:tmpl w:val="A0880F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1978"/>
    <w:multiLevelType w:val="multilevel"/>
    <w:tmpl w:val="0890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0D3273D"/>
    <w:multiLevelType w:val="hybridMultilevel"/>
    <w:tmpl w:val="FECA36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231">
    <w:abstractNumId w:val="1"/>
  </w:num>
  <w:num w:numId="2" w16cid:durableId="1172724967">
    <w:abstractNumId w:val="0"/>
  </w:num>
  <w:num w:numId="3" w16cid:durableId="449518276">
    <w:abstractNumId w:val="4"/>
  </w:num>
  <w:num w:numId="4" w16cid:durableId="1172839012">
    <w:abstractNumId w:val="3"/>
  </w:num>
  <w:num w:numId="5" w16cid:durableId="1305966330">
    <w:abstractNumId w:val="7"/>
  </w:num>
  <w:num w:numId="6" w16cid:durableId="2143115140">
    <w:abstractNumId w:val="6"/>
  </w:num>
  <w:num w:numId="7" w16cid:durableId="978924993">
    <w:abstractNumId w:val="5"/>
  </w:num>
  <w:num w:numId="8" w16cid:durableId="209855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D9"/>
    <w:rsid w:val="0000054D"/>
    <w:rsid w:val="000017EE"/>
    <w:rsid w:val="00012C3C"/>
    <w:rsid w:val="000277B8"/>
    <w:rsid w:val="00027AFC"/>
    <w:rsid w:val="0004568D"/>
    <w:rsid w:val="00054DC3"/>
    <w:rsid w:val="00071334"/>
    <w:rsid w:val="00080E05"/>
    <w:rsid w:val="000820E1"/>
    <w:rsid w:val="00091D9B"/>
    <w:rsid w:val="00093757"/>
    <w:rsid w:val="000A2F10"/>
    <w:rsid w:val="000A5C5E"/>
    <w:rsid w:val="000C49D7"/>
    <w:rsid w:val="000D2CD9"/>
    <w:rsid w:val="000D492B"/>
    <w:rsid w:val="000E4613"/>
    <w:rsid w:val="000F10CF"/>
    <w:rsid w:val="000F4F2C"/>
    <w:rsid w:val="0010678E"/>
    <w:rsid w:val="0011309D"/>
    <w:rsid w:val="0012676F"/>
    <w:rsid w:val="00151D2B"/>
    <w:rsid w:val="00161033"/>
    <w:rsid w:val="00163875"/>
    <w:rsid w:val="001911B9"/>
    <w:rsid w:val="001B4269"/>
    <w:rsid w:val="001B466B"/>
    <w:rsid w:val="001E3E81"/>
    <w:rsid w:val="001E6EE2"/>
    <w:rsid w:val="00207D3C"/>
    <w:rsid w:val="00222327"/>
    <w:rsid w:val="00231010"/>
    <w:rsid w:val="00232016"/>
    <w:rsid w:val="002425E1"/>
    <w:rsid w:val="0025026D"/>
    <w:rsid w:val="00256221"/>
    <w:rsid w:val="00270DDA"/>
    <w:rsid w:val="0027679A"/>
    <w:rsid w:val="002A63DB"/>
    <w:rsid w:val="002C6AA2"/>
    <w:rsid w:val="002F0F3C"/>
    <w:rsid w:val="00345880"/>
    <w:rsid w:val="0034647D"/>
    <w:rsid w:val="00353D3E"/>
    <w:rsid w:val="0037247A"/>
    <w:rsid w:val="003C2C8D"/>
    <w:rsid w:val="003C73EE"/>
    <w:rsid w:val="003D7790"/>
    <w:rsid w:val="003F78A1"/>
    <w:rsid w:val="004641A6"/>
    <w:rsid w:val="004839F2"/>
    <w:rsid w:val="004B5281"/>
    <w:rsid w:val="004B68EC"/>
    <w:rsid w:val="004C3C04"/>
    <w:rsid w:val="004D73C5"/>
    <w:rsid w:val="004E0666"/>
    <w:rsid w:val="004F2918"/>
    <w:rsid w:val="0050128D"/>
    <w:rsid w:val="0051712B"/>
    <w:rsid w:val="005206DD"/>
    <w:rsid w:val="00543E20"/>
    <w:rsid w:val="00570F1E"/>
    <w:rsid w:val="00571E03"/>
    <w:rsid w:val="0059030D"/>
    <w:rsid w:val="005C28F2"/>
    <w:rsid w:val="005C46AF"/>
    <w:rsid w:val="005D0E3D"/>
    <w:rsid w:val="005D63DF"/>
    <w:rsid w:val="006158CE"/>
    <w:rsid w:val="0063784D"/>
    <w:rsid w:val="00637D65"/>
    <w:rsid w:val="006438D6"/>
    <w:rsid w:val="0064469A"/>
    <w:rsid w:val="0066275B"/>
    <w:rsid w:val="00670923"/>
    <w:rsid w:val="006B1798"/>
    <w:rsid w:val="006B3C13"/>
    <w:rsid w:val="006C2DE7"/>
    <w:rsid w:val="006D6843"/>
    <w:rsid w:val="006F1BD8"/>
    <w:rsid w:val="00700573"/>
    <w:rsid w:val="00707896"/>
    <w:rsid w:val="00740984"/>
    <w:rsid w:val="007450BE"/>
    <w:rsid w:val="007470C1"/>
    <w:rsid w:val="0075185D"/>
    <w:rsid w:val="00776B45"/>
    <w:rsid w:val="0078247F"/>
    <w:rsid w:val="007A550C"/>
    <w:rsid w:val="007A7F15"/>
    <w:rsid w:val="007C5555"/>
    <w:rsid w:val="007D41A1"/>
    <w:rsid w:val="007E0D8E"/>
    <w:rsid w:val="007E568D"/>
    <w:rsid w:val="007E6FF0"/>
    <w:rsid w:val="00825AC2"/>
    <w:rsid w:val="00834674"/>
    <w:rsid w:val="008501B6"/>
    <w:rsid w:val="00855A33"/>
    <w:rsid w:val="00856904"/>
    <w:rsid w:val="008728DF"/>
    <w:rsid w:val="00883EBE"/>
    <w:rsid w:val="00892D57"/>
    <w:rsid w:val="008B2536"/>
    <w:rsid w:val="008C5D8A"/>
    <w:rsid w:val="008E7CB9"/>
    <w:rsid w:val="008F418F"/>
    <w:rsid w:val="00921AF5"/>
    <w:rsid w:val="009340D8"/>
    <w:rsid w:val="00934CAB"/>
    <w:rsid w:val="0093559B"/>
    <w:rsid w:val="009409B8"/>
    <w:rsid w:val="0094517C"/>
    <w:rsid w:val="00946190"/>
    <w:rsid w:val="00956E26"/>
    <w:rsid w:val="00965313"/>
    <w:rsid w:val="00980E5C"/>
    <w:rsid w:val="009A1AA6"/>
    <w:rsid w:val="00A22BAE"/>
    <w:rsid w:val="00A42C22"/>
    <w:rsid w:val="00A439F2"/>
    <w:rsid w:val="00A47158"/>
    <w:rsid w:val="00A579AD"/>
    <w:rsid w:val="00AC6AD9"/>
    <w:rsid w:val="00AE2437"/>
    <w:rsid w:val="00B17A98"/>
    <w:rsid w:val="00B64CA1"/>
    <w:rsid w:val="00B65709"/>
    <w:rsid w:val="00B71B78"/>
    <w:rsid w:val="00B75DCB"/>
    <w:rsid w:val="00B841D7"/>
    <w:rsid w:val="00B95A7A"/>
    <w:rsid w:val="00BA2CA3"/>
    <w:rsid w:val="00BC4800"/>
    <w:rsid w:val="00C1044E"/>
    <w:rsid w:val="00C23B97"/>
    <w:rsid w:val="00C35486"/>
    <w:rsid w:val="00C635E8"/>
    <w:rsid w:val="00C80CDF"/>
    <w:rsid w:val="00C843B0"/>
    <w:rsid w:val="00C925A0"/>
    <w:rsid w:val="00CC2945"/>
    <w:rsid w:val="00CC5955"/>
    <w:rsid w:val="00CC72D6"/>
    <w:rsid w:val="00CD17A2"/>
    <w:rsid w:val="00CD2B2F"/>
    <w:rsid w:val="00D060B2"/>
    <w:rsid w:val="00D06372"/>
    <w:rsid w:val="00D10E16"/>
    <w:rsid w:val="00D158A0"/>
    <w:rsid w:val="00D16E3C"/>
    <w:rsid w:val="00D65540"/>
    <w:rsid w:val="00D663D3"/>
    <w:rsid w:val="00D74735"/>
    <w:rsid w:val="00D84C9D"/>
    <w:rsid w:val="00D97E48"/>
    <w:rsid w:val="00DB6674"/>
    <w:rsid w:val="00E16DA6"/>
    <w:rsid w:val="00E37F9B"/>
    <w:rsid w:val="00E4431C"/>
    <w:rsid w:val="00E5697A"/>
    <w:rsid w:val="00E66A69"/>
    <w:rsid w:val="00E70924"/>
    <w:rsid w:val="00E721FE"/>
    <w:rsid w:val="00E75368"/>
    <w:rsid w:val="00E96D43"/>
    <w:rsid w:val="00EA212F"/>
    <w:rsid w:val="00EA51E7"/>
    <w:rsid w:val="00EC3204"/>
    <w:rsid w:val="00ED0AF6"/>
    <w:rsid w:val="00F0682A"/>
    <w:rsid w:val="00F07B18"/>
    <w:rsid w:val="00F37F04"/>
    <w:rsid w:val="00F41B21"/>
    <w:rsid w:val="00F61327"/>
    <w:rsid w:val="00F70AB8"/>
    <w:rsid w:val="00F87358"/>
    <w:rsid w:val="00FA1B34"/>
    <w:rsid w:val="00FA3BB6"/>
    <w:rsid w:val="00FC2696"/>
    <w:rsid w:val="00FC77C7"/>
    <w:rsid w:val="00FE176A"/>
    <w:rsid w:val="00FE5A46"/>
    <w:rsid w:val="00FE67AA"/>
    <w:rsid w:val="00FF2848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8CAE"/>
  <w15:docId w15:val="{AB9A815C-2B4C-48DD-861A-BF8A7593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E4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qFormat/>
    <w:rsid w:val="00AC6AD9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AC6AD9"/>
    <w:rPr>
      <w:rFonts w:ascii="Arial" w:eastAsia="Times New Roman" w:hAnsi="Arial" w:cs="Times New Roman"/>
      <w:sz w:val="24"/>
      <w:szCs w:val="20"/>
      <w:lang w:val="en-GB" w:eastAsia="et-EE"/>
    </w:rPr>
  </w:style>
  <w:style w:type="paragraph" w:styleId="Loend">
    <w:name w:val="List"/>
    <w:basedOn w:val="Normaallaad"/>
    <w:rsid w:val="00AC6AD9"/>
    <w:pPr>
      <w:ind w:left="283" w:hanging="283"/>
    </w:pPr>
    <w:rPr>
      <w:sz w:val="28"/>
      <w:lang w:val="en-GB"/>
    </w:rPr>
  </w:style>
  <w:style w:type="paragraph" w:styleId="Kehatekst2">
    <w:name w:val="Body Text 2"/>
    <w:basedOn w:val="Normaallaad"/>
    <w:link w:val="Kehatekst2Mrk"/>
    <w:rsid w:val="00AC6AD9"/>
    <w:rPr>
      <w:sz w:val="28"/>
    </w:rPr>
  </w:style>
  <w:style w:type="character" w:customStyle="1" w:styleId="Kehatekst2Mrk">
    <w:name w:val="Kehatekst 2 Märk"/>
    <w:basedOn w:val="Liguvaikefont"/>
    <w:link w:val="Kehatekst2"/>
    <w:rsid w:val="00AC6AD9"/>
    <w:rPr>
      <w:rFonts w:ascii="Times New Roman" w:eastAsia="Times New Roman" w:hAnsi="Times New Roman" w:cs="Times New Roman"/>
      <w:sz w:val="28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4F2918"/>
    <w:pPr>
      <w:ind w:left="720"/>
      <w:contextualSpacing/>
    </w:pPr>
  </w:style>
  <w:style w:type="paragraph" w:customStyle="1" w:styleId="BodyText1">
    <w:name w:val="Body Text1"/>
    <w:basedOn w:val="Normaallaad"/>
    <w:rsid w:val="004F2918"/>
    <w:pPr>
      <w:widowControl w:val="0"/>
      <w:jc w:val="both"/>
    </w:pPr>
    <w:rPr>
      <w:sz w:val="24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0E4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A1AA6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A1AA6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1B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1B9"/>
    <w:rPr>
      <w:rFonts w:ascii="Tahoma" w:eastAsia="Times New Roman" w:hAnsi="Tahoma" w:cs="Tahoma"/>
      <w:sz w:val="16"/>
      <w:szCs w:val="16"/>
      <w:lang w:val="en-AU" w:eastAsia="et-EE"/>
    </w:rPr>
  </w:style>
  <w:style w:type="paragraph" w:customStyle="1" w:styleId="paragraph">
    <w:name w:val="paragraph"/>
    <w:basedOn w:val="Normaallaad"/>
    <w:rsid w:val="001911B9"/>
    <w:pPr>
      <w:spacing w:before="240" w:after="100" w:afterAutospacing="1"/>
    </w:pPr>
    <w:rPr>
      <w:sz w:val="24"/>
      <w:szCs w:val="24"/>
      <w:lang w:val="et-EE"/>
    </w:rPr>
  </w:style>
  <w:style w:type="character" w:styleId="Tugev">
    <w:name w:val="Strong"/>
    <w:basedOn w:val="Liguvaikefont"/>
    <w:uiPriority w:val="22"/>
    <w:qFormat/>
    <w:rsid w:val="00CC72D6"/>
    <w:rPr>
      <w:b/>
      <w:bCs/>
    </w:rPr>
  </w:style>
  <w:style w:type="paragraph" w:customStyle="1" w:styleId="Default">
    <w:name w:val="Default"/>
    <w:rsid w:val="0009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 Slungin</cp:lastModifiedBy>
  <cp:revision>3</cp:revision>
  <cp:lastPrinted>2023-01-12T10:25:00Z</cp:lastPrinted>
  <dcterms:created xsi:type="dcterms:W3CDTF">2025-02-13T14:05:00Z</dcterms:created>
  <dcterms:modified xsi:type="dcterms:W3CDTF">2025-02-14T07:57:00Z</dcterms:modified>
</cp:coreProperties>
</file>