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5011" w14:textId="68EE204D" w:rsidR="00FE4E62" w:rsidRPr="00FE4E62" w:rsidRDefault="00FE4E62" w:rsidP="00FE4E62">
      <w:pPr>
        <w:jc w:val="right"/>
        <w:rPr>
          <w:sz w:val="24"/>
          <w:szCs w:val="24"/>
          <w:lang w:val="et-EE"/>
        </w:rPr>
      </w:pPr>
      <w:r w:rsidRPr="00FE4E62">
        <w:rPr>
          <w:sz w:val="24"/>
          <w:szCs w:val="24"/>
          <w:lang w:val="et-EE"/>
        </w:rPr>
        <w:t>Eelnõu</w:t>
      </w:r>
      <w:r w:rsidR="009C49DE">
        <w:rPr>
          <w:sz w:val="24"/>
          <w:szCs w:val="24"/>
          <w:lang w:val="et-EE"/>
        </w:rPr>
        <w:t>15.05.</w:t>
      </w:r>
      <w:r w:rsidR="00D72302">
        <w:rPr>
          <w:sz w:val="24"/>
          <w:szCs w:val="24"/>
          <w:lang w:val="et-EE"/>
        </w:rPr>
        <w:t>2025</w:t>
      </w:r>
    </w:p>
    <w:p w14:paraId="7A509050" w14:textId="479400AE" w:rsidR="00FE4E62" w:rsidRPr="00FE4E62" w:rsidRDefault="00FE4E62" w:rsidP="00FE4E62">
      <w:pPr>
        <w:jc w:val="right"/>
        <w:rPr>
          <w:sz w:val="24"/>
          <w:szCs w:val="24"/>
          <w:lang w:val="et-EE"/>
        </w:rPr>
      </w:pPr>
      <w:r w:rsidRPr="00FE4E62">
        <w:rPr>
          <w:sz w:val="24"/>
          <w:szCs w:val="24"/>
          <w:lang w:val="et-EE"/>
        </w:rPr>
        <w:t xml:space="preserve">Esitaja: </w:t>
      </w:r>
      <w:r w:rsidR="00987D7F">
        <w:rPr>
          <w:sz w:val="24"/>
          <w:szCs w:val="24"/>
          <w:lang w:val="et-EE"/>
        </w:rPr>
        <w:t>revisjonikomisjon</w:t>
      </w:r>
    </w:p>
    <w:p w14:paraId="26F9FE91" w14:textId="77777777" w:rsidR="009C49DE" w:rsidRDefault="00FE4E62" w:rsidP="00987D7F">
      <w:pPr>
        <w:jc w:val="right"/>
        <w:rPr>
          <w:sz w:val="24"/>
          <w:szCs w:val="24"/>
          <w:lang w:val="et-EE"/>
        </w:rPr>
      </w:pPr>
      <w:r w:rsidRPr="00FE4E62">
        <w:rPr>
          <w:sz w:val="24"/>
          <w:szCs w:val="24"/>
          <w:lang w:val="et-EE"/>
        </w:rPr>
        <w:t xml:space="preserve">Ettekandja: </w:t>
      </w:r>
      <w:r w:rsidR="00987D7F">
        <w:rPr>
          <w:sz w:val="24"/>
          <w:szCs w:val="24"/>
          <w:lang w:val="et-EE"/>
        </w:rPr>
        <w:t xml:space="preserve">komisjoni </w:t>
      </w:r>
    </w:p>
    <w:p w14:paraId="53B48998" w14:textId="125A22E9" w:rsidR="00FE4E62" w:rsidRDefault="00987D7F" w:rsidP="00987D7F">
      <w:pPr>
        <w:jc w:val="right"/>
        <w:rPr>
          <w:b/>
          <w:lang w:val="et-EE"/>
        </w:rPr>
      </w:pPr>
      <w:r>
        <w:rPr>
          <w:sz w:val="24"/>
          <w:szCs w:val="24"/>
          <w:lang w:val="et-EE"/>
        </w:rPr>
        <w:t>esimees Aavo Kruusla</w:t>
      </w:r>
    </w:p>
    <w:p w14:paraId="66DB917E" w14:textId="1A5BED8A" w:rsidR="0001668D" w:rsidRPr="008C6FD4" w:rsidRDefault="0001668D" w:rsidP="0001668D">
      <w:pPr>
        <w:jc w:val="center"/>
        <w:rPr>
          <w:b/>
          <w:lang w:val="et-EE"/>
        </w:rPr>
      </w:pPr>
      <w:r w:rsidRPr="008C6FD4">
        <w:rPr>
          <w:b/>
          <w:noProof/>
          <w:lang w:val="et-EE"/>
        </w:rPr>
        <w:drawing>
          <wp:inline distT="0" distB="0" distL="0" distR="0" wp14:anchorId="66DB91BE" wp14:editId="66DB91BF">
            <wp:extent cx="871855" cy="969645"/>
            <wp:effectExtent l="0" t="0" r="4445" b="190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B9180" w14:textId="2C7DF5FE" w:rsidR="0001668D" w:rsidRPr="008C6FD4" w:rsidRDefault="0001668D" w:rsidP="00DE50F9">
      <w:pPr>
        <w:tabs>
          <w:tab w:val="left" w:pos="1132"/>
        </w:tabs>
        <w:spacing w:after="480"/>
        <w:jc w:val="center"/>
        <w:rPr>
          <w:b/>
          <w:sz w:val="24"/>
          <w:szCs w:val="24"/>
          <w:lang w:val="et-EE"/>
        </w:rPr>
      </w:pPr>
      <w:r w:rsidRPr="008C6FD4">
        <w:rPr>
          <w:b/>
          <w:sz w:val="24"/>
          <w:szCs w:val="24"/>
          <w:lang w:val="et-EE"/>
        </w:rPr>
        <w:t>KANEPI VALLAVOLIKOGU</w:t>
      </w:r>
    </w:p>
    <w:p w14:paraId="66DB9182" w14:textId="5AF11229" w:rsidR="0001668D" w:rsidRPr="00DE50F9" w:rsidRDefault="0001668D" w:rsidP="00DE50F9">
      <w:pPr>
        <w:tabs>
          <w:tab w:val="left" w:pos="1132"/>
        </w:tabs>
        <w:spacing w:after="120"/>
        <w:rPr>
          <w:b/>
          <w:sz w:val="24"/>
          <w:szCs w:val="24"/>
          <w:lang w:val="et-EE"/>
        </w:rPr>
      </w:pPr>
      <w:r w:rsidRPr="008C6FD4">
        <w:rPr>
          <w:b/>
          <w:sz w:val="24"/>
          <w:szCs w:val="24"/>
          <w:lang w:val="et-EE"/>
        </w:rPr>
        <w:t>O T S U S</w:t>
      </w:r>
    </w:p>
    <w:p w14:paraId="66DB9183" w14:textId="65C9BCBF" w:rsidR="0001668D" w:rsidRPr="008C6FD4" w:rsidRDefault="0001668D" w:rsidP="00DC3217">
      <w:pPr>
        <w:tabs>
          <w:tab w:val="left" w:pos="1132"/>
        </w:tabs>
        <w:rPr>
          <w:sz w:val="24"/>
          <w:szCs w:val="24"/>
          <w:lang w:val="et-EE"/>
        </w:rPr>
      </w:pPr>
      <w:r w:rsidRPr="008C6FD4">
        <w:rPr>
          <w:sz w:val="24"/>
          <w:szCs w:val="24"/>
          <w:lang w:val="et-EE"/>
        </w:rPr>
        <w:t>Kanepi</w:t>
      </w:r>
      <w:r w:rsidRPr="008C6FD4">
        <w:rPr>
          <w:sz w:val="24"/>
          <w:szCs w:val="24"/>
          <w:lang w:val="et-EE"/>
        </w:rPr>
        <w:tab/>
      </w:r>
      <w:r w:rsidRPr="008C6FD4">
        <w:rPr>
          <w:sz w:val="24"/>
          <w:szCs w:val="24"/>
          <w:lang w:val="et-EE"/>
        </w:rPr>
        <w:tab/>
      </w:r>
      <w:r w:rsidRPr="008C6FD4">
        <w:rPr>
          <w:sz w:val="24"/>
          <w:szCs w:val="24"/>
          <w:lang w:val="et-EE"/>
        </w:rPr>
        <w:tab/>
      </w:r>
      <w:r w:rsidRPr="008C6FD4">
        <w:rPr>
          <w:sz w:val="24"/>
          <w:szCs w:val="24"/>
          <w:lang w:val="et-EE"/>
        </w:rPr>
        <w:tab/>
      </w:r>
      <w:r w:rsidRPr="008C6FD4">
        <w:rPr>
          <w:sz w:val="24"/>
          <w:szCs w:val="24"/>
          <w:lang w:val="et-EE"/>
        </w:rPr>
        <w:tab/>
      </w:r>
      <w:r w:rsidRPr="008C6FD4">
        <w:rPr>
          <w:sz w:val="24"/>
          <w:szCs w:val="24"/>
          <w:lang w:val="et-EE"/>
        </w:rPr>
        <w:tab/>
      </w:r>
      <w:r w:rsidRPr="008C6FD4">
        <w:rPr>
          <w:sz w:val="24"/>
          <w:szCs w:val="24"/>
          <w:lang w:val="et-EE"/>
        </w:rPr>
        <w:tab/>
      </w:r>
      <w:r w:rsidRPr="008C6FD4">
        <w:rPr>
          <w:sz w:val="24"/>
          <w:szCs w:val="24"/>
          <w:lang w:val="et-EE"/>
        </w:rPr>
        <w:tab/>
      </w:r>
      <w:r w:rsidRPr="008C6FD4">
        <w:rPr>
          <w:sz w:val="24"/>
          <w:szCs w:val="24"/>
          <w:lang w:val="et-EE"/>
        </w:rPr>
        <w:tab/>
      </w:r>
      <w:r w:rsidR="00D72302">
        <w:rPr>
          <w:sz w:val="24"/>
          <w:szCs w:val="24"/>
          <w:lang w:val="et-EE"/>
        </w:rPr>
        <w:t xml:space="preserve">  </w:t>
      </w:r>
      <w:r w:rsidR="009C49DE">
        <w:rPr>
          <w:sz w:val="24"/>
          <w:szCs w:val="24"/>
          <w:lang w:val="et-EE"/>
        </w:rPr>
        <w:t xml:space="preserve">         </w:t>
      </w:r>
      <w:r w:rsidR="00D72302">
        <w:rPr>
          <w:sz w:val="24"/>
          <w:szCs w:val="24"/>
          <w:lang w:val="et-EE"/>
        </w:rPr>
        <w:t xml:space="preserve">   </w:t>
      </w:r>
      <w:r w:rsidR="009C49DE">
        <w:rPr>
          <w:sz w:val="24"/>
          <w:szCs w:val="24"/>
          <w:lang w:val="et-EE"/>
        </w:rPr>
        <w:t>15.05</w:t>
      </w:r>
      <w:r w:rsidR="00D72302">
        <w:rPr>
          <w:sz w:val="24"/>
          <w:szCs w:val="24"/>
          <w:lang w:val="et-EE"/>
        </w:rPr>
        <w:t>.2025</w:t>
      </w:r>
      <w:r w:rsidRPr="008C6FD4">
        <w:rPr>
          <w:sz w:val="24"/>
          <w:szCs w:val="24"/>
          <w:lang w:val="et-EE"/>
        </w:rPr>
        <w:t xml:space="preserve"> nr 1-3/</w:t>
      </w:r>
    </w:p>
    <w:p w14:paraId="66DB9184" w14:textId="057C6401" w:rsidR="00DC3217" w:rsidRPr="008C6FD4" w:rsidRDefault="00DC3217" w:rsidP="00DC3217">
      <w:pPr>
        <w:spacing w:before="360" w:after="360" w:line="276" w:lineRule="auto"/>
        <w:rPr>
          <w:rFonts w:eastAsiaTheme="minorHAnsi"/>
          <w:b/>
          <w:sz w:val="24"/>
          <w:szCs w:val="24"/>
          <w:lang w:val="et-EE" w:eastAsia="en-US"/>
        </w:rPr>
      </w:pPr>
      <w:r w:rsidRPr="008C6FD4">
        <w:rPr>
          <w:rFonts w:eastAsiaTheme="minorHAnsi"/>
          <w:b/>
          <w:sz w:val="24"/>
          <w:szCs w:val="24"/>
          <w:lang w:val="et-EE" w:eastAsia="en-US"/>
        </w:rPr>
        <w:t>Revisjonikomisjoni 20</w:t>
      </w:r>
      <w:r w:rsidR="004A4CAC" w:rsidRPr="008C6FD4">
        <w:rPr>
          <w:rFonts w:eastAsiaTheme="minorHAnsi"/>
          <w:b/>
          <w:sz w:val="24"/>
          <w:szCs w:val="24"/>
          <w:lang w:val="et-EE" w:eastAsia="en-US"/>
        </w:rPr>
        <w:t>2</w:t>
      </w:r>
      <w:r w:rsidR="00D72302">
        <w:rPr>
          <w:rFonts w:eastAsiaTheme="minorHAnsi"/>
          <w:b/>
          <w:sz w:val="24"/>
          <w:szCs w:val="24"/>
          <w:lang w:val="et-EE" w:eastAsia="en-US"/>
        </w:rPr>
        <w:t>5</w:t>
      </w:r>
      <w:r w:rsidRPr="008C6FD4">
        <w:rPr>
          <w:rFonts w:eastAsiaTheme="minorHAnsi"/>
          <w:b/>
          <w:sz w:val="24"/>
          <w:szCs w:val="24"/>
          <w:lang w:val="et-EE" w:eastAsia="en-US"/>
        </w:rPr>
        <w:t>. aasta tööplaani kinnitamine</w:t>
      </w:r>
    </w:p>
    <w:p w14:paraId="66DB9185" w14:textId="0066EF8E" w:rsidR="00DC3217" w:rsidRPr="008C6FD4" w:rsidRDefault="00DC3217" w:rsidP="00DC3217">
      <w:pPr>
        <w:spacing w:line="276" w:lineRule="auto"/>
        <w:jc w:val="both"/>
        <w:rPr>
          <w:b/>
          <w:bCs/>
          <w:sz w:val="24"/>
          <w:szCs w:val="24"/>
          <w:lang w:val="et-EE"/>
        </w:rPr>
      </w:pPr>
      <w:r w:rsidRPr="008C6FD4">
        <w:rPr>
          <w:sz w:val="24"/>
          <w:szCs w:val="24"/>
          <w:lang w:val="et-EE"/>
        </w:rPr>
        <w:t xml:space="preserve">Võttes aluseks kohaliku omavalitsuse korralduse seaduse § 48 lõigete 3 ja 4, Kanepi valla põhimääruse § 13 lõike 4 ja revisjonikomisjoni </w:t>
      </w:r>
      <w:r w:rsidR="00D72302">
        <w:rPr>
          <w:sz w:val="24"/>
          <w:szCs w:val="24"/>
          <w:lang w:val="et-EE"/>
        </w:rPr>
        <w:t>18.03.2025</w:t>
      </w:r>
      <w:r w:rsidRPr="008C6FD4">
        <w:rPr>
          <w:sz w:val="24"/>
          <w:szCs w:val="24"/>
          <w:lang w:val="et-EE"/>
        </w:rPr>
        <w:t xml:space="preserve"> koosolekul esitatud ettepaneku, Kanepi Vallavolikogu </w:t>
      </w:r>
    </w:p>
    <w:p w14:paraId="66DB9186" w14:textId="77777777" w:rsidR="00DC3217" w:rsidRPr="008C6FD4" w:rsidRDefault="00DC3217" w:rsidP="00DC3217">
      <w:pPr>
        <w:spacing w:before="240" w:after="240" w:line="276" w:lineRule="auto"/>
        <w:jc w:val="both"/>
        <w:rPr>
          <w:rFonts w:eastAsiaTheme="minorHAnsi"/>
          <w:b/>
          <w:sz w:val="24"/>
          <w:szCs w:val="24"/>
          <w:lang w:val="et-EE" w:eastAsia="en-US"/>
        </w:rPr>
      </w:pPr>
      <w:r w:rsidRPr="008C6FD4">
        <w:rPr>
          <w:rFonts w:eastAsiaTheme="minorHAnsi"/>
          <w:b/>
          <w:sz w:val="24"/>
          <w:szCs w:val="24"/>
          <w:lang w:val="et-EE" w:eastAsia="en-US"/>
        </w:rPr>
        <w:t>o t s u s t a b:</w:t>
      </w:r>
    </w:p>
    <w:p w14:paraId="66DB9187" w14:textId="19698D50" w:rsidR="00DC3217" w:rsidRPr="008C6FD4" w:rsidRDefault="00DC3217" w:rsidP="00DC3217">
      <w:pPr>
        <w:pStyle w:val="Loend"/>
        <w:spacing w:after="120" w:line="276" w:lineRule="auto"/>
        <w:ind w:left="284" w:hanging="284"/>
        <w:jc w:val="both"/>
        <w:rPr>
          <w:sz w:val="24"/>
          <w:szCs w:val="24"/>
          <w:lang w:val="et-EE"/>
        </w:rPr>
      </w:pPr>
      <w:r w:rsidRPr="008C6FD4">
        <w:rPr>
          <w:sz w:val="24"/>
          <w:szCs w:val="24"/>
          <w:lang w:val="et-EE"/>
        </w:rPr>
        <w:t>1. Kinnitada Kanepi Vallavolikogu revisjonikomisjoni 20</w:t>
      </w:r>
      <w:r w:rsidR="004A4CAC" w:rsidRPr="008C6FD4">
        <w:rPr>
          <w:sz w:val="24"/>
          <w:szCs w:val="24"/>
          <w:lang w:val="et-EE"/>
        </w:rPr>
        <w:t>2</w:t>
      </w:r>
      <w:r w:rsidR="00D72302">
        <w:rPr>
          <w:sz w:val="24"/>
          <w:szCs w:val="24"/>
          <w:lang w:val="et-EE"/>
        </w:rPr>
        <w:t>5</w:t>
      </w:r>
      <w:r w:rsidRPr="008C6FD4">
        <w:rPr>
          <w:sz w:val="24"/>
          <w:szCs w:val="24"/>
          <w:lang w:val="et-EE"/>
        </w:rPr>
        <w:t>. aasta tööplaan järgmiselt:</w:t>
      </w:r>
    </w:p>
    <w:tbl>
      <w:tblPr>
        <w:tblStyle w:val="Kontuurtabel"/>
        <w:tblW w:w="9626" w:type="dxa"/>
        <w:tblLook w:val="04A0" w:firstRow="1" w:lastRow="0" w:firstColumn="1" w:lastColumn="0" w:noHBand="0" w:noVBand="1"/>
      </w:tblPr>
      <w:tblGrid>
        <w:gridCol w:w="884"/>
        <w:gridCol w:w="7113"/>
        <w:gridCol w:w="1629"/>
      </w:tblGrid>
      <w:tr w:rsidR="00354435" w:rsidRPr="008C6FD4" w14:paraId="66DB918B" w14:textId="77777777" w:rsidTr="00DE50F9">
        <w:trPr>
          <w:trHeight w:val="371"/>
        </w:trPr>
        <w:tc>
          <w:tcPr>
            <w:tcW w:w="884" w:type="dxa"/>
          </w:tcPr>
          <w:p w14:paraId="66DB9188" w14:textId="0D2D6287" w:rsidR="00354435" w:rsidRPr="008C6FD4" w:rsidRDefault="00354435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8C6FD4">
              <w:rPr>
                <w:sz w:val="24"/>
                <w:szCs w:val="24"/>
                <w:lang w:val="et-EE"/>
              </w:rPr>
              <w:t>Nr</w:t>
            </w:r>
          </w:p>
        </w:tc>
        <w:tc>
          <w:tcPr>
            <w:tcW w:w="7113" w:type="dxa"/>
          </w:tcPr>
          <w:p w14:paraId="66DB9189" w14:textId="5047B4EC" w:rsidR="00354435" w:rsidRPr="008C6FD4" w:rsidRDefault="00354435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8C6FD4">
              <w:rPr>
                <w:sz w:val="24"/>
                <w:szCs w:val="24"/>
                <w:lang w:val="et-EE"/>
              </w:rPr>
              <w:t xml:space="preserve">Teema </w:t>
            </w:r>
          </w:p>
        </w:tc>
        <w:tc>
          <w:tcPr>
            <w:tcW w:w="1629" w:type="dxa"/>
          </w:tcPr>
          <w:p w14:paraId="66DB918A" w14:textId="667479EB" w:rsidR="00354435" w:rsidRPr="008C6FD4" w:rsidRDefault="00354435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8C6FD4">
              <w:rPr>
                <w:sz w:val="24"/>
                <w:szCs w:val="24"/>
                <w:lang w:val="et-EE"/>
              </w:rPr>
              <w:t>Tähtaeg</w:t>
            </w:r>
          </w:p>
        </w:tc>
      </w:tr>
      <w:tr w:rsidR="008C6FD4" w:rsidRPr="008C6FD4" w14:paraId="51A53AA1" w14:textId="77777777" w:rsidTr="00DE50F9">
        <w:trPr>
          <w:trHeight w:val="371"/>
        </w:trPr>
        <w:tc>
          <w:tcPr>
            <w:tcW w:w="884" w:type="dxa"/>
          </w:tcPr>
          <w:p w14:paraId="1BA200D3" w14:textId="07CD1CFF" w:rsidR="008C6FD4" w:rsidRPr="008C6FD4" w:rsidRDefault="008C6FD4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8C6FD4">
              <w:rPr>
                <w:sz w:val="24"/>
                <w:szCs w:val="24"/>
                <w:lang w:val="et-EE"/>
              </w:rPr>
              <w:t>1.</w:t>
            </w:r>
          </w:p>
        </w:tc>
        <w:tc>
          <w:tcPr>
            <w:tcW w:w="7113" w:type="dxa"/>
          </w:tcPr>
          <w:p w14:paraId="31067113" w14:textId="18CEBC31" w:rsidR="008C6FD4" w:rsidRPr="008C6FD4" w:rsidRDefault="00D72302" w:rsidP="008C6FD4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rFonts w:eastAsiaTheme="minorHAnsi"/>
                <w:color w:val="000000"/>
                <w:sz w:val="24"/>
                <w:szCs w:val="24"/>
                <w:lang w:val="et-EE" w:eastAsia="en-US"/>
              </w:rPr>
              <w:t>Vallavalitsuse ja allasutuste töötajatele preemiate ja lisatasude maksmine.</w:t>
            </w:r>
          </w:p>
        </w:tc>
        <w:tc>
          <w:tcPr>
            <w:tcW w:w="1629" w:type="dxa"/>
          </w:tcPr>
          <w:p w14:paraId="5F2CB83F" w14:textId="7CB0E91B" w:rsidR="008C6FD4" w:rsidRPr="008C6FD4" w:rsidRDefault="00890E87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I kvartal</w:t>
            </w:r>
          </w:p>
        </w:tc>
      </w:tr>
      <w:tr w:rsidR="00F87920" w:rsidRPr="008C6FD4" w14:paraId="66DB9193" w14:textId="77777777" w:rsidTr="00FD5144">
        <w:trPr>
          <w:trHeight w:val="680"/>
        </w:trPr>
        <w:tc>
          <w:tcPr>
            <w:tcW w:w="884" w:type="dxa"/>
          </w:tcPr>
          <w:p w14:paraId="66DB9190" w14:textId="6F7AEE46" w:rsidR="00F87920" w:rsidRPr="008C6FD4" w:rsidRDefault="00F87920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</w:t>
            </w:r>
            <w:r w:rsidRPr="008C6FD4">
              <w:rPr>
                <w:sz w:val="24"/>
                <w:szCs w:val="24"/>
                <w:lang w:val="et-EE"/>
              </w:rPr>
              <w:t>.</w:t>
            </w:r>
          </w:p>
        </w:tc>
        <w:tc>
          <w:tcPr>
            <w:tcW w:w="7113" w:type="dxa"/>
          </w:tcPr>
          <w:p w14:paraId="66DB9191" w14:textId="59F35228" w:rsidR="00F87920" w:rsidRPr="008C6FD4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AS Võru Vesi planeeritavad investeeringud.</w:t>
            </w:r>
          </w:p>
        </w:tc>
        <w:tc>
          <w:tcPr>
            <w:tcW w:w="1629" w:type="dxa"/>
          </w:tcPr>
          <w:p w14:paraId="66DB9192" w14:textId="66A3A537" w:rsidR="00F87920" w:rsidRPr="008C6FD4" w:rsidRDefault="00F87920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8C6FD4">
              <w:rPr>
                <w:sz w:val="24"/>
                <w:szCs w:val="24"/>
                <w:lang w:val="et-EE"/>
              </w:rPr>
              <w:t>I kvartal</w:t>
            </w:r>
          </w:p>
        </w:tc>
      </w:tr>
      <w:tr w:rsidR="00F87920" w:rsidRPr="008C6FD4" w14:paraId="66DB9197" w14:textId="77777777" w:rsidTr="00FD5144">
        <w:trPr>
          <w:trHeight w:val="680"/>
        </w:trPr>
        <w:tc>
          <w:tcPr>
            <w:tcW w:w="884" w:type="dxa"/>
          </w:tcPr>
          <w:p w14:paraId="66DB9194" w14:textId="5576E5B2" w:rsidR="00F87920" w:rsidRPr="008C6FD4" w:rsidRDefault="0012760F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</w:t>
            </w:r>
            <w:r w:rsidR="00F87920" w:rsidRPr="008C6FD4">
              <w:rPr>
                <w:sz w:val="24"/>
                <w:szCs w:val="24"/>
                <w:lang w:val="et-EE"/>
              </w:rPr>
              <w:t>.</w:t>
            </w:r>
          </w:p>
        </w:tc>
        <w:tc>
          <w:tcPr>
            <w:tcW w:w="7113" w:type="dxa"/>
          </w:tcPr>
          <w:p w14:paraId="66DB9195" w14:textId="2294F3D6" w:rsidR="00F87920" w:rsidRPr="008C6FD4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Ametiautode kasutus.</w:t>
            </w:r>
          </w:p>
        </w:tc>
        <w:tc>
          <w:tcPr>
            <w:tcW w:w="1629" w:type="dxa"/>
          </w:tcPr>
          <w:p w14:paraId="66DB9196" w14:textId="513776BD" w:rsidR="00F87920" w:rsidRPr="008C6FD4" w:rsidRDefault="00F87920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A31447">
              <w:rPr>
                <w:sz w:val="24"/>
                <w:szCs w:val="24"/>
                <w:lang w:val="et-EE"/>
              </w:rPr>
              <w:t>I kvartal</w:t>
            </w:r>
          </w:p>
        </w:tc>
      </w:tr>
      <w:tr w:rsidR="00F87920" w:rsidRPr="008C6FD4" w14:paraId="66DB919B" w14:textId="77777777" w:rsidTr="00FD5144">
        <w:trPr>
          <w:trHeight w:val="680"/>
        </w:trPr>
        <w:tc>
          <w:tcPr>
            <w:tcW w:w="884" w:type="dxa"/>
          </w:tcPr>
          <w:p w14:paraId="66DB9198" w14:textId="46AB32F0" w:rsidR="00F87920" w:rsidRPr="008C6FD4" w:rsidRDefault="0012760F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4</w:t>
            </w:r>
            <w:r w:rsidR="00F87920" w:rsidRPr="008C6FD4">
              <w:rPr>
                <w:sz w:val="24"/>
                <w:szCs w:val="24"/>
                <w:lang w:val="et-EE"/>
              </w:rPr>
              <w:t>.</w:t>
            </w:r>
          </w:p>
        </w:tc>
        <w:tc>
          <w:tcPr>
            <w:tcW w:w="7113" w:type="dxa"/>
          </w:tcPr>
          <w:p w14:paraId="66DB9199" w14:textId="047D2D17" w:rsidR="00F87920" w:rsidRPr="008C6FD4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Alustavate ettevõtete ja MTÜ rahaliste vahendite kasutus.</w:t>
            </w:r>
          </w:p>
        </w:tc>
        <w:tc>
          <w:tcPr>
            <w:tcW w:w="1629" w:type="dxa"/>
          </w:tcPr>
          <w:p w14:paraId="66DB919A" w14:textId="57D31104" w:rsidR="00F87920" w:rsidRPr="008C6FD4" w:rsidRDefault="00F87920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8C6FD4">
              <w:rPr>
                <w:sz w:val="24"/>
                <w:szCs w:val="24"/>
                <w:lang w:val="et-EE"/>
              </w:rPr>
              <w:t>I kvartal</w:t>
            </w:r>
          </w:p>
        </w:tc>
      </w:tr>
      <w:tr w:rsidR="00F87920" w:rsidRPr="008C6FD4" w14:paraId="588F5208" w14:textId="77777777" w:rsidTr="00DE50F9">
        <w:trPr>
          <w:trHeight w:val="371"/>
        </w:trPr>
        <w:tc>
          <w:tcPr>
            <w:tcW w:w="884" w:type="dxa"/>
          </w:tcPr>
          <w:p w14:paraId="16D22F47" w14:textId="79F31212" w:rsidR="00F87920" w:rsidRPr="008C6FD4" w:rsidRDefault="00376A8E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5</w:t>
            </w:r>
            <w:r w:rsidR="00F87920" w:rsidRPr="008C6FD4">
              <w:rPr>
                <w:sz w:val="24"/>
                <w:szCs w:val="24"/>
                <w:lang w:val="et-EE"/>
              </w:rPr>
              <w:t>.</w:t>
            </w:r>
          </w:p>
        </w:tc>
        <w:tc>
          <w:tcPr>
            <w:tcW w:w="7113" w:type="dxa"/>
          </w:tcPr>
          <w:p w14:paraId="186C85B2" w14:textId="14A7D09E" w:rsidR="00F87920" w:rsidRPr="008C6FD4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Jooksvad küsimused, avaldused ja piiriküsimused.</w:t>
            </w:r>
          </w:p>
        </w:tc>
        <w:tc>
          <w:tcPr>
            <w:tcW w:w="1629" w:type="dxa"/>
          </w:tcPr>
          <w:p w14:paraId="1651BB68" w14:textId="2964F9A5" w:rsidR="00F87920" w:rsidRPr="008C6FD4" w:rsidRDefault="00376A8E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I</w:t>
            </w:r>
            <w:r w:rsidR="00F87920">
              <w:rPr>
                <w:sz w:val="24"/>
                <w:szCs w:val="24"/>
                <w:lang w:val="et-EE"/>
              </w:rPr>
              <w:t xml:space="preserve"> kvartal</w:t>
            </w:r>
          </w:p>
        </w:tc>
      </w:tr>
      <w:tr w:rsidR="00376A8E" w:rsidRPr="00376A8E" w14:paraId="43F6B602" w14:textId="77777777" w:rsidTr="00DE50F9">
        <w:trPr>
          <w:trHeight w:val="371"/>
        </w:trPr>
        <w:tc>
          <w:tcPr>
            <w:tcW w:w="884" w:type="dxa"/>
          </w:tcPr>
          <w:p w14:paraId="1C52E70D" w14:textId="08C9573C" w:rsidR="00376A8E" w:rsidRDefault="00376A8E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6.</w:t>
            </w:r>
          </w:p>
        </w:tc>
        <w:tc>
          <w:tcPr>
            <w:tcW w:w="7113" w:type="dxa"/>
          </w:tcPr>
          <w:p w14:paraId="3376A7C1" w14:textId="716FFF48" w:rsidR="00376A8E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Kanepi valla 2024 aasta majandusaasta aruande läbivaatamine ja arvamuse andmine.</w:t>
            </w:r>
          </w:p>
        </w:tc>
        <w:tc>
          <w:tcPr>
            <w:tcW w:w="1629" w:type="dxa"/>
          </w:tcPr>
          <w:p w14:paraId="6A0E5C45" w14:textId="70A15814" w:rsidR="00376A8E" w:rsidRDefault="00376A8E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II kvartal</w:t>
            </w:r>
          </w:p>
        </w:tc>
      </w:tr>
      <w:tr w:rsidR="00F87920" w:rsidRPr="00A31447" w14:paraId="562C87AD" w14:textId="77777777" w:rsidTr="00DE50F9">
        <w:trPr>
          <w:trHeight w:val="371"/>
        </w:trPr>
        <w:tc>
          <w:tcPr>
            <w:tcW w:w="884" w:type="dxa"/>
          </w:tcPr>
          <w:p w14:paraId="34875851" w14:textId="1D8956DF" w:rsidR="00F87920" w:rsidRPr="008C6FD4" w:rsidRDefault="00376A8E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7</w:t>
            </w:r>
            <w:r w:rsidR="00F87920">
              <w:rPr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7113" w:type="dxa"/>
          </w:tcPr>
          <w:p w14:paraId="05BE37C0" w14:textId="77777777" w:rsidR="00D72302" w:rsidRPr="00D72302" w:rsidRDefault="00D72302" w:rsidP="00D72302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Kanepi lasteaia tegevus ning rahaliste vahendite kasutamise ja eelarvest kinnipidamise</w:t>
            </w:r>
          </w:p>
          <w:p w14:paraId="4753E5E8" w14:textId="6D6D7187" w:rsidR="00F87920" w:rsidRPr="008C6FD4" w:rsidRDefault="00D72302" w:rsidP="00D72302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kontroll.</w:t>
            </w:r>
          </w:p>
        </w:tc>
        <w:tc>
          <w:tcPr>
            <w:tcW w:w="1629" w:type="dxa"/>
          </w:tcPr>
          <w:p w14:paraId="78A7BDE2" w14:textId="6A64D8B5" w:rsidR="00F87920" w:rsidRPr="008C6FD4" w:rsidRDefault="00F87920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I</w:t>
            </w:r>
            <w:r w:rsidR="00D72302">
              <w:rPr>
                <w:sz w:val="24"/>
                <w:szCs w:val="24"/>
                <w:lang w:val="et-EE"/>
              </w:rPr>
              <w:t>I</w:t>
            </w:r>
            <w:r>
              <w:rPr>
                <w:sz w:val="24"/>
                <w:szCs w:val="24"/>
                <w:lang w:val="et-EE"/>
              </w:rPr>
              <w:t xml:space="preserve"> kvartal</w:t>
            </w:r>
          </w:p>
        </w:tc>
      </w:tr>
      <w:tr w:rsidR="00F87920" w:rsidRPr="00A31447" w14:paraId="3D8B27F4" w14:textId="77777777" w:rsidTr="00DE50F9">
        <w:trPr>
          <w:trHeight w:val="353"/>
        </w:trPr>
        <w:tc>
          <w:tcPr>
            <w:tcW w:w="884" w:type="dxa"/>
          </w:tcPr>
          <w:p w14:paraId="7F5DA75A" w14:textId="170AE685" w:rsidR="00F87920" w:rsidRDefault="00376A8E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8</w:t>
            </w:r>
            <w:r w:rsidR="00F87920">
              <w:rPr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7113" w:type="dxa"/>
          </w:tcPr>
          <w:p w14:paraId="46EA214E" w14:textId="66F8A24F" w:rsidR="00F87920" w:rsidRPr="00A31447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Vallavalitsuse ja allasutuste rahaliste vahendite kasutamise kontroll jooksvalt.</w:t>
            </w:r>
          </w:p>
        </w:tc>
        <w:tc>
          <w:tcPr>
            <w:tcW w:w="1629" w:type="dxa"/>
          </w:tcPr>
          <w:p w14:paraId="1F0C7FAF" w14:textId="69D5DF12" w:rsidR="00F87920" w:rsidRDefault="00F87920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I</w:t>
            </w:r>
            <w:r w:rsidR="00D72302">
              <w:rPr>
                <w:sz w:val="24"/>
                <w:szCs w:val="24"/>
                <w:lang w:val="et-EE"/>
              </w:rPr>
              <w:t>I</w:t>
            </w:r>
            <w:r>
              <w:rPr>
                <w:sz w:val="24"/>
                <w:szCs w:val="24"/>
                <w:lang w:val="et-EE"/>
              </w:rPr>
              <w:t xml:space="preserve"> kvartal</w:t>
            </w:r>
          </w:p>
        </w:tc>
      </w:tr>
      <w:tr w:rsidR="00F87920" w:rsidRPr="00A31447" w14:paraId="3162FDA4" w14:textId="77777777" w:rsidTr="00DE50F9">
        <w:trPr>
          <w:trHeight w:val="371"/>
        </w:trPr>
        <w:tc>
          <w:tcPr>
            <w:tcW w:w="884" w:type="dxa"/>
          </w:tcPr>
          <w:p w14:paraId="4AA31CC8" w14:textId="0B343154" w:rsidR="00F87920" w:rsidRDefault="00376A8E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9</w:t>
            </w:r>
            <w:r w:rsidR="00F87920">
              <w:rPr>
                <w:sz w:val="24"/>
                <w:szCs w:val="24"/>
                <w:lang w:val="et-EE"/>
              </w:rPr>
              <w:t>.</w:t>
            </w:r>
          </w:p>
        </w:tc>
        <w:tc>
          <w:tcPr>
            <w:tcW w:w="7113" w:type="dxa"/>
          </w:tcPr>
          <w:p w14:paraId="6E93EF6F" w14:textId="34A5F7F5" w:rsidR="00F87920" w:rsidRPr="00A31447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Kanepi Gümnaasiumi valimisolek õppeaastaks. Tegevuse ja eelarve täitmise kontroll.</w:t>
            </w:r>
          </w:p>
        </w:tc>
        <w:tc>
          <w:tcPr>
            <w:tcW w:w="1629" w:type="dxa"/>
          </w:tcPr>
          <w:p w14:paraId="3C5559CE" w14:textId="65151A59" w:rsidR="00F87920" w:rsidRDefault="00F87920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I</w:t>
            </w:r>
            <w:r w:rsidR="00D72302">
              <w:rPr>
                <w:sz w:val="24"/>
                <w:szCs w:val="24"/>
                <w:lang w:val="et-EE"/>
              </w:rPr>
              <w:t>II</w:t>
            </w:r>
            <w:r>
              <w:rPr>
                <w:sz w:val="24"/>
                <w:szCs w:val="24"/>
                <w:lang w:val="et-EE"/>
              </w:rPr>
              <w:t xml:space="preserve"> kvartal</w:t>
            </w:r>
          </w:p>
        </w:tc>
      </w:tr>
      <w:tr w:rsidR="00D72302" w:rsidRPr="00D72302" w14:paraId="4CBC2FD5" w14:textId="77777777" w:rsidTr="00DE50F9">
        <w:trPr>
          <w:trHeight w:val="371"/>
        </w:trPr>
        <w:tc>
          <w:tcPr>
            <w:tcW w:w="884" w:type="dxa"/>
          </w:tcPr>
          <w:p w14:paraId="2B581DCA" w14:textId="3591A97A" w:rsidR="00D72302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10.</w:t>
            </w:r>
          </w:p>
        </w:tc>
        <w:tc>
          <w:tcPr>
            <w:tcW w:w="7113" w:type="dxa"/>
          </w:tcPr>
          <w:p w14:paraId="6E7B9C88" w14:textId="48A7DA0C" w:rsidR="00D72302" w:rsidRPr="00D72302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Kanepi Seltsimaja tegevuse ja rahaliste vahendite kasutamise kontroll.</w:t>
            </w:r>
          </w:p>
        </w:tc>
        <w:tc>
          <w:tcPr>
            <w:tcW w:w="1629" w:type="dxa"/>
          </w:tcPr>
          <w:p w14:paraId="1730F88E" w14:textId="3B3013F1" w:rsidR="00D72302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III kvartal</w:t>
            </w:r>
          </w:p>
        </w:tc>
      </w:tr>
      <w:tr w:rsidR="00F87920" w:rsidRPr="00A31447" w14:paraId="3CAC87E8" w14:textId="77777777" w:rsidTr="00DE50F9">
        <w:trPr>
          <w:trHeight w:val="371"/>
        </w:trPr>
        <w:tc>
          <w:tcPr>
            <w:tcW w:w="884" w:type="dxa"/>
          </w:tcPr>
          <w:p w14:paraId="74FD6C04" w14:textId="237546DB" w:rsidR="00F87920" w:rsidRDefault="00376A8E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</w:t>
            </w:r>
            <w:r w:rsidR="007D77AB">
              <w:rPr>
                <w:sz w:val="24"/>
                <w:szCs w:val="24"/>
                <w:lang w:val="et-EE"/>
              </w:rPr>
              <w:t>1</w:t>
            </w:r>
            <w:r w:rsidR="00F87920">
              <w:rPr>
                <w:sz w:val="24"/>
                <w:szCs w:val="24"/>
                <w:lang w:val="et-EE"/>
              </w:rPr>
              <w:t>.</w:t>
            </w:r>
          </w:p>
        </w:tc>
        <w:tc>
          <w:tcPr>
            <w:tcW w:w="7113" w:type="dxa"/>
          </w:tcPr>
          <w:p w14:paraId="3925BA28" w14:textId="3A074E51" w:rsidR="00F87920" w:rsidRPr="00A31447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Valla rahaliste vahendite kasutamise kontroll vastavalt vajadusele.</w:t>
            </w:r>
          </w:p>
        </w:tc>
        <w:tc>
          <w:tcPr>
            <w:tcW w:w="1629" w:type="dxa"/>
          </w:tcPr>
          <w:p w14:paraId="77636F2A" w14:textId="305255D6" w:rsidR="00F87920" w:rsidRDefault="00D72302" w:rsidP="00354435">
            <w:pPr>
              <w:tabs>
                <w:tab w:val="left" w:pos="1132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D72302">
              <w:rPr>
                <w:sz w:val="24"/>
                <w:szCs w:val="24"/>
                <w:lang w:val="et-EE"/>
              </w:rPr>
              <w:t>III kvartal</w:t>
            </w:r>
          </w:p>
        </w:tc>
      </w:tr>
    </w:tbl>
    <w:p w14:paraId="66DB91A8" w14:textId="4F5E11A9" w:rsidR="00DC3217" w:rsidRPr="008C6FD4" w:rsidRDefault="00DC3217" w:rsidP="00DC3217">
      <w:pPr>
        <w:pStyle w:val="Loend"/>
        <w:spacing w:before="240" w:after="240" w:line="276" w:lineRule="auto"/>
        <w:ind w:left="284" w:hanging="284"/>
        <w:jc w:val="both"/>
        <w:rPr>
          <w:sz w:val="24"/>
          <w:szCs w:val="24"/>
          <w:lang w:val="et-EE"/>
        </w:rPr>
      </w:pPr>
      <w:r w:rsidRPr="008C6FD4">
        <w:rPr>
          <w:sz w:val="24"/>
          <w:szCs w:val="24"/>
          <w:lang w:val="et-EE"/>
        </w:rPr>
        <w:t>2. Otsus jõustub teatavakstegemisest.</w:t>
      </w:r>
    </w:p>
    <w:p w14:paraId="66DB91A9" w14:textId="77777777" w:rsidR="00DC3217" w:rsidRPr="008C6FD4" w:rsidRDefault="00DC3217" w:rsidP="00DC3217">
      <w:pPr>
        <w:spacing w:line="276" w:lineRule="auto"/>
        <w:jc w:val="both"/>
        <w:rPr>
          <w:sz w:val="24"/>
          <w:szCs w:val="24"/>
          <w:lang w:val="et-EE"/>
        </w:rPr>
      </w:pPr>
      <w:r w:rsidRPr="008C6FD4">
        <w:rPr>
          <w:rFonts w:eastAsiaTheme="minorHAnsi"/>
          <w:sz w:val="24"/>
          <w:szCs w:val="24"/>
          <w:lang w:val="et-EE" w:eastAsia="en-US"/>
        </w:rPr>
        <w:t xml:space="preserve">3. Otsuse peale võib esitada Kanepi Vallavolikogule vaide haldusmenetluse seaduses sätestatud korras 30 päeva jooksul arvates otsusest teadasaamise päevast või päevast, millal oleks pidanud </w:t>
      </w:r>
      <w:r w:rsidRPr="008C6FD4">
        <w:rPr>
          <w:rFonts w:eastAsiaTheme="minorHAnsi"/>
          <w:sz w:val="24"/>
          <w:szCs w:val="24"/>
          <w:lang w:val="et-EE" w:eastAsia="en-US"/>
        </w:rPr>
        <w:lastRenderedPageBreak/>
        <w:t>otsusest teada saama, või esitada kaebuse Tartu Halduskohtule halduskohtumenetluse seadustikus sätestatud korras 30 päeva jooksul arvates otsuse teatavakstegemisest.</w:t>
      </w:r>
    </w:p>
    <w:p w14:paraId="66DB91AA" w14:textId="77777777" w:rsidR="00D74735" w:rsidRPr="008C6FD4" w:rsidRDefault="00D74735" w:rsidP="006D6843">
      <w:pPr>
        <w:pStyle w:val="Loend"/>
        <w:ind w:left="0" w:firstLine="0"/>
        <w:rPr>
          <w:sz w:val="24"/>
          <w:szCs w:val="24"/>
          <w:lang w:val="et-EE"/>
        </w:rPr>
      </w:pPr>
    </w:p>
    <w:p w14:paraId="66DB91AB" w14:textId="77777777" w:rsidR="00CC4902" w:rsidRPr="008C6FD4" w:rsidRDefault="00CC4902" w:rsidP="00AC6AD9">
      <w:pPr>
        <w:pStyle w:val="Loend"/>
        <w:rPr>
          <w:sz w:val="24"/>
          <w:szCs w:val="24"/>
          <w:lang w:val="et-EE"/>
        </w:rPr>
      </w:pPr>
    </w:p>
    <w:p w14:paraId="66DB91AD" w14:textId="4D6186AE" w:rsidR="00AC6AD9" w:rsidRPr="008C6FD4" w:rsidRDefault="008C6FD4" w:rsidP="00AC6AD9">
      <w:pPr>
        <w:pStyle w:val="Loend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Piret Rammul</w:t>
      </w:r>
    </w:p>
    <w:p w14:paraId="66DB91AE" w14:textId="77777777" w:rsidR="004641A6" w:rsidRPr="008C6FD4" w:rsidRDefault="0001668D" w:rsidP="000C49D7">
      <w:pPr>
        <w:pStyle w:val="Pealkiri3"/>
        <w:spacing w:before="0" w:after="0"/>
        <w:rPr>
          <w:rFonts w:ascii="Times New Roman" w:hAnsi="Times New Roman"/>
          <w:szCs w:val="24"/>
          <w:lang w:val="et-EE"/>
        </w:rPr>
      </w:pPr>
      <w:r w:rsidRPr="008C6FD4">
        <w:rPr>
          <w:rFonts w:ascii="Times New Roman" w:hAnsi="Times New Roman"/>
          <w:szCs w:val="24"/>
          <w:lang w:val="et-EE"/>
        </w:rPr>
        <w:t>v</w:t>
      </w:r>
      <w:r w:rsidR="00AC6AD9" w:rsidRPr="008C6FD4">
        <w:rPr>
          <w:rFonts w:ascii="Times New Roman" w:hAnsi="Times New Roman"/>
          <w:szCs w:val="24"/>
          <w:lang w:val="et-EE"/>
        </w:rPr>
        <w:t>olikogu esimees</w:t>
      </w:r>
    </w:p>
    <w:p w14:paraId="66DB91BD" w14:textId="46B8555D" w:rsidR="0042340C" w:rsidRPr="00D72302" w:rsidRDefault="0042340C" w:rsidP="00D72302">
      <w:pPr>
        <w:spacing w:after="200" w:line="276" w:lineRule="auto"/>
        <w:rPr>
          <w:lang w:val="et-EE"/>
        </w:rPr>
      </w:pPr>
    </w:p>
    <w:sectPr w:rsidR="0042340C" w:rsidRPr="00D72302" w:rsidSect="0001668D">
      <w:pgSz w:w="11906" w:h="16838"/>
      <w:pgMar w:top="454" w:right="680" w:bottom="510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FB223" w14:textId="77777777" w:rsidR="00FE4E62" w:rsidRDefault="00FE4E62" w:rsidP="00FE4E62">
      <w:r>
        <w:separator/>
      </w:r>
    </w:p>
  </w:endnote>
  <w:endnote w:type="continuationSeparator" w:id="0">
    <w:p w14:paraId="58ADA4ED" w14:textId="77777777" w:rsidR="00FE4E62" w:rsidRDefault="00FE4E62" w:rsidP="00FE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DC3F6" w14:textId="77777777" w:rsidR="00FE4E62" w:rsidRDefault="00FE4E62" w:rsidP="00FE4E62">
      <w:r>
        <w:separator/>
      </w:r>
    </w:p>
  </w:footnote>
  <w:footnote w:type="continuationSeparator" w:id="0">
    <w:p w14:paraId="3F898F14" w14:textId="77777777" w:rsidR="00FE4E62" w:rsidRDefault="00FE4E62" w:rsidP="00FE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096CB9"/>
    <w:multiLevelType w:val="hybridMultilevel"/>
    <w:tmpl w:val="B7608F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59437">
    <w:abstractNumId w:val="1"/>
  </w:num>
  <w:num w:numId="2" w16cid:durableId="632710944">
    <w:abstractNumId w:val="0"/>
  </w:num>
  <w:num w:numId="3" w16cid:durableId="525141361">
    <w:abstractNumId w:val="4"/>
  </w:num>
  <w:num w:numId="4" w16cid:durableId="786241655">
    <w:abstractNumId w:val="3"/>
  </w:num>
  <w:num w:numId="5" w16cid:durableId="2108964812">
    <w:abstractNumId w:val="8"/>
  </w:num>
  <w:num w:numId="6" w16cid:durableId="2048875765">
    <w:abstractNumId w:val="6"/>
  </w:num>
  <w:num w:numId="7" w16cid:durableId="596864238">
    <w:abstractNumId w:val="5"/>
  </w:num>
  <w:num w:numId="8" w16cid:durableId="732656802">
    <w:abstractNumId w:val="2"/>
  </w:num>
  <w:num w:numId="9" w16cid:durableId="333345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17EE"/>
    <w:rsid w:val="00012C3C"/>
    <w:rsid w:val="0001668D"/>
    <w:rsid w:val="000277B8"/>
    <w:rsid w:val="00032FCE"/>
    <w:rsid w:val="00054DC3"/>
    <w:rsid w:val="00071033"/>
    <w:rsid w:val="00071334"/>
    <w:rsid w:val="000820E1"/>
    <w:rsid w:val="00091D9B"/>
    <w:rsid w:val="00093757"/>
    <w:rsid w:val="000A2F10"/>
    <w:rsid w:val="000A5C5E"/>
    <w:rsid w:val="000B3FA7"/>
    <w:rsid w:val="000C49D7"/>
    <w:rsid w:val="000D492B"/>
    <w:rsid w:val="000E4613"/>
    <w:rsid w:val="000F10CF"/>
    <w:rsid w:val="000F4F2C"/>
    <w:rsid w:val="0010678E"/>
    <w:rsid w:val="00111D0C"/>
    <w:rsid w:val="0011309D"/>
    <w:rsid w:val="0012676F"/>
    <w:rsid w:val="0012760F"/>
    <w:rsid w:val="00135FAB"/>
    <w:rsid w:val="00161033"/>
    <w:rsid w:val="00163875"/>
    <w:rsid w:val="0017087E"/>
    <w:rsid w:val="001911B9"/>
    <w:rsid w:val="001B4269"/>
    <w:rsid w:val="001B466B"/>
    <w:rsid w:val="001E0A79"/>
    <w:rsid w:val="001E2A53"/>
    <w:rsid w:val="001E6EE2"/>
    <w:rsid w:val="0020277E"/>
    <w:rsid w:val="00207D3C"/>
    <w:rsid w:val="00222327"/>
    <w:rsid w:val="00223589"/>
    <w:rsid w:val="00231010"/>
    <w:rsid w:val="00232016"/>
    <w:rsid w:val="0025026D"/>
    <w:rsid w:val="00256221"/>
    <w:rsid w:val="00270DDA"/>
    <w:rsid w:val="002713D2"/>
    <w:rsid w:val="002A63DB"/>
    <w:rsid w:val="002B56AA"/>
    <w:rsid w:val="002C6AA2"/>
    <w:rsid w:val="002F0F3C"/>
    <w:rsid w:val="00344B15"/>
    <w:rsid w:val="00345880"/>
    <w:rsid w:val="0034647D"/>
    <w:rsid w:val="00354435"/>
    <w:rsid w:val="00376A8E"/>
    <w:rsid w:val="003C2C8D"/>
    <w:rsid w:val="003C73EE"/>
    <w:rsid w:val="003D7790"/>
    <w:rsid w:val="003F78A1"/>
    <w:rsid w:val="0042340C"/>
    <w:rsid w:val="00435703"/>
    <w:rsid w:val="004641A6"/>
    <w:rsid w:val="004839F2"/>
    <w:rsid w:val="004A4CAC"/>
    <w:rsid w:val="004B0964"/>
    <w:rsid w:val="004B0E93"/>
    <w:rsid w:val="004B5281"/>
    <w:rsid w:val="004C3C04"/>
    <w:rsid w:val="004E0666"/>
    <w:rsid w:val="004E1BE5"/>
    <w:rsid w:val="004F2918"/>
    <w:rsid w:val="0051712B"/>
    <w:rsid w:val="005206DD"/>
    <w:rsid w:val="00543B9F"/>
    <w:rsid w:val="00543E20"/>
    <w:rsid w:val="00570F1E"/>
    <w:rsid w:val="00571E03"/>
    <w:rsid w:val="005C28F2"/>
    <w:rsid w:val="005D0E3D"/>
    <w:rsid w:val="005D307B"/>
    <w:rsid w:val="005D63DF"/>
    <w:rsid w:val="005E68B3"/>
    <w:rsid w:val="006158CE"/>
    <w:rsid w:val="006438D6"/>
    <w:rsid w:val="0064469A"/>
    <w:rsid w:val="0066275B"/>
    <w:rsid w:val="00670923"/>
    <w:rsid w:val="00695F4E"/>
    <w:rsid w:val="006B1798"/>
    <w:rsid w:val="006B3C13"/>
    <w:rsid w:val="006C2DE7"/>
    <w:rsid w:val="006D6843"/>
    <w:rsid w:val="00700573"/>
    <w:rsid w:val="00740984"/>
    <w:rsid w:val="007450BE"/>
    <w:rsid w:val="007470C1"/>
    <w:rsid w:val="0075185D"/>
    <w:rsid w:val="00776B45"/>
    <w:rsid w:val="007A550C"/>
    <w:rsid w:val="007A7F15"/>
    <w:rsid w:val="007C069B"/>
    <w:rsid w:val="007D35F1"/>
    <w:rsid w:val="007D41A1"/>
    <w:rsid w:val="007D77AB"/>
    <w:rsid w:val="007E0D8E"/>
    <w:rsid w:val="007E568D"/>
    <w:rsid w:val="007E6FF0"/>
    <w:rsid w:val="00800DA7"/>
    <w:rsid w:val="00825AC2"/>
    <w:rsid w:val="00834674"/>
    <w:rsid w:val="008501B6"/>
    <w:rsid w:val="00883EBE"/>
    <w:rsid w:val="00890E87"/>
    <w:rsid w:val="00892D57"/>
    <w:rsid w:val="008B2212"/>
    <w:rsid w:val="008B2536"/>
    <w:rsid w:val="008C6FD4"/>
    <w:rsid w:val="008F0CAE"/>
    <w:rsid w:val="008F418F"/>
    <w:rsid w:val="009340D8"/>
    <w:rsid w:val="0093559B"/>
    <w:rsid w:val="0094517C"/>
    <w:rsid w:val="00946190"/>
    <w:rsid w:val="00954BA6"/>
    <w:rsid w:val="00956E26"/>
    <w:rsid w:val="00963F58"/>
    <w:rsid w:val="00965313"/>
    <w:rsid w:val="00980E5C"/>
    <w:rsid w:val="00987D7F"/>
    <w:rsid w:val="00992CEB"/>
    <w:rsid w:val="009A1AA6"/>
    <w:rsid w:val="009C49DE"/>
    <w:rsid w:val="00A22607"/>
    <w:rsid w:val="00A22BAE"/>
    <w:rsid w:val="00A31447"/>
    <w:rsid w:val="00A439F2"/>
    <w:rsid w:val="00A47158"/>
    <w:rsid w:val="00A579AD"/>
    <w:rsid w:val="00AC6AD9"/>
    <w:rsid w:val="00B64CA1"/>
    <w:rsid w:val="00B65709"/>
    <w:rsid w:val="00B71B78"/>
    <w:rsid w:val="00B75DCB"/>
    <w:rsid w:val="00B841D7"/>
    <w:rsid w:val="00B93385"/>
    <w:rsid w:val="00B95A7A"/>
    <w:rsid w:val="00BA2CA3"/>
    <w:rsid w:val="00BB4730"/>
    <w:rsid w:val="00BC4800"/>
    <w:rsid w:val="00C23B97"/>
    <w:rsid w:val="00C33635"/>
    <w:rsid w:val="00C35486"/>
    <w:rsid w:val="00C519BC"/>
    <w:rsid w:val="00C5787F"/>
    <w:rsid w:val="00C635E8"/>
    <w:rsid w:val="00C7155E"/>
    <w:rsid w:val="00C80CDF"/>
    <w:rsid w:val="00C843B0"/>
    <w:rsid w:val="00C925A0"/>
    <w:rsid w:val="00CC4902"/>
    <w:rsid w:val="00CC5955"/>
    <w:rsid w:val="00CC72D6"/>
    <w:rsid w:val="00CD2B2F"/>
    <w:rsid w:val="00D060B2"/>
    <w:rsid w:val="00D158A0"/>
    <w:rsid w:val="00D16E3C"/>
    <w:rsid w:val="00D663D3"/>
    <w:rsid w:val="00D72302"/>
    <w:rsid w:val="00D74735"/>
    <w:rsid w:val="00D84C9D"/>
    <w:rsid w:val="00D97E48"/>
    <w:rsid w:val="00DA4A33"/>
    <w:rsid w:val="00DB6674"/>
    <w:rsid w:val="00DC3217"/>
    <w:rsid w:val="00DE50F9"/>
    <w:rsid w:val="00E16DA6"/>
    <w:rsid w:val="00E31F4D"/>
    <w:rsid w:val="00E3461C"/>
    <w:rsid w:val="00E37F9B"/>
    <w:rsid w:val="00E66A69"/>
    <w:rsid w:val="00E70924"/>
    <w:rsid w:val="00E75368"/>
    <w:rsid w:val="00EA212F"/>
    <w:rsid w:val="00EA51E7"/>
    <w:rsid w:val="00EA55AB"/>
    <w:rsid w:val="00EB6F43"/>
    <w:rsid w:val="00ED0AF6"/>
    <w:rsid w:val="00F0682A"/>
    <w:rsid w:val="00F07B18"/>
    <w:rsid w:val="00F41B21"/>
    <w:rsid w:val="00F5640C"/>
    <w:rsid w:val="00F61327"/>
    <w:rsid w:val="00F70AB8"/>
    <w:rsid w:val="00F87920"/>
    <w:rsid w:val="00F946E1"/>
    <w:rsid w:val="00FA1B34"/>
    <w:rsid w:val="00FA3BB6"/>
    <w:rsid w:val="00FC2696"/>
    <w:rsid w:val="00FD5144"/>
    <w:rsid w:val="00FE176A"/>
    <w:rsid w:val="00FE4E62"/>
    <w:rsid w:val="00FE5A46"/>
    <w:rsid w:val="00FE67A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17B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DC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E4E6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E4E62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alus">
    <w:name w:val="footer"/>
    <w:basedOn w:val="Normaallaad"/>
    <w:link w:val="JalusMrk"/>
    <w:uiPriority w:val="99"/>
    <w:unhideWhenUsed/>
    <w:rsid w:val="00FE4E6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E4E62"/>
    <w:rPr>
      <w:rFonts w:ascii="Times New Roman" w:eastAsia="Times New Roman" w:hAnsi="Times New Roman" w:cs="Times New Roman"/>
      <w:sz w:val="20"/>
      <w:szCs w:val="20"/>
      <w:lang w:val="en-AU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7</cp:revision>
  <cp:lastPrinted>2025-03-27T11:32:00Z</cp:lastPrinted>
  <dcterms:created xsi:type="dcterms:W3CDTF">2025-03-27T11:24:00Z</dcterms:created>
  <dcterms:modified xsi:type="dcterms:W3CDTF">2025-05-09T07:16:00Z</dcterms:modified>
</cp:coreProperties>
</file>