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79998" w14:textId="3C142F3A" w:rsidR="00427955" w:rsidRPr="00CC72D6" w:rsidRDefault="00427955" w:rsidP="00427955">
      <w:pPr>
        <w:jc w:val="right"/>
        <w:rPr>
          <w:sz w:val="24"/>
          <w:szCs w:val="24"/>
          <w:lang w:val="et-EE"/>
        </w:rPr>
      </w:pPr>
      <w:r w:rsidRPr="00CC72D6">
        <w:rPr>
          <w:sz w:val="24"/>
          <w:szCs w:val="24"/>
          <w:lang w:val="et-EE"/>
        </w:rPr>
        <w:t xml:space="preserve">Eelnõu </w:t>
      </w:r>
      <w:r w:rsidR="00C33900">
        <w:rPr>
          <w:sz w:val="24"/>
          <w:szCs w:val="24"/>
          <w:lang w:val="et-EE"/>
        </w:rPr>
        <w:t>21.11.2024</w:t>
      </w:r>
    </w:p>
    <w:p w14:paraId="0E4C2128" w14:textId="6311ADA2" w:rsidR="00427955" w:rsidRDefault="00427955" w:rsidP="00427955">
      <w:pPr>
        <w:jc w:val="right"/>
        <w:rPr>
          <w:sz w:val="24"/>
          <w:szCs w:val="24"/>
          <w:lang w:val="et-EE"/>
        </w:rPr>
      </w:pPr>
      <w:r w:rsidRPr="00CC72D6">
        <w:rPr>
          <w:sz w:val="24"/>
          <w:szCs w:val="24"/>
          <w:lang w:val="et-EE"/>
        </w:rPr>
        <w:t xml:space="preserve">Esitaja: </w:t>
      </w:r>
      <w:r w:rsidR="00B330E2">
        <w:rPr>
          <w:sz w:val="24"/>
          <w:szCs w:val="24"/>
          <w:lang w:val="et-EE"/>
        </w:rPr>
        <w:t>vallavalitsus</w:t>
      </w:r>
    </w:p>
    <w:p w14:paraId="23369860" w14:textId="77777777" w:rsidR="00B330E2" w:rsidRDefault="00427955" w:rsidP="00427955">
      <w:pPr>
        <w:jc w:val="right"/>
        <w:rPr>
          <w:sz w:val="24"/>
          <w:szCs w:val="24"/>
          <w:lang w:val="et-EE"/>
        </w:rPr>
      </w:pPr>
      <w:r>
        <w:rPr>
          <w:sz w:val="24"/>
          <w:szCs w:val="24"/>
          <w:lang w:val="et-EE"/>
        </w:rPr>
        <w:t xml:space="preserve">Ettekandja: </w:t>
      </w:r>
      <w:r w:rsidR="00B330E2">
        <w:rPr>
          <w:sz w:val="24"/>
          <w:szCs w:val="24"/>
          <w:lang w:val="et-EE"/>
        </w:rPr>
        <w:t xml:space="preserve">sotsiaalosakonna juhataja </w:t>
      </w:r>
    </w:p>
    <w:p w14:paraId="230AC766" w14:textId="59DA352B" w:rsidR="00427955" w:rsidRPr="00427955" w:rsidRDefault="00B330E2" w:rsidP="00427955">
      <w:pPr>
        <w:jc w:val="right"/>
        <w:rPr>
          <w:b/>
          <w:lang w:val="et-EE"/>
        </w:rPr>
      </w:pPr>
      <w:r>
        <w:rPr>
          <w:sz w:val="24"/>
          <w:szCs w:val="24"/>
          <w:lang w:val="et-EE"/>
        </w:rPr>
        <w:t>Terje Lihtsa</w:t>
      </w:r>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6244DB15">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7312B4F6"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C33900">
        <w:rPr>
          <w:sz w:val="24"/>
          <w:szCs w:val="24"/>
          <w:lang w:val="et-EE"/>
        </w:rPr>
        <w:t>21.11.2024</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02B273C4" w:rsidR="009D4F8F" w:rsidRPr="00161C42" w:rsidRDefault="00C3189A" w:rsidP="00161C42">
      <w:pPr>
        <w:autoSpaceDE w:val="0"/>
        <w:autoSpaceDN w:val="0"/>
        <w:adjustRightInd w:val="0"/>
        <w:spacing w:after="360" w:line="276" w:lineRule="auto"/>
        <w:rPr>
          <w:rFonts w:ascii="Times-Roman" w:eastAsiaTheme="minorHAnsi" w:hAnsi="Times-Roman" w:cs="Times-Roman"/>
          <w:b/>
          <w:sz w:val="24"/>
          <w:szCs w:val="24"/>
          <w:lang w:val="et-EE" w:eastAsia="en-US"/>
        </w:rPr>
      </w:pPr>
      <w:bookmarkStart w:id="0" w:name="_Hlk182296144"/>
      <w:r>
        <w:rPr>
          <w:rFonts w:ascii="Times-Roman" w:eastAsiaTheme="minorHAnsi" w:hAnsi="Times-Roman" w:cs="Times-Roman"/>
          <w:b/>
          <w:sz w:val="24"/>
          <w:szCs w:val="24"/>
          <w:lang w:val="et-EE" w:eastAsia="en-US"/>
        </w:rPr>
        <w:t xml:space="preserve">Kanepi Vallavolikogu </w:t>
      </w:r>
      <w:r w:rsidR="00B330E2">
        <w:rPr>
          <w:rFonts w:ascii="Times-Roman" w:eastAsiaTheme="minorHAnsi" w:hAnsi="Times-Roman" w:cs="Times-Roman"/>
          <w:b/>
          <w:sz w:val="24"/>
          <w:szCs w:val="24"/>
          <w:lang w:val="et-EE" w:eastAsia="en-US"/>
        </w:rPr>
        <w:t>23.01.2018</w:t>
      </w:r>
      <w:r w:rsidR="003944E0" w:rsidRPr="003944E0">
        <w:rPr>
          <w:rFonts w:ascii="Times-Roman" w:eastAsiaTheme="minorHAnsi" w:hAnsi="Times-Roman" w:cs="Times-Roman"/>
          <w:b/>
          <w:sz w:val="24"/>
          <w:szCs w:val="24"/>
          <w:lang w:val="et-EE" w:eastAsia="en-US"/>
        </w:rPr>
        <w:t xml:space="preserve"> </w:t>
      </w:r>
      <w:r w:rsidR="003944E0">
        <w:rPr>
          <w:rFonts w:ascii="Times-Roman" w:eastAsiaTheme="minorHAnsi" w:hAnsi="Times-Roman" w:cs="Times-Roman"/>
          <w:b/>
          <w:sz w:val="24"/>
          <w:szCs w:val="24"/>
          <w:lang w:val="et-EE" w:eastAsia="en-US"/>
        </w:rPr>
        <w:t xml:space="preserve">määruse </w:t>
      </w:r>
      <w:r w:rsidR="003944E0" w:rsidRPr="003944E0">
        <w:rPr>
          <w:rFonts w:ascii="Times-Roman" w:eastAsiaTheme="minorHAnsi" w:hAnsi="Times-Roman" w:cs="Times-Roman"/>
          <w:b/>
          <w:sz w:val="24"/>
          <w:szCs w:val="24"/>
          <w:lang w:val="et-EE" w:eastAsia="en-US"/>
        </w:rPr>
        <w:t xml:space="preserve">nr </w:t>
      </w:r>
      <w:r w:rsidR="00B330E2">
        <w:rPr>
          <w:rFonts w:ascii="Times-Roman" w:eastAsiaTheme="minorHAnsi" w:hAnsi="Times-Roman" w:cs="Times-Roman"/>
          <w:b/>
          <w:sz w:val="24"/>
          <w:szCs w:val="24"/>
          <w:lang w:val="et-EE" w:eastAsia="en-US"/>
        </w:rPr>
        <w:t>5</w:t>
      </w:r>
      <w:r>
        <w:rPr>
          <w:rFonts w:ascii="Times-Roman" w:eastAsiaTheme="minorHAnsi" w:hAnsi="Times-Roman" w:cs="Times-Roman"/>
          <w:b/>
          <w:sz w:val="24"/>
          <w:szCs w:val="24"/>
          <w:lang w:val="et-EE" w:eastAsia="en-US"/>
        </w:rPr>
        <w:t xml:space="preserve"> „</w:t>
      </w:r>
      <w:r w:rsidR="00B330E2">
        <w:rPr>
          <w:rFonts w:ascii="Times-Roman" w:eastAsiaTheme="minorHAnsi" w:hAnsi="Times-Roman" w:cs="Times-Roman"/>
          <w:b/>
          <w:sz w:val="24"/>
          <w:szCs w:val="24"/>
          <w:lang w:val="et-EE" w:eastAsia="en-US"/>
        </w:rPr>
        <w:t>Sotsiaalhoolekandelise abi andmise</w:t>
      </w:r>
      <w:r w:rsidR="003944E0" w:rsidRPr="003944E0">
        <w:rPr>
          <w:rFonts w:ascii="Times-Roman" w:eastAsiaTheme="minorHAnsi" w:hAnsi="Times-Roman" w:cs="Times-Roman"/>
          <w:b/>
          <w:sz w:val="24"/>
          <w:szCs w:val="24"/>
          <w:lang w:val="et-EE" w:eastAsia="en-US"/>
        </w:rPr>
        <w:t xml:space="preserve"> kord</w:t>
      </w:r>
      <w:r>
        <w:rPr>
          <w:rFonts w:ascii="Times-Roman" w:eastAsiaTheme="minorHAnsi" w:hAnsi="Times-Roman" w:cs="Times-Roman"/>
          <w:b/>
          <w:sz w:val="24"/>
          <w:szCs w:val="24"/>
          <w:lang w:val="et-EE" w:eastAsia="en-US"/>
        </w:rPr>
        <w:t xml:space="preserve">“ </w:t>
      </w:r>
      <w:r w:rsidR="00C33900">
        <w:rPr>
          <w:rFonts w:ascii="Times-Roman" w:eastAsiaTheme="minorHAnsi" w:hAnsi="Times-Roman" w:cs="Times-Roman"/>
          <w:b/>
          <w:sz w:val="24"/>
          <w:szCs w:val="24"/>
          <w:lang w:val="et-EE" w:eastAsia="en-US"/>
        </w:rPr>
        <w:t xml:space="preserve">ja </w:t>
      </w:r>
      <w:r w:rsidR="00C33900" w:rsidRPr="00C33900">
        <w:rPr>
          <w:rFonts w:ascii="Times-Roman" w:eastAsiaTheme="minorHAnsi" w:hAnsi="Times-Roman" w:cs="Times-Roman"/>
          <w:b/>
          <w:sz w:val="24"/>
          <w:szCs w:val="24"/>
          <w:lang w:val="et-EE" w:eastAsia="en-US"/>
        </w:rPr>
        <w:t xml:space="preserve">23.01.2018 </w:t>
      </w:r>
      <w:r w:rsidR="00C33900">
        <w:rPr>
          <w:rFonts w:ascii="Times-Roman" w:eastAsiaTheme="minorHAnsi" w:hAnsi="Times-Roman" w:cs="Times-Roman"/>
          <w:b/>
          <w:sz w:val="24"/>
          <w:szCs w:val="24"/>
          <w:lang w:val="et-EE" w:eastAsia="en-US"/>
        </w:rPr>
        <w:t xml:space="preserve">määruse </w:t>
      </w:r>
      <w:r w:rsidR="00C33900" w:rsidRPr="00C33900">
        <w:rPr>
          <w:rFonts w:ascii="Times-Roman" w:eastAsiaTheme="minorHAnsi" w:hAnsi="Times-Roman" w:cs="Times-Roman"/>
          <w:b/>
          <w:sz w:val="24"/>
          <w:szCs w:val="24"/>
          <w:lang w:val="et-EE" w:eastAsia="en-US"/>
        </w:rPr>
        <w:t>nr 6</w:t>
      </w:r>
      <w:r w:rsidR="00C33900">
        <w:rPr>
          <w:rFonts w:ascii="Times-Roman" w:eastAsiaTheme="minorHAnsi" w:hAnsi="Times-Roman" w:cs="Times-Roman"/>
          <w:b/>
          <w:sz w:val="24"/>
          <w:szCs w:val="24"/>
          <w:lang w:val="et-EE" w:eastAsia="en-US"/>
        </w:rPr>
        <w:t xml:space="preserve"> „</w:t>
      </w:r>
      <w:r w:rsidR="00C33900" w:rsidRPr="00C33900">
        <w:rPr>
          <w:rFonts w:ascii="Times-Roman" w:eastAsiaTheme="minorHAnsi" w:hAnsi="Times-Roman" w:cs="Times-Roman"/>
          <w:b/>
          <w:sz w:val="24"/>
          <w:szCs w:val="24"/>
          <w:lang w:val="et-EE" w:eastAsia="en-US"/>
        </w:rPr>
        <w:t>Sotsiaaltoetuste määrade kehtestamine</w:t>
      </w:r>
      <w:r w:rsidR="00C33900">
        <w:rPr>
          <w:rFonts w:ascii="Times-Roman" w:eastAsiaTheme="minorHAnsi" w:hAnsi="Times-Roman" w:cs="Times-Roman"/>
          <w:b/>
          <w:sz w:val="24"/>
          <w:szCs w:val="24"/>
          <w:lang w:val="et-EE" w:eastAsia="en-US"/>
        </w:rPr>
        <w:t xml:space="preserve">“ </w:t>
      </w:r>
      <w:r>
        <w:rPr>
          <w:rFonts w:ascii="Times-Roman" w:eastAsiaTheme="minorHAnsi" w:hAnsi="Times-Roman" w:cs="Times-Roman"/>
          <w:b/>
          <w:sz w:val="24"/>
          <w:szCs w:val="24"/>
          <w:lang w:val="et-EE" w:eastAsia="en-US"/>
        </w:rPr>
        <w:t>muutmine</w:t>
      </w:r>
    </w:p>
    <w:bookmarkEnd w:id="0"/>
    <w:p w14:paraId="24142742" w14:textId="08134002"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 xml:space="preserve">Määrus kehtestatakse kohaliku omavalitsuse korralduse seaduse § </w:t>
      </w:r>
      <w:r w:rsidR="00B330E2">
        <w:rPr>
          <w:rFonts w:ascii="Times-Roman" w:eastAsiaTheme="minorHAnsi" w:hAnsi="Times-Roman" w:cs="Times-Roman"/>
          <w:sz w:val="24"/>
          <w:szCs w:val="24"/>
          <w:lang w:val="et-EE" w:eastAsia="en-US"/>
        </w:rPr>
        <w:t>22</w:t>
      </w:r>
      <w:r w:rsidRPr="003944E0">
        <w:rPr>
          <w:rFonts w:ascii="Times-Roman" w:eastAsiaTheme="minorHAnsi" w:hAnsi="Times-Roman" w:cs="Times-Roman"/>
          <w:sz w:val="24"/>
          <w:szCs w:val="24"/>
          <w:lang w:val="et-EE" w:eastAsia="en-US"/>
        </w:rPr>
        <w:t xml:space="preserve"> lõike 1 </w:t>
      </w:r>
      <w:r w:rsidR="00B330E2">
        <w:rPr>
          <w:rFonts w:ascii="Times-Roman" w:eastAsiaTheme="minorHAnsi" w:hAnsi="Times-Roman" w:cs="Times-Roman"/>
          <w:sz w:val="24"/>
          <w:szCs w:val="24"/>
          <w:lang w:val="et-EE" w:eastAsia="en-US"/>
        </w:rPr>
        <w:t xml:space="preserve">punkti 5 </w:t>
      </w:r>
      <w:r w:rsidRPr="003944E0">
        <w:rPr>
          <w:rFonts w:ascii="Times-Roman" w:eastAsiaTheme="minorHAnsi" w:hAnsi="Times-Roman" w:cs="Times-Roman"/>
          <w:sz w:val="24"/>
          <w:szCs w:val="24"/>
          <w:lang w:val="et-EE" w:eastAsia="en-US"/>
        </w:rPr>
        <w:t xml:space="preserve">ja </w:t>
      </w:r>
      <w:r w:rsidR="00B330E2">
        <w:rPr>
          <w:rFonts w:ascii="Times-Roman" w:eastAsiaTheme="minorHAnsi" w:hAnsi="Times-Roman" w:cs="Times-Roman"/>
          <w:sz w:val="24"/>
          <w:szCs w:val="24"/>
          <w:lang w:val="et-EE" w:eastAsia="en-US"/>
        </w:rPr>
        <w:t>sotsiaalhoolekande seaduse § 14 lg 1 ja 2 alusel</w:t>
      </w:r>
      <w:r w:rsidRPr="003944E0">
        <w:rPr>
          <w:rFonts w:ascii="Times-Roman" w:eastAsiaTheme="minorHAnsi" w:hAnsi="Times-Roman" w:cs="Times-Roman"/>
          <w:sz w:val="24"/>
          <w:szCs w:val="24"/>
          <w:lang w:val="et-EE" w:eastAsia="en-US"/>
        </w:rPr>
        <w:t>.</w:t>
      </w:r>
    </w:p>
    <w:p w14:paraId="213D79C9" w14:textId="511FB9DA" w:rsidR="00BF42D8" w:rsidRDefault="00C3189A"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3944E0" w:rsidRPr="003944E0">
        <w:rPr>
          <w:rFonts w:ascii="Times-Roman" w:eastAsiaTheme="minorHAnsi" w:hAnsi="Times-Roman" w:cs="Times-Roman"/>
          <w:b/>
          <w:bCs/>
          <w:sz w:val="24"/>
          <w:szCs w:val="24"/>
          <w:lang w:val="et-EE" w:eastAsia="en-US"/>
        </w:rPr>
        <w:t xml:space="preserve">Kanepi Vallavolikogu </w:t>
      </w:r>
      <w:r w:rsidR="00B330E2">
        <w:rPr>
          <w:rFonts w:ascii="Times-Roman" w:eastAsiaTheme="minorHAnsi" w:hAnsi="Times-Roman" w:cs="Times-Roman"/>
          <w:b/>
          <w:bCs/>
          <w:sz w:val="24"/>
          <w:szCs w:val="24"/>
          <w:lang w:val="et-EE" w:eastAsia="en-US"/>
        </w:rPr>
        <w:t>23.01</w:t>
      </w:r>
      <w:r w:rsidR="003944E0" w:rsidRPr="003944E0">
        <w:rPr>
          <w:rFonts w:ascii="Times-Roman" w:eastAsiaTheme="minorHAnsi" w:hAnsi="Times-Roman" w:cs="Times-Roman"/>
          <w:b/>
          <w:bCs/>
          <w:sz w:val="24"/>
          <w:szCs w:val="24"/>
          <w:lang w:val="et-EE" w:eastAsia="en-US"/>
        </w:rPr>
        <w:t>.2018 määruse</w:t>
      </w:r>
      <w:r w:rsidR="003944E0">
        <w:rPr>
          <w:rFonts w:ascii="Times-Roman" w:eastAsiaTheme="minorHAnsi" w:hAnsi="Times-Roman" w:cs="Times-Roman"/>
          <w:b/>
          <w:bCs/>
          <w:sz w:val="24"/>
          <w:szCs w:val="24"/>
          <w:lang w:val="et-EE" w:eastAsia="en-US"/>
        </w:rPr>
        <w:t>s</w:t>
      </w:r>
      <w:r w:rsidR="003944E0" w:rsidRPr="003944E0">
        <w:rPr>
          <w:rFonts w:ascii="Times-Roman" w:eastAsiaTheme="minorHAnsi" w:hAnsi="Times-Roman" w:cs="Times-Roman"/>
          <w:b/>
          <w:bCs/>
          <w:sz w:val="24"/>
          <w:szCs w:val="24"/>
          <w:lang w:val="et-EE" w:eastAsia="en-US"/>
        </w:rPr>
        <w:t xml:space="preserve"> nr </w:t>
      </w:r>
      <w:r w:rsidR="00B330E2">
        <w:rPr>
          <w:rFonts w:ascii="Times-Roman" w:eastAsiaTheme="minorHAnsi" w:hAnsi="Times-Roman" w:cs="Times-Roman"/>
          <w:b/>
          <w:bCs/>
          <w:sz w:val="24"/>
          <w:szCs w:val="24"/>
          <w:lang w:val="et-EE" w:eastAsia="en-US"/>
        </w:rPr>
        <w:t>5</w:t>
      </w:r>
      <w:r w:rsidR="003944E0" w:rsidRPr="003944E0">
        <w:rPr>
          <w:rFonts w:ascii="Times-Roman" w:eastAsiaTheme="minorHAnsi" w:hAnsi="Times-Roman" w:cs="Times-Roman"/>
          <w:b/>
          <w:bCs/>
          <w:sz w:val="24"/>
          <w:szCs w:val="24"/>
          <w:lang w:val="et-EE" w:eastAsia="en-US"/>
        </w:rPr>
        <w:t xml:space="preserve"> „</w:t>
      </w:r>
      <w:r w:rsidR="00B330E2">
        <w:rPr>
          <w:rFonts w:ascii="Times-Roman" w:eastAsiaTheme="minorHAnsi" w:hAnsi="Times-Roman" w:cs="Times-Roman"/>
          <w:b/>
          <w:bCs/>
          <w:sz w:val="24"/>
          <w:szCs w:val="24"/>
          <w:lang w:val="et-EE" w:eastAsia="en-US"/>
        </w:rPr>
        <w:t>Sotsiaalhoolekandelise abi andmise</w:t>
      </w:r>
      <w:r w:rsidR="003944E0" w:rsidRPr="003944E0">
        <w:rPr>
          <w:rFonts w:ascii="Times-Roman" w:eastAsiaTheme="minorHAnsi" w:hAnsi="Times-Roman" w:cs="Times-Roman"/>
          <w:b/>
          <w:bCs/>
          <w:sz w:val="24"/>
          <w:szCs w:val="24"/>
          <w:lang w:val="et-EE" w:eastAsia="en-US"/>
        </w:rPr>
        <w:t xml:space="preserve"> kord“ </w:t>
      </w:r>
      <w:r w:rsidRPr="00F439FB">
        <w:rPr>
          <w:rFonts w:ascii="Times-Roman" w:eastAsiaTheme="minorHAnsi" w:hAnsi="Times-Roman" w:cs="Times-Roman"/>
          <w:b/>
          <w:bCs/>
          <w:sz w:val="24"/>
          <w:szCs w:val="24"/>
          <w:lang w:val="et-EE" w:eastAsia="en-US"/>
        </w:rPr>
        <w:t>tehakse järgmised muudatused:</w:t>
      </w:r>
    </w:p>
    <w:p w14:paraId="37427099" w14:textId="02719B0B" w:rsidR="00BF42D8" w:rsidRPr="00C22E8E" w:rsidRDefault="00C22E8E" w:rsidP="00C22E8E">
      <w:pPr>
        <w:autoSpaceDE w:val="0"/>
        <w:autoSpaceDN w:val="0"/>
        <w:adjustRightInd w:val="0"/>
        <w:spacing w:line="276" w:lineRule="auto"/>
        <w:jc w:val="both"/>
        <w:rPr>
          <w:rFonts w:ascii="Times-Roman" w:eastAsiaTheme="minorHAnsi" w:hAnsi="Times-Roman" w:cs="Times-Roman"/>
          <w:sz w:val="24"/>
          <w:szCs w:val="24"/>
          <w:lang w:val="et-EE" w:eastAsia="en-US"/>
        </w:rPr>
      </w:pPr>
      <w:r w:rsidRPr="00C22E8E">
        <w:rPr>
          <w:rFonts w:ascii="Times-Roman" w:eastAsiaTheme="minorHAnsi" w:hAnsi="Times-Roman" w:cs="Times-Roman"/>
          <w:b/>
          <w:bCs/>
          <w:sz w:val="24"/>
          <w:szCs w:val="24"/>
          <w:lang w:val="et-EE" w:eastAsia="en-US"/>
        </w:rPr>
        <w:t>1)</w:t>
      </w:r>
      <w:r w:rsidR="00284193" w:rsidRPr="00284193">
        <w:rPr>
          <w:rFonts w:eastAsiaTheme="minorHAnsi"/>
          <w:sz w:val="24"/>
          <w:szCs w:val="24"/>
          <w:lang w:val="et-EE" w:eastAsia="en-US"/>
        </w:rPr>
        <w:t xml:space="preserve"> </w:t>
      </w:r>
      <w:r w:rsidR="00284193">
        <w:rPr>
          <w:rFonts w:eastAsiaTheme="minorHAnsi"/>
          <w:sz w:val="24"/>
          <w:szCs w:val="24"/>
          <w:lang w:val="et-EE" w:eastAsia="en-US"/>
        </w:rPr>
        <w:t>§ 52</w:t>
      </w:r>
      <w:r w:rsidR="006E268B">
        <w:rPr>
          <w:rFonts w:eastAsiaTheme="minorHAnsi"/>
          <w:sz w:val="24"/>
          <w:szCs w:val="24"/>
          <w:lang w:val="et-EE" w:eastAsia="en-US"/>
        </w:rPr>
        <w:t>.</w:t>
      </w:r>
      <w:r w:rsidR="00284193">
        <w:rPr>
          <w:rFonts w:eastAsiaTheme="minorHAnsi"/>
          <w:sz w:val="24"/>
          <w:szCs w:val="24"/>
          <w:lang w:val="et-EE" w:eastAsia="en-US"/>
        </w:rPr>
        <w:t xml:space="preserve"> lõiget 1 muudetakse ja täiendatakse sõnastusega “ning kes ei käi lasteaias.“</w:t>
      </w:r>
    </w:p>
    <w:p w14:paraId="0DFB1F5E" w14:textId="7D475CFE" w:rsidR="00C22E8E" w:rsidRPr="00C22E8E" w:rsidRDefault="00C22E8E" w:rsidP="00C22E8E">
      <w:pPr>
        <w:rPr>
          <w:rFonts w:eastAsiaTheme="minorHAnsi"/>
          <w:sz w:val="24"/>
          <w:szCs w:val="24"/>
          <w:lang w:val="et-EE" w:eastAsia="en-US"/>
        </w:rPr>
      </w:pPr>
      <w:r w:rsidRPr="00C22E8E">
        <w:rPr>
          <w:rFonts w:eastAsiaTheme="minorHAnsi"/>
          <w:b/>
          <w:bCs/>
          <w:sz w:val="24"/>
          <w:szCs w:val="24"/>
          <w:lang w:val="et-EE" w:eastAsia="en-US"/>
        </w:rPr>
        <w:t>2)</w:t>
      </w:r>
      <w:r w:rsidRPr="00C22E8E">
        <w:rPr>
          <w:rFonts w:eastAsiaTheme="minorHAnsi"/>
          <w:sz w:val="24"/>
          <w:szCs w:val="24"/>
          <w:lang w:val="et-EE" w:eastAsia="en-US"/>
        </w:rPr>
        <w:t xml:space="preserve"> </w:t>
      </w:r>
      <w:r w:rsidR="00284193" w:rsidRPr="00C22E8E">
        <w:rPr>
          <w:rFonts w:ascii="Times-Roman" w:eastAsiaTheme="minorHAnsi" w:hAnsi="Times-Roman" w:cs="Times-Roman"/>
          <w:sz w:val="24"/>
          <w:szCs w:val="24"/>
          <w:lang w:val="et-EE" w:eastAsia="en-US"/>
        </w:rPr>
        <w:t>§ 53</w:t>
      </w:r>
      <w:r w:rsidR="006E268B">
        <w:rPr>
          <w:rFonts w:ascii="Times-Roman" w:eastAsiaTheme="minorHAnsi" w:hAnsi="Times-Roman" w:cs="Times-Roman"/>
          <w:sz w:val="24"/>
          <w:szCs w:val="24"/>
          <w:lang w:val="et-EE" w:eastAsia="en-US"/>
        </w:rPr>
        <w:t>.</w:t>
      </w:r>
      <w:r w:rsidR="00284193" w:rsidRPr="00C22E8E">
        <w:rPr>
          <w:rFonts w:ascii="Times-Roman" w:eastAsiaTheme="minorHAnsi" w:hAnsi="Times-Roman" w:cs="Times-Roman"/>
          <w:sz w:val="24"/>
          <w:szCs w:val="24"/>
          <w:lang w:val="et-EE" w:eastAsia="en-US"/>
        </w:rPr>
        <w:t xml:space="preserve"> ja § 54</w:t>
      </w:r>
      <w:r w:rsidR="006E268B">
        <w:rPr>
          <w:rFonts w:ascii="Times-Roman" w:eastAsiaTheme="minorHAnsi" w:hAnsi="Times-Roman" w:cs="Times-Roman"/>
          <w:sz w:val="24"/>
          <w:szCs w:val="24"/>
          <w:lang w:val="et-EE" w:eastAsia="en-US"/>
        </w:rPr>
        <w:t>.</w:t>
      </w:r>
      <w:r w:rsidR="00284193" w:rsidRPr="00C22E8E">
        <w:rPr>
          <w:rFonts w:ascii="Times-Roman" w:eastAsiaTheme="minorHAnsi" w:hAnsi="Times-Roman" w:cs="Times-Roman"/>
          <w:sz w:val="24"/>
          <w:szCs w:val="24"/>
          <w:lang w:val="et-EE" w:eastAsia="en-US"/>
        </w:rPr>
        <w:t xml:space="preserve"> tunnistatakse kehtetuks.</w:t>
      </w:r>
    </w:p>
    <w:p w14:paraId="61F11DFD" w14:textId="72A8A413" w:rsidR="00C33900" w:rsidRDefault="00C33900" w:rsidP="00C33900">
      <w:pPr>
        <w:rPr>
          <w:rFonts w:eastAsiaTheme="minorHAnsi"/>
          <w:lang w:val="et-EE" w:eastAsia="en-US"/>
        </w:rPr>
      </w:pPr>
    </w:p>
    <w:p w14:paraId="2E0F7059" w14:textId="4F0BD109" w:rsidR="00C33900" w:rsidRPr="00C33900" w:rsidRDefault="00C33900" w:rsidP="00C33900">
      <w:pPr>
        <w:rPr>
          <w:rFonts w:eastAsiaTheme="minorHAnsi"/>
          <w:b/>
          <w:bCs/>
          <w:sz w:val="24"/>
          <w:szCs w:val="24"/>
          <w:lang w:val="et-EE" w:eastAsia="en-US"/>
        </w:rPr>
      </w:pPr>
      <w:r w:rsidRPr="00C33900">
        <w:rPr>
          <w:rFonts w:eastAsiaTheme="minorHAnsi"/>
          <w:b/>
          <w:bCs/>
          <w:sz w:val="24"/>
          <w:szCs w:val="24"/>
          <w:lang w:val="et-EE" w:eastAsia="en-US"/>
        </w:rPr>
        <w:t>§ 2. Kanepi Vallavolikogu 23.01.2018 määruses nr 6 „Sotsiaaltoetuste määrade kehtestamine“ tehakse järgmised muudatused:</w:t>
      </w:r>
    </w:p>
    <w:p w14:paraId="7E549304" w14:textId="35C78817" w:rsidR="00F439FB" w:rsidRDefault="00C33900" w:rsidP="00B330E2">
      <w:pPr>
        <w:autoSpaceDE w:val="0"/>
        <w:autoSpaceDN w:val="0"/>
        <w:adjustRightInd w:val="0"/>
        <w:spacing w:line="276" w:lineRule="auto"/>
        <w:jc w:val="both"/>
        <w:rPr>
          <w:rFonts w:ascii="Times-Roman" w:eastAsiaTheme="minorHAnsi" w:hAnsi="Times-Roman" w:cs="Times-Roman"/>
          <w:sz w:val="24"/>
          <w:szCs w:val="24"/>
          <w:lang w:val="et-EE" w:eastAsia="en-US"/>
        </w:rPr>
      </w:pPr>
      <w:r>
        <w:rPr>
          <w:rFonts w:ascii="Times-Roman" w:eastAsiaTheme="minorHAnsi" w:hAnsi="Times-Roman" w:cs="Times-Roman"/>
          <w:b/>
          <w:bCs/>
          <w:sz w:val="24"/>
          <w:szCs w:val="24"/>
          <w:lang w:val="et-EE" w:eastAsia="en-US"/>
        </w:rPr>
        <w:t>1</w:t>
      </w:r>
      <w:r w:rsidR="00F439FB" w:rsidRPr="005F7532">
        <w:rPr>
          <w:rFonts w:ascii="Times-Roman" w:eastAsiaTheme="minorHAnsi" w:hAnsi="Times-Roman" w:cs="Times-Roman"/>
          <w:b/>
          <w:bCs/>
          <w:sz w:val="24"/>
          <w:szCs w:val="24"/>
          <w:lang w:val="et-EE" w:eastAsia="en-US"/>
        </w:rPr>
        <w:t>)</w:t>
      </w:r>
      <w:r w:rsidR="00F439FB">
        <w:rPr>
          <w:rFonts w:ascii="Times-Roman" w:eastAsiaTheme="minorHAnsi" w:hAnsi="Times-Roman" w:cs="Times-Roman"/>
          <w:sz w:val="24"/>
          <w:szCs w:val="24"/>
          <w:lang w:val="et-EE" w:eastAsia="en-US"/>
        </w:rPr>
        <w:t xml:space="preserve"> § </w:t>
      </w:r>
      <w:r>
        <w:rPr>
          <w:rFonts w:ascii="Times-Roman" w:eastAsiaTheme="minorHAnsi" w:hAnsi="Times-Roman" w:cs="Times-Roman"/>
          <w:sz w:val="24"/>
          <w:szCs w:val="24"/>
          <w:lang w:val="et-EE" w:eastAsia="en-US"/>
        </w:rPr>
        <w:t>1</w:t>
      </w:r>
      <w:r w:rsidR="006E268B">
        <w:rPr>
          <w:rFonts w:ascii="Times-Roman" w:eastAsiaTheme="minorHAnsi" w:hAnsi="Times-Roman" w:cs="Times-Roman"/>
          <w:sz w:val="24"/>
          <w:szCs w:val="24"/>
          <w:lang w:val="et-EE" w:eastAsia="en-US"/>
        </w:rPr>
        <w:t>.</w:t>
      </w:r>
      <w:r>
        <w:rPr>
          <w:rFonts w:ascii="Times-Roman" w:eastAsiaTheme="minorHAnsi" w:hAnsi="Times-Roman" w:cs="Times-Roman"/>
          <w:sz w:val="24"/>
          <w:szCs w:val="24"/>
          <w:lang w:val="et-EE" w:eastAsia="en-US"/>
        </w:rPr>
        <w:t xml:space="preserve"> lõige 4</w:t>
      </w:r>
      <w:r w:rsidR="00F439FB">
        <w:rPr>
          <w:rFonts w:ascii="Times-Roman" w:eastAsiaTheme="minorHAnsi" w:hAnsi="Times-Roman" w:cs="Times-Roman"/>
          <w:sz w:val="24"/>
          <w:szCs w:val="24"/>
          <w:lang w:val="et-EE" w:eastAsia="en-US"/>
        </w:rPr>
        <w:t xml:space="preserve"> </w:t>
      </w:r>
      <w:r w:rsidR="00B330E2">
        <w:rPr>
          <w:rFonts w:ascii="Times-Roman" w:eastAsiaTheme="minorHAnsi" w:hAnsi="Times-Roman" w:cs="Times-Roman"/>
          <w:sz w:val="24"/>
          <w:szCs w:val="24"/>
          <w:lang w:val="et-EE" w:eastAsia="en-US"/>
        </w:rPr>
        <w:t>tunnistatakse kehtetuks.</w:t>
      </w:r>
    </w:p>
    <w:p w14:paraId="0148FF2E" w14:textId="77777777" w:rsidR="00C33900" w:rsidRDefault="00C33900" w:rsidP="00161C42">
      <w:pPr>
        <w:pStyle w:val="Loend"/>
        <w:spacing w:line="276" w:lineRule="auto"/>
        <w:ind w:left="0" w:firstLine="0"/>
        <w:jc w:val="both"/>
        <w:rPr>
          <w:rFonts w:ascii="Times-Bold" w:eastAsiaTheme="minorHAnsi" w:hAnsi="Times-Bold" w:cs="Times-Bold"/>
          <w:b/>
          <w:bCs/>
          <w:sz w:val="24"/>
          <w:szCs w:val="24"/>
          <w:lang w:val="et-EE" w:eastAsia="en-US"/>
        </w:rPr>
      </w:pPr>
    </w:p>
    <w:p w14:paraId="6FA70281" w14:textId="61823779"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C33900">
        <w:rPr>
          <w:rFonts w:ascii="Times-Bold" w:eastAsiaTheme="minorHAnsi" w:hAnsi="Times-Bold" w:cs="Times-Bold"/>
          <w:b/>
          <w:bCs/>
          <w:sz w:val="24"/>
          <w:szCs w:val="24"/>
          <w:lang w:val="et-EE" w:eastAsia="en-US"/>
        </w:rPr>
        <w:t>3</w:t>
      </w:r>
      <w:r>
        <w:rPr>
          <w:rFonts w:ascii="Times-Bold" w:eastAsiaTheme="minorHAnsi" w:hAnsi="Times-Bold" w:cs="Times-Bold"/>
          <w:b/>
          <w:bCs/>
          <w:sz w:val="24"/>
          <w:szCs w:val="24"/>
          <w:lang w:val="et-EE" w:eastAsia="en-US"/>
        </w:rPr>
        <w:t>. Määruse rakendamine</w:t>
      </w:r>
    </w:p>
    <w:p w14:paraId="6FA70282" w14:textId="1EF27D84" w:rsidR="00421CAD" w:rsidRDefault="00421CAD" w:rsidP="00161C42">
      <w:pPr>
        <w:pStyle w:val="Loend"/>
        <w:spacing w:line="276" w:lineRule="auto"/>
        <w:jc w:val="both"/>
        <w:rPr>
          <w:sz w:val="24"/>
          <w:szCs w:val="24"/>
          <w:lang w:val="et-EE"/>
        </w:rPr>
      </w:pPr>
      <w:r>
        <w:rPr>
          <w:sz w:val="24"/>
          <w:szCs w:val="24"/>
          <w:lang w:val="et-EE"/>
        </w:rPr>
        <w:t xml:space="preserve">Määrus jõustub </w:t>
      </w:r>
      <w:r w:rsidR="00C33900">
        <w:rPr>
          <w:sz w:val="24"/>
          <w:szCs w:val="24"/>
          <w:lang w:val="et-EE"/>
        </w:rPr>
        <w:t>01. jaanuaril 2025.a</w:t>
      </w:r>
      <w:r>
        <w:rPr>
          <w:sz w:val="24"/>
          <w:szCs w:val="24"/>
          <w:lang w:val="et-EE"/>
        </w:rPr>
        <w:t>.</w:t>
      </w:r>
    </w:p>
    <w:p w14:paraId="6FA70284" w14:textId="77777777" w:rsidR="00CC4902" w:rsidRDefault="00CC4902" w:rsidP="00161C42">
      <w:pPr>
        <w:pStyle w:val="Loend"/>
        <w:spacing w:line="276" w:lineRule="auto"/>
        <w:rPr>
          <w:sz w:val="24"/>
          <w:szCs w:val="24"/>
          <w:lang w:val="et-EE"/>
        </w:rPr>
      </w:pPr>
    </w:p>
    <w:p w14:paraId="7D1493BD" w14:textId="77777777" w:rsidR="00CE0BE2" w:rsidRDefault="00CE0BE2" w:rsidP="00161C42">
      <w:pPr>
        <w:pStyle w:val="Loend"/>
        <w:spacing w:line="276" w:lineRule="auto"/>
        <w:ind w:left="0" w:firstLine="0"/>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2264E60E" w14:textId="77777777" w:rsidR="00C35C16" w:rsidRDefault="00C35C16" w:rsidP="00161C42">
      <w:pPr>
        <w:spacing w:line="276" w:lineRule="auto"/>
        <w:rPr>
          <w:b/>
          <w:sz w:val="24"/>
          <w:szCs w:val="24"/>
          <w:lang w:val="et-EE"/>
        </w:rPr>
      </w:pPr>
    </w:p>
    <w:p w14:paraId="038284C0" w14:textId="77777777" w:rsidR="00284193" w:rsidRDefault="00284193" w:rsidP="00161C42">
      <w:pPr>
        <w:spacing w:line="276" w:lineRule="auto"/>
        <w:rPr>
          <w:b/>
          <w:sz w:val="24"/>
          <w:szCs w:val="24"/>
          <w:lang w:val="et-EE"/>
        </w:rPr>
      </w:pPr>
    </w:p>
    <w:p w14:paraId="399CE0A8" w14:textId="77777777" w:rsidR="00284193" w:rsidRDefault="00284193" w:rsidP="00161C42">
      <w:pPr>
        <w:spacing w:line="276" w:lineRule="auto"/>
        <w:rPr>
          <w:b/>
          <w:sz w:val="24"/>
          <w:szCs w:val="24"/>
          <w:lang w:val="et-EE"/>
        </w:rPr>
      </w:pPr>
    </w:p>
    <w:p w14:paraId="4AD5C607" w14:textId="77777777" w:rsidR="00284193" w:rsidRDefault="00284193" w:rsidP="00161C42">
      <w:pPr>
        <w:spacing w:line="276" w:lineRule="auto"/>
        <w:rPr>
          <w:b/>
          <w:sz w:val="24"/>
          <w:szCs w:val="24"/>
          <w:lang w:val="et-EE"/>
        </w:rPr>
      </w:pPr>
    </w:p>
    <w:p w14:paraId="4F04BD41" w14:textId="77777777" w:rsidR="00284193" w:rsidRDefault="00284193" w:rsidP="00161C42">
      <w:pPr>
        <w:spacing w:line="276" w:lineRule="auto"/>
        <w:rPr>
          <w:b/>
          <w:sz w:val="24"/>
          <w:szCs w:val="24"/>
          <w:lang w:val="et-EE"/>
        </w:rPr>
      </w:pPr>
    </w:p>
    <w:p w14:paraId="5BE15E16" w14:textId="77777777" w:rsidR="00284193" w:rsidRDefault="00284193" w:rsidP="00161C42">
      <w:pPr>
        <w:spacing w:line="276" w:lineRule="auto"/>
        <w:rPr>
          <w:b/>
          <w:sz w:val="24"/>
          <w:szCs w:val="24"/>
          <w:lang w:val="et-EE"/>
        </w:rPr>
      </w:pPr>
    </w:p>
    <w:p w14:paraId="7D8ABFED" w14:textId="77777777" w:rsidR="00284193" w:rsidRDefault="00284193" w:rsidP="00161C42">
      <w:pPr>
        <w:spacing w:line="276" w:lineRule="auto"/>
        <w:rPr>
          <w:b/>
          <w:sz w:val="24"/>
          <w:szCs w:val="24"/>
          <w:lang w:val="et-EE"/>
        </w:rPr>
      </w:pPr>
    </w:p>
    <w:p w14:paraId="3279B8C1" w14:textId="77777777" w:rsidR="00284193" w:rsidRDefault="00284193" w:rsidP="00161C42">
      <w:pPr>
        <w:spacing w:line="276" w:lineRule="auto"/>
        <w:rPr>
          <w:b/>
          <w:sz w:val="24"/>
          <w:szCs w:val="24"/>
          <w:lang w:val="et-EE"/>
        </w:rPr>
      </w:pPr>
    </w:p>
    <w:p w14:paraId="708A27E4" w14:textId="77777777" w:rsidR="00284193" w:rsidRDefault="00284193" w:rsidP="00161C42">
      <w:pPr>
        <w:spacing w:line="276" w:lineRule="auto"/>
        <w:rPr>
          <w:b/>
          <w:sz w:val="24"/>
          <w:szCs w:val="24"/>
          <w:lang w:val="et-EE"/>
        </w:rPr>
      </w:pPr>
    </w:p>
    <w:p w14:paraId="6E46CBA1" w14:textId="77777777" w:rsidR="00284193" w:rsidRDefault="00284193" w:rsidP="00161C42">
      <w:pPr>
        <w:spacing w:line="276" w:lineRule="auto"/>
        <w:rPr>
          <w:b/>
          <w:sz w:val="24"/>
          <w:szCs w:val="24"/>
          <w:lang w:val="et-EE"/>
        </w:rPr>
      </w:pPr>
    </w:p>
    <w:p w14:paraId="17A03130" w14:textId="67722E3E" w:rsidR="00D55260" w:rsidRPr="00C7155E" w:rsidRDefault="00D55260" w:rsidP="00161C42">
      <w:pPr>
        <w:spacing w:line="276" w:lineRule="auto"/>
        <w:rPr>
          <w:b/>
          <w:sz w:val="24"/>
          <w:szCs w:val="24"/>
          <w:lang w:val="et-EE"/>
        </w:rPr>
      </w:pPr>
      <w:r w:rsidRPr="00C7155E">
        <w:rPr>
          <w:b/>
          <w:sz w:val="24"/>
          <w:szCs w:val="24"/>
          <w:lang w:val="et-EE"/>
        </w:rPr>
        <w:lastRenderedPageBreak/>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54A82860" w14:textId="77777777" w:rsidR="00C33900" w:rsidRDefault="00C33900" w:rsidP="00494613">
      <w:pPr>
        <w:spacing w:after="160" w:line="259" w:lineRule="auto"/>
        <w:jc w:val="both"/>
        <w:rPr>
          <w:b/>
          <w:sz w:val="24"/>
          <w:szCs w:val="24"/>
          <w:lang w:val="et-EE"/>
        </w:rPr>
      </w:pPr>
      <w:r w:rsidRPr="00C33900">
        <w:rPr>
          <w:b/>
          <w:sz w:val="24"/>
          <w:szCs w:val="24"/>
          <w:lang w:val="et-EE"/>
        </w:rPr>
        <w:t>Kanepi Vallavolikogu 23.01.2018 määruse nr 5 „Sotsiaalhoolekandelise abi andmise kord“ ja 23.01.2018 määruse nr 6 „Sotsiaaltoetuste määrade kehtestamine“ muutmine</w:t>
      </w:r>
    </w:p>
    <w:p w14:paraId="563BB6B7" w14:textId="327F31D9" w:rsidR="00494613" w:rsidRDefault="00494613" w:rsidP="00494613">
      <w:pPr>
        <w:spacing w:after="160" w:line="259" w:lineRule="auto"/>
        <w:jc w:val="both"/>
        <w:rPr>
          <w:rFonts w:eastAsia="Calibri"/>
          <w:sz w:val="24"/>
          <w:szCs w:val="24"/>
          <w:lang w:val="et-EE" w:eastAsia="en-US"/>
        </w:rPr>
      </w:pPr>
      <w:r w:rsidRPr="00494613">
        <w:rPr>
          <w:rFonts w:eastAsia="Calibri"/>
          <w:sz w:val="24"/>
          <w:szCs w:val="24"/>
          <w:lang w:val="et-EE" w:eastAsia="en-US"/>
        </w:rPr>
        <w:t>Kohaliku omavalitsuse korralduse seaduse (KOKS) § 22 lõike 1 punktist 5 kohaselt kuulub volikogu ainupädevusse toetuste andmise ja valla või linna eelarvest finantseeritavate teenuste osutamise korra kehtestamine. Sotsiaalhoolekande seaduse (SHS) § 14 volitab kohaliku omavalitsuse üksuse kehtestama sotsiaalhoolekandelise abi andmise korra, mis peab sisaldama vähemalt sotsiaalteenuste ja -toetuste kirjeldust ja rahastamist ning nende taotlemise tingimusi andes selgeid suuniseid selle kohta, et millistel tingimustel ja kuidas abi osutatakse ning kuidas tagatakse teenuse kättesaadavus.</w:t>
      </w:r>
    </w:p>
    <w:p w14:paraId="025E487F" w14:textId="77777777" w:rsidR="00C33900" w:rsidRDefault="0049461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Käesoleva eelnõuga esitatakse ettepanekud Kanepi Vallavolikogu 23.01.2018 määrusega nr 3 kehtestatud sotsiaalhoolekandelise abi andmise korra </w:t>
      </w:r>
      <w:r w:rsidR="00C33900">
        <w:rPr>
          <w:rFonts w:eastAsia="Calibri"/>
          <w:sz w:val="24"/>
          <w:szCs w:val="24"/>
          <w:lang w:val="et-EE" w:eastAsia="en-US"/>
        </w:rPr>
        <w:t xml:space="preserve">ja </w:t>
      </w:r>
      <w:r w:rsidR="00C33900" w:rsidRPr="00C33900">
        <w:rPr>
          <w:rFonts w:eastAsia="Calibri"/>
          <w:sz w:val="24"/>
          <w:szCs w:val="24"/>
          <w:lang w:val="et-EE" w:eastAsia="en-US"/>
        </w:rPr>
        <w:t xml:space="preserve">23.01.2018 määruse nr 6 „Sotsiaaltoetuste määrade kehtestamine“ </w:t>
      </w:r>
      <w:r w:rsidR="00C33900">
        <w:rPr>
          <w:rFonts w:eastAsia="Calibri"/>
          <w:sz w:val="24"/>
          <w:szCs w:val="24"/>
          <w:lang w:val="et-EE" w:eastAsia="en-US"/>
        </w:rPr>
        <w:t xml:space="preserve"> </w:t>
      </w:r>
      <w:r>
        <w:rPr>
          <w:rFonts w:eastAsia="Calibri"/>
          <w:sz w:val="24"/>
          <w:szCs w:val="24"/>
          <w:lang w:val="et-EE" w:eastAsia="en-US"/>
        </w:rPr>
        <w:t xml:space="preserve">muutmiseks. </w:t>
      </w:r>
    </w:p>
    <w:p w14:paraId="454ECFB7" w14:textId="39D4C379" w:rsidR="00284193" w:rsidRDefault="00284193" w:rsidP="00494613">
      <w:pPr>
        <w:spacing w:after="160" w:line="259" w:lineRule="auto"/>
        <w:jc w:val="both"/>
        <w:rPr>
          <w:rFonts w:eastAsia="Calibri"/>
          <w:sz w:val="24"/>
          <w:szCs w:val="24"/>
          <w:lang w:val="et-EE" w:eastAsia="en-US"/>
        </w:rPr>
      </w:pPr>
      <w:r>
        <w:rPr>
          <w:rFonts w:eastAsia="Calibri"/>
          <w:sz w:val="24"/>
          <w:szCs w:val="24"/>
          <w:lang w:val="et-EE" w:eastAsia="en-US"/>
        </w:rPr>
        <w:t>Volikogu majandus- ja eelarvekomisjon esitas 11. septembril 2024. toimunud koosolekul ettepaneku vaadata üle valla eelarvest rahastatavad toetused. Volikogu 10. oktoobri 2024 istungile järgnenud koosolekul esitati ettepanekud lõpetada valla eelarvest koolilõputoetuse ning haigla voodipäevatasu maksmine.</w:t>
      </w:r>
      <w:r w:rsidR="006E268B">
        <w:rPr>
          <w:rFonts w:eastAsia="Calibri"/>
          <w:sz w:val="24"/>
          <w:szCs w:val="24"/>
          <w:lang w:val="et-EE" w:eastAsia="en-US"/>
        </w:rPr>
        <w:t xml:space="preserve"> Ettepanekuid arutas volikogu sotsiaal- ja tervishoiukomisjon 30. oktoobril 2024 toimunud koosolekul. Eelnimetatute ettepanekute kohaselt muudetakse s</w:t>
      </w:r>
      <w:r w:rsidR="006E268B" w:rsidRPr="006E268B">
        <w:rPr>
          <w:rFonts w:eastAsia="Calibri"/>
          <w:sz w:val="24"/>
          <w:szCs w:val="24"/>
          <w:lang w:val="et-EE" w:eastAsia="en-US"/>
        </w:rPr>
        <w:t>otsiaalhoolekandelise abi andmise kord</w:t>
      </w:r>
      <w:r w:rsidR="006E268B">
        <w:rPr>
          <w:rFonts w:eastAsia="Calibri"/>
          <w:sz w:val="24"/>
          <w:szCs w:val="24"/>
          <w:lang w:val="et-EE" w:eastAsia="en-US"/>
        </w:rPr>
        <w:t>a järgmiselt:</w:t>
      </w:r>
    </w:p>
    <w:p w14:paraId="08876437" w14:textId="0B8849AA" w:rsidR="006E268B" w:rsidRDefault="006E268B" w:rsidP="00494613">
      <w:pPr>
        <w:spacing w:after="160" w:line="259" w:lineRule="auto"/>
        <w:jc w:val="both"/>
        <w:rPr>
          <w:rFonts w:eastAsia="Calibri"/>
          <w:sz w:val="24"/>
          <w:szCs w:val="24"/>
          <w:lang w:val="et-EE" w:eastAsia="en-US"/>
        </w:rPr>
      </w:pPr>
      <w:r>
        <w:rPr>
          <w:rFonts w:eastAsia="Calibri"/>
          <w:sz w:val="24"/>
          <w:szCs w:val="24"/>
          <w:lang w:val="et-EE" w:eastAsia="en-US"/>
        </w:rPr>
        <w:t xml:space="preserve">§ 52. </w:t>
      </w:r>
      <w:r w:rsidRPr="006E268B">
        <w:rPr>
          <w:rFonts w:eastAsia="Calibri"/>
          <w:sz w:val="24"/>
          <w:szCs w:val="24"/>
          <w:lang w:val="et-EE" w:eastAsia="en-US"/>
        </w:rPr>
        <w:t xml:space="preserve">Jõulupakid eelkooliealistele lastele </w:t>
      </w:r>
      <w:r>
        <w:rPr>
          <w:rFonts w:eastAsia="Calibri"/>
          <w:sz w:val="24"/>
          <w:szCs w:val="24"/>
          <w:lang w:val="et-EE" w:eastAsia="en-US"/>
        </w:rPr>
        <w:t xml:space="preserve">lõiget 1 täiendatakse. Uueks sõnastuseks on </w:t>
      </w:r>
      <w:r w:rsidRPr="0084206F">
        <w:rPr>
          <w:rFonts w:eastAsia="Calibri"/>
          <w:sz w:val="24"/>
          <w:szCs w:val="24"/>
          <w:lang w:val="et-EE" w:eastAsia="en-US"/>
        </w:rPr>
        <w:t>„Jõulupakid saavad kõik eelkooliealised lapsed, kelle rahvastikuregistrijärgne elukoht on Kanepi vald</w:t>
      </w:r>
      <w:r>
        <w:rPr>
          <w:rFonts w:eastAsia="Calibri"/>
          <w:sz w:val="24"/>
          <w:szCs w:val="24"/>
          <w:lang w:val="et-EE" w:eastAsia="en-US"/>
        </w:rPr>
        <w:t xml:space="preserve"> ning kes ei käi lasteaias“. Muudatuse eesmärk on jätta lasteaia jõulupakkide tegemine lasteaia ning hoolekogude otsustada. Vallavalitsus korraldab jõulupakid eelkooliealistele lastele, kes ei käi lasteaias.</w:t>
      </w:r>
    </w:p>
    <w:p w14:paraId="52656F81" w14:textId="0BAC73B5" w:rsidR="00284193" w:rsidRDefault="006E268B" w:rsidP="00494613">
      <w:pPr>
        <w:spacing w:after="160" w:line="259" w:lineRule="auto"/>
        <w:jc w:val="both"/>
        <w:rPr>
          <w:rFonts w:eastAsia="Calibri"/>
          <w:sz w:val="24"/>
          <w:szCs w:val="24"/>
          <w:lang w:val="et-EE" w:eastAsia="en-US"/>
        </w:rPr>
      </w:pPr>
      <w:r>
        <w:rPr>
          <w:rFonts w:eastAsia="Calibri"/>
          <w:sz w:val="24"/>
          <w:szCs w:val="24"/>
          <w:lang w:val="et-EE" w:eastAsia="en-US"/>
        </w:rPr>
        <w:t xml:space="preserve">§ 53. </w:t>
      </w:r>
      <w:r w:rsidRPr="006E268B">
        <w:rPr>
          <w:rFonts w:eastAsia="Calibri"/>
          <w:sz w:val="24"/>
          <w:szCs w:val="24"/>
          <w:lang w:val="et-EE" w:eastAsia="en-US"/>
        </w:rPr>
        <w:t>Koolilõputoetus</w:t>
      </w:r>
      <w:r>
        <w:rPr>
          <w:rFonts w:eastAsia="Calibri"/>
          <w:sz w:val="24"/>
          <w:szCs w:val="24"/>
          <w:lang w:val="et-EE" w:eastAsia="en-US"/>
        </w:rPr>
        <w:t xml:space="preserve"> tunnistatakse kehtetuks. </w:t>
      </w:r>
      <w:r w:rsidR="00284193">
        <w:rPr>
          <w:rFonts w:eastAsia="Calibri"/>
          <w:sz w:val="24"/>
          <w:szCs w:val="24"/>
          <w:lang w:val="et-EE" w:eastAsia="en-US"/>
        </w:rPr>
        <w:t>Koolilõputoetust makstakse kehtiva korra § 53 alusel põhikooli ja kutse- või keskhariduse omandamisel summas 80 eurot</w:t>
      </w:r>
      <w:r>
        <w:rPr>
          <w:rFonts w:eastAsia="Calibri"/>
          <w:sz w:val="24"/>
          <w:szCs w:val="24"/>
          <w:lang w:val="et-EE" w:eastAsia="en-US"/>
        </w:rPr>
        <w:t>. Toetusel ei ole kindlat eesmärki ning eelarvekitsikus ei võimalda nn heaolutoetuste maksmist.</w:t>
      </w:r>
    </w:p>
    <w:p w14:paraId="2C34E3B3" w14:textId="3C3C7431" w:rsidR="006E268B" w:rsidRDefault="006E268B" w:rsidP="00494613">
      <w:pPr>
        <w:spacing w:after="160" w:line="259" w:lineRule="auto"/>
        <w:jc w:val="both"/>
        <w:rPr>
          <w:rFonts w:eastAsia="Calibri"/>
          <w:sz w:val="24"/>
          <w:szCs w:val="24"/>
          <w:lang w:val="et-EE" w:eastAsia="en-US"/>
        </w:rPr>
      </w:pPr>
      <w:r>
        <w:rPr>
          <w:rFonts w:eastAsia="Calibri"/>
          <w:sz w:val="24"/>
          <w:szCs w:val="24"/>
          <w:lang w:val="et-EE" w:eastAsia="en-US"/>
        </w:rPr>
        <w:t xml:space="preserve">§ 54. </w:t>
      </w:r>
      <w:r w:rsidRPr="006E268B">
        <w:rPr>
          <w:rFonts w:eastAsia="Calibri"/>
          <w:sz w:val="24"/>
          <w:szCs w:val="24"/>
          <w:lang w:val="et-EE" w:eastAsia="en-US"/>
        </w:rPr>
        <w:t>Haigla voodipäevatasu toetus</w:t>
      </w:r>
      <w:r>
        <w:rPr>
          <w:rFonts w:eastAsia="Calibri"/>
          <w:sz w:val="24"/>
          <w:szCs w:val="24"/>
          <w:lang w:val="et-EE" w:eastAsia="en-US"/>
        </w:rPr>
        <w:t xml:space="preserve"> tunnistatakse kehtetuks. Haigla voodipäevatoetust on makstud </w:t>
      </w:r>
      <w:r w:rsidRPr="006E268B">
        <w:rPr>
          <w:rFonts w:eastAsia="Calibri"/>
          <w:sz w:val="24"/>
          <w:szCs w:val="24"/>
          <w:lang w:val="et-EE" w:eastAsia="en-US"/>
        </w:rPr>
        <w:t>vanadus- ja töövõimetuspensionäridele ning üldharidus- või kutseõppeasutuses õppivatele lastele kuni 19-aastaseks</w:t>
      </w:r>
      <w:r>
        <w:rPr>
          <w:rFonts w:eastAsia="Calibri"/>
          <w:sz w:val="24"/>
          <w:szCs w:val="24"/>
          <w:lang w:val="et-EE" w:eastAsia="en-US"/>
        </w:rPr>
        <w:t xml:space="preserve"> saamiseni. Peamiselt hüvitatakse AS Põlva Haigla voodipäevatasu. Seni on Põlva Haiglaga arveldatud omavahelise arve alusel, kuid uuest aastast ei ole see haigla poolse otsusena enam võimalik. See tähendab, et voodipäevatasu saab hüvitada ainult isiku enda avalduse alusel</w:t>
      </w:r>
      <w:r w:rsidR="002A4EB3">
        <w:rPr>
          <w:rFonts w:eastAsia="Calibri"/>
          <w:sz w:val="24"/>
          <w:szCs w:val="24"/>
          <w:lang w:val="et-EE" w:eastAsia="en-US"/>
        </w:rPr>
        <w:t xml:space="preserve"> ning sellisel kujul toetus enam eraldada ei saa. Haigla voodipäevatasu saab vajaduspõhiselt hüvitada korra § 60. alusel ühekordse sotsiaaltoetusena.</w:t>
      </w:r>
      <w:r w:rsidR="00FC4F1D">
        <w:rPr>
          <w:rFonts w:eastAsia="Calibri"/>
          <w:sz w:val="24"/>
          <w:szCs w:val="24"/>
          <w:lang w:val="et-EE" w:eastAsia="en-US"/>
        </w:rPr>
        <w:t xml:space="preserve"> Alaealiste</w:t>
      </w:r>
      <w:r w:rsidR="00874F4D">
        <w:rPr>
          <w:rFonts w:eastAsia="Calibri"/>
          <w:sz w:val="24"/>
          <w:szCs w:val="24"/>
          <w:lang w:val="et-EE" w:eastAsia="en-US"/>
        </w:rPr>
        <w:t>lt</w:t>
      </w:r>
      <w:r w:rsidR="00FC4F1D">
        <w:rPr>
          <w:rFonts w:eastAsia="Calibri"/>
          <w:sz w:val="24"/>
          <w:szCs w:val="24"/>
          <w:lang w:val="et-EE" w:eastAsia="en-US"/>
        </w:rPr>
        <w:t xml:space="preserve"> voodipäevatasu ei nõuta ravikindlustuse seaduse § 71 lõike 2 alusel. </w:t>
      </w:r>
    </w:p>
    <w:p w14:paraId="4A71D174" w14:textId="2FF467F1" w:rsidR="002A4EB3" w:rsidRDefault="002A4EB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Määruses </w:t>
      </w:r>
      <w:r w:rsidRPr="002A4EB3">
        <w:rPr>
          <w:rFonts w:eastAsia="Calibri"/>
          <w:sz w:val="24"/>
          <w:szCs w:val="24"/>
          <w:lang w:val="et-EE" w:eastAsia="en-US"/>
        </w:rPr>
        <w:t>„Sotsiaaltoetuste määrade kehtestamine“</w:t>
      </w:r>
      <w:r>
        <w:rPr>
          <w:rFonts w:eastAsia="Calibri"/>
          <w:sz w:val="24"/>
          <w:szCs w:val="24"/>
          <w:lang w:val="et-EE" w:eastAsia="en-US"/>
        </w:rPr>
        <w:t xml:space="preserve"> tunnistatakse kehtetuks § 1. lg 4, mis määras koolilõputoetuse summa.</w:t>
      </w:r>
    </w:p>
    <w:p w14:paraId="4814E3D7" w14:textId="0D7F1D3B" w:rsidR="00284193" w:rsidRDefault="0028419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Muudatusettepanekud on heaks </w:t>
      </w:r>
      <w:r w:rsidR="002A4EB3">
        <w:rPr>
          <w:rFonts w:eastAsia="Calibri"/>
          <w:sz w:val="24"/>
          <w:szCs w:val="24"/>
          <w:lang w:val="et-EE" w:eastAsia="en-US"/>
        </w:rPr>
        <w:t xml:space="preserve">kiitnud </w:t>
      </w:r>
      <w:r>
        <w:rPr>
          <w:rFonts w:eastAsia="Calibri"/>
          <w:sz w:val="24"/>
          <w:szCs w:val="24"/>
          <w:lang w:val="et-EE" w:eastAsia="en-US"/>
        </w:rPr>
        <w:t>vallavalitsus 19. novembril toimunud istungil.</w:t>
      </w:r>
    </w:p>
    <w:p w14:paraId="3E8A3198" w14:textId="52381C7A" w:rsidR="00161C42" w:rsidRPr="00161C42" w:rsidRDefault="00161C42" w:rsidP="00161C42">
      <w:pPr>
        <w:spacing w:after="120" w:line="276" w:lineRule="auto"/>
        <w:jc w:val="both"/>
        <w:rPr>
          <w:sz w:val="24"/>
          <w:szCs w:val="24"/>
          <w:u w:val="single"/>
          <w:lang w:val="et-EE"/>
        </w:rPr>
      </w:pPr>
      <w:r w:rsidRPr="00161C42">
        <w:rPr>
          <w:sz w:val="24"/>
          <w:szCs w:val="24"/>
          <w:u w:val="single"/>
          <w:lang w:val="et-EE"/>
        </w:rPr>
        <w:t>Määruse vastu võtmiseks on vajalik volikogu poolthäälte enamus.</w:t>
      </w:r>
    </w:p>
    <w:p w14:paraId="6E01C4BC" w14:textId="1E539F68" w:rsidR="00161C42" w:rsidRPr="00161C42" w:rsidRDefault="00161C42" w:rsidP="00161C42">
      <w:pPr>
        <w:spacing w:line="276" w:lineRule="auto"/>
        <w:jc w:val="both"/>
        <w:rPr>
          <w:sz w:val="24"/>
          <w:szCs w:val="24"/>
          <w:u w:val="single"/>
          <w:lang w:val="et-EE"/>
        </w:rPr>
      </w:pPr>
      <w:r w:rsidRPr="00161C42">
        <w:rPr>
          <w:sz w:val="24"/>
          <w:szCs w:val="24"/>
          <w:u w:val="single"/>
          <w:lang w:val="et-EE"/>
        </w:rPr>
        <w:t xml:space="preserve">Määrus jõustub </w:t>
      </w:r>
      <w:r w:rsidR="00C33900">
        <w:rPr>
          <w:sz w:val="24"/>
          <w:szCs w:val="24"/>
          <w:u w:val="single"/>
          <w:lang w:val="et-EE"/>
        </w:rPr>
        <w:t>01. jaanuaril 2025</w:t>
      </w:r>
      <w:r w:rsidRPr="00161C42">
        <w:rPr>
          <w:sz w:val="24"/>
          <w:szCs w:val="24"/>
          <w:u w:val="single"/>
          <w:lang w:val="et-EE"/>
        </w:rPr>
        <w:t>.</w:t>
      </w:r>
    </w:p>
    <w:p w14:paraId="385E8219" w14:textId="33C0C13D" w:rsidR="00161C42" w:rsidRDefault="00161C42" w:rsidP="00161C42">
      <w:pPr>
        <w:spacing w:line="276" w:lineRule="auto"/>
        <w:jc w:val="both"/>
        <w:rPr>
          <w:sz w:val="24"/>
          <w:szCs w:val="24"/>
          <w:lang w:val="et-EE"/>
        </w:rPr>
      </w:pPr>
    </w:p>
    <w:p w14:paraId="04C20E91" w14:textId="77777777" w:rsidR="00161C42" w:rsidRDefault="00161C42" w:rsidP="00161C42">
      <w:pPr>
        <w:spacing w:line="276" w:lineRule="auto"/>
        <w:jc w:val="both"/>
        <w:rPr>
          <w:sz w:val="24"/>
          <w:szCs w:val="24"/>
          <w:lang w:val="et-EE"/>
        </w:rPr>
      </w:pPr>
    </w:p>
    <w:p w14:paraId="3A66B8B6" w14:textId="12809E76" w:rsidR="00427955" w:rsidRDefault="00427955" w:rsidP="00161C42">
      <w:pPr>
        <w:spacing w:line="276" w:lineRule="auto"/>
        <w:jc w:val="both"/>
        <w:rPr>
          <w:sz w:val="24"/>
          <w:szCs w:val="24"/>
          <w:lang w:val="et-EE"/>
        </w:rPr>
      </w:pPr>
      <w:r>
        <w:rPr>
          <w:sz w:val="24"/>
          <w:szCs w:val="24"/>
          <w:lang w:val="et-EE"/>
        </w:rPr>
        <w:t>Eelnõu koostas</w:t>
      </w:r>
    </w:p>
    <w:p w14:paraId="6B4BC425" w14:textId="122F2DC6" w:rsidR="00427955" w:rsidRDefault="00427955" w:rsidP="00161C42">
      <w:pPr>
        <w:spacing w:line="276" w:lineRule="auto"/>
        <w:jc w:val="both"/>
        <w:rPr>
          <w:sz w:val="24"/>
          <w:szCs w:val="24"/>
          <w:lang w:val="et-EE"/>
        </w:rPr>
      </w:pPr>
      <w:r>
        <w:rPr>
          <w:sz w:val="24"/>
          <w:szCs w:val="24"/>
          <w:lang w:val="et-EE"/>
        </w:rPr>
        <w:t>Katrin Slungin</w:t>
      </w:r>
    </w:p>
    <w:p w14:paraId="36FBC91E" w14:textId="518C7F1A" w:rsidR="00427955" w:rsidRPr="00D060B2" w:rsidRDefault="00427955" w:rsidP="00161C42">
      <w:pPr>
        <w:spacing w:line="276" w:lineRule="auto"/>
        <w:jc w:val="both"/>
        <w:rPr>
          <w:lang w:val="et-EE"/>
        </w:rPr>
      </w:pPr>
      <w:r>
        <w:rPr>
          <w:sz w:val="24"/>
          <w:szCs w:val="24"/>
          <w:lang w:val="et-EE"/>
        </w:rPr>
        <w:lastRenderedPageBreak/>
        <w:t>vallasekretär</w:t>
      </w:r>
    </w:p>
    <w:sectPr w:rsidR="00427955" w:rsidRPr="00D060B2" w:rsidSect="0026033E">
      <w:pgSz w:w="11906" w:h="16838"/>
      <w:pgMar w:top="510" w:right="680" w:bottom="130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FAB5E50"/>
    <w:multiLevelType w:val="hybridMultilevel"/>
    <w:tmpl w:val="F9D8763C"/>
    <w:lvl w:ilvl="0" w:tplc="3A94BDD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2208A5"/>
    <w:multiLevelType w:val="hybridMultilevel"/>
    <w:tmpl w:val="8B34DF1A"/>
    <w:lvl w:ilvl="0" w:tplc="8496044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9"/>
  </w:num>
  <w:num w:numId="6" w16cid:durableId="1247350382">
    <w:abstractNumId w:val="7"/>
  </w:num>
  <w:num w:numId="7" w16cid:durableId="86852073">
    <w:abstractNumId w:val="6"/>
  </w:num>
  <w:num w:numId="8" w16cid:durableId="1813208938">
    <w:abstractNumId w:val="2"/>
  </w:num>
  <w:num w:numId="9" w16cid:durableId="264120857">
    <w:abstractNumId w:val="8"/>
  </w:num>
  <w:num w:numId="10" w16cid:durableId="141007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4003"/>
    <w:rsid w:val="0001679B"/>
    <w:rsid w:val="00020A3E"/>
    <w:rsid w:val="000277B8"/>
    <w:rsid w:val="00032FCE"/>
    <w:rsid w:val="00043C0E"/>
    <w:rsid w:val="00054DC3"/>
    <w:rsid w:val="00071334"/>
    <w:rsid w:val="000713FF"/>
    <w:rsid w:val="000820E1"/>
    <w:rsid w:val="00091D9B"/>
    <w:rsid w:val="00093757"/>
    <w:rsid w:val="000A2F10"/>
    <w:rsid w:val="000A5C5E"/>
    <w:rsid w:val="000C49D7"/>
    <w:rsid w:val="000D492B"/>
    <w:rsid w:val="000E4613"/>
    <w:rsid w:val="000F10CF"/>
    <w:rsid w:val="000F4F2C"/>
    <w:rsid w:val="0010678E"/>
    <w:rsid w:val="0011309D"/>
    <w:rsid w:val="0012676F"/>
    <w:rsid w:val="00135AA8"/>
    <w:rsid w:val="00161033"/>
    <w:rsid w:val="00161C42"/>
    <w:rsid w:val="00163875"/>
    <w:rsid w:val="00182443"/>
    <w:rsid w:val="001911B9"/>
    <w:rsid w:val="001A497C"/>
    <w:rsid w:val="001B2E14"/>
    <w:rsid w:val="001B4269"/>
    <w:rsid w:val="001B466B"/>
    <w:rsid w:val="001C0FDE"/>
    <w:rsid w:val="001E6EE2"/>
    <w:rsid w:val="001F5160"/>
    <w:rsid w:val="00207D3C"/>
    <w:rsid w:val="00210CAF"/>
    <w:rsid w:val="00222327"/>
    <w:rsid w:val="00231010"/>
    <w:rsid w:val="00232016"/>
    <w:rsid w:val="0024603B"/>
    <w:rsid w:val="0025026D"/>
    <w:rsid w:val="002549B6"/>
    <w:rsid w:val="00256221"/>
    <w:rsid w:val="0026033E"/>
    <w:rsid w:val="00270DDA"/>
    <w:rsid w:val="00284193"/>
    <w:rsid w:val="002A4EB3"/>
    <w:rsid w:val="002A63DB"/>
    <w:rsid w:val="002C6AA2"/>
    <w:rsid w:val="002F0F3C"/>
    <w:rsid w:val="002F7461"/>
    <w:rsid w:val="003257D5"/>
    <w:rsid w:val="00345880"/>
    <w:rsid w:val="0034647D"/>
    <w:rsid w:val="00353021"/>
    <w:rsid w:val="003944E0"/>
    <w:rsid w:val="003A102E"/>
    <w:rsid w:val="003A500D"/>
    <w:rsid w:val="003C2C8D"/>
    <w:rsid w:val="003C73EE"/>
    <w:rsid w:val="003D7790"/>
    <w:rsid w:val="003E1926"/>
    <w:rsid w:val="003F78A1"/>
    <w:rsid w:val="00421CAD"/>
    <w:rsid w:val="0042340C"/>
    <w:rsid w:val="00427955"/>
    <w:rsid w:val="004641A6"/>
    <w:rsid w:val="004839F2"/>
    <w:rsid w:val="00494613"/>
    <w:rsid w:val="004A65E0"/>
    <w:rsid w:val="004B5281"/>
    <w:rsid w:val="004C3C04"/>
    <w:rsid w:val="004D545C"/>
    <w:rsid w:val="004D7521"/>
    <w:rsid w:val="004E0666"/>
    <w:rsid w:val="004E1BE5"/>
    <w:rsid w:val="004F2918"/>
    <w:rsid w:val="0051712B"/>
    <w:rsid w:val="005206DD"/>
    <w:rsid w:val="00541072"/>
    <w:rsid w:val="00543B9F"/>
    <w:rsid w:val="00543E20"/>
    <w:rsid w:val="00551C2B"/>
    <w:rsid w:val="00560862"/>
    <w:rsid w:val="00570F1E"/>
    <w:rsid w:val="00571E03"/>
    <w:rsid w:val="00581226"/>
    <w:rsid w:val="005C28F2"/>
    <w:rsid w:val="005D0E3D"/>
    <w:rsid w:val="005D63DF"/>
    <w:rsid w:val="005E06FC"/>
    <w:rsid w:val="005E74C3"/>
    <w:rsid w:val="005F7532"/>
    <w:rsid w:val="006158CE"/>
    <w:rsid w:val="0062702B"/>
    <w:rsid w:val="006438D6"/>
    <w:rsid w:val="0064469A"/>
    <w:rsid w:val="0066275B"/>
    <w:rsid w:val="00670923"/>
    <w:rsid w:val="00684875"/>
    <w:rsid w:val="006B1798"/>
    <w:rsid w:val="006B3C13"/>
    <w:rsid w:val="006C2DE7"/>
    <w:rsid w:val="006D6843"/>
    <w:rsid w:val="006E268B"/>
    <w:rsid w:val="00700573"/>
    <w:rsid w:val="00740984"/>
    <w:rsid w:val="007450BE"/>
    <w:rsid w:val="007470C1"/>
    <w:rsid w:val="0075185D"/>
    <w:rsid w:val="00776B45"/>
    <w:rsid w:val="00776BFE"/>
    <w:rsid w:val="0078480F"/>
    <w:rsid w:val="00786691"/>
    <w:rsid w:val="007A550C"/>
    <w:rsid w:val="007A7F15"/>
    <w:rsid w:val="007C069B"/>
    <w:rsid w:val="007D35F1"/>
    <w:rsid w:val="007D41A1"/>
    <w:rsid w:val="007E0D8E"/>
    <w:rsid w:val="007E568D"/>
    <w:rsid w:val="007E6FF0"/>
    <w:rsid w:val="00824ECB"/>
    <w:rsid w:val="00825AC2"/>
    <w:rsid w:val="00826253"/>
    <w:rsid w:val="00834674"/>
    <w:rsid w:val="0084206F"/>
    <w:rsid w:val="008501B6"/>
    <w:rsid w:val="00857B26"/>
    <w:rsid w:val="00874F4D"/>
    <w:rsid w:val="00883EBE"/>
    <w:rsid w:val="00892D57"/>
    <w:rsid w:val="008B2212"/>
    <w:rsid w:val="008B2536"/>
    <w:rsid w:val="008E2F32"/>
    <w:rsid w:val="008F418F"/>
    <w:rsid w:val="00925966"/>
    <w:rsid w:val="00925BAB"/>
    <w:rsid w:val="00927333"/>
    <w:rsid w:val="00931C53"/>
    <w:rsid w:val="009340D8"/>
    <w:rsid w:val="0093559B"/>
    <w:rsid w:val="0094517C"/>
    <w:rsid w:val="00946190"/>
    <w:rsid w:val="00956E26"/>
    <w:rsid w:val="00965313"/>
    <w:rsid w:val="00980E5C"/>
    <w:rsid w:val="009A1AA6"/>
    <w:rsid w:val="009D0150"/>
    <w:rsid w:val="009D4F8F"/>
    <w:rsid w:val="009F7E29"/>
    <w:rsid w:val="00A22607"/>
    <w:rsid w:val="00A22BAE"/>
    <w:rsid w:val="00A3787A"/>
    <w:rsid w:val="00A439F2"/>
    <w:rsid w:val="00A47158"/>
    <w:rsid w:val="00A54295"/>
    <w:rsid w:val="00A579AD"/>
    <w:rsid w:val="00A7463E"/>
    <w:rsid w:val="00AC6AD9"/>
    <w:rsid w:val="00AD23B8"/>
    <w:rsid w:val="00B137B9"/>
    <w:rsid w:val="00B330E2"/>
    <w:rsid w:val="00B36256"/>
    <w:rsid w:val="00B64CA1"/>
    <w:rsid w:val="00B65709"/>
    <w:rsid w:val="00B71B78"/>
    <w:rsid w:val="00B75DCB"/>
    <w:rsid w:val="00B841D7"/>
    <w:rsid w:val="00B95A7A"/>
    <w:rsid w:val="00BA2CA3"/>
    <w:rsid w:val="00BC4125"/>
    <w:rsid w:val="00BC4800"/>
    <w:rsid w:val="00BF1AA6"/>
    <w:rsid w:val="00BF406B"/>
    <w:rsid w:val="00BF42D8"/>
    <w:rsid w:val="00C20E79"/>
    <w:rsid w:val="00C22E8E"/>
    <w:rsid w:val="00C23B97"/>
    <w:rsid w:val="00C3189A"/>
    <w:rsid w:val="00C33900"/>
    <w:rsid w:val="00C35486"/>
    <w:rsid w:val="00C35C16"/>
    <w:rsid w:val="00C635E8"/>
    <w:rsid w:val="00C7155E"/>
    <w:rsid w:val="00C80CDF"/>
    <w:rsid w:val="00C843B0"/>
    <w:rsid w:val="00C84A3E"/>
    <w:rsid w:val="00C925A0"/>
    <w:rsid w:val="00CB0F9F"/>
    <w:rsid w:val="00CC4902"/>
    <w:rsid w:val="00CC5955"/>
    <w:rsid w:val="00CC72D6"/>
    <w:rsid w:val="00CD0DCB"/>
    <w:rsid w:val="00CD2B2F"/>
    <w:rsid w:val="00CE0BE2"/>
    <w:rsid w:val="00D000B6"/>
    <w:rsid w:val="00D060B2"/>
    <w:rsid w:val="00D158A0"/>
    <w:rsid w:val="00D16E3C"/>
    <w:rsid w:val="00D26B1E"/>
    <w:rsid w:val="00D55260"/>
    <w:rsid w:val="00D663D3"/>
    <w:rsid w:val="00D74735"/>
    <w:rsid w:val="00D84C9D"/>
    <w:rsid w:val="00D97E48"/>
    <w:rsid w:val="00DA23FA"/>
    <w:rsid w:val="00DB6674"/>
    <w:rsid w:val="00DD3731"/>
    <w:rsid w:val="00E11512"/>
    <w:rsid w:val="00E16DA6"/>
    <w:rsid w:val="00E37F9B"/>
    <w:rsid w:val="00E62F2C"/>
    <w:rsid w:val="00E66A69"/>
    <w:rsid w:val="00E70924"/>
    <w:rsid w:val="00E7315F"/>
    <w:rsid w:val="00E75368"/>
    <w:rsid w:val="00E91247"/>
    <w:rsid w:val="00EA212F"/>
    <w:rsid w:val="00EA51E7"/>
    <w:rsid w:val="00ED0AF6"/>
    <w:rsid w:val="00EE0A05"/>
    <w:rsid w:val="00F0682A"/>
    <w:rsid w:val="00F07B18"/>
    <w:rsid w:val="00F169CD"/>
    <w:rsid w:val="00F32E4B"/>
    <w:rsid w:val="00F41B21"/>
    <w:rsid w:val="00F439FB"/>
    <w:rsid w:val="00F61327"/>
    <w:rsid w:val="00F628AF"/>
    <w:rsid w:val="00F70AB8"/>
    <w:rsid w:val="00F7151F"/>
    <w:rsid w:val="00F75DB4"/>
    <w:rsid w:val="00FA1B34"/>
    <w:rsid w:val="00FA1BC8"/>
    <w:rsid w:val="00FA3BB6"/>
    <w:rsid w:val="00FC2696"/>
    <w:rsid w:val="00FC4F1D"/>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623</Words>
  <Characters>3620</Characters>
  <Application>Microsoft Office Word</Application>
  <DocSecurity>0</DocSecurity>
  <Lines>30</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10</cp:revision>
  <cp:lastPrinted>2022-12-19T18:20:00Z</cp:lastPrinted>
  <dcterms:created xsi:type="dcterms:W3CDTF">2024-11-12T07:23:00Z</dcterms:created>
  <dcterms:modified xsi:type="dcterms:W3CDTF">2024-11-15T11:14:00Z</dcterms:modified>
</cp:coreProperties>
</file>