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5F5D9" w14:textId="7125DF3A" w:rsidR="00962253" w:rsidRDefault="00962253" w:rsidP="009622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Hinnapakkumuse esitamise kutse lisa 1 „Pakkumuse vorm“</w:t>
      </w:r>
    </w:p>
    <w:p w14:paraId="65A54C56" w14:textId="77777777" w:rsidR="00962253" w:rsidRPr="00962253" w:rsidRDefault="00962253" w:rsidP="00962253">
      <w:pPr>
        <w:rPr>
          <w:rFonts w:ascii="Times New Roman" w:hAnsi="Times New Roman" w:cs="Times New Roman"/>
        </w:rPr>
      </w:pPr>
    </w:p>
    <w:p w14:paraId="116E7C87" w14:textId="1093DB52" w:rsidR="00962253" w:rsidRPr="00924206" w:rsidRDefault="00962253" w:rsidP="009242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2253">
        <w:rPr>
          <w:rFonts w:ascii="Times New Roman" w:hAnsi="Times New Roman" w:cs="Times New Roman"/>
          <w:b/>
          <w:bCs/>
        </w:rPr>
        <w:t>Taotlus „</w:t>
      </w:r>
      <w:r w:rsidR="00924206">
        <w:rPr>
          <w:rFonts w:ascii="Times New Roman" w:hAnsi="Times New Roman" w:cs="Times New Roman"/>
          <w:b/>
          <w:bCs/>
          <w:sz w:val="24"/>
          <w:szCs w:val="24"/>
        </w:rPr>
        <w:t>Erastvere raamatukogu-külakeskuse saali põranda</w:t>
      </w:r>
      <w:r w:rsidR="00924206" w:rsidRPr="006D2D4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24206">
        <w:rPr>
          <w:rFonts w:ascii="Times New Roman" w:hAnsi="Times New Roman" w:cs="Times New Roman"/>
          <w:b/>
          <w:bCs/>
          <w:sz w:val="24"/>
          <w:szCs w:val="24"/>
        </w:rPr>
        <w:t>vahetus</w:t>
      </w:r>
      <w:r w:rsidRPr="00962253">
        <w:rPr>
          <w:rFonts w:ascii="Times New Roman" w:hAnsi="Times New Roman" w:cs="Times New Roman"/>
          <w:b/>
          <w:bCs/>
        </w:rPr>
        <w:t>“ hankemenetluses osalemiseks</w:t>
      </w:r>
    </w:p>
    <w:p w14:paraId="56ABEF21" w14:textId="77777777" w:rsidR="00962253" w:rsidRPr="00962253" w:rsidRDefault="00962253" w:rsidP="00962253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62253" w:rsidRPr="00962253" w14:paraId="25906961" w14:textId="77777777" w:rsidTr="008B360D">
        <w:tc>
          <w:tcPr>
            <w:tcW w:w="4531" w:type="dxa"/>
          </w:tcPr>
          <w:p w14:paraId="1D01A5A6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nimi</w:t>
            </w:r>
          </w:p>
        </w:tc>
        <w:tc>
          <w:tcPr>
            <w:tcW w:w="4531" w:type="dxa"/>
          </w:tcPr>
          <w:p w14:paraId="633C90EB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068C1915" w14:textId="77777777" w:rsidTr="008B360D">
        <w:tc>
          <w:tcPr>
            <w:tcW w:w="4531" w:type="dxa"/>
          </w:tcPr>
          <w:p w14:paraId="30277832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registrikood</w:t>
            </w:r>
          </w:p>
          <w:p w14:paraId="753AD45A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6CF177C1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25072B8D" w14:textId="77777777" w:rsidTr="008B360D">
        <w:tc>
          <w:tcPr>
            <w:tcW w:w="4531" w:type="dxa"/>
          </w:tcPr>
          <w:p w14:paraId="47AAF8BF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aadress</w:t>
            </w:r>
          </w:p>
        </w:tc>
        <w:tc>
          <w:tcPr>
            <w:tcW w:w="4531" w:type="dxa"/>
          </w:tcPr>
          <w:p w14:paraId="0515811F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2253" w:rsidRPr="00962253" w14:paraId="178954B8" w14:textId="77777777" w:rsidTr="008B360D">
        <w:tc>
          <w:tcPr>
            <w:tcW w:w="4531" w:type="dxa"/>
          </w:tcPr>
          <w:p w14:paraId="1F1E76EC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Pakkuja kontaktisik ja tema andmed (tel. e-post)</w:t>
            </w:r>
          </w:p>
        </w:tc>
        <w:tc>
          <w:tcPr>
            <w:tcW w:w="4531" w:type="dxa"/>
          </w:tcPr>
          <w:p w14:paraId="6EC50623" w14:textId="77777777" w:rsidR="00962253" w:rsidRPr="00962253" w:rsidRDefault="00962253" w:rsidP="008B360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A83CED2" w14:textId="77777777" w:rsidR="00962253" w:rsidRPr="00962253" w:rsidRDefault="00962253" w:rsidP="00924206">
      <w:pPr>
        <w:rPr>
          <w:rFonts w:ascii="Times New Roman" w:hAnsi="Times New Roman" w:cs="Times New Roman"/>
          <w:b/>
          <w:bCs/>
        </w:rPr>
      </w:pPr>
    </w:p>
    <w:p w14:paraId="3C0B8C87" w14:textId="7EBCB741" w:rsidR="00924206" w:rsidRPr="00E65007" w:rsidRDefault="00962253" w:rsidP="0092420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51FD">
        <w:rPr>
          <w:rFonts w:ascii="Times New Roman" w:hAnsi="Times New Roman" w:cs="Times New Roman"/>
        </w:rPr>
        <w:t xml:space="preserve">Käesolevaga kinnitan, et tagame hankekutses esitatud nõuetele vastavate </w:t>
      </w:r>
      <w:r w:rsidR="00924206">
        <w:rPr>
          <w:rFonts w:ascii="Times New Roman" w:hAnsi="Times New Roman" w:cs="Times New Roman"/>
          <w:b/>
          <w:bCs/>
          <w:sz w:val="24"/>
          <w:szCs w:val="24"/>
        </w:rPr>
        <w:t>Erastvere raamatukogu-külakeskuse saali põranda</w:t>
      </w:r>
      <w:r w:rsidR="00924206" w:rsidRPr="006D2D4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924206">
        <w:rPr>
          <w:rFonts w:ascii="Times New Roman" w:hAnsi="Times New Roman" w:cs="Times New Roman"/>
          <w:b/>
          <w:bCs/>
          <w:sz w:val="24"/>
          <w:szCs w:val="24"/>
        </w:rPr>
        <w:t>vahetus</w:t>
      </w:r>
      <w:r w:rsidR="00B60099">
        <w:rPr>
          <w:rFonts w:ascii="Times New Roman" w:hAnsi="Times New Roman" w:cs="Times New Roman"/>
          <w:b/>
          <w:bCs/>
          <w:sz w:val="24"/>
          <w:szCs w:val="24"/>
        </w:rPr>
        <w:t>tööde teostamise.</w:t>
      </w:r>
    </w:p>
    <w:p w14:paraId="082CF2F8" w14:textId="20BA4C31" w:rsidR="00962253" w:rsidRPr="002251FD" w:rsidRDefault="00962253" w:rsidP="0007261A">
      <w:pPr>
        <w:pStyle w:val="Loendilik"/>
        <w:numPr>
          <w:ilvl w:val="0"/>
          <w:numId w:val="1"/>
        </w:numPr>
        <w:jc w:val="both"/>
        <w:rPr>
          <w:rFonts w:ascii="Times-Roman" w:hAnsi="Times-Roman"/>
          <w:color w:val="000000"/>
        </w:rPr>
      </w:pPr>
      <w:r w:rsidRPr="002251FD">
        <w:rPr>
          <w:rFonts w:ascii="Times-Roman" w:hAnsi="Times-Roman"/>
          <w:color w:val="000000"/>
        </w:rPr>
        <w:t xml:space="preserve">Kinnitan, et meie poolt hanke objektiga sarnased teenustööd viimase 36 kuu </w:t>
      </w:r>
      <w:r w:rsidR="0034542B">
        <w:rPr>
          <w:rFonts w:ascii="Times-Roman" w:hAnsi="Times-Roman"/>
          <w:color w:val="000000"/>
        </w:rPr>
        <w:t xml:space="preserve">jooksul </w:t>
      </w:r>
      <w:r w:rsidRPr="002251FD">
        <w:rPr>
          <w:rFonts w:ascii="Times-Roman" w:hAnsi="Times-Roman"/>
          <w:color w:val="000000"/>
        </w:rPr>
        <w:t>on järgnevad: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62253" w14:paraId="703BDDF5" w14:textId="77777777" w:rsidTr="00962253">
        <w:tc>
          <w:tcPr>
            <w:tcW w:w="2265" w:type="dxa"/>
          </w:tcPr>
          <w:p w14:paraId="0D7795BE" w14:textId="3ACCE4D3" w:rsidR="00962253" w:rsidRPr="00962253" w:rsidRDefault="00962253" w:rsidP="00962253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Töö nimetus</w:t>
            </w:r>
          </w:p>
        </w:tc>
        <w:tc>
          <w:tcPr>
            <w:tcW w:w="2265" w:type="dxa"/>
          </w:tcPr>
          <w:p w14:paraId="3FB864BA" w14:textId="7A8FA8A5" w:rsidR="00962253" w:rsidRPr="00962253" w:rsidRDefault="00962253" w:rsidP="00962253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Töö tellija</w:t>
            </w:r>
          </w:p>
        </w:tc>
        <w:tc>
          <w:tcPr>
            <w:tcW w:w="2266" w:type="dxa"/>
          </w:tcPr>
          <w:p w14:paraId="1FFD1115" w14:textId="7C6E1D0E" w:rsidR="00962253" w:rsidRPr="00962253" w:rsidRDefault="00962253" w:rsidP="00962253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Töö teostamise aasta</w:t>
            </w:r>
          </w:p>
        </w:tc>
        <w:tc>
          <w:tcPr>
            <w:tcW w:w="2266" w:type="dxa"/>
          </w:tcPr>
          <w:p w14:paraId="4A85207B" w14:textId="2DCCB41A" w:rsidR="00962253" w:rsidRPr="00962253" w:rsidRDefault="00962253" w:rsidP="00962253">
            <w:pPr>
              <w:rPr>
                <w:rFonts w:ascii="Times New Roman" w:hAnsi="Times New Roman" w:cs="Times New Roman"/>
                <w:b/>
                <w:bCs/>
              </w:rPr>
            </w:pPr>
            <w:r w:rsidRPr="00962253">
              <w:rPr>
                <w:rFonts w:ascii="Times New Roman" w:hAnsi="Times New Roman" w:cs="Times New Roman"/>
                <w:b/>
                <w:bCs/>
              </w:rPr>
              <w:t>Töö teostamise maht (km)</w:t>
            </w:r>
          </w:p>
        </w:tc>
      </w:tr>
      <w:tr w:rsidR="00962253" w14:paraId="102531C1" w14:textId="77777777" w:rsidTr="00962253">
        <w:tc>
          <w:tcPr>
            <w:tcW w:w="2265" w:type="dxa"/>
          </w:tcPr>
          <w:p w14:paraId="7539AD99" w14:textId="77777777" w:rsidR="00962253" w:rsidRDefault="00962253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40C5ADAF" w14:textId="77777777" w:rsidR="00962253" w:rsidRDefault="00962253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7AA4EA03" w14:textId="77777777" w:rsidR="00962253" w:rsidRDefault="00962253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23B27452" w14:textId="77777777" w:rsidR="00962253" w:rsidRDefault="00962253" w:rsidP="00962253">
            <w:pPr>
              <w:rPr>
                <w:rFonts w:ascii="Times New Roman" w:hAnsi="Times New Roman" w:cs="Times New Roman"/>
              </w:rPr>
            </w:pPr>
          </w:p>
        </w:tc>
      </w:tr>
      <w:tr w:rsidR="00962253" w14:paraId="6CE46B9F" w14:textId="77777777" w:rsidTr="00962253">
        <w:tc>
          <w:tcPr>
            <w:tcW w:w="2265" w:type="dxa"/>
          </w:tcPr>
          <w:p w14:paraId="1A899A45" w14:textId="77777777" w:rsidR="00962253" w:rsidRDefault="00962253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BEFFA12" w14:textId="77777777" w:rsidR="00962253" w:rsidRDefault="00962253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30595670" w14:textId="77777777" w:rsidR="00962253" w:rsidRDefault="00962253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6E55CE9E" w14:textId="77777777" w:rsidR="00962253" w:rsidRDefault="00962253" w:rsidP="00962253">
            <w:pPr>
              <w:rPr>
                <w:rFonts w:ascii="Times New Roman" w:hAnsi="Times New Roman" w:cs="Times New Roman"/>
              </w:rPr>
            </w:pPr>
          </w:p>
        </w:tc>
      </w:tr>
      <w:tr w:rsidR="00962253" w14:paraId="4441D8D4" w14:textId="77777777" w:rsidTr="00962253">
        <w:tc>
          <w:tcPr>
            <w:tcW w:w="2265" w:type="dxa"/>
          </w:tcPr>
          <w:p w14:paraId="1454682A" w14:textId="77777777" w:rsidR="00962253" w:rsidRDefault="00962253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52CCB02" w14:textId="77777777" w:rsidR="00962253" w:rsidRDefault="00962253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2274C499" w14:textId="77777777" w:rsidR="00962253" w:rsidRDefault="00962253" w:rsidP="0096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74A6F640" w14:textId="77777777" w:rsidR="00962253" w:rsidRDefault="00962253" w:rsidP="00962253">
            <w:pPr>
              <w:rPr>
                <w:rFonts w:ascii="Times New Roman" w:hAnsi="Times New Roman" w:cs="Times New Roman"/>
              </w:rPr>
            </w:pPr>
          </w:p>
        </w:tc>
      </w:tr>
    </w:tbl>
    <w:p w14:paraId="325ECC38" w14:textId="77777777" w:rsidR="00962253" w:rsidRDefault="00962253" w:rsidP="00962253">
      <w:pPr>
        <w:rPr>
          <w:rFonts w:ascii="Times New Roman" w:hAnsi="Times New Roman" w:cs="Times New Roman"/>
        </w:rPr>
      </w:pPr>
    </w:p>
    <w:p w14:paraId="4BBA4FB9" w14:textId="508911F4" w:rsidR="00962253" w:rsidRDefault="00962253" w:rsidP="00962253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251FD">
        <w:rPr>
          <w:rFonts w:ascii="Times New Roman" w:hAnsi="Times New Roman" w:cs="Times New Roman"/>
        </w:rPr>
        <w:t>Kinnitan, et meie suhtes ei esine Riigihangete seaduse § 95 lõike 1 nimetatud hankemenetlusest kõrvaldamise aluseid.</w:t>
      </w:r>
    </w:p>
    <w:p w14:paraId="6C988B43" w14:textId="77777777" w:rsidR="007A5340" w:rsidRPr="007A5340" w:rsidRDefault="007A5340" w:rsidP="007A5340">
      <w:pPr>
        <w:pStyle w:val="Loendilik"/>
        <w:jc w:val="both"/>
        <w:rPr>
          <w:rFonts w:ascii="Times New Roman" w:hAnsi="Times New Roman" w:cs="Times New Roman"/>
        </w:rPr>
      </w:pPr>
    </w:p>
    <w:p w14:paraId="6D48D3A7" w14:textId="0F7C731F" w:rsidR="00962253" w:rsidRPr="002251FD" w:rsidRDefault="00962253" w:rsidP="0007261A">
      <w:pPr>
        <w:pStyle w:val="Loendilik"/>
        <w:numPr>
          <w:ilvl w:val="0"/>
          <w:numId w:val="1"/>
        </w:numPr>
        <w:rPr>
          <w:rFonts w:ascii="Times New Roman" w:hAnsi="Times New Roman" w:cs="Times New Roman"/>
        </w:rPr>
      </w:pPr>
      <w:r w:rsidRPr="002251FD">
        <w:rPr>
          <w:rFonts w:ascii="Times New Roman" w:hAnsi="Times New Roman" w:cs="Times New Roman"/>
        </w:rPr>
        <w:t>Kinnitan, et meie pakkumus on jõus 60 päeva alates pakkumuse esitamise tähtpäevast.</w:t>
      </w:r>
    </w:p>
    <w:p w14:paraId="1DEC9333" w14:textId="3EB0F9D9" w:rsidR="00962253" w:rsidRDefault="00962253" w:rsidP="0007261A">
      <w:pPr>
        <w:rPr>
          <w:rFonts w:ascii="Times New Roman" w:hAnsi="Times New Roman" w:cs="Times New Roman"/>
          <w:sz w:val="24"/>
          <w:szCs w:val="24"/>
        </w:rPr>
      </w:pPr>
    </w:p>
    <w:p w14:paraId="17D7C3CD" w14:textId="77777777" w:rsidR="00962253" w:rsidRPr="00346F64" w:rsidRDefault="00962253" w:rsidP="0007261A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Pakkuja seadusjärgne või volitatud esindaja (nõutud esitada volikiri esindusõiguse kohta).</w:t>
      </w:r>
    </w:p>
    <w:p w14:paraId="4B7F52C2" w14:textId="77777777" w:rsidR="00962253" w:rsidRPr="00346F64" w:rsidRDefault="00962253" w:rsidP="00962253">
      <w:pPr>
        <w:rPr>
          <w:rFonts w:ascii="Times New Roman" w:hAnsi="Times New Roman" w:cs="Times New Roman"/>
        </w:rPr>
      </w:pPr>
    </w:p>
    <w:p w14:paraId="6E96BAA9" w14:textId="77777777" w:rsidR="00962253" w:rsidRPr="00346F64" w:rsidRDefault="00962253" w:rsidP="00962253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Nimi ………………………………</w:t>
      </w:r>
    </w:p>
    <w:p w14:paraId="2783CB99" w14:textId="77777777" w:rsidR="00962253" w:rsidRPr="00346F64" w:rsidRDefault="00962253" w:rsidP="00962253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Ametinimetus …………………….</w:t>
      </w:r>
    </w:p>
    <w:p w14:paraId="06267D22" w14:textId="77777777" w:rsidR="00962253" w:rsidRPr="00346F64" w:rsidRDefault="00962253" w:rsidP="00962253">
      <w:pPr>
        <w:rPr>
          <w:rFonts w:ascii="Times New Roman" w:hAnsi="Times New Roman" w:cs="Times New Roman"/>
        </w:rPr>
      </w:pPr>
      <w:r w:rsidRPr="00346F64">
        <w:rPr>
          <w:rFonts w:ascii="Times New Roman" w:hAnsi="Times New Roman" w:cs="Times New Roman"/>
        </w:rPr>
        <w:t>(allkirjastatud digitaalselt)</w:t>
      </w:r>
    </w:p>
    <w:p w14:paraId="0D9B3EF2" w14:textId="77777777" w:rsidR="00962253" w:rsidRDefault="00962253" w:rsidP="00962253">
      <w:pPr>
        <w:rPr>
          <w:rFonts w:ascii="Times New Roman" w:hAnsi="Times New Roman" w:cs="Times New Roman"/>
          <w:sz w:val="24"/>
          <w:szCs w:val="24"/>
        </w:rPr>
      </w:pPr>
    </w:p>
    <w:sectPr w:rsidR="00962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B17E8"/>
    <w:multiLevelType w:val="hybridMultilevel"/>
    <w:tmpl w:val="48A2CA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639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53"/>
    <w:rsid w:val="0007261A"/>
    <w:rsid w:val="002251FD"/>
    <w:rsid w:val="002B3C42"/>
    <w:rsid w:val="0034542B"/>
    <w:rsid w:val="00346F64"/>
    <w:rsid w:val="00450F3E"/>
    <w:rsid w:val="007A5340"/>
    <w:rsid w:val="00867FB7"/>
    <w:rsid w:val="00924206"/>
    <w:rsid w:val="00962253"/>
    <w:rsid w:val="00B6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31FB"/>
  <w15:chartTrackingRefBased/>
  <w15:docId w15:val="{735A325D-0FEB-4122-B8F5-5DE30F6D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62253"/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9622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25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Mandel-madise</dc:creator>
  <cp:keywords/>
  <dc:description/>
  <cp:lastModifiedBy>Mari Mandel-madise</cp:lastModifiedBy>
  <cp:revision>6</cp:revision>
  <dcterms:created xsi:type="dcterms:W3CDTF">2023-04-20T07:44:00Z</dcterms:created>
  <dcterms:modified xsi:type="dcterms:W3CDTF">2023-04-20T07:46:00Z</dcterms:modified>
</cp:coreProperties>
</file>