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430DDF4F" w14:textId="77777777" w:rsidR="00E0751D" w:rsidRPr="005D75A3" w:rsidRDefault="00E0751D" w:rsidP="00E075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Põlgaste külakeskuse hoone energiatõhusa lahenduse projekteerimis- ja ehitustööde omanikujärelevalve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2610D768" w14:textId="3C0F1343" w:rsidR="00916E33" w:rsidRPr="005D75A3" w:rsidRDefault="00962253" w:rsidP="00916E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</w:rPr>
        <w:t xml:space="preserve">Käesolevaga kinnitan, et tagame </w:t>
      </w:r>
      <w:r w:rsidRPr="00916E33">
        <w:rPr>
          <w:rFonts w:ascii="Times New Roman" w:hAnsi="Times New Roman" w:cs="Times New Roman"/>
        </w:rPr>
        <w:t xml:space="preserve">hankekutses esitatud nõuetele vastavate </w:t>
      </w:r>
      <w:r w:rsidR="00E0751D">
        <w:rPr>
          <w:rFonts w:ascii="Times New Roman" w:hAnsi="Times New Roman" w:cs="Times New Roman"/>
          <w:b/>
          <w:bCs/>
          <w:sz w:val="24"/>
          <w:szCs w:val="24"/>
        </w:rPr>
        <w:t xml:space="preserve">Põlgaste külakeskuse hoone energiatõhusa lahenduse projekteerimis- ja ehitustööde omanikujärelevalve </w:t>
      </w:r>
      <w:r w:rsidR="009B678D" w:rsidRPr="009B678D">
        <w:rPr>
          <w:rFonts w:ascii="Times New Roman" w:hAnsi="Times New Roman" w:cs="Times New Roman"/>
        </w:rPr>
        <w:t>teostamise</w:t>
      </w:r>
      <w:r w:rsidR="009B678D">
        <w:rPr>
          <w:rFonts w:ascii="Times New Roman" w:hAnsi="Times New Roman" w:cs="Times New Roman"/>
          <w:b/>
          <w:bCs/>
        </w:rPr>
        <w:t>.</w:t>
      </w:r>
    </w:p>
    <w:p w14:paraId="082CF2F8" w14:textId="100FB4D0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-Roman" w:hAnsi="Times-Roman"/>
          <w:color w:val="000000"/>
        </w:rPr>
        <w:t xml:space="preserve">Kinnitan, et meie poolt hanke </w:t>
      </w:r>
      <w:r w:rsidR="009B678D">
        <w:rPr>
          <w:rFonts w:ascii="Times-Roman" w:hAnsi="Times-Roman"/>
          <w:color w:val="000000"/>
        </w:rPr>
        <w:t xml:space="preserve">algatamisele eelneva </w:t>
      </w:r>
      <w:r w:rsidR="00E0751D">
        <w:rPr>
          <w:rFonts w:ascii="Times-Roman" w:hAnsi="Times-Roman"/>
          <w:color w:val="000000"/>
        </w:rPr>
        <w:t>36</w:t>
      </w:r>
      <w:r w:rsidR="009B678D">
        <w:rPr>
          <w:rFonts w:ascii="Times-Roman" w:hAnsi="Times-Roman"/>
          <w:color w:val="000000"/>
        </w:rPr>
        <w:t>kuu teos</w:t>
      </w:r>
      <w:r w:rsidR="00890D8E">
        <w:rPr>
          <w:rFonts w:ascii="Times-Roman" w:hAnsi="Times-Roman"/>
          <w:color w:val="000000"/>
        </w:rPr>
        <w:t xml:space="preserve">tatud </w:t>
      </w:r>
      <w:r w:rsidR="00424EE9">
        <w:rPr>
          <w:rFonts w:ascii="Times-Roman" w:hAnsi="Times-Roman"/>
          <w:color w:val="000000"/>
        </w:rPr>
        <w:t>hanke objektiga sarnaste</w:t>
      </w:r>
      <w:r w:rsidR="00E0751D">
        <w:rPr>
          <w:rFonts w:ascii="Times-Roman" w:hAnsi="Times-Roman"/>
          <w:color w:val="000000"/>
        </w:rPr>
        <w:t xml:space="preserve"> </w:t>
      </w:r>
      <w:r w:rsidR="00890D8E">
        <w:rPr>
          <w:rFonts w:ascii="Times-Roman" w:hAnsi="Times-Roman"/>
          <w:color w:val="000000"/>
        </w:rPr>
        <w:t>ehitustööde omanikujärelevalve teenused on järgnevad: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0455F4" w14:paraId="703BDDF5" w14:textId="77777777" w:rsidTr="000455F4">
        <w:tc>
          <w:tcPr>
            <w:tcW w:w="4106" w:type="dxa"/>
          </w:tcPr>
          <w:p w14:paraId="0D7795BE" w14:textId="3ACCE4D3" w:rsidR="000455F4" w:rsidRPr="008D7512" w:rsidRDefault="000455F4" w:rsidP="00962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nimetus</w:t>
            </w:r>
          </w:p>
        </w:tc>
        <w:tc>
          <w:tcPr>
            <w:tcW w:w="2410" w:type="dxa"/>
          </w:tcPr>
          <w:p w14:paraId="3FB864BA" w14:textId="7A8FA8A5" w:rsidR="000455F4" w:rsidRPr="008D7512" w:rsidRDefault="000455F4" w:rsidP="00962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tellija</w:t>
            </w:r>
          </w:p>
        </w:tc>
        <w:tc>
          <w:tcPr>
            <w:tcW w:w="2410" w:type="dxa"/>
          </w:tcPr>
          <w:p w14:paraId="1FFD1115" w14:textId="562B4EB1" w:rsidR="000455F4" w:rsidRPr="008D7512" w:rsidRDefault="000455F4" w:rsidP="00962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aeg</w:t>
            </w:r>
          </w:p>
        </w:tc>
      </w:tr>
      <w:tr w:rsidR="000455F4" w14:paraId="102531C1" w14:textId="77777777" w:rsidTr="000455F4">
        <w:tc>
          <w:tcPr>
            <w:tcW w:w="4106" w:type="dxa"/>
          </w:tcPr>
          <w:p w14:paraId="7539AD99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C5ADAF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AA4EA03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14:paraId="6CE46B9F" w14:textId="77777777" w:rsidTr="000455F4">
        <w:tc>
          <w:tcPr>
            <w:tcW w:w="4106" w:type="dxa"/>
          </w:tcPr>
          <w:p w14:paraId="1A899A45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EFFA12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595670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0455F4" w14:paraId="4441D8D4" w14:textId="77777777" w:rsidTr="000455F4">
        <w:tc>
          <w:tcPr>
            <w:tcW w:w="4106" w:type="dxa"/>
          </w:tcPr>
          <w:p w14:paraId="1454682A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52CCB02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274C499" w14:textId="77777777" w:rsidR="000455F4" w:rsidRDefault="000455F4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Default="00962253" w:rsidP="00962253">
      <w:pPr>
        <w:rPr>
          <w:rFonts w:ascii="Times New Roman" w:hAnsi="Times New Roman" w:cs="Times New Roman"/>
        </w:rPr>
      </w:pPr>
    </w:p>
    <w:p w14:paraId="7F619081" w14:textId="6C581698" w:rsidR="00D50732" w:rsidRDefault="00D50732" w:rsidP="00D50732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Kinnitan, et kaasan omanikujärelevalve tööde teostamisse järgmised spetsialistid:</w:t>
      </w:r>
    </w:p>
    <w:tbl>
      <w:tblPr>
        <w:tblStyle w:val="Kontuurtabel"/>
        <w:tblW w:w="10942" w:type="dxa"/>
        <w:tblInd w:w="-882" w:type="dxa"/>
        <w:tblLook w:val="04A0" w:firstRow="1" w:lastRow="0" w:firstColumn="1" w:lastColumn="0" w:noHBand="0" w:noVBand="1"/>
      </w:tblPr>
      <w:tblGrid>
        <w:gridCol w:w="2990"/>
        <w:gridCol w:w="2856"/>
        <w:gridCol w:w="5096"/>
      </w:tblGrid>
      <w:tr w:rsidR="00606DFF" w14:paraId="3F80177C" w14:textId="77777777" w:rsidTr="003A6907">
        <w:tc>
          <w:tcPr>
            <w:tcW w:w="2990" w:type="dxa"/>
          </w:tcPr>
          <w:p w14:paraId="76A2BAA2" w14:textId="7B91F4AA" w:rsidR="00606DFF" w:rsidRPr="008D7512" w:rsidRDefault="003A6907" w:rsidP="00D5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Spetsialist</w:t>
            </w:r>
          </w:p>
        </w:tc>
        <w:tc>
          <w:tcPr>
            <w:tcW w:w="2856" w:type="dxa"/>
          </w:tcPr>
          <w:p w14:paraId="5BDED30F" w14:textId="0F42CCA1" w:rsidR="00606DFF" w:rsidRPr="008D7512" w:rsidRDefault="003A6907" w:rsidP="00D5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5096" w:type="dxa"/>
          </w:tcPr>
          <w:p w14:paraId="0E53CA2F" w14:textId="2DB73B23" w:rsidR="00606DFF" w:rsidRPr="008D7512" w:rsidRDefault="008D7512" w:rsidP="00D5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Kvalifikatsioon + kutsetunnistuse nr</w:t>
            </w:r>
          </w:p>
        </w:tc>
      </w:tr>
      <w:tr w:rsidR="00B72FEF" w14:paraId="143732D2" w14:textId="77777777" w:rsidTr="003A6907">
        <w:tc>
          <w:tcPr>
            <w:tcW w:w="2990" w:type="dxa"/>
          </w:tcPr>
          <w:p w14:paraId="4DA98D0D" w14:textId="443578AB" w:rsidR="00B72FEF" w:rsidRDefault="00B72FEF" w:rsidP="00D50732">
            <w:pPr>
              <w:rPr>
                <w:rFonts w:ascii="Times New Roman" w:hAnsi="Times New Roman" w:cs="Times New Roman"/>
              </w:rPr>
            </w:pPr>
            <w:r w:rsidRPr="0036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36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teostaja 1</w:t>
            </w:r>
            <w:r w:rsidR="004E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4E188C" w:rsidRPr="0036056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Diplomeeritud ehitusinsener, tase 7</w:t>
            </w:r>
          </w:p>
        </w:tc>
        <w:tc>
          <w:tcPr>
            <w:tcW w:w="2856" w:type="dxa"/>
          </w:tcPr>
          <w:p w14:paraId="7C9514C5" w14:textId="77777777" w:rsidR="00B72FEF" w:rsidRDefault="00B72FEF" w:rsidP="00D5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14:paraId="7E4ABCBA" w14:textId="77777777" w:rsidR="00B72FEF" w:rsidRDefault="00B72FEF" w:rsidP="00D50732">
            <w:pPr>
              <w:rPr>
                <w:rFonts w:ascii="Times New Roman" w:hAnsi="Times New Roman" w:cs="Times New Roman"/>
              </w:rPr>
            </w:pPr>
          </w:p>
        </w:tc>
      </w:tr>
      <w:tr w:rsidR="00B72FEF" w14:paraId="6D324067" w14:textId="77777777" w:rsidTr="003A6907">
        <w:tc>
          <w:tcPr>
            <w:tcW w:w="2990" w:type="dxa"/>
          </w:tcPr>
          <w:p w14:paraId="7041DAB8" w14:textId="354F618E" w:rsidR="00B72FEF" w:rsidRPr="0036056D" w:rsidRDefault="00C31771" w:rsidP="00D507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6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36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teostaja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D0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5D0F75" w:rsidRPr="0036056D">
              <w:rPr>
                <w:rFonts w:ascii="Times New Roman" w:hAnsi="Times New Roman" w:cs="Times New Roman"/>
                <w:sz w:val="24"/>
                <w:szCs w:val="24"/>
              </w:rPr>
              <w:t>Diplomeeritud veevarustuse- ja kanalisatsiooniinsener“, tase 7</w:t>
            </w:r>
          </w:p>
        </w:tc>
        <w:tc>
          <w:tcPr>
            <w:tcW w:w="2856" w:type="dxa"/>
          </w:tcPr>
          <w:p w14:paraId="2970AE45" w14:textId="77777777" w:rsidR="00B72FEF" w:rsidRDefault="00B72FEF" w:rsidP="00D5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14:paraId="62DA566B" w14:textId="77777777" w:rsidR="00B72FEF" w:rsidRDefault="00B72FEF" w:rsidP="00D50732">
            <w:pPr>
              <w:rPr>
                <w:rFonts w:ascii="Times New Roman" w:hAnsi="Times New Roman" w:cs="Times New Roman"/>
              </w:rPr>
            </w:pPr>
          </w:p>
        </w:tc>
      </w:tr>
      <w:tr w:rsidR="00C31771" w14:paraId="02484910" w14:textId="77777777" w:rsidTr="003A6907">
        <w:tc>
          <w:tcPr>
            <w:tcW w:w="2990" w:type="dxa"/>
          </w:tcPr>
          <w:p w14:paraId="261991FE" w14:textId="2051EFE7" w:rsidR="00C31771" w:rsidRPr="0036056D" w:rsidRDefault="00C31771" w:rsidP="00D507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6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36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teostaja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7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127903" w:rsidRPr="0036056D">
              <w:rPr>
                <w:rFonts w:ascii="Times New Roman" w:hAnsi="Times New Roman" w:cs="Times New Roman"/>
                <w:sz w:val="24"/>
                <w:szCs w:val="24"/>
              </w:rPr>
              <w:t>Diplomeeritud kütte-, ventilatsiooni- ja jahutusinsener, tase 7</w:t>
            </w:r>
          </w:p>
        </w:tc>
        <w:tc>
          <w:tcPr>
            <w:tcW w:w="2856" w:type="dxa"/>
          </w:tcPr>
          <w:p w14:paraId="3E028C8C" w14:textId="77777777" w:rsidR="00C31771" w:rsidRDefault="00C31771" w:rsidP="00D5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14:paraId="02D6B772" w14:textId="77777777" w:rsidR="00C31771" w:rsidRDefault="00C31771" w:rsidP="00D50732">
            <w:pPr>
              <w:rPr>
                <w:rFonts w:ascii="Times New Roman" w:hAnsi="Times New Roman" w:cs="Times New Roman"/>
              </w:rPr>
            </w:pPr>
          </w:p>
        </w:tc>
      </w:tr>
      <w:tr w:rsidR="00C31771" w14:paraId="1A396C99" w14:textId="77777777" w:rsidTr="003A6907">
        <w:tc>
          <w:tcPr>
            <w:tcW w:w="2990" w:type="dxa"/>
          </w:tcPr>
          <w:p w14:paraId="4105F22C" w14:textId="66B24B18" w:rsidR="00C31771" w:rsidRPr="0036056D" w:rsidRDefault="00C31771" w:rsidP="00D507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6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omanikujärelevalve </w:t>
            </w:r>
            <w:r w:rsidRPr="00360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teostaja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7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3A6907" w:rsidRPr="0036056D">
              <w:rPr>
                <w:rFonts w:ascii="Times New Roman" w:hAnsi="Times New Roman" w:cs="Times New Roman"/>
                <w:sz w:val="24"/>
                <w:szCs w:val="24"/>
              </w:rPr>
              <w:t>elektritööde pädevusega spetsialist</w:t>
            </w:r>
          </w:p>
        </w:tc>
        <w:tc>
          <w:tcPr>
            <w:tcW w:w="2856" w:type="dxa"/>
          </w:tcPr>
          <w:p w14:paraId="1C284B57" w14:textId="77777777" w:rsidR="00C31771" w:rsidRDefault="00C31771" w:rsidP="00D5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</w:tcPr>
          <w:p w14:paraId="50DF1BC6" w14:textId="77777777" w:rsidR="00C31771" w:rsidRDefault="00C31771" w:rsidP="00D50732">
            <w:pPr>
              <w:rPr>
                <w:rFonts w:ascii="Times New Roman" w:hAnsi="Times New Roman" w:cs="Times New Roman"/>
              </w:rPr>
            </w:pPr>
          </w:p>
        </w:tc>
      </w:tr>
    </w:tbl>
    <w:p w14:paraId="497AF880" w14:textId="77777777" w:rsidR="00D50732" w:rsidRPr="00D50732" w:rsidRDefault="00D50732" w:rsidP="00D50732">
      <w:pPr>
        <w:ind w:left="360"/>
        <w:rPr>
          <w:rFonts w:ascii="Times New Roman" w:hAnsi="Times New Roman" w:cs="Times New Roman"/>
        </w:rPr>
      </w:pPr>
    </w:p>
    <w:p w14:paraId="3E9E002E" w14:textId="77777777" w:rsidR="00D50732" w:rsidRDefault="00D50732" w:rsidP="00962253">
      <w:pPr>
        <w:rPr>
          <w:rFonts w:ascii="Times New Roman" w:hAnsi="Times New Roman" w:cs="Times New Roman"/>
        </w:rPr>
      </w:pP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6C3F771" w14:textId="77777777" w:rsidR="002C6C49" w:rsidRDefault="002C6C49" w:rsidP="002C6C49">
      <w:pPr>
        <w:pStyle w:val="Loendilik"/>
        <w:jc w:val="both"/>
        <w:rPr>
          <w:rFonts w:ascii="Times New Roman" w:hAnsi="Times New Roman" w:cs="Times New Roman"/>
        </w:rPr>
      </w:pP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lastRenderedPageBreak/>
        <w:t>HINNAPAKKUMUS</w:t>
      </w:r>
    </w:p>
    <w:p w14:paraId="0C82FE6F" w14:textId="77777777" w:rsidR="002C6C49" w:rsidRPr="002251FD" w:rsidRDefault="002C6C49" w:rsidP="002C6C49">
      <w:pPr>
        <w:pStyle w:val="Loendili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923144" w14:paraId="1FF2C83B" w14:textId="77777777" w:rsidTr="00450F3E">
        <w:tc>
          <w:tcPr>
            <w:tcW w:w="3397" w:type="dxa"/>
          </w:tcPr>
          <w:p w14:paraId="4AD51543" w14:textId="77777777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012136AE" w:rsidR="00450F3E" w:rsidRPr="00923144" w:rsidRDefault="00350308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(ilma KM-ta)</w:t>
            </w:r>
          </w:p>
        </w:tc>
        <w:tc>
          <w:tcPr>
            <w:tcW w:w="2976" w:type="dxa"/>
          </w:tcPr>
          <w:p w14:paraId="16165B5C" w14:textId="2E50A03B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KM,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 KM-</w:t>
            </w:r>
            <w:proofErr w:type="spellStart"/>
            <w:r w:rsidR="003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50F3E" w14:paraId="458E4072" w14:textId="77777777" w:rsidTr="00450F3E">
        <w:tc>
          <w:tcPr>
            <w:tcW w:w="3397" w:type="dxa"/>
          </w:tcPr>
          <w:p w14:paraId="5984686A" w14:textId="77777777" w:rsidR="00E0751D" w:rsidRPr="005D75A3" w:rsidRDefault="00E0751D" w:rsidP="00E075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Põlgaste külakeskuse hoone energiatõhusa lahenduse projekteerimis- ja ehitustööde omanikujärelevalve</w:t>
            </w:r>
          </w:p>
          <w:p w14:paraId="3FF8329C" w14:textId="09265813" w:rsidR="00450F3E" w:rsidRPr="00A425D9" w:rsidRDefault="006C5C7B" w:rsidP="0035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5D9">
              <w:rPr>
                <w:rFonts w:ascii="Times New Roman" w:hAnsi="Times New Roman" w:cs="Times New Roman"/>
                <w:sz w:val="24"/>
                <w:szCs w:val="24"/>
              </w:rPr>
              <w:t>1 kuu teenuse maksumus</w:t>
            </w:r>
          </w:p>
        </w:tc>
        <w:tc>
          <w:tcPr>
            <w:tcW w:w="2694" w:type="dxa"/>
          </w:tcPr>
          <w:p w14:paraId="2FBA66D6" w14:textId="723B6416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7E341" w14:textId="7777777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127903"/>
    <w:rsid w:val="00186AAC"/>
    <w:rsid w:val="002251FD"/>
    <w:rsid w:val="002C6C49"/>
    <w:rsid w:val="00346F64"/>
    <w:rsid w:val="00350308"/>
    <w:rsid w:val="003A20C8"/>
    <w:rsid w:val="003A6907"/>
    <w:rsid w:val="00424EE9"/>
    <w:rsid w:val="00450F3E"/>
    <w:rsid w:val="004A0F77"/>
    <w:rsid w:val="004E188C"/>
    <w:rsid w:val="00513A5D"/>
    <w:rsid w:val="005B071B"/>
    <w:rsid w:val="005D0F75"/>
    <w:rsid w:val="005D5288"/>
    <w:rsid w:val="00606DFF"/>
    <w:rsid w:val="00691A2B"/>
    <w:rsid w:val="006C5C7B"/>
    <w:rsid w:val="00832E1C"/>
    <w:rsid w:val="00867FB7"/>
    <w:rsid w:val="00890D8E"/>
    <w:rsid w:val="008D7512"/>
    <w:rsid w:val="00916E33"/>
    <w:rsid w:val="00962253"/>
    <w:rsid w:val="009B678D"/>
    <w:rsid w:val="00A425D9"/>
    <w:rsid w:val="00B72FEF"/>
    <w:rsid w:val="00BB2662"/>
    <w:rsid w:val="00C31771"/>
    <w:rsid w:val="00CF5FF9"/>
    <w:rsid w:val="00D50732"/>
    <w:rsid w:val="00DE0C95"/>
    <w:rsid w:val="00E0751D"/>
    <w:rsid w:val="00E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32</cp:revision>
  <dcterms:created xsi:type="dcterms:W3CDTF">2023-05-17T07:41:00Z</dcterms:created>
  <dcterms:modified xsi:type="dcterms:W3CDTF">2024-06-07T08:36:00Z</dcterms:modified>
</cp:coreProperties>
</file>